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B8" w:rsidRDefault="00531DB8" w:rsidP="00531DB8">
      <w:pPr>
        <w:pStyle w:val="Heading1Center"/>
      </w:pPr>
      <w:bookmarkStart w:id="0" w:name="_Toc413155411"/>
      <w:r w:rsidRPr="00531DB8">
        <w:rPr>
          <w:rtl/>
        </w:rPr>
        <w:t>مظلوميّة الزهراء عليها السلام</w:t>
      </w:r>
      <w:bookmarkEnd w:id="0"/>
    </w:p>
    <w:p w:rsidR="00531DB8" w:rsidRDefault="00531DB8" w:rsidP="00531DB8">
      <w:pPr>
        <w:pStyle w:val="libCenterBold2"/>
      </w:pPr>
      <w:r>
        <w:br/>
      </w:r>
      <w:r>
        <w:br/>
      </w:r>
      <w:r>
        <w:br/>
      </w:r>
      <w:r>
        <w:br/>
      </w:r>
      <w:r w:rsidRPr="00531DB8">
        <w:rPr>
          <w:rtl/>
        </w:rPr>
        <w:t>السيّد علي الحسيني الميلاني</w:t>
      </w:r>
    </w:p>
    <w:p w:rsidR="001437EB" w:rsidRDefault="001437EB" w:rsidP="00016633">
      <w:pPr>
        <w:pStyle w:val="libBold2"/>
        <w:rPr>
          <w:rtl/>
        </w:rPr>
      </w:pPr>
      <w:r>
        <w:rPr>
          <w:rtl/>
        </w:rPr>
        <w:br w:type="page"/>
      </w:r>
    </w:p>
    <w:p w:rsidR="001437EB" w:rsidRDefault="001437EB" w:rsidP="00016633">
      <w:pPr>
        <w:pStyle w:val="libBold2"/>
        <w:rPr>
          <w:rtl/>
        </w:rPr>
      </w:pPr>
      <w:r>
        <w:rPr>
          <w:rtl/>
        </w:rPr>
        <w:lastRenderedPageBreak/>
        <w:br w:type="page"/>
      </w:r>
    </w:p>
    <w:p w:rsidR="001437EB" w:rsidRPr="001F0464" w:rsidRDefault="001437EB" w:rsidP="002865E5">
      <w:pPr>
        <w:pStyle w:val="Heading1"/>
        <w:jc w:val="center"/>
        <w:rPr>
          <w:rtl/>
        </w:rPr>
      </w:pPr>
      <w:bookmarkStart w:id="1" w:name="_Toc413155412"/>
      <w:r w:rsidRPr="001F0464">
        <w:rPr>
          <w:rFonts w:hint="cs"/>
          <w:rtl/>
        </w:rPr>
        <w:lastRenderedPageBreak/>
        <w:t>دليل الكتاب :</w:t>
      </w:r>
      <w:bookmarkEnd w:id="1"/>
    </w:p>
    <w:bookmarkStart w:id="2" w:name="OLE_LINK2"/>
    <w:bookmarkStart w:id="3" w:name="OLE_LINK3"/>
    <w:p w:rsidR="002865E5" w:rsidRDefault="0011284B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 w:rsidRPr="0011284B">
        <w:rPr>
          <w:rtl/>
        </w:rPr>
        <w:fldChar w:fldCharType="begin"/>
      </w:r>
      <w:r w:rsidR="001437EB">
        <w:instrText>TOC</w:instrText>
      </w:r>
      <w:r w:rsidR="001437EB">
        <w:rPr>
          <w:rtl/>
        </w:rPr>
        <w:instrText xml:space="preserve"> \</w:instrText>
      </w:r>
      <w:r w:rsidR="001437EB">
        <w:instrText>o "</w:instrText>
      </w:r>
      <w:r w:rsidR="001437EB">
        <w:rPr>
          <w:rtl/>
        </w:rPr>
        <w:instrText>1-3</w:instrText>
      </w:r>
      <w:r w:rsidR="001437EB">
        <w:instrText xml:space="preserve">" \t "Heading </w:instrText>
      </w:r>
      <w:r w:rsidR="001437EB">
        <w:rPr>
          <w:rtl/>
        </w:rPr>
        <w:instrText xml:space="preserve">2 </w:instrText>
      </w:r>
      <w:r w:rsidR="001437EB">
        <w:instrText>Center,</w:instrText>
      </w:r>
      <w:r w:rsidR="001437EB">
        <w:rPr>
          <w:rtl/>
        </w:rPr>
        <w:instrText xml:space="preserve">2" </w:instrText>
      </w:r>
      <w:r w:rsidRPr="0011284B">
        <w:rPr>
          <w:rtl/>
        </w:rPr>
        <w:fldChar w:fldCharType="separate"/>
      </w:r>
      <w:r w:rsidR="002865E5">
        <w:rPr>
          <w:rFonts w:hint="eastAsia"/>
          <w:noProof/>
          <w:rtl/>
        </w:rPr>
        <w:t>مظلوميّة</w:t>
      </w:r>
      <w:r w:rsidR="002865E5">
        <w:rPr>
          <w:noProof/>
          <w:rtl/>
        </w:rPr>
        <w:t xml:space="preserve"> </w:t>
      </w:r>
      <w:r w:rsidR="002865E5">
        <w:rPr>
          <w:rFonts w:hint="eastAsia"/>
          <w:noProof/>
          <w:rtl/>
        </w:rPr>
        <w:t>الزهراء</w:t>
      </w:r>
      <w:r w:rsidR="002865E5">
        <w:rPr>
          <w:noProof/>
          <w:rtl/>
        </w:rPr>
        <w:t xml:space="preserve"> </w:t>
      </w:r>
      <w:r w:rsidR="002865E5">
        <w:rPr>
          <w:rFonts w:hint="eastAsia"/>
          <w:noProof/>
          <w:rtl/>
        </w:rPr>
        <w:t>عليها</w:t>
      </w:r>
      <w:r w:rsidR="002865E5">
        <w:rPr>
          <w:noProof/>
          <w:rtl/>
        </w:rPr>
        <w:t xml:space="preserve"> </w:t>
      </w:r>
      <w:r w:rsidR="002865E5">
        <w:rPr>
          <w:rFonts w:hint="eastAsia"/>
          <w:noProof/>
          <w:rtl/>
        </w:rPr>
        <w:t>السلام</w:t>
      </w:r>
      <w:r w:rsidR="002865E5">
        <w:rPr>
          <w:noProof/>
          <w:rtl/>
        </w:rPr>
        <w:tab/>
      </w:r>
      <w:r>
        <w:rPr>
          <w:noProof/>
          <w:rtl/>
        </w:rPr>
        <w:fldChar w:fldCharType="begin"/>
      </w:r>
      <w:r w:rsidR="002865E5">
        <w:rPr>
          <w:noProof/>
          <w:rtl/>
        </w:rPr>
        <w:instrText xml:space="preserve"> </w:instrText>
      </w:r>
      <w:r w:rsidR="002865E5">
        <w:rPr>
          <w:noProof/>
        </w:rPr>
        <w:instrText>PAGEREF</w:instrText>
      </w:r>
      <w:r w:rsidR="002865E5">
        <w:rPr>
          <w:noProof/>
          <w:rtl/>
        </w:rPr>
        <w:instrText xml:space="preserve"> _</w:instrText>
      </w:r>
      <w:r w:rsidR="002865E5">
        <w:rPr>
          <w:noProof/>
        </w:rPr>
        <w:instrText>Toc413155411 \h</w:instrText>
      </w:r>
      <w:r w:rsidR="002865E5">
        <w:rPr>
          <w:noProof/>
          <w:rtl/>
        </w:rPr>
        <w:instrText xml:space="preserve"> </w:instrText>
      </w:r>
      <w:r>
        <w:rPr>
          <w:noProof/>
          <w:rtl/>
        </w:rPr>
      </w:r>
      <w:r>
        <w:rPr>
          <w:noProof/>
          <w:rtl/>
        </w:rPr>
        <w:fldChar w:fldCharType="separate"/>
      </w:r>
      <w:r w:rsidR="00DB6C74">
        <w:rPr>
          <w:noProof/>
          <w:rtl/>
        </w:rPr>
        <w:t>1</w:t>
      </w:r>
      <w:r>
        <w:rPr>
          <w:noProof/>
          <w:rtl/>
        </w:rPr>
        <w:fldChar w:fldCharType="end"/>
      </w:r>
    </w:p>
    <w:p w:rsidR="002865E5" w:rsidRDefault="002865E5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دليل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الكتاب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Toc413155412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مقدّمة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المركز</w:t>
      </w:r>
      <w:r>
        <w:rPr>
          <w:noProof/>
          <w:rtl/>
        </w:rPr>
        <w:t>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Toc413155413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5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تمهيد</w:t>
      </w:r>
      <w:r>
        <w:rPr>
          <w:noProof/>
          <w:rtl/>
        </w:rPr>
        <w:t>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Toc413155414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الأول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Toc413155415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11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أحاديث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مقام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الزهراء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ومنزلتها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Toc413155416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11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عند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وعند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الرسول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صلى‌الله‌عليه‌وآله‌وسلم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Toc413155417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11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Toc413155418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19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أنّ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أذىٰ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عليّاً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فقدآذىٰ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رسول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الله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صلى‌الله‌عليه‌وآله‌وسلم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Toc413155419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19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Toc413155420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أنّ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بغض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نفاق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Toc413155421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Toc413155422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إخبار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النبي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صلى‌الله‌عليه‌وآله‌وسلم</w:t>
      </w:r>
      <w:r>
        <w:rPr>
          <w:rFonts w:hint="eastAsia"/>
          <w:noProof/>
          <w:rtl/>
        </w:rPr>
        <w:t>عليّاً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Toc413155423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بأنّ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الأُمّة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ستغدر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به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Toc413155424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الخامس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Toc413155425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25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ضغائن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صدور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أقوام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Toc413155426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25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السادس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Toc413155427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أنّ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قريشاً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سبب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هلاك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الناس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بعد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النبي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صلى‌الله‌عليه‌وآله‌وسلم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Toc413155428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السابع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Toc413155429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لم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يروَ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الضغائن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والغدر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إلاّ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القليل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Toc413155430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29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الثامن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Toc413155431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37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أحقاد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قريش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وبني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أُميّة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علىٰ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النبي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صلى‌الله‌عليه‌وآله‌وسلم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Toc413155432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37</w:t>
      </w:r>
      <w:r w:rsidR="0011284B">
        <w:rPr>
          <w:noProof/>
          <w:rtl/>
        </w:rPr>
        <w:fldChar w:fldCharType="end"/>
      </w:r>
    </w:p>
    <w:p w:rsidR="002865E5" w:rsidRDefault="002865E5">
      <w:pPr>
        <w:bidi w:val="0"/>
        <w:spacing w:before="480" w:after="0" w:line="276" w:lineRule="auto"/>
        <w:ind w:firstLine="0"/>
        <w:jc w:val="center"/>
        <w:rPr>
          <w:noProof/>
          <w:rtl/>
        </w:rPr>
      </w:pPr>
      <w:r>
        <w:rPr>
          <w:noProof/>
          <w:rtl/>
        </w:rPr>
        <w:br w:type="page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lastRenderedPageBreak/>
        <w:t>وأهل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بيته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عليهم‌السلام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Toc413155433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37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المطلب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التاسع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Toc413155434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41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في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بعض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كان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منهم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مع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علي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والزهراء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عليهما‌السلام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Toc413155435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41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المسألة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الاُولى</w:t>
      </w:r>
      <w:r>
        <w:rPr>
          <w:noProof/>
          <w:rtl/>
        </w:rPr>
        <w:t>ٰ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Toc413155436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45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مصادرة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ملك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الزهراء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عليها‌السلام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وتكذيبها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Toc413155437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45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المسألة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الثانية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Toc413155438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59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إحراق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بيتها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عليها‌السلام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Toc413155439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59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1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التهديد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بالإحراق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Toc413155440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60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2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المجيء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بقبس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أو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بفتيلة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Toc413155441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62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3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إحضار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الحَطَب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ليحرّق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الدار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Toc413155442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noProof/>
          <w:rtl/>
        </w:rPr>
        <w:t xml:space="preserve">4 </w:t>
      </w:r>
      <w:r>
        <w:rPr>
          <w:rFonts w:hint="eastAsia"/>
          <w:noProof/>
          <w:rtl/>
        </w:rPr>
        <w:t>ـ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المجيء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للإحراق</w:t>
      </w:r>
      <w:r>
        <w:rPr>
          <w:noProof/>
          <w:rtl/>
        </w:rPr>
        <w:t xml:space="preserve"> :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Toc413155443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64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المسألة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الثالثة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Toc413155444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إسقاط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جنينها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عليها‌السلام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Toc413155445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67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المسألة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الرابعة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Toc413155446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73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كشف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بيتها</w:t>
      </w:r>
      <w:r>
        <w:rPr>
          <w:noProof/>
          <w:rtl/>
        </w:rPr>
        <w:t xml:space="preserve"> </w:t>
      </w:r>
      <w:r w:rsidRPr="002801EF">
        <w:rPr>
          <w:rFonts w:cs="Rafed Alaem" w:hint="eastAsia"/>
          <w:noProof/>
          <w:rtl/>
        </w:rPr>
        <w:t>عليه‌السلام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Toc413155447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73</w:t>
      </w:r>
      <w:r w:rsidR="0011284B">
        <w:rPr>
          <w:noProof/>
          <w:rtl/>
        </w:rPr>
        <w:fldChar w:fldCharType="end"/>
      </w:r>
    </w:p>
    <w:p w:rsidR="002865E5" w:rsidRDefault="002865E5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r>
        <w:rPr>
          <w:rFonts w:hint="eastAsia"/>
          <w:noProof/>
          <w:rtl/>
        </w:rPr>
        <w:t>قضايا</w:t>
      </w:r>
      <w:r>
        <w:rPr>
          <w:noProof/>
          <w:rtl/>
        </w:rPr>
        <w:t xml:space="preserve"> </w:t>
      </w:r>
      <w:r>
        <w:rPr>
          <w:rFonts w:hint="eastAsia"/>
          <w:noProof/>
          <w:rtl/>
        </w:rPr>
        <w:t>أُخرى</w:t>
      </w:r>
      <w:r>
        <w:rPr>
          <w:noProof/>
          <w:rtl/>
        </w:rPr>
        <w:t>ٰ</w:t>
      </w:r>
      <w:r>
        <w:rPr>
          <w:noProof/>
          <w:rtl/>
        </w:rPr>
        <w:tab/>
      </w:r>
      <w:r w:rsidR="0011284B"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Toc413155448 \h</w:instrText>
      </w:r>
      <w:r>
        <w:rPr>
          <w:noProof/>
          <w:rtl/>
        </w:rPr>
        <w:instrText xml:space="preserve"> </w:instrText>
      </w:r>
      <w:r w:rsidR="0011284B">
        <w:rPr>
          <w:noProof/>
          <w:rtl/>
        </w:rPr>
      </w:r>
      <w:r w:rsidR="0011284B">
        <w:rPr>
          <w:noProof/>
          <w:rtl/>
        </w:rPr>
        <w:fldChar w:fldCharType="separate"/>
      </w:r>
      <w:r w:rsidR="00DB6C74">
        <w:rPr>
          <w:noProof/>
          <w:rtl/>
        </w:rPr>
        <w:t>77</w:t>
      </w:r>
      <w:r w:rsidR="0011284B">
        <w:rPr>
          <w:noProof/>
          <w:rtl/>
        </w:rPr>
        <w:fldChar w:fldCharType="end"/>
      </w:r>
    </w:p>
    <w:p w:rsidR="001437EB" w:rsidRDefault="0011284B" w:rsidP="00016633">
      <w:pPr>
        <w:pStyle w:val="libCenter"/>
        <w:rPr>
          <w:rtl/>
        </w:rPr>
      </w:pPr>
      <w:r>
        <w:rPr>
          <w:rtl/>
        </w:rPr>
        <w:fldChar w:fldCharType="end"/>
      </w:r>
      <w:bookmarkEnd w:id="2"/>
      <w:bookmarkEnd w:id="3"/>
      <w:r w:rsidR="001437EB">
        <w:rPr>
          <w:rtl/>
        </w:rPr>
        <w:br w:type="page"/>
      </w:r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016633">
      <w:pPr>
        <w:pStyle w:val="libCenter"/>
        <w:rPr>
          <w:rtl/>
        </w:rPr>
      </w:pPr>
      <w:r>
        <w:rPr>
          <w:rtl/>
        </w:rPr>
        <w:t>بسم الله الرحمن الرحيم</w:t>
      </w:r>
    </w:p>
    <w:p w:rsidR="001437EB" w:rsidRDefault="001437EB" w:rsidP="001437EB">
      <w:pPr>
        <w:pStyle w:val="Heading2"/>
        <w:rPr>
          <w:rtl/>
        </w:rPr>
      </w:pPr>
      <w:bookmarkStart w:id="4" w:name="_Toc257111047"/>
      <w:bookmarkStart w:id="5" w:name="_Toc413155413"/>
      <w:r>
        <w:rPr>
          <w:rtl/>
        </w:rPr>
        <w:t>مقدّمة المركز</w:t>
      </w:r>
      <w:bookmarkEnd w:id="4"/>
      <w:r>
        <w:rPr>
          <w:rFonts w:hint="cs"/>
          <w:rtl/>
        </w:rPr>
        <w:t>:</w:t>
      </w:r>
      <w:bookmarkEnd w:id="5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لا يخفى أنّنا لازلنا بحاجة إلىٰ تكريس الجهود ومضاعفتها نحو </w:t>
      </w:r>
      <w:r w:rsidR="009432ED">
        <w:rPr>
          <w:rFonts w:hint="cs"/>
          <w:rtl/>
        </w:rPr>
        <w:t xml:space="preserve"> </w:t>
      </w:r>
      <w:r>
        <w:rPr>
          <w:rtl/>
        </w:rPr>
        <w:t>الفهم الصحيح وال</w:t>
      </w:r>
      <w:r>
        <w:rPr>
          <w:rFonts w:hint="cs"/>
          <w:rtl/>
        </w:rPr>
        <w:t>إ</w:t>
      </w:r>
      <w:r>
        <w:rPr>
          <w:rtl/>
        </w:rPr>
        <w:t xml:space="preserve">فهام المناسب لعقائدنا الحقّة ومفاهيمنا الرفيعة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ممّا يستدعي الالتزام الجادّ بالبرامج والمناهج العلمية التي توجد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حالة من المفاعلة الدائمة بين الأُمّة وقيمها الحقّة ، بشكل يتناسب </w:t>
      </w:r>
      <w:r w:rsidR="009432ED">
        <w:rPr>
          <w:rFonts w:hint="cs"/>
          <w:rtl/>
        </w:rPr>
        <w:t xml:space="preserve"> </w:t>
      </w:r>
      <w:r>
        <w:rPr>
          <w:rtl/>
        </w:rPr>
        <w:t>مع لغة العصر والتطوّر التقني الحديث.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وانطلاقاً من ذلك ، فقد بادر مركز الأبحاث العقائدية التابع </w:t>
      </w:r>
      <w:r w:rsidR="009432ED">
        <w:rPr>
          <w:rFonts w:hint="cs"/>
          <w:rtl/>
        </w:rPr>
        <w:t xml:space="preserve"> </w:t>
      </w:r>
      <w:r>
        <w:rPr>
          <w:rtl/>
        </w:rPr>
        <w:t>لمكتب سماحة آية الله العظمى</w:t>
      </w:r>
      <w:r w:rsidRPr="006943EC">
        <w:rPr>
          <w:rtl/>
        </w:rPr>
        <w:t>ٰ</w:t>
      </w:r>
      <w:r>
        <w:rPr>
          <w:rtl/>
        </w:rPr>
        <w:t xml:space="preserve"> السيد السيستانيـمدّ ظلّهـإلى</w:t>
      </w:r>
      <w:r w:rsidRPr="006943EC">
        <w:rPr>
          <w:rtl/>
        </w:rPr>
        <w:t>ٰ</w:t>
      </w:r>
      <w:r w:rsidR="009432ED">
        <w:rPr>
          <w:rFonts w:hint="cs"/>
          <w:rtl/>
        </w:rPr>
        <w:t xml:space="preserve"> </w:t>
      </w:r>
      <w:r>
        <w:rPr>
          <w:rtl/>
        </w:rPr>
        <w:t>اتّخاذ منهج ينتظم علىٰ عدّة محاور بهدف طرح الفكر الإسلامي</w:t>
      </w:r>
      <w:r w:rsidR="009432ED">
        <w:rPr>
          <w:rFonts w:hint="cs"/>
          <w:rtl/>
        </w:rPr>
        <w:t xml:space="preserve"> </w:t>
      </w:r>
      <w:r>
        <w:rPr>
          <w:rtl/>
        </w:rPr>
        <w:t>الشيعي علىٰ أوسع نطاق ممكن.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 xml:space="preserve">ومن هذه المحاور : عقد الندوات العقائديّة المختصّة ، باستضافة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نخبة من أساتذة الحوزة العلمية ومفكّريها المرموقين ، التي تقوم </w:t>
      </w:r>
      <w:r w:rsidR="009432ED">
        <w:rPr>
          <w:rFonts w:hint="cs"/>
          <w:rtl/>
        </w:rPr>
        <w:t xml:space="preserve"> </w:t>
      </w:r>
      <w:r>
        <w:rPr>
          <w:rtl/>
        </w:rPr>
        <w:t>نوعاً علىٰ الموضوعات الهامّة ، حيث يجري تناولها بالعرض والنقد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والتحليل وطرح الرأي الشيعي المختار فيها ، ثم يخضع ذلك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الموضوعـبطبيعة الحالـللحوار المفتوح والمناقشات الحرّة </w:t>
      </w:r>
      <w:r w:rsidR="009432ED">
        <w:rPr>
          <w:rFonts w:hint="cs"/>
          <w:rtl/>
        </w:rPr>
        <w:t xml:space="preserve"> </w:t>
      </w:r>
      <w:r>
        <w:rPr>
          <w:rtl/>
        </w:rPr>
        <w:t>لغرض الحصول علىٰ أفضل النتائج.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 xml:space="preserve">جل تعميم الفائدة فقد أخذت هذه الندوات طريقها إلىٰ </w:t>
      </w:r>
      <w:r w:rsidR="009432ED">
        <w:rPr>
          <w:rFonts w:hint="cs"/>
          <w:rtl/>
        </w:rPr>
        <w:t xml:space="preserve"> </w:t>
      </w:r>
      <w:r>
        <w:rPr>
          <w:rtl/>
        </w:rPr>
        <w:t>شبكة ال</w:t>
      </w:r>
      <w:r>
        <w:rPr>
          <w:rFonts w:hint="cs"/>
          <w:rtl/>
        </w:rPr>
        <w:t>إ</w:t>
      </w:r>
      <w:r>
        <w:rPr>
          <w:rtl/>
        </w:rPr>
        <w:t>نترنت العالمية صوتاً وكتابةً.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</w:t>
      </w:r>
      <w:r w:rsidR="009432ED">
        <w:rPr>
          <w:rFonts w:hint="cs"/>
          <w:rtl/>
        </w:rPr>
        <w:t xml:space="preserve"> </w:t>
      </w:r>
      <w:r>
        <w:rPr>
          <w:rtl/>
        </w:rPr>
        <w:t>علىٰ المراكز والمؤسسات العلمية والشخصيات الثقافية في شتى</w:t>
      </w:r>
      <w:r w:rsidRPr="006943EC">
        <w:rPr>
          <w:rtl/>
        </w:rPr>
        <w:t>ٰ</w:t>
      </w:r>
      <w:r w:rsidR="009432ED">
        <w:rPr>
          <w:rFonts w:hint="cs"/>
          <w:rtl/>
        </w:rPr>
        <w:t xml:space="preserve"> </w:t>
      </w:r>
      <w:r>
        <w:rPr>
          <w:rtl/>
        </w:rPr>
        <w:t>أرجاء العالم.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وأخيراً ، فإنّ الخطوة الثالثة تكمن في طبعها ونشرها علىٰ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شكل كراريس تحت عنوان « سلسلة الندوات العقائدية » بعد </w:t>
      </w:r>
      <w:r w:rsidR="009432ED">
        <w:rPr>
          <w:rFonts w:hint="cs"/>
          <w:rtl/>
        </w:rPr>
        <w:t xml:space="preserve"> </w:t>
      </w:r>
      <w:r>
        <w:rPr>
          <w:rtl/>
        </w:rPr>
        <w:t>إجراء مجموعة من الخطوات التحقيقية والفنيّة اللازمة عليها.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وهذا الكرّاس الماثل بين يدي القارئ الكريم واحدٌ من </w:t>
      </w:r>
      <w:r w:rsidR="009432ED">
        <w:rPr>
          <w:rFonts w:hint="cs"/>
          <w:rtl/>
        </w:rPr>
        <w:t xml:space="preserve"> </w:t>
      </w:r>
      <w:r>
        <w:rPr>
          <w:rtl/>
        </w:rPr>
        <w:t>السلسلة المشار إليها.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سائلينه سبحانه وتعالى أن يناله بأحسن قبوله.</w:t>
      </w:r>
    </w:p>
    <w:p w:rsidR="001437EB" w:rsidRPr="00EE5D69" w:rsidRDefault="009432ED" w:rsidP="00016633">
      <w:pPr>
        <w:pStyle w:val="libNormal"/>
      </w:pPr>
      <w:r>
        <w:rPr>
          <w:rtl/>
        </w:rPr>
        <w:t xml:space="preserve"> </w:t>
      </w:r>
    </w:p>
    <w:tbl>
      <w:tblPr>
        <w:bidiVisual/>
        <w:tblW w:w="5000" w:type="pct"/>
        <w:tblLook w:val="04A0"/>
      </w:tblPr>
      <w:tblGrid>
        <w:gridCol w:w="4552"/>
        <w:gridCol w:w="3035"/>
      </w:tblGrid>
      <w:tr w:rsidR="001437EB" w:rsidTr="006B770D">
        <w:tc>
          <w:tcPr>
            <w:tcW w:w="3000" w:type="pct"/>
            <w:shd w:val="clear" w:color="auto" w:fill="auto"/>
          </w:tcPr>
          <w:p w:rsidR="001437EB" w:rsidRPr="00EE5D69" w:rsidRDefault="001437EB" w:rsidP="006B770D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1437EB" w:rsidRPr="006943EC" w:rsidRDefault="001437EB" w:rsidP="00016633">
            <w:pPr>
              <w:pStyle w:val="libCenterBold2"/>
              <w:rPr>
                <w:rtl/>
              </w:rPr>
            </w:pPr>
            <w:r w:rsidRPr="006943EC">
              <w:rPr>
                <w:rtl/>
              </w:rPr>
              <w:t>مركز الأبحاث العقائدية</w:t>
            </w:r>
          </w:p>
          <w:p w:rsidR="001437EB" w:rsidRPr="00EE5D69" w:rsidRDefault="001437EB" w:rsidP="00016633">
            <w:pPr>
              <w:pStyle w:val="libCenterBold2"/>
              <w:rPr>
                <w:rtl/>
              </w:rPr>
            </w:pPr>
            <w:r w:rsidRPr="006943EC">
              <w:rPr>
                <w:rtl/>
              </w:rPr>
              <w:t>فارس الحسّون</w:t>
            </w:r>
          </w:p>
        </w:tc>
      </w:tr>
    </w:tbl>
    <w:p w:rsidR="001437EB" w:rsidRDefault="001437EB" w:rsidP="00016633">
      <w:pPr>
        <w:pStyle w:val="libCenterBold1"/>
        <w:rPr>
          <w:rtl/>
        </w:rPr>
      </w:pPr>
      <w:r w:rsidRPr="00A62639">
        <w:rPr>
          <w:rtl/>
        </w:rPr>
        <w:br w:type="page"/>
      </w:r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016633">
      <w:pPr>
        <w:pStyle w:val="libCenterBold1"/>
        <w:rPr>
          <w:rtl/>
        </w:rPr>
      </w:pPr>
      <w:r>
        <w:rPr>
          <w:rtl/>
        </w:rPr>
        <w:t>بسم الله الرحمن الرحيم</w:t>
      </w:r>
    </w:p>
    <w:p w:rsidR="001437EB" w:rsidRDefault="001437EB" w:rsidP="001437EB">
      <w:pPr>
        <w:pStyle w:val="Heading2"/>
        <w:rPr>
          <w:rtl/>
        </w:rPr>
      </w:pPr>
      <w:bookmarkStart w:id="6" w:name="_Toc257111048"/>
      <w:bookmarkStart w:id="7" w:name="_Toc413155414"/>
      <w:r>
        <w:rPr>
          <w:rtl/>
        </w:rPr>
        <w:t>تمهيد</w:t>
      </w:r>
      <w:bookmarkEnd w:id="6"/>
      <w:r>
        <w:rPr>
          <w:rFonts w:hint="cs"/>
          <w:rtl/>
        </w:rPr>
        <w:t>:</w:t>
      </w:r>
      <w:bookmarkEnd w:id="7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الحمد لله ربّ العالمين ، والصلاة والسلام علىٰ سيدنا محمد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وآله الطيبين الطاهرين ، ولعنة الله علىٰ أعدائهم أجمعين من الأولين </w:t>
      </w:r>
      <w:r w:rsidR="009432ED">
        <w:rPr>
          <w:rFonts w:hint="cs"/>
          <w:rtl/>
        </w:rPr>
        <w:t xml:space="preserve"> </w:t>
      </w:r>
      <w:r>
        <w:rPr>
          <w:rtl/>
        </w:rPr>
        <w:t>والآخرين.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موضوع البحثـكما طلبتمـمظلوميّة الزهراء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، ولماذا لم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تقولوا مناقب الزهراء ؟ أو لم تقولوا حياة الزهراء ؟ وإنما عنونتم </w:t>
      </w:r>
      <w:r w:rsidR="009432ED">
        <w:rPr>
          <w:rFonts w:hint="cs"/>
          <w:rtl/>
        </w:rPr>
        <w:t xml:space="preserve"> </w:t>
      </w:r>
      <w:r>
        <w:rPr>
          <w:rtl/>
        </w:rPr>
        <w:t>مظلوميّة الزهراء.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قد يقالـكما قيلـقضايا الزهراء سلام الله عليها قضايا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تاريخية ، ولا ينبغي أن تثار ، والقضيّة التاريخية قد تكون صادقة </w:t>
      </w:r>
      <w:r w:rsidR="009432ED">
        <w:rPr>
          <w:rFonts w:hint="cs"/>
          <w:rtl/>
        </w:rPr>
        <w:t xml:space="preserve"> </w:t>
      </w:r>
      <w:r>
        <w:rPr>
          <w:rtl/>
        </w:rPr>
        <w:t>وقد تكون كاذبة.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 xml:space="preserve">سنحاول أن نبحث عن هذه القضية بلا أيّ تعصب وتشنج ، وإنْ </w:t>
      </w:r>
      <w:r w:rsidR="009432ED">
        <w:rPr>
          <w:rFonts w:hint="cs"/>
          <w:rtl/>
        </w:rPr>
        <w:t xml:space="preserve"> </w:t>
      </w:r>
      <w:r>
        <w:rPr>
          <w:rtl/>
        </w:rPr>
        <w:t>كان الصبر علىٰ ما وقع ، وقراءة ما وقع ، والحديث عمّا وقع ،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وتحمل ذلك كلّه أمراً صعباً ، سترون أنّي لا أذكر شيئاً لا من مصادر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القوم فحسب ، بل من أعظم مصادرهم ، وأشهر كتبهم ، وأصح </w:t>
      </w:r>
      <w:r w:rsidR="009432ED">
        <w:rPr>
          <w:rFonts w:hint="cs"/>
          <w:rtl/>
        </w:rPr>
        <w:t xml:space="preserve"> </w:t>
      </w:r>
      <w:r>
        <w:rPr>
          <w:rtl/>
        </w:rPr>
        <w:t>كتبهم ، وأسبق كتبهم وأقدمها ، سأحاول ذلك قدر ال</w:t>
      </w:r>
      <w:r>
        <w:rPr>
          <w:rFonts w:hint="cs"/>
          <w:rtl/>
        </w:rPr>
        <w:t>إ</w:t>
      </w:r>
      <w:r>
        <w:rPr>
          <w:rtl/>
        </w:rPr>
        <w:t>مكان.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ولو كانت قضيةً تاريخيةً فحسب ، فحروب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وغزواته كلّها قضايا تاريخية ، ومواقف أمير المؤمنين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تلك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الغزوات والحروب قضايا تاريخية ، ومبيت أمير المؤمنين في ليلة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الهجرة علىٰ فراش رسول الله قضية تاريخية ، وزواج علي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فاطمة الزهراءـبعد أن ردّ رسول الله غيرهـقضية تاريخية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وحروبه أيضاً قضايا تاريخية ، وقضية كربلاء وشهادة الحسين </w:t>
      </w:r>
      <w:r w:rsidRPr="00016633">
        <w:rPr>
          <w:rStyle w:val="libAlaemChar"/>
          <w:rFonts w:hint="cs"/>
          <w:rtl/>
        </w:rPr>
        <w:t>عليه‌السلام</w:t>
      </w:r>
      <w:r w:rsidR="009432ED">
        <w:rPr>
          <w:rFonts w:hint="cs"/>
          <w:rtl/>
        </w:rPr>
        <w:t xml:space="preserve"> </w:t>
      </w:r>
      <w:r>
        <w:rPr>
          <w:rtl/>
        </w:rPr>
        <w:t>وأصحابه وأولاده قضية تاريخية ، فلماذا نبحث عنها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وحتى عند أهل السنة أيضاً : كون أبي بكر مع رسول الله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الغار قضية تاريخية ، صلاته التي يزعمونها في مكان رسول الله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مرضه قضية تاريخية ، وهكذا بقية الأمور التي يستدلّون بها في </w:t>
      </w:r>
      <w:r w:rsidR="009432ED">
        <w:rPr>
          <w:rFonts w:hint="cs"/>
          <w:rtl/>
        </w:rPr>
        <w:t xml:space="preserve"> </w:t>
      </w:r>
      <w:r>
        <w:rPr>
          <w:rtl/>
        </w:rPr>
        <w:t>كتبهم بزعمهم علىٰ فضائل أئمّتهم ومناقب أُمرائهم وخلفائهم.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 xml:space="preserve">الحقيقة أنّ قضية الزهراء سلام الله عليها أساس مذهبنا ، </w:t>
      </w:r>
      <w:r w:rsidR="009432ED">
        <w:rPr>
          <w:rFonts w:hint="cs"/>
          <w:rtl/>
        </w:rPr>
        <w:t xml:space="preserve"> </w:t>
      </w:r>
      <w:r>
        <w:rPr>
          <w:rtl/>
        </w:rPr>
        <w:t>وجميع القضايا التي لحقت تلك القضية وتأخّرت عنها كلّها مترتبة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علىٰ تلك القضية ، ومذهب الطائفة الإمامية الاثني عشرية بلا قضية </w:t>
      </w:r>
      <w:r w:rsidR="009432ED">
        <w:rPr>
          <w:rFonts w:hint="cs"/>
          <w:rtl/>
        </w:rPr>
        <w:t xml:space="preserve"> </w:t>
      </w:r>
      <w:r>
        <w:rPr>
          <w:rtl/>
        </w:rPr>
        <w:t>الزهراء سلام الله عليها وبلا تلك الآثار المترتبة علىٰ تلك القضيةـ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هذا المذهبـيذهب ولا يبقىٰ ، ولا يكون فرقٌ بينه وبين المذهب </w:t>
      </w:r>
      <w:r w:rsidR="009432ED">
        <w:rPr>
          <w:rFonts w:hint="cs"/>
          <w:rtl/>
        </w:rPr>
        <w:t xml:space="preserve"> </w:t>
      </w:r>
      <w:r>
        <w:rPr>
          <w:rtl/>
        </w:rPr>
        <w:t>المقابل.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سنبحث عن قضية الزهراء سلام الله عليها في ضمن مطالب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وهذه المطالب مترتبة ، أي كل مطلب منها يترتب علىٰ المطلب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الذي قبله ، حتى نصل إلىٰ المطلب الأخير ، ونستنتج من جميع هذه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المطالب ، ثم نذكر أهمّ مسائل القضيّة ، وسترون أنها قضية علميّة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عقائدية مذهبية ، لها كلّ التأثير في مصير هذا المذهب ، ولها كلّ </w:t>
      </w:r>
      <w:r w:rsidR="009432ED">
        <w:rPr>
          <w:rFonts w:hint="cs"/>
          <w:rtl/>
        </w:rPr>
        <w:t xml:space="preserve"> </w:t>
      </w:r>
      <w:r>
        <w:rPr>
          <w:rtl/>
        </w:rPr>
        <w:t>التأثير في سلوك أبناء هذا المذهب ، وإليكم المطالب بالتفصيل :</w:t>
      </w:r>
    </w:p>
    <w:p w:rsidR="001437EB" w:rsidRPr="00BC581A" w:rsidRDefault="001437EB" w:rsidP="00016633">
      <w:pPr>
        <w:pStyle w:val="libNormal"/>
        <w:rPr>
          <w:rtl/>
        </w:rPr>
      </w:pPr>
      <w:r>
        <w:rPr>
          <w:rtl/>
        </w:rPr>
        <w:br w:type="page"/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lastRenderedPageBreak/>
        <w:br w:type="page"/>
      </w:r>
      <w:bookmarkStart w:id="8" w:name="_Toc257107499"/>
      <w:bookmarkStart w:id="9" w:name="_Toc257111049"/>
      <w:r w:rsidR="009432ED">
        <w:rPr>
          <w:rFonts w:hint="cs"/>
          <w:rtl/>
        </w:rPr>
        <w:lastRenderedPageBreak/>
        <w:t xml:space="preserve">  </w:t>
      </w:r>
      <w:r w:rsidR="009432ED">
        <w:rPr>
          <w:rtl/>
        </w:rPr>
        <w:t xml:space="preserve"> </w:t>
      </w:r>
      <w:r w:rsidR="009432ED">
        <w:rPr>
          <w:rFonts w:hint="cs"/>
          <w:rtl/>
        </w:rPr>
        <w:t xml:space="preserve"> </w:t>
      </w:r>
    </w:p>
    <w:p w:rsidR="001437EB" w:rsidRDefault="001437EB" w:rsidP="001437EB">
      <w:pPr>
        <w:pStyle w:val="Heading2Center"/>
        <w:rPr>
          <w:rtl/>
        </w:rPr>
      </w:pPr>
      <w:bookmarkStart w:id="10" w:name="_Toc413155415"/>
      <w:r>
        <w:rPr>
          <w:rtl/>
        </w:rPr>
        <w:t>المطلب الأول :</w:t>
      </w:r>
      <w:bookmarkEnd w:id="8"/>
      <w:bookmarkEnd w:id="9"/>
      <w:bookmarkEnd w:id="10"/>
    </w:p>
    <w:p w:rsidR="001437EB" w:rsidRDefault="001437EB" w:rsidP="001437EB">
      <w:pPr>
        <w:pStyle w:val="Heading2Center"/>
        <w:rPr>
          <w:rtl/>
        </w:rPr>
      </w:pPr>
      <w:bookmarkStart w:id="11" w:name="_Toc257107500"/>
      <w:bookmarkStart w:id="12" w:name="_Toc257111050"/>
      <w:bookmarkStart w:id="13" w:name="_Toc413155416"/>
      <w:r>
        <w:rPr>
          <w:rtl/>
        </w:rPr>
        <w:t xml:space="preserve">أحاديث في مقام الزهراء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ومنزلتها</w:t>
      </w:r>
      <w:bookmarkEnd w:id="11"/>
      <w:bookmarkEnd w:id="12"/>
      <w:bookmarkEnd w:id="13"/>
    </w:p>
    <w:p w:rsidR="001437EB" w:rsidRPr="00BC581A" w:rsidRDefault="001437EB" w:rsidP="001437EB">
      <w:pPr>
        <w:pStyle w:val="Heading2Center"/>
        <w:rPr>
          <w:rtl/>
        </w:rPr>
      </w:pPr>
      <w:bookmarkStart w:id="14" w:name="_Toc257111051"/>
      <w:bookmarkStart w:id="15" w:name="_Toc413155417"/>
      <w:r>
        <w:rPr>
          <w:rtl/>
        </w:rPr>
        <w:t xml:space="preserve">عند الله وعند الرسول </w:t>
      </w:r>
      <w:r w:rsidRPr="00016633">
        <w:rPr>
          <w:rStyle w:val="libAlaemChar"/>
          <w:rFonts w:hint="cs"/>
          <w:rtl/>
        </w:rPr>
        <w:t>صلى‌الله‌عليه‌وآله‌وسلم</w:t>
      </w:r>
      <w:bookmarkEnd w:id="14"/>
      <w:bookmarkEnd w:id="15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الأحاديث في هذا الباب كثيرة ، حتى أن عدّةً من علماء </w:t>
      </w:r>
      <w:r w:rsidR="009432ED">
        <w:rPr>
          <w:rFonts w:hint="cs"/>
          <w:rtl/>
        </w:rPr>
        <w:t xml:space="preserve"> </w:t>
      </w:r>
      <w:r>
        <w:rPr>
          <w:rtl/>
        </w:rPr>
        <w:t>الفريقين دوّنوها في كتب مفردة ، وقد انتخبت من تلك الأحاديث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هذه الأحاديث التي سأقرؤها ، وسترون أن مصادرها من أقدم </w:t>
      </w:r>
      <w:r w:rsidR="009432ED">
        <w:rPr>
          <w:rFonts w:hint="cs"/>
          <w:rtl/>
        </w:rPr>
        <w:t xml:space="preserve"> </w:t>
      </w:r>
      <w:r>
        <w:rPr>
          <w:rtl/>
        </w:rPr>
        <w:t>المصادر وأهمّها :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الأول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« فاطمة سيّدة نساء أهل الجنّة » ، أو « سيّدة نساء هذه الأُمّة » ، </w:t>
      </w:r>
      <w:r w:rsidR="009432ED">
        <w:rPr>
          <w:rFonts w:hint="cs"/>
          <w:rtl/>
        </w:rPr>
        <w:t xml:space="preserve"> </w:t>
      </w:r>
      <w:r>
        <w:rPr>
          <w:rtl/>
        </w:rPr>
        <w:t>أو « سيّدة نساء المؤمنين » ، أو « سيّدة نساء العالمين ».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هذا الحديث بألفاظه المختلفة موجود في : صحيح البخاري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كتاب بدء الخلق ، وفي مسند أحمد ، وفي الخصائص للنسائي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وفي مسند أبي داود الطيالسي ، وفي صحيح مسلم في باب فضائل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الزهراء ، وفي المستدرك وصحيح الترمذي ، وفي صحيح ابن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ماجة ، وغيرها من الكتب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ففاطمة سيّدة نساء العالمين من الأو</w:t>
      </w:r>
      <w:r>
        <w:rPr>
          <w:rFonts w:hint="cs"/>
          <w:rtl/>
        </w:rPr>
        <w:t>ّ</w:t>
      </w:r>
      <w:r>
        <w:rPr>
          <w:rtl/>
        </w:rPr>
        <w:t>لين والآخرين.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الثاني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في أن فاطمة سلام الله عليها بضعة من النبي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« فاطمة بضعة منّي من أغضبها أغضبني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الحديث بهذا اللفظ في : صحيح البخاري ، وعدّة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المصادر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« فاطمة بضعة منّي يريبني ما أرابها ويؤذيني ما آذاها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بهذا اللفظ في : صحيح البخاري ، ومسند أحمد ، وصحيح أبي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داود ، وصحيح مسلم ، وغيرها من المصادر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1437EB" w:rsidRPr="00011F5C" w:rsidRDefault="009432ED" w:rsidP="00016633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1437EB" w:rsidRPr="00011F5C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الخصائص للنسائي : 34 ، الطبقات 2 / 40 ، مسند أحمد 6 / 282 حلية الأولياء </w:t>
      </w:r>
      <w:r w:rsidR="009432ED">
        <w:rPr>
          <w:rFonts w:hint="cs"/>
          <w:rtl/>
        </w:rPr>
        <w:t xml:space="preserve"> </w:t>
      </w:r>
      <w:r>
        <w:rPr>
          <w:rtl/>
        </w:rPr>
        <w:t>2/39 ، المستدرك 3 / 151.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صحيح البخاري ، كتاب بدء الخلق ، باب مناقب قرابة الرسول ومنقبة فاطمة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>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مسند أحمد 4 / 328.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 إنّما فاطمة بضعة منّي يؤذيني ما آذاها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بهذا اللفظ في : صحيح مسلم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« إنّما فاطمة بضعة منّي يؤذيني ما آذاها وينصبني ما أنصبها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بهذا اللفظ في : مسند أحمد وفي المستدرك وقال : صحيح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علىٰ شرط الشيخين ، وفي صحيح الترمذي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« فاطمة بضعة منّي يقبضني ما يقبضها ويبسطني ما يبسطها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بهذا اللفظ في : المسند ، وفي المستدرك وقال : صحيح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الإسناد ، وفي مصادر أُخرىٰ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الثالث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« إن الله يغضب لغضب فاطمة ويرضىٰ لرضاها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الحديث تجدونه في : المستدرك ، وفي الإصابة ، ويرويه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صاحب كنز العمال عن أبي يعلىٰ والطبراني وأبي نعيم ، ورواه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غيرهم </w:t>
      </w:r>
      <w:r w:rsidRPr="00016633">
        <w:rPr>
          <w:rStyle w:val="libFootnotenumChar"/>
          <w:rtl/>
        </w:rPr>
        <w:t>(4)</w:t>
      </w:r>
      <w:r>
        <w:rPr>
          <w:rtl/>
        </w:rPr>
        <w:t>.</w:t>
      </w:r>
    </w:p>
    <w:p w:rsidR="001437EB" w:rsidRPr="00011F5C" w:rsidRDefault="009432ED" w:rsidP="00016633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1437EB" w:rsidRPr="00011F5C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صحيح مسلم ، باب مناقب فاطمة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>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مسند أحمد 4 / 5 ، المستدرك 3 / 159.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المستدرك 3 / 158 ، مسند أحمد 4 / 323.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المستدرك علىٰ الصحيحين 3 / 153 ، كنز العمال 13 / 674 ، 12 / 111.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الحديث الرابع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في أنّ النبي أسرّ إليها أنّها أوّل أهل بيته لحوقاً به.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كان عند وفاته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فإنّه دعاها فسارّها فبكت ، ثمّ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دعاها فسارّها فضحكت [ في بعض الالفاظ : فشقّ ذلك على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عائشة أن يكون سارّها دونها ] فلمّا قبض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حلّفتها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عائشة أنْ تخبرها ، فقالت : سارّني رسول الله أو سارّني النبي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فأخبرني أنّه يقبض في وجعه هذا فبكيتُ ، ثمّ سارّني فأخبرني أنّي </w:t>
      </w:r>
      <w:r w:rsidR="009432ED">
        <w:rPr>
          <w:rFonts w:hint="cs"/>
          <w:rtl/>
        </w:rPr>
        <w:t xml:space="preserve"> </w:t>
      </w:r>
      <w:r>
        <w:rPr>
          <w:rtl/>
        </w:rPr>
        <w:t>أوّل أهل بيته أتْبعه فضحكتُ.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الحديث في : الصحيحين ، وعند الترمذي والحاكم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وغيرهما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الخامس :</w:t>
      </w:r>
    </w:p>
    <w:p w:rsidR="002A6FF1" w:rsidRDefault="001437EB" w:rsidP="002A6FF1">
      <w:pPr>
        <w:pStyle w:val="libNormal"/>
      </w:pPr>
      <w:r>
        <w:rPr>
          <w:rtl/>
        </w:rPr>
        <w:t xml:space="preserve">عن عائشة قالت : ما رأيت أحداً كان أصدق لهجة منها غير </w:t>
      </w:r>
      <w:r w:rsidR="009432ED">
        <w:rPr>
          <w:rFonts w:hint="cs"/>
          <w:rtl/>
        </w:rPr>
        <w:t xml:space="preserve"> </w:t>
      </w:r>
      <w:r>
        <w:rPr>
          <w:rtl/>
        </w:rPr>
        <w:t>أبيها.</w:t>
      </w:r>
    </w:p>
    <w:p w:rsidR="002A6FF1" w:rsidRDefault="001437EB" w:rsidP="002A6FF1">
      <w:pPr>
        <w:pStyle w:val="libNormal"/>
      </w:pPr>
      <w:r>
        <w:rPr>
          <w:rtl/>
        </w:rPr>
        <w:t>هذا الحديث تجدونه في : المستدرك وقال : صحيح على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صحيح البخاري كتاب بدء الخلق ، صحيح مسلم فضائل فاطمة ، صحيح الترمذي ، </w:t>
      </w:r>
      <w:r w:rsidR="009432ED">
        <w:rPr>
          <w:rFonts w:hint="cs"/>
          <w:rtl/>
        </w:rPr>
        <w:t xml:space="preserve"> </w:t>
      </w:r>
      <w:r>
        <w:rPr>
          <w:rtl/>
        </w:rPr>
        <w:t>المستدرك 4 / 272.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شرط الشيخين ، وأقرّه الذهبي ، وفي الاستيعاب ، وفي حلية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الأولياء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السادس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عن عائشة أيضاً : كانت إذا دخلت عليهـعلى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 w:rsidR="009432ED">
        <w:rPr>
          <w:rFonts w:hint="cs"/>
          <w:rtl/>
        </w:rPr>
        <w:t xml:space="preserve"> </w:t>
      </w:r>
      <w:r>
        <w:rPr>
          <w:rtl/>
        </w:rPr>
        <w:t>ـقام إليها فقبّلها ورحّب بها وأخذ بيدها فأجلسها في مجلسه.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الحاكم : صحيح على شرط الشيخين ، وأقرّه الذهبي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أيضاً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الحديث السابع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أخرج الطبراني أنّه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قال لعلي : « فاطمة أحبّ إليّ منك </w:t>
      </w:r>
      <w:r w:rsidR="009432ED">
        <w:rPr>
          <w:rFonts w:hint="cs"/>
          <w:rtl/>
        </w:rPr>
        <w:t xml:space="preserve"> </w:t>
      </w:r>
      <w:r>
        <w:rPr>
          <w:rtl/>
        </w:rPr>
        <w:t>وأنت أعزّ عليّ منها ».</w:t>
      </w:r>
    </w:p>
    <w:p w:rsidR="002A6FF1" w:rsidRDefault="001437EB" w:rsidP="002A6FF1">
      <w:pPr>
        <w:pStyle w:val="libNormal"/>
      </w:pPr>
      <w:r>
        <w:rPr>
          <w:rtl/>
        </w:rPr>
        <w:t xml:space="preserve">قال الهيثمي : رجاله رجال الصحيح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2A6FF1" w:rsidRDefault="001437EB" w:rsidP="002A6FF1">
      <w:pPr>
        <w:pStyle w:val="libNormal"/>
      </w:pPr>
      <w:r>
        <w:rPr>
          <w:rtl/>
        </w:rPr>
        <w:t>هذه هي الأحاديث التي انتخبتها ، لتكون مقدمةً لبحوثنا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المستدرك علىٰ الصحيحين 3 / 160 ، حلية الأولياء 2 / 41 ، الاستيعاب 4 / </w:t>
      </w:r>
      <w:r w:rsidR="009432ED">
        <w:rPr>
          <w:rFonts w:hint="cs"/>
          <w:rtl/>
        </w:rPr>
        <w:t xml:space="preserve"> </w:t>
      </w:r>
      <w:r>
        <w:rPr>
          <w:rtl/>
        </w:rPr>
        <w:t>1896.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المستدرك علىٰ الصحيحين 3 / 154.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مجمع الزوائد 9 / 202.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</w:t>
      </w:r>
      <w:r>
        <w:rPr>
          <w:rFonts w:hint="cs"/>
          <w:rtl/>
        </w:rPr>
        <w:t>آ</w:t>
      </w:r>
      <w:r>
        <w:rPr>
          <w:rtl/>
        </w:rPr>
        <w:t xml:space="preserve">تية ، وسنستنتج من هذه الأحاديث في المطالب اللاحقة ، وفي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الحوادث الواقعة ، وهي أحاديثـكما رأيتمـفي المصادر المهمّة </w:t>
      </w:r>
      <w:r w:rsidR="009432ED">
        <w:rPr>
          <w:rFonts w:hint="cs"/>
          <w:rtl/>
        </w:rPr>
        <w:t xml:space="preserve"> </w:t>
      </w:r>
      <w:r>
        <w:rPr>
          <w:rtl/>
        </w:rPr>
        <w:t>بأسانيد صحيحة ، ودلالاتها أيضاً لا تقبل أيّ مناقشة.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ومن دلالات هذه الأحاديث : إنّ فاطمة سلام الله عليها </w:t>
      </w:r>
      <w:r w:rsidR="009432ED">
        <w:rPr>
          <w:rFonts w:hint="cs"/>
          <w:rtl/>
        </w:rPr>
        <w:t xml:space="preserve"> </w:t>
      </w:r>
      <w:r>
        <w:rPr>
          <w:rtl/>
        </w:rPr>
        <w:t>معصومة ، بال</w:t>
      </w:r>
      <w:r>
        <w:rPr>
          <w:rFonts w:hint="cs"/>
          <w:rtl/>
        </w:rPr>
        <w:t>إ</w:t>
      </w:r>
      <w:r>
        <w:rPr>
          <w:rtl/>
        </w:rPr>
        <w:t>ضافة إلىٰ دلالة آية التطهير وغيرها من الأدلة.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مضافاً إلىٰ أن غير واحد من حفّاظ القوم وكبار علمائهم قالوا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بأفضليّة الزهراء سلام الله عليها من الشيخين ، بسبب هذه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الأحاديث وحديث « فاطمة بضعة منّي » بالخصوص ، بل قال </w:t>
      </w:r>
      <w:r w:rsidR="009432ED">
        <w:rPr>
          <w:rFonts w:hint="cs"/>
          <w:rtl/>
        </w:rPr>
        <w:t xml:space="preserve"> </w:t>
      </w:r>
      <w:r>
        <w:rPr>
          <w:rtl/>
        </w:rPr>
        <w:t>بعضهم بأفضليّتها من الخلفاء الأربعة كلّهم ، ولا مستند لهم إلا</w:t>
      </w:r>
      <w:r>
        <w:rPr>
          <w:rFonts w:hint="cs"/>
          <w:rtl/>
        </w:rPr>
        <w:t>ّ</w:t>
      </w:r>
      <w:r w:rsidR="009432ED">
        <w:rPr>
          <w:rFonts w:hint="cs"/>
          <w:rtl/>
        </w:rPr>
        <w:t xml:space="preserve"> </w:t>
      </w:r>
      <w:r>
        <w:rPr>
          <w:rtl/>
        </w:rPr>
        <w:t>الأحاديث التي ذكرتها.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قرأ لكم عبارة المنّاوي وكلامه المشتمل علىٰ بعض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الأقوال من كبار علماء القوم ، ففي فيض القدير في شرح حديث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« فاطمة بضعة منّي » قال : استدل به السهيلي [ وهو حافظ كبير من </w:t>
      </w:r>
      <w:r w:rsidR="009432ED">
        <w:rPr>
          <w:rFonts w:hint="cs"/>
          <w:rtl/>
        </w:rPr>
        <w:t xml:space="preserve"> </w:t>
      </w:r>
      <w:r>
        <w:rPr>
          <w:rtl/>
        </w:rPr>
        <w:t>علمائهم ، وهو صاحب شرح سيرة ابن هشام وغيره من الكتب ]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علىٰ أن من سبّها كفر [ ولماذا ؟ لاحظوا ] لأنّه يغضبه [ أي لأن سبّها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يغضب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! إستدل به السهيلي علىٰ أن من سبّها كفر</w:t>
      </w:r>
      <w:r w:rsidR="009432ED">
        <w:rPr>
          <w:rFonts w:hint="cs"/>
          <w:rtl/>
        </w:rPr>
        <w:t xml:space="preserve"> </w:t>
      </w:r>
      <w:r>
        <w:rPr>
          <w:rtl/>
        </w:rPr>
        <w:t>لأنّه يغضبه ] وأنّها أفضل من الشيخين.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وإذا كانت هذه اللام لام تعليل « لأنّه يغضبه » ، والعلة إمّا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معمّمة وإمّا مخصّصة ، ولابد أنْ تكون هنا معمّمة ، يوجب الكفر ،</w:t>
      </w:r>
      <w:r w:rsidR="009432ED">
        <w:rPr>
          <w:rFonts w:hint="cs"/>
          <w:rtl/>
        </w:rPr>
        <w:t xml:space="preserve"> </w:t>
      </w:r>
      <w:r>
        <w:rPr>
          <w:rtl/>
        </w:rPr>
        <w:t>لأنّه أي السب يغضبها ، فيكون أذاها أيضاً موجباً للكفر ، لأن الأذى</w:t>
      </w:r>
      <w:r w:rsidRPr="00AF666B">
        <w:rPr>
          <w:rtl/>
        </w:rPr>
        <w:t>ٰ</w:t>
      </w:r>
      <w:r>
        <w:rPr>
          <w:rtl/>
        </w:rPr>
        <w:t>ـ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t>أذىٰ الزهراء سلام الله عليها ـ يغضب رسول الله بلا إشكال.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قال المنّاوي : قال ابن حجر : وفيهـأي في هذا الحديثـ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تحريم أذىٰ من يتأذّىٰ المصطفىٰ بأذيّته ، فكلّ من وقع منه في حقّ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فاطمة شيء فتأذّت به فالنبي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يتأذّىٰ به بشهادة هذا الخبر ، ولا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شيء أعظم من إدخال الأذىٰ عليها في ولدها ، ولهذا عرف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بالاستقراء معاجلة من تعاطىٰ ذلك بالعقوبة بالدنيا ولعذاب الآخرة </w:t>
      </w:r>
      <w:r w:rsidR="009432ED">
        <w:rPr>
          <w:rFonts w:hint="cs"/>
          <w:rtl/>
        </w:rPr>
        <w:t xml:space="preserve"> </w:t>
      </w:r>
      <w:r>
        <w:rPr>
          <w:rtl/>
        </w:rPr>
        <w:t>أشد.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ففي هذا الحديث تحريم أذىٰ فاطمة ، وتحريم أذىٰ فاطمة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لأنّها بضعة من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بل هو موجب للكفر كما تقدّم.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وقال المنّاوي : قال السبكي : الذي نختاره وندين الله به أنّ</w:t>
      </w:r>
      <w:r w:rsidR="009432ED">
        <w:rPr>
          <w:rFonts w:hint="cs"/>
          <w:rtl/>
        </w:rPr>
        <w:t xml:space="preserve"> </w:t>
      </w:r>
      <w:r>
        <w:rPr>
          <w:rtl/>
        </w:rPr>
        <w:t>فاطمة أفضل من خديجة ثمّ عائشة.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المنّاوي : قال شهاب الدين ابن حجر : ولوضوح ما قاله </w:t>
      </w:r>
      <w:r w:rsidR="009432ED">
        <w:rPr>
          <w:rFonts w:hint="cs"/>
          <w:rtl/>
        </w:rPr>
        <w:t xml:space="preserve"> </w:t>
      </w:r>
      <w:r>
        <w:rPr>
          <w:rtl/>
        </w:rPr>
        <w:t>السبكي تبعه عليه المحققون.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قال المنّاوي : وذكر العَلَم العراقي : إنّ فاطمة وأخاها إبراهيم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أفضل من الخلفاء الأربعة باتفاق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إذن ، لا يبقىٰ خلاف بيننا وبينهم في أفضلية الزهراء من </w:t>
      </w:r>
      <w:r w:rsidR="009432ED">
        <w:rPr>
          <w:rFonts w:hint="cs"/>
          <w:rtl/>
        </w:rPr>
        <w:t xml:space="preserve"> </w:t>
      </w:r>
      <w:r>
        <w:rPr>
          <w:rtl/>
        </w:rPr>
        <w:t>الشيخين ، وأن أذاها موجب للدخول في النار.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ثمّ إنّ هذه الأحاديثـكما قرأنا وسمعتم وترونـأحاديث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مطلقة ليس فيها أي قيد ، عندما يقول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« إنّ الله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يغضب لغضب فاطمة » لا يقول إنْ كانت القضية كذا ، لا يقول بشرط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أن يكون كذا ، لا يقول إنْ كان غضبها بسبب كذا ، ليس في الحديث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أيّ تقييد ، إن الله يغضب لغضب فاطمة ، هذا الغضب بأيّ سبب كان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ومن أيّ أحد كان ، وفي أيّ زمان ، أو أيّ وقت كان. وعندما يقول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« يؤذيني ما آذاها » ، لا يقول رسول الله : يؤذيني ما آذاها إنْ 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كذا ، إنْ كان المؤذي فلاناً ، إن كان في وقت كذا ، ليس فيه أيّ قيد ، </w:t>
      </w:r>
      <w:r w:rsidR="009432ED">
        <w:rPr>
          <w:rFonts w:hint="cs"/>
          <w:rtl/>
        </w:rPr>
        <w:t xml:space="preserve"> </w:t>
      </w:r>
      <w:r>
        <w:rPr>
          <w:rtl/>
        </w:rPr>
        <w:t>بل الحديث مطلق « يؤذيني ما آذاها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ودلّت الأحاديث هذه علىٰ وجوب قبول قولها ، وحرمة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تكذيبها ، وقد شهدت عائشة بأنّها سلام الله عليها أصدق الناس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لهجةً ما عدا والدها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ورسول الله قال كلّ هذا وفَعَله </w:t>
      </w:r>
      <w:r w:rsidR="009432ED">
        <w:rPr>
          <w:rFonts w:hint="cs"/>
          <w:rtl/>
        </w:rPr>
        <w:t xml:space="preserve"> </w:t>
      </w:r>
      <w:r>
        <w:rPr>
          <w:rtl/>
        </w:rPr>
        <w:t>مع علمه بما سيكون من بعده.</w:t>
      </w:r>
    </w:p>
    <w:p w:rsidR="001437EB" w:rsidRPr="00EE7AF3" w:rsidRDefault="009432ED" w:rsidP="00016633">
      <w:pPr>
        <w:pStyle w:val="libLine"/>
        <w:rPr>
          <w:rtl/>
        </w:rPr>
      </w:pPr>
      <w:r>
        <w:rPr>
          <w:rFonts w:hint="cs"/>
          <w:rtl/>
        </w:rPr>
        <w:t xml:space="preserve"> </w:t>
      </w:r>
      <w:r w:rsidR="001437EB" w:rsidRPr="00EE7AF3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فيض القدير في شرح الجامع الصغير 4 / 421.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16" w:name="_Toc257107502"/>
      <w:bookmarkStart w:id="17" w:name="_Toc257111052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18" w:name="_Toc413155418"/>
      <w:r>
        <w:rPr>
          <w:rtl/>
        </w:rPr>
        <w:t>المطلب الثاني :</w:t>
      </w:r>
      <w:bookmarkEnd w:id="16"/>
      <w:bookmarkEnd w:id="17"/>
      <w:bookmarkEnd w:id="18"/>
    </w:p>
    <w:p w:rsidR="001437EB" w:rsidRPr="00016633" w:rsidRDefault="001437EB" w:rsidP="001437EB">
      <w:pPr>
        <w:pStyle w:val="Heading2Center"/>
        <w:rPr>
          <w:rStyle w:val="libAlaemChar"/>
          <w:rtl/>
        </w:rPr>
      </w:pPr>
      <w:bookmarkStart w:id="19" w:name="_Toc257111053"/>
      <w:bookmarkStart w:id="20" w:name="_Toc413155419"/>
      <w:r>
        <w:rPr>
          <w:rtl/>
        </w:rPr>
        <w:t xml:space="preserve">في أنّ من أذىٰ عليّاً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فقد</w:t>
      </w:r>
      <w:r>
        <w:rPr>
          <w:rFonts w:hint="cs"/>
          <w:rtl/>
        </w:rPr>
        <w:t>آ</w:t>
      </w:r>
      <w:r>
        <w:rPr>
          <w:rtl/>
        </w:rPr>
        <w:t xml:space="preserve">ذىٰ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bookmarkEnd w:id="19"/>
      <w:bookmarkEnd w:id="20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كان المطلب الأو</w:t>
      </w:r>
      <w:r>
        <w:rPr>
          <w:rFonts w:hint="cs"/>
          <w:rtl/>
        </w:rPr>
        <w:t>ّ</w:t>
      </w:r>
      <w:r>
        <w:rPr>
          <w:rtl/>
        </w:rPr>
        <w:t>ل في أنّ من</w:t>
      </w:r>
      <w:r>
        <w:rPr>
          <w:rFonts w:hint="cs"/>
          <w:rtl/>
        </w:rPr>
        <w:t>آ</w:t>
      </w:r>
      <w:r>
        <w:rPr>
          <w:rtl/>
        </w:rPr>
        <w:t>ذىٰ فاطمة فقد</w:t>
      </w:r>
      <w:r>
        <w:rPr>
          <w:rFonts w:hint="cs"/>
          <w:rtl/>
        </w:rPr>
        <w:t>آ</w:t>
      </w:r>
      <w:r>
        <w:rPr>
          <w:rtl/>
        </w:rPr>
        <w:t xml:space="preserve">ذىٰ رسول الله ، </w:t>
      </w:r>
      <w:r w:rsidR="009432ED">
        <w:rPr>
          <w:rFonts w:hint="cs"/>
          <w:rtl/>
        </w:rPr>
        <w:t xml:space="preserve"> </w:t>
      </w:r>
      <w:r>
        <w:rPr>
          <w:rtl/>
        </w:rPr>
        <w:t>وهذا المطلب الثاني في أنّ من</w:t>
      </w:r>
      <w:r>
        <w:rPr>
          <w:rFonts w:hint="cs"/>
          <w:rtl/>
        </w:rPr>
        <w:t>آ</w:t>
      </w:r>
      <w:r>
        <w:rPr>
          <w:rtl/>
        </w:rPr>
        <w:t>ذىٰ عليّاً فقد</w:t>
      </w:r>
      <w:r>
        <w:rPr>
          <w:rFonts w:hint="cs"/>
          <w:rtl/>
        </w:rPr>
        <w:t>آ</w:t>
      </w:r>
      <w:r>
        <w:rPr>
          <w:rtl/>
        </w:rPr>
        <w:t xml:space="preserve">ذىٰ رسول الله ، وذاك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قوله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« من</w:t>
      </w:r>
      <w:r>
        <w:rPr>
          <w:rFonts w:hint="cs"/>
          <w:rtl/>
        </w:rPr>
        <w:t>آ</w:t>
      </w:r>
      <w:r>
        <w:rPr>
          <w:rtl/>
        </w:rPr>
        <w:t>ذىٰ عليّاً فقد آذاني ».</w:t>
      </w:r>
    </w:p>
    <w:p w:rsidR="002A6FF1" w:rsidRDefault="001437EB" w:rsidP="002A6FF1">
      <w:pPr>
        <w:pStyle w:val="libNormal"/>
      </w:pPr>
      <w:r>
        <w:rPr>
          <w:rtl/>
        </w:rPr>
        <w:t xml:space="preserve">هذا الحديث تجدونه في : المسند ، وفي صحيح ابن حبّان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وفي المستدرك ، وفي الإصابة ، وأُسد الغابة ، وأورده صاحب كنز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العمّال عن ابن أبي شيبة وأحمد والبخاري في تاريخه والطبراني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وله أيضاً مصادر أُخرىٰ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2A6FF1" w:rsidRDefault="009432ED" w:rsidP="002A6FF1">
      <w:pPr>
        <w:pStyle w:val="libNormal"/>
      </w:pPr>
      <w:r>
        <w:rPr>
          <w:rFonts w:hint="cs"/>
          <w:rtl/>
        </w:rPr>
        <w:t xml:space="preserve">  </w:t>
      </w:r>
    </w:p>
    <w:p w:rsidR="001437EB" w:rsidRPr="00EE7AF3" w:rsidRDefault="001437EB" w:rsidP="00016633">
      <w:pPr>
        <w:pStyle w:val="libLine"/>
        <w:rPr>
          <w:rtl/>
        </w:rPr>
      </w:pPr>
      <w:r w:rsidRPr="00EE7AF3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3 / 483 ، المستدرك 3 / 122 ، مجمع الزوائد 9 / 129 ، أُسد الغابة </w:t>
      </w:r>
      <w:r w:rsidR="009432ED">
        <w:rPr>
          <w:rFonts w:hint="cs"/>
          <w:rtl/>
        </w:rPr>
        <w:t xml:space="preserve"> </w:t>
      </w:r>
      <w:r>
        <w:rPr>
          <w:rtl/>
        </w:rPr>
        <w:t>والاصابة بترجمته عن عدّة من الأئمة ، كنز العمال 11 / 601.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21" w:name="_Toc257107504"/>
      <w:bookmarkStart w:id="22" w:name="_Toc257111054"/>
      <w:r w:rsidR="009432ED">
        <w:rPr>
          <w:rFonts w:hint="cs"/>
          <w:rtl/>
        </w:rPr>
        <w:lastRenderedPageBreak/>
        <w:t xml:space="preserve">   </w:t>
      </w:r>
    </w:p>
    <w:p w:rsidR="001437EB" w:rsidRPr="00FA1208" w:rsidRDefault="001437EB" w:rsidP="001437EB">
      <w:pPr>
        <w:pStyle w:val="Heading2Center"/>
        <w:rPr>
          <w:rtl/>
        </w:rPr>
      </w:pPr>
      <w:bookmarkStart w:id="23" w:name="_Toc413155420"/>
      <w:r w:rsidRPr="00FA1208">
        <w:rPr>
          <w:rtl/>
        </w:rPr>
        <w:t>المطلب الثالث :</w:t>
      </w:r>
      <w:bookmarkEnd w:id="21"/>
      <w:bookmarkEnd w:id="22"/>
      <w:bookmarkEnd w:id="23"/>
    </w:p>
    <w:p w:rsidR="001437EB" w:rsidRPr="00FA1208" w:rsidRDefault="001437EB" w:rsidP="001437EB">
      <w:pPr>
        <w:pStyle w:val="Heading2Center"/>
        <w:rPr>
          <w:rtl/>
        </w:rPr>
      </w:pPr>
      <w:bookmarkStart w:id="24" w:name="_Toc257111055"/>
      <w:bookmarkStart w:id="25" w:name="_Toc413155421"/>
      <w:r w:rsidRPr="00FA1208">
        <w:rPr>
          <w:rtl/>
        </w:rPr>
        <w:t xml:space="preserve">في أنّ بغض علي </w:t>
      </w:r>
      <w:r w:rsidRPr="00016633">
        <w:rPr>
          <w:rStyle w:val="libAlaemChar"/>
          <w:rFonts w:hint="cs"/>
          <w:rtl/>
        </w:rPr>
        <w:t>عليه‌السلام</w:t>
      </w:r>
      <w:r w:rsidRPr="00FA1208">
        <w:rPr>
          <w:rtl/>
        </w:rPr>
        <w:t xml:space="preserve"> نفاق</w:t>
      </w:r>
      <w:bookmarkEnd w:id="24"/>
      <w:bookmarkEnd w:id="25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أخرج مسلم في صحيحه عن علي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والذي فَلَقَ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الحَبَّةَ وبرأ النَسَمة ، إنّه لعهد النبي الاُمّي إليّ [ وهل يكون التأكيد </w:t>
      </w:r>
      <w:r w:rsidR="009432ED">
        <w:rPr>
          <w:rFonts w:hint="cs"/>
          <w:rtl/>
        </w:rPr>
        <w:t xml:space="preserve"> </w:t>
      </w:r>
      <w:r>
        <w:rPr>
          <w:rtl/>
        </w:rPr>
        <w:t>بأكثر من هذا ؟ ] أنْ لا يحبّني إلا</w:t>
      </w:r>
      <w:r>
        <w:rPr>
          <w:rFonts w:hint="cs"/>
          <w:rtl/>
        </w:rPr>
        <w:t>ّ</w:t>
      </w:r>
      <w:r>
        <w:rPr>
          <w:rtl/>
        </w:rPr>
        <w:t xml:space="preserve"> مؤمن ولا يبغضني إلا</w:t>
      </w:r>
      <w:r>
        <w:rPr>
          <w:rFonts w:hint="cs"/>
          <w:rtl/>
        </w:rPr>
        <w:t>ّ</w:t>
      </w:r>
      <w:r>
        <w:rPr>
          <w:rtl/>
        </w:rPr>
        <w:t xml:space="preserve"> منافق ».</w:t>
      </w:r>
    </w:p>
    <w:p w:rsidR="002A6FF1" w:rsidRDefault="001437EB" w:rsidP="002A6FF1">
      <w:pPr>
        <w:pStyle w:val="libNormal"/>
      </w:pPr>
      <w:r>
        <w:rPr>
          <w:rtl/>
        </w:rPr>
        <w:t xml:space="preserve">تجدون هذا الحديث بهذا اللفظ أو بمعناه عند : النسائي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والترمذي ، وابن ماجة ، وفي مسند أحمد ، وفي المستدرك ، وفي </w:t>
      </w:r>
      <w:r w:rsidR="009432ED">
        <w:rPr>
          <w:rFonts w:hint="cs"/>
          <w:rtl/>
        </w:rPr>
        <w:t xml:space="preserve"> </w:t>
      </w:r>
      <w:r>
        <w:rPr>
          <w:rtl/>
        </w:rPr>
        <w:t>كنز العمال عن عدة من كبار الأئم</w:t>
      </w:r>
      <w:r>
        <w:rPr>
          <w:rFonts w:hint="cs"/>
          <w:rtl/>
        </w:rPr>
        <w:t>ّ</w:t>
      </w:r>
      <w:r>
        <w:rPr>
          <w:rtl/>
        </w:rPr>
        <w:t xml:space="preserve">ة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2A6FF1" w:rsidRDefault="001437EB" w:rsidP="002A6FF1">
      <w:pPr>
        <w:pStyle w:val="libNormal"/>
      </w:pPr>
      <w:r>
        <w:rPr>
          <w:rtl/>
        </w:rPr>
        <w:t xml:space="preserve">وفي مسند أحمد وصحيح الترمذي عن أُم سلمة : كان رسول </w:t>
      </w:r>
      <w:r w:rsidR="009432ED">
        <w:rPr>
          <w:rFonts w:hint="cs"/>
          <w:rtl/>
        </w:rPr>
        <w:t xml:space="preserve"> </w:t>
      </w:r>
      <w:r>
        <w:rPr>
          <w:rtl/>
        </w:rPr>
        <w:t>الله يقول [ هذه الصيغة تدل علىٰ الاستمرار ] كان رسول الله يقول :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2A6FF1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1 / 84 ، 128 ، صحيح مسلم كتاب الايمان ، كنز العمال 13 / 120 </w:t>
      </w:r>
      <w:r w:rsidR="009432ED">
        <w:rPr>
          <w:rFonts w:hint="cs"/>
          <w:rtl/>
        </w:rPr>
        <w:t xml:space="preserve"> </w:t>
      </w:r>
      <w:r>
        <w:rPr>
          <w:rtl/>
        </w:rPr>
        <w:t>رقم 36385.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لا يحب عليّاً منافق ولا يبغضه مؤمن »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نستفيد من هذه الأحاديث في هذا المطلب : إنّ حبّ علي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وحبّ المنافقين لا يجتمعان ، لو أنّ أحداً يعتقد حتّى بإمامة علي </w:t>
      </w:r>
      <w:r w:rsidR="009432ED">
        <w:rPr>
          <w:rFonts w:hint="cs"/>
          <w:rtl/>
        </w:rPr>
        <w:t xml:space="preserve"> </w:t>
      </w:r>
      <w:r>
        <w:rPr>
          <w:rtl/>
        </w:rPr>
        <w:t>وولايته بعد رسول الله ، إلا</w:t>
      </w:r>
      <w:r>
        <w:rPr>
          <w:rFonts w:hint="cs"/>
          <w:rtl/>
        </w:rPr>
        <w:t>ّ</w:t>
      </w:r>
      <w:r>
        <w:rPr>
          <w:rtl/>
        </w:rPr>
        <w:t xml:space="preserve"> أنّه لا يبغض المنافقين ، هذا الشخص هو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أيضاً منافق ، وهو مطرود من الطرفين ، أي من المؤمنين ومن </w:t>
      </w:r>
      <w:r w:rsidR="009432ED">
        <w:rPr>
          <w:rFonts w:hint="cs"/>
          <w:rtl/>
        </w:rPr>
        <w:t xml:space="preserve"> </w:t>
      </w:r>
      <w:r>
        <w:rPr>
          <w:rtl/>
        </w:rPr>
        <w:t>المنافقين ، لأن</w:t>
      </w:r>
      <w:r>
        <w:rPr>
          <w:rFonts w:hint="cs"/>
          <w:rtl/>
        </w:rPr>
        <w:t>ّ</w:t>
      </w:r>
      <w:r>
        <w:rPr>
          <w:rtl/>
        </w:rPr>
        <w:t>المنافقين لا يعتقدون بولاية علي وهذا يعتقد ، ول</w:t>
      </w:r>
      <w:r>
        <w:rPr>
          <w:rFonts w:hint="cs"/>
          <w:rtl/>
        </w:rPr>
        <w:t>أ</w:t>
      </w:r>
      <w:r>
        <w:rPr>
          <w:rtl/>
        </w:rPr>
        <w:t xml:space="preserve">نّ </w:t>
      </w:r>
      <w:r w:rsidR="009432ED">
        <w:rPr>
          <w:rFonts w:hint="cs"/>
          <w:rtl/>
        </w:rPr>
        <w:t xml:space="preserve"> </w:t>
      </w:r>
      <w:r>
        <w:rPr>
          <w:rtl/>
        </w:rPr>
        <w:t>المؤمنين لا يحبّون المنافقين وهذا يحب.</w:t>
      </w:r>
    </w:p>
    <w:p w:rsidR="002A6FF1" w:rsidRDefault="001437EB" w:rsidP="002A6FF1">
      <w:pPr>
        <w:pStyle w:val="libNormal"/>
      </w:pPr>
      <w:r>
        <w:rPr>
          <w:rtl/>
        </w:rPr>
        <w:t>ولا يمكن الجمع بينهما بأيّ حال من ال</w:t>
      </w:r>
      <w:r>
        <w:rPr>
          <w:rFonts w:hint="cs"/>
          <w:rtl/>
        </w:rPr>
        <w:t>أ</w:t>
      </w:r>
      <w:r>
        <w:rPr>
          <w:rtl/>
        </w:rPr>
        <w:t>حوال ، وبأيّ شكل</w:t>
      </w:r>
      <w:r>
        <w:rPr>
          <w:rFonts w:hint="cs"/>
          <w:rtl/>
        </w:rPr>
        <w:t>ٍ</w:t>
      </w:r>
      <w:r w:rsidR="009432ED">
        <w:rPr>
          <w:rFonts w:hint="cs"/>
          <w:rtl/>
        </w:rPr>
        <w:t xml:space="preserve"> </w:t>
      </w:r>
      <w:r>
        <w:rPr>
          <w:rtl/>
        </w:rPr>
        <w:t>من ال</w:t>
      </w:r>
      <w:r>
        <w:rPr>
          <w:rFonts w:hint="cs"/>
          <w:rtl/>
        </w:rPr>
        <w:t>أ</w:t>
      </w:r>
      <w:r>
        <w:rPr>
          <w:rtl/>
        </w:rPr>
        <w:t>شكال.</w:t>
      </w:r>
    </w:p>
    <w:p w:rsidR="002A6FF1" w:rsidRDefault="009432ED" w:rsidP="002A6FF1">
      <w:pPr>
        <w:pStyle w:val="libNormal"/>
      </w:pPr>
      <w:r>
        <w:rPr>
          <w:rFonts w:hint="cs"/>
          <w:rtl/>
        </w:rPr>
        <w:t xml:space="preserve">          </w:t>
      </w:r>
    </w:p>
    <w:p w:rsidR="001437EB" w:rsidRPr="000A16D5" w:rsidRDefault="001437EB" w:rsidP="00016633">
      <w:pPr>
        <w:pStyle w:val="libLine"/>
        <w:rPr>
          <w:rtl/>
        </w:rPr>
      </w:pPr>
      <w:r w:rsidRPr="000A16D5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6 / 292.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26" w:name="_Toc257107506"/>
      <w:bookmarkStart w:id="27" w:name="_Toc257111056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28" w:name="_Toc413155422"/>
      <w:r>
        <w:rPr>
          <w:rtl/>
        </w:rPr>
        <w:t>المطلب الرابع :</w:t>
      </w:r>
      <w:bookmarkEnd w:id="26"/>
      <w:bookmarkEnd w:id="27"/>
      <w:bookmarkEnd w:id="28"/>
    </w:p>
    <w:p w:rsidR="001437EB" w:rsidRDefault="001437EB" w:rsidP="001437EB">
      <w:pPr>
        <w:pStyle w:val="Heading2Center"/>
        <w:rPr>
          <w:rtl/>
        </w:rPr>
      </w:pPr>
      <w:bookmarkStart w:id="29" w:name="_Toc257107507"/>
      <w:bookmarkStart w:id="30" w:name="_Toc257111057"/>
      <w:bookmarkStart w:id="31" w:name="_Toc413155423"/>
      <w:r>
        <w:rPr>
          <w:rtl/>
        </w:rPr>
        <w:t xml:space="preserve">في إخبار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عليّاً </w:t>
      </w:r>
      <w:r w:rsidRPr="00016633">
        <w:rPr>
          <w:rStyle w:val="libAlaemChar"/>
          <w:rFonts w:hint="cs"/>
          <w:rtl/>
        </w:rPr>
        <w:t>عليه‌السلام</w:t>
      </w:r>
      <w:bookmarkEnd w:id="29"/>
      <w:bookmarkEnd w:id="30"/>
      <w:bookmarkEnd w:id="31"/>
    </w:p>
    <w:p w:rsidR="001437EB" w:rsidRDefault="001437EB" w:rsidP="001437EB">
      <w:pPr>
        <w:pStyle w:val="Heading2Center"/>
        <w:rPr>
          <w:rtl/>
        </w:rPr>
      </w:pPr>
      <w:bookmarkStart w:id="32" w:name="_Toc257111058"/>
      <w:bookmarkStart w:id="33" w:name="_Toc413155424"/>
      <w:r>
        <w:rPr>
          <w:rtl/>
        </w:rPr>
        <w:t>بأنّ الأُمّة ستغدر به</w:t>
      </w:r>
      <w:bookmarkEnd w:id="32"/>
      <w:bookmarkEnd w:id="33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علي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إنّه ممّا عهد إليّ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أنّ الأُمّة ستغدر بي </w:t>
      </w:r>
      <w:r w:rsidR="009432ED">
        <w:rPr>
          <w:rFonts w:hint="cs"/>
          <w:rtl/>
        </w:rPr>
        <w:t xml:space="preserve"> </w:t>
      </w:r>
      <w:r>
        <w:rPr>
          <w:rtl/>
        </w:rPr>
        <w:t>بعده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الحاكم : صحيح الإسناد ، وقال الذهبي في تلخيصه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صحيح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، وقد قرّروا أنّ كلّ حديث وافق الذهبي فيه الحاكم </w:t>
      </w:r>
      <w:r w:rsidR="009432ED">
        <w:rPr>
          <w:rFonts w:hint="cs"/>
          <w:rtl/>
        </w:rPr>
        <w:t xml:space="preserve"> </w:t>
      </w:r>
      <w:r>
        <w:rPr>
          <w:rtl/>
        </w:rPr>
        <w:t>النيسابوري في التصحيح فهو بحكم الصحيحين.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ومن رواة هذا الحديث أيضاً : ابن أبي شيبة ، والبزّار ، </w:t>
      </w:r>
      <w:r w:rsidR="009432ED">
        <w:rPr>
          <w:rFonts w:hint="cs"/>
          <w:rtl/>
        </w:rPr>
        <w:t xml:space="preserve"> </w:t>
      </w:r>
      <w:r>
        <w:rPr>
          <w:rtl/>
        </w:rPr>
        <w:t>والدارقطني والخطيب البغدادي ، والبيهقي ، وغيرهم.</w:t>
      </w:r>
    </w:p>
    <w:p w:rsidR="002A6FF1" w:rsidRDefault="009432ED" w:rsidP="00016633">
      <w:pPr>
        <w:pStyle w:val="libLine"/>
      </w:pPr>
      <w:r>
        <w:rPr>
          <w:rFonts w:hint="cs"/>
          <w:rtl/>
        </w:rPr>
        <w:t xml:space="preserve"> </w:t>
      </w:r>
    </w:p>
    <w:p w:rsidR="001437EB" w:rsidRPr="000A16D5" w:rsidRDefault="001437EB" w:rsidP="00016633">
      <w:pPr>
        <w:pStyle w:val="libLine"/>
        <w:rPr>
          <w:rtl/>
        </w:rPr>
      </w:pPr>
      <w:r w:rsidRPr="000A16D5">
        <w:rPr>
          <w:rtl/>
        </w:rPr>
        <w:t>__________________</w:t>
      </w:r>
    </w:p>
    <w:p w:rsidR="001437EB" w:rsidRPr="00B9168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المستدرك علىٰ الصحيحين 3 / 140 ، 142.</w:t>
      </w:r>
    </w:p>
    <w:p w:rsidR="001437EB" w:rsidRPr="00016633" w:rsidRDefault="001437EB" w:rsidP="00016633">
      <w:pPr>
        <w:rPr>
          <w:rtl/>
        </w:rPr>
      </w:pPr>
      <w:r>
        <w:rPr>
          <w:rtl/>
        </w:rPr>
        <w:br w:type="page"/>
      </w:r>
      <w:bookmarkStart w:id="34" w:name="_Toc257107509"/>
      <w:bookmarkStart w:id="35" w:name="_Toc257111059"/>
      <w:r>
        <w:rPr>
          <w:rtl/>
        </w:rPr>
        <w:lastRenderedPageBreak/>
        <w:br w:type="page"/>
      </w:r>
    </w:p>
    <w:p w:rsidR="001437EB" w:rsidRDefault="009432ED" w:rsidP="001437EB">
      <w:pPr>
        <w:pStyle w:val="Heading2Center"/>
        <w:rPr>
          <w:rtl/>
        </w:rPr>
      </w:pPr>
      <w:r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36" w:name="_Toc413155425"/>
      <w:r>
        <w:rPr>
          <w:rtl/>
        </w:rPr>
        <w:t>المطلب الخامس :</w:t>
      </w:r>
      <w:bookmarkEnd w:id="34"/>
      <w:bookmarkEnd w:id="35"/>
      <w:bookmarkEnd w:id="36"/>
    </w:p>
    <w:p w:rsidR="001437EB" w:rsidRDefault="001437EB" w:rsidP="001437EB">
      <w:pPr>
        <w:pStyle w:val="Heading2Center"/>
        <w:rPr>
          <w:rtl/>
        </w:rPr>
      </w:pPr>
      <w:bookmarkStart w:id="37" w:name="_Toc257111060"/>
      <w:bookmarkStart w:id="38" w:name="_Toc413155426"/>
      <w:r>
        <w:rPr>
          <w:rtl/>
        </w:rPr>
        <w:t>ضغائن في صدور أقوام</w:t>
      </w:r>
      <w:bookmarkEnd w:id="37"/>
      <w:bookmarkEnd w:id="38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أخرج أبو يعلىٰ والبزّارـبسند صحّحه : الحاكم ، والذهبي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وابن حبّان ، وغيرهمـعن علي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: « بينا رسول الله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آخذ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بيدي ونحن نمشي في بعض سكك المدينة ، إذ أتينا علىٰ حديقة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فقلت : يا رسول الله ما أحسنها من حديقة ! فقال : إنّ لك في الجنّة </w:t>
      </w:r>
      <w:r w:rsidR="009432ED">
        <w:rPr>
          <w:rFonts w:hint="cs"/>
          <w:rtl/>
        </w:rPr>
        <w:t xml:space="preserve"> </w:t>
      </w:r>
      <w:r>
        <w:rPr>
          <w:rtl/>
        </w:rPr>
        <w:t>أحسن منها ، ثمّ مررنا بأُخرى</w:t>
      </w:r>
      <w:r w:rsidRPr="00B9168B">
        <w:rPr>
          <w:rtl/>
        </w:rPr>
        <w:t>ٰ</w:t>
      </w:r>
      <w:r>
        <w:rPr>
          <w:rtl/>
        </w:rPr>
        <w:t xml:space="preserve"> فقلت : يا رسول الله ما أحسنها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حديقة ! قال : لك في الجنّة أحسن منها ، حتّى مررنا بسبع حدائق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كلّ ذلك أقول ما أحسنها ويقول : لك في الجنّة أحسن منها ، فلمّا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خلا لي الطريق اعتنقني ثمّ أجهش باكياً ، قلت : يا رسول الله ما </w:t>
      </w:r>
      <w:r w:rsidR="009432ED">
        <w:rPr>
          <w:rFonts w:hint="cs"/>
          <w:rtl/>
        </w:rPr>
        <w:t xml:space="preserve"> </w:t>
      </w:r>
      <w:r>
        <w:rPr>
          <w:rtl/>
        </w:rPr>
        <w:t>يبكيك ؟ قال : ضغائن في صدور أقوام لا يبدونها لك إلا</w:t>
      </w:r>
      <w:r>
        <w:rPr>
          <w:rFonts w:hint="cs"/>
          <w:rtl/>
        </w:rPr>
        <w:t>ّ</w:t>
      </w:r>
      <w:r>
        <w:rPr>
          <w:rtl/>
        </w:rPr>
        <w:t xml:space="preserve"> من بعدي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قال : قلت يا رسول الله في سلامة من ديني ؟ قال : في سلامة من </w:t>
      </w:r>
      <w:r w:rsidR="009432ED">
        <w:rPr>
          <w:rFonts w:hint="cs"/>
          <w:rtl/>
        </w:rPr>
        <w:t xml:space="preserve"> </w:t>
      </w:r>
      <w:r>
        <w:rPr>
          <w:rtl/>
        </w:rPr>
        <w:t>دينك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هذا اللفظ في : مجمع الزوائد عن : أبي يعلىٰ والبزّار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، ونفس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السند موجود في المستدرك وقد صحّحه الحاكم ) والذهبي </w:t>
      </w:r>
      <w:r w:rsidRPr="00016633">
        <w:rPr>
          <w:rStyle w:val="libFootnotenumChar"/>
          <w:rtl/>
        </w:rPr>
        <w:t>(2)</w:t>
      </w:r>
      <w:r>
        <w:rPr>
          <w:rtl/>
        </w:rPr>
        <w:t xml:space="preserve">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فيكون سنده صحيحاً يقيناً ، لكن اللفظ في المستدرك مختصر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وذيله غير مذكور ، والله أعلم ممّن هذا التصرف ، هل من الحاكم أو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الناسخين أو من الناشرين ؟ فراجعوا ، السند نفس السند عند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أبي يعلىٰ وعند البزّار وعند الحاكم ، والحاكم يصحّحه والذهبي </w:t>
      </w:r>
      <w:r w:rsidR="009432ED">
        <w:rPr>
          <w:rFonts w:hint="cs"/>
          <w:rtl/>
        </w:rPr>
        <w:t xml:space="preserve"> </w:t>
      </w:r>
      <w:r>
        <w:rPr>
          <w:rtl/>
        </w:rPr>
        <w:t>يوافقه ، إلا</w:t>
      </w:r>
      <w:r>
        <w:rPr>
          <w:rFonts w:hint="cs"/>
          <w:rtl/>
        </w:rPr>
        <w:t>ّ</w:t>
      </w:r>
      <w:r>
        <w:rPr>
          <w:rtl/>
        </w:rPr>
        <w:t xml:space="preserve"> أنّ الحديث في المستدرك أبتر مقطوع الذيل ، لأنّه إلىٰ </w:t>
      </w:r>
      <w:r w:rsidR="009432ED">
        <w:rPr>
          <w:rFonts w:hint="cs"/>
          <w:rtl/>
        </w:rPr>
        <w:t xml:space="preserve"> </w:t>
      </w:r>
      <w:r>
        <w:rPr>
          <w:rtl/>
        </w:rPr>
        <w:t>حدّ « إنّ لك في الجنّة أحسن منها » لا أكثر.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وهناك أحاديث أيضاً صريحة في أنّ « ال</w:t>
      </w:r>
      <w:r>
        <w:rPr>
          <w:rFonts w:hint="cs"/>
          <w:rtl/>
        </w:rPr>
        <w:t>أ</w:t>
      </w:r>
      <w:r>
        <w:rPr>
          <w:rtl/>
        </w:rPr>
        <w:t xml:space="preserve">قوام » المراد منهم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هذا الحديث « هم قريش » ، وفي المطلب السادس أيضاً بعض </w:t>
      </w:r>
      <w:r w:rsidR="009432ED">
        <w:rPr>
          <w:rFonts w:hint="cs"/>
          <w:rtl/>
        </w:rPr>
        <w:t xml:space="preserve"> </w:t>
      </w:r>
      <w:r>
        <w:rPr>
          <w:rtl/>
        </w:rPr>
        <w:t>الأحاديث تدلّ علىٰ ذلك ، فلاحظوا.</w:t>
      </w:r>
    </w:p>
    <w:p w:rsidR="002A6FF1" w:rsidRDefault="009432ED" w:rsidP="00016633">
      <w:pPr>
        <w:pStyle w:val="libLine"/>
      </w:pPr>
      <w:r>
        <w:rPr>
          <w:rFonts w:hint="cs"/>
          <w:rtl/>
        </w:rPr>
        <w:t xml:space="preserve">       </w:t>
      </w:r>
    </w:p>
    <w:p w:rsidR="001437EB" w:rsidRPr="000A16D5" w:rsidRDefault="001437EB" w:rsidP="00016633">
      <w:pPr>
        <w:pStyle w:val="libLine"/>
        <w:rPr>
          <w:rtl/>
        </w:rPr>
      </w:pPr>
      <w:r w:rsidRPr="000A16D5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مجمع الزوائد 9 / 118.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المستدرك علىٰ الصحيحين 3 / 139.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39" w:name="_Toc257107511"/>
      <w:bookmarkStart w:id="40" w:name="_Toc257111061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41" w:name="_Toc413155427"/>
      <w:r>
        <w:rPr>
          <w:rtl/>
        </w:rPr>
        <w:t>المطلب السادس :</w:t>
      </w:r>
      <w:bookmarkEnd w:id="39"/>
      <w:bookmarkEnd w:id="40"/>
      <w:bookmarkEnd w:id="41"/>
    </w:p>
    <w:p w:rsidR="001437EB" w:rsidRPr="00B9168B" w:rsidRDefault="001437EB" w:rsidP="001437EB">
      <w:pPr>
        <w:pStyle w:val="Heading2Center"/>
        <w:rPr>
          <w:rtl/>
        </w:rPr>
      </w:pPr>
      <w:bookmarkStart w:id="42" w:name="_Toc257111062"/>
      <w:bookmarkStart w:id="43" w:name="_Toc413155428"/>
      <w:r>
        <w:rPr>
          <w:rtl/>
        </w:rPr>
        <w:t xml:space="preserve">في أنّ قريشاً هم سبب هلاك الناس بعد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bookmarkEnd w:id="42"/>
      <w:bookmarkEnd w:id="43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عن أبي هريرة عن النبي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قال : « يهلك أُمّتي هذا الحي من </w:t>
      </w:r>
      <w:r w:rsidR="009432ED">
        <w:rPr>
          <w:rFonts w:hint="cs"/>
          <w:rtl/>
        </w:rPr>
        <w:t xml:space="preserve"> </w:t>
      </w:r>
      <w:r>
        <w:rPr>
          <w:rtl/>
        </w:rPr>
        <w:t>قريش » ، قالوا : فما تأمرنا ؟ قال : « لو أنّ الناس اعتزلوهم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وعن أبي هريرة أيضاً قال : سمعت الصادق المصدوق يقول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« هلاك أُمّتي علىٰ يدي غلمة من قريش » ، فقالوا : مروان غلمة ؟ </w:t>
      </w:r>
      <w:r w:rsidR="009432ED">
        <w:rPr>
          <w:rFonts w:hint="cs"/>
          <w:rtl/>
        </w:rPr>
        <w:t xml:space="preserve"> </w:t>
      </w:r>
      <w:r>
        <w:rPr>
          <w:rtl/>
        </w:rPr>
        <w:t>قال أبو هريرة : إن شئت أنْ أُسمّيه ، بني فلان ، بني فلان.</w:t>
      </w:r>
    </w:p>
    <w:p w:rsidR="00610D3C" w:rsidRDefault="001437EB" w:rsidP="00610D3C">
      <w:pPr>
        <w:pStyle w:val="libNormal"/>
      </w:pPr>
      <w:r>
        <w:rPr>
          <w:rtl/>
        </w:rPr>
        <w:t xml:space="preserve">والحديثان في الصحيحين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  <w:r w:rsidR="00610D3C">
        <w:t xml:space="preserve"> </w:t>
      </w:r>
    </w:p>
    <w:p w:rsidR="008E0F5F" w:rsidRDefault="009432ED" w:rsidP="00610D3C">
      <w:pPr>
        <w:pStyle w:val="libNormal"/>
      </w:pPr>
      <w:r>
        <w:rPr>
          <w:rFonts w:hint="cs"/>
          <w:rtl/>
        </w:rPr>
        <w:t xml:space="preserve">    </w:t>
      </w:r>
    </w:p>
    <w:p w:rsidR="001437EB" w:rsidRPr="000A16D5" w:rsidRDefault="001437EB" w:rsidP="00016633">
      <w:pPr>
        <w:pStyle w:val="libLine"/>
        <w:rPr>
          <w:rtl/>
        </w:rPr>
      </w:pPr>
      <w:r w:rsidRPr="000A16D5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وأخرجه أحمد 2 / 324 ، 288 ، 299 ، 520.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4" w:name="_Toc257107513"/>
      <w:bookmarkStart w:id="45" w:name="_Toc257111063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46" w:name="_Toc413155429"/>
      <w:r>
        <w:rPr>
          <w:rtl/>
        </w:rPr>
        <w:t>المطلب السابع :</w:t>
      </w:r>
      <w:bookmarkEnd w:id="44"/>
      <w:bookmarkEnd w:id="45"/>
      <w:bookmarkEnd w:id="46"/>
    </w:p>
    <w:p w:rsidR="001437EB" w:rsidRDefault="001437EB" w:rsidP="001437EB">
      <w:pPr>
        <w:pStyle w:val="Heading2Center"/>
        <w:rPr>
          <w:rtl/>
        </w:rPr>
      </w:pPr>
      <w:bookmarkStart w:id="47" w:name="_Toc257111064"/>
      <w:bookmarkStart w:id="48" w:name="_Toc413155430"/>
      <w:r>
        <w:rPr>
          <w:rtl/>
        </w:rPr>
        <w:t>لم يروَ من الضغائن والغدر إلا</w:t>
      </w:r>
      <w:r>
        <w:rPr>
          <w:rFonts w:hint="cs"/>
          <w:rtl/>
        </w:rPr>
        <w:t>ّ</w:t>
      </w:r>
      <w:r>
        <w:rPr>
          <w:rtl/>
        </w:rPr>
        <w:t xml:space="preserve"> القليل</w:t>
      </w:r>
      <w:bookmarkEnd w:id="47"/>
      <w:bookmarkEnd w:id="48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وهذا المطلب مهم جدّاً ، فالغدر الذي كان ، والضغائن التي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بدتـالتي سبق وأنْ أخبر عنها رسول اللهـلم يروَ منها في الكتب </w:t>
      </w:r>
      <w:r w:rsidR="009432ED">
        <w:rPr>
          <w:rFonts w:hint="cs"/>
          <w:rtl/>
        </w:rPr>
        <w:t xml:space="preserve"> </w:t>
      </w:r>
      <w:r>
        <w:rPr>
          <w:rtl/>
        </w:rPr>
        <w:t>إلا</w:t>
      </w:r>
      <w:r>
        <w:rPr>
          <w:rFonts w:hint="cs"/>
          <w:rtl/>
        </w:rPr>
        <w:t>ّ</w:t>
      </w:r>
      <w:r>
        <w:rPr>
          <w:rtl/>
        </w:rPr>
        <w:t xml:space="preserve"> القليل ، والسبب واضح ، لأنّهم منعوا من تدوين الحديث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وعندما دُوّن ، فقد دوّن علىٰ يد بني أُميّة وفي عهدهم ، وهذا حال </w:t>
      </w:r>
      <w:r w:rsidR="009432ED">
        <w:rPr>
          <w:rFonts w:hint="cs"/>
          <w:rtl/>
        </w:rPr>
        <w:t xml:space="preserve"> </w:t>
      </w:r>
      <w:r>
        <w:rPr>
          <w:rtl/>
        </w:rPr>
        <w:t>السنّة ، أي السنّة عند أهل السنّة.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ثمّ إنّ من كان عنده شيء من تلك الأمور التي أشار إليها رسول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لم يروه ، وإذا رواه لم ينقلوه ولم يكتبوه ومنعوا من نشره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ومن نقله إلىٰ الآخرين ، حتّى أنّ من كان عنده كتاب فيه شيء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تلك القضايا ، أخذوه منه ، أو أخفاه ولم يظهره لأحد ، أذكر لكم </w:t>
      </w:r>
      <w:r w:rsidR="009432ED">
        <w:rPr>
          <w:rFonts w:hint="cs"/>
          <w:rtl/>
        </w:rPr>
        <w:t xml:space="preserve"> </w:t>
      </w:r>
      <w:r>
        <w:rPr>
          <w:rtl/>
        </w:rPr>
        <w:t>موارد من هذا القبيل :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قال ابن عدي في آخر ترجمة عبد الرزاق بن همّام الصنعاني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كتاب الكامل : ولعبد الرزاق بن همّام [ هذا شيخ البخاري ]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أصناف حديث كثير ، وقد رحل إليه ثقات المسلمين وأئمّتهم </w:t>
      </w:r>
      <w:r w:rsidR="009432ED">
        <w:rPr>
          <w:rFonts w:hint="cs"/>
          <w:rtl/>
        </w:rPr>
        <w:t xml:space="preserve"> </w:t>
      </w:r>
      <w:r>
        <w:rPr>
          <w:rtl/>
        </w:rPr>
        <w:t>وكتبوا عنه ، ولم يروا بحديثه بأساً ، إلا</w:t>
      </w:r>
      <w:r>
        <w:rPr>
          <w:rFonts w:hint="cs"/>
          <w:rtl/>
        </w:rPr>
        <w:t>ّ</w:t>
      </w:r>
      <w:r>
        <w:rPr>
          <w:rtl/>
        </w:rPr>
        <w:t xml:space="preserve"> أنّهم نسبوه إلىٰ التشيّع ، وقد </w:t>
      </w:r>
      <w:r w:rsidR="009432ED">
        <w:rPr>
          <w:rFonts w:hint="cs"/>
          <w:rtl/>
        </w:rPr>
        <w:t xml:space="preserve"> </w:t>
      </w:r>
      <w:r>
        <w:rPr>
          <w:rtl/>
        </w:rPr>
        <w:t>روى</w:t>
      </w:r>
      <w:r w:rsidRPr="00DC4C64">
        <w:rPr>
          <w:rtl/>
        </w:rPr>
        <w:t>ٰ</w:t>
      </w:r>
      <w:r>
        <w:rPr>
          <w:rtl/>
        </w:rPr>
        <w:t xml:space="preserve"> أحاديث في الفضائل ممّا لا يوافقه عليها أحد من الثقات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فهذا أعظم ما رموه به من روايته لهذه الأحاديث ، ولما رواه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مثالب غيرهم ممّا لم أذكره في كتابي هذا ، وأمّا في باب الصدق </w:t>
      </w:r>
      <w:r w:rsidR="009432ED">
        <w:rPr>
          <w:rFonts w:hint="cs"/>
          <w:rtl/>
        </w:rPr>
        <w:t xml:space="preserve"> </w:t>
      </w:r>
      <w:r>
        <w:rPr>
          <w:rtl/>
        </w:rPr>
        <w:t>فأرجو أنّه لا بأس به ، إلا</w:t>
      </w:r>
      <w:r>
        <w:rPr>
          <w:rFonts w:hint="cs"/>
          <w:rtl/>
        </w:rPr>
        <w:t>ّ</w:t>
      </w:r>
      <w:r>
        <w:rPr>
          <w:rtl/>
        </w:rPr>
        <w:t xml:space="preserve"> أنّه قد سبق عنه أحاديث في فضائل أهل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البيت ومثالب آخرين مناكير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وبترجمة عبد الرحمن بن يوسف بن خراشـالحافظ الكبيرـ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يقول ابن عدي : سمعت عبدان يقول : وحمل ابن خراش إلى بندار </w:t>
      </w:r>
      <w:r w:rsidR="009432ED">
        <w:rPr>
          <w:rFonts w:hint="cs"/>
          <w:rtl/>
        </w:rPr>
        <w:t xml:space="preserve"> </w:t>
      </w:r>
      <w:r>
        <w:rPr>
          <w:rtl/>
        </w:rPr>
        <w:t>جزئين صنّفهما في مثالب الشيخين فأجازه بألفي درهم.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فأين هذا الكتاب الذي هو في جزئين ؟</w:t>
      </w:r>
    </w:p>
    <w:p w:rsidR="001C766F" w:rsidRDefault="001437EB" w:rsidP="001C766F">
      <w:pPr>
        <w:pStyle w:val="libNormal"/>
      </w:pPr>
      <w:r>
        <w:rPr>
          <w:rtl/>
        </w:rPr>
        <w:t xml:space="preserve">قال ابن عدي : فأمّا الحديث فأرجو أنّه لا يتعمّد الكذب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C766F" w:rsidRDefault="001437EB" w:rsidP="001C766F">
      <w:pPr>
        <w:pStyle w:val="libNormal"/>
      </w:pPr>
      <w:r>
        <w:rPr>
          <w:rtl/>
        </w:rPr>
        <w:t xml:space="preserve">فالرجل ليس بكاذب ، ولو راجعتم سير أعلام النبلاء للذهبي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أو راجعتم تذكرة الحفّاظ للذهبي ، لرأيتم الذهبي ينقل هذا </w:t>
      </w:r>
      <w:r w:rsidR="009432ED">
        <w:rPr>
          <w:rFonts w:hint="cs"/>
          <w:rtl/>
        </w:rPr>
        <w:t xml:space="preserve"> </w:t>
      </w:r>
      <w:r>
        <w:rPr>
          <w:rtl/>
        </w:rPr>
        <w:t>المطلب ، ويتهجّم علىٰ ابن خراش ويشتمه ويسبّه سبّ الذين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الكامل في الضعفاء 6 / 545.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الكامل في الضعفاء 5 / 519.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كفروا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ولا يتوهمنّ أحد أنّ هذا الرجلـابن خراشـمن الشيعة ، </w:t>
      </w:r>
      <w:r w:rsidR="009432ED">
        <w:rPr>
          <w:rFonts w:hint="cs"/>
          <w:rtl/>
        </w:rPr>
        <w:t xml:space="preserve"> </w:t>
      </w:r>
      <w:r>
        <w:rPr>
          <w:rtl/>
        </w:rPr>
        <w:t>وذلك ، لأن</w:t>
      </w:r>
      <w:r>
        <w:rPr>
          <w:rFonts w:hint="cs"/>
          <w:rtl/>
        </w:rPr>
        <w:t>ّ</w:t>
      </w:r>
      <w:r>
        <w:rPr>
          <w:rtl/>
        </w:rPr>
        <w:t xml:space="preserve">هذا الرجل من كبار علماء القوم ومن أعلامهم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الجرح والتعديل ، ويعتمدون علىٰ آرائه في ردّ الراوي أو قبوله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أذكر لكم مورداً واحداً ، يقول ابن خراش بترجمة عبدالله بن شقيق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وعند ابن حجر العسقلاني في تهذيب التهذيب يقول : قال ابن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خراش : كانـعبدالله بن شقيق ـ ثقة وكان عثمانياً يبغض عليّاً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فابن خراش ليس بشيعي ، لأنّه يوثق هذا الرجل مع تصريحه </w:t>
      </w:r>
      <w:r w:rsidR="009432ED">
        <w:rPr>
          <w:rFonts w:hint="cs"/>
          <w:rtl/>
        </w:rPr>
        <w:t xml:space="preserve"> </w:t>
      </w:r>
      <w:r>
        <w:rPr>
          <w:rtl/>
        </w:rPr>
        <w:t>بأنّه كان عثمانيّاً يبغض عليّاً.</w:t>
      </w:r>
    </w:p>
    <w:p w:rsidR="00FB3EFB" w:rsidRDefault="001437EB" w:rsidP="00FB3EFB">
      <w:pPr>
        <w:pStyle w:val="libNormal"/>
      </w:pPr>
      <w:r>
        <w:rPr>
          <w:rtl/>
        </w:rPr>
        <w:t xml:space="preserve">فلا يتوهّم أنّ هذا الرجلـابن خراشـمن الشيعة ، بل هو من </w:t>
      </w:r>
      <w:r w:rsidR="009432ED">
        <w:rPr>
          <w:rFonts w:hint="cs"/>
          <w:rtl/>
        </w:rPr>
        <w:t xml:space="preserve"> </w:t>
      </w:r>
      <w:r>
        <w:rPr>
          <w:rtl/>
        </w:rPr>
        <w:t>أعلام أهل السنّة ومن كبار حفّاظهم ، إلا</w:t>
      </w:r>
      <w:r>
        <w:rPr>
          <w:rFonts w:hint="cs"/>
          <w:rtl/>
        </w:rPr>
        <w:t>ّ</w:t>
      </w:r>
      <w:r>
        <w:rPr>
          <w:rtl/>
        </w:rPr>
        <w:t xml:space="preserve"> أنّه ألّف جزئين في مثالب </w:t>
      </w:r>
      <w:r w:rsidR="009432ED">
        <w:rPr>
          <w:rFonts w:hint="cs"/>
          <w:rtl/>
        </w:rPr>
        <w:t xml:space="preserve"> </w:t>
      </w:r>
      <w:r>
        <w:rPr>
          <w:rtl/>
        </w:rPr>
        <w:t>الشيخين.</w:t>
      </w:r>
    </w:p>
    <w:p w:rsidR="00FB3EFB" w:rsidRDefault="001437EB" w:rsidP="00FB3EFB">
      <w:pPr>
        <w:pStyle w:val="libNormal"/>
      </w:pPr>
      <w:r>
        <w:rPr>
          <w:rtl/>
        </w:rPr>
        <w:t>مورد آخر في كتاب العلل ل</w:t>
      </w:r>
      <w:r>
        <w:rPr>
          <w:rFonts w:hint="cs"/>
          <w:rtl/>
        </w:rPr>
        <w:t>أ</w:t>
      </w:r>
      <w:r>
        <w:rPr>
          <w:rtl/>
        </w:rPr>
        <w:t xml:space="preserve">حمد بن حنبل ، قال أحمد : 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أبو عوانة [ الذي هو من كبار محدّثيهم وحفّاظهم ، وله كتاب في </w:t>
      </w:r>
      <w:r w:rsidR="009432ED">
        <w:rPr>
          <w:rFonts w:hint="cs"/>
          <w:rtl/>
        </w:rPr>
        <w:t xml:space="preserve"> </w:t>
      </w:r>
      <w:r>
        <w:rPr>
          <w:rtl/>
        </w:rPr>
        <w:t>الصحيح اسمه : صحيح أبي عوانة ] وضع كتاباً فيه معايب أصحاب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سير أعلام النبلاء 13 / 509 ، تذكرة الحفاظ 2 / 684 ، ميزان الإعتدال 2 / 600.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تهذيب التهذيب 5 / 223.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رسول الله ، وفيه بلايا ، فجاء سلاّم بن أبي مطيع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فقال : يا أبا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عوانة ، أعطني ذاك الكتاب فأعطاه ، فأخذه سلاّم فأحرقه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ويروي أحمد بن حنبل في نفس الكتاب عن عبدالرحمن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مهدي </w:t>
      </w:r>
      <w:r w:rsidRPr="00016633">
        <w:rPr>
          <w:rStyle w:val="libFootnotenumChar"/>
          <w:rtl/>
        </w:rPr>
        <w:t>(3)</w:t>
      </w:r>
      <w:r>
        <w:rPr>
          <w:rtl/>
        </w:rPr>
        <w:t xml:space="preserve"> قال : فنظرت في كتاب أبي عوانة وأنا أستغفر الله </w:t>
      </w:r>
      <w:r w:rsidRPr="00016633">
        <w:rPr>
          <w:rStyle w:val="libFootnotenumChar"/>
          <w:rtl/>
        </w:rPr>
        <w:t>(4)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فهذا يستغفر الله من أنّه نظر في هذا الكتاب ، والشخص الآخر </w:t>
      </w:r>
      <w:r w:rsidR="009432ED">
        <w:rPr>
          <w:rFonts w:hint="cs"/>
          <w:rtl/>
        </w:rPr>
        <w:t xml:space="preserve"> </w:t>
      </w:r>
      <w:r>
        <w:rPr>
          <w:rtl/>
        </w:rPr>
        <w:t>جاء إليه وأخذ الكتاب منه وأحرقه بلا إذن منه ولا رضا.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مورد آخر : ذكروا بترجمة الحسين بن الحسن الأشقر : أنّ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أحمد بن حنبل حدّث عنه وقال : لم يكن عندي ممّن يكذب [ فهو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حدّث عنه وقال : لم يكن عندي ممّن يكذب ] فقيل له : إنّه يحدّث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أبي بكر وعمر ، وإنّه صنّف باباً في معايبهما ، فقال : ليس هذا </w:t>
      </w:r>
      <w:r w:rsidR="009432ED">
        <w:rPr>
          <w:rFonts w:hint="cs"/>
          <w:rtl/>
        </w:rPr>
        <w:t xml:space="preserve"> </w:t>
      </w:r>
      <w:r>
        <w:rPr>
          <w:rtl/>
        </w:rPr>
        <w:t>بأهل</w:t>
      </w:r>
      <w:r>
        <w:rPr>
          <w:rFonts w:hint="cs"/>
          <w:rtl/>
        </w:rPr>
        <w:t>ٍ</w:t>
      </w:r>
      <w:r>
        <w:rPr>
          <w:rtl/>
        </w:rPr>
        <w:t xml:space="preserve"> أنْ يحدَّث عنه </w:t>
      </w:r>
      <w:r w:rsidRPr="00016633">
        <w:rPr>
          <w:rStyle w:val="libFootnotenumChar"/>
          <w:rtl/>
        </w:rPr>
        <w:t>(5)</w:t>
      </w:r>
      <w:r>
        <w:rPr>
          <w:rtl/>
        </w:rPr>
        <w:t xml:space="preserve"> !</w:t>
      </w:r>
    </w:p>
    <w:p w:rsidR="00033F90" w:rsidRDefault="001437EB" w:rsidP="00033F90">
      <w:pPr>
        <w:pStyle w:val="libNormal"/>
      </w:pPr>
      <w:r w:rsidRPr="00016633">
        <w:rPr>
          <w:rStyle w:val="libBold2Char"/>
          <w:rtl/>
        </w:rPr>
        <w:t>أوّلاً :</w:t>
      </w:r>
      <w:r>
        <w:rPr>
          <w:rtl/>
        </w:rPr>
        <w:t xml:space="preserve">أين ذاك الباب الذي اشتمل علىٰ هذه القضايا ؟ ولماذا لم </w:t>
      </w:r>
      <w:r w:rsidR="009432ED">
        <w:rPr>
          <w:rFonts w:hint="cs"/>
          <w:rtl/>
        </w:rPr>
        <w:t xml:space="preserve"> </w:t>
      </w:r>
      <w:r>
        <w:rPr>
          <w:rtl/>
        </w:rPr>
        <w:t>يصل إلينا؟</w:t>
      </w:r>
    </w:p>
    <w:p w:rsidR="00033F90" w:rsidRDefault="001437EB" w:rsidP="00033F90">
      <w:pPr>
        <w:pStyle w:val="libNormal"/>
      </w:pPr>
      <w:r w:rsidRPr="00016633">
        <w:rPr>
          <w:rStyle w:val="libBold2Char"/>
          <w:rtl/>
        </w:rPr>
        <w:t>وثانياً :</w:t>
      </w:r>
      <w:r>
        <w:rPr>
          <w:rtl/>
        </w:rPr>
        <w:t xml:space="preserve">إنّه بمجرَّد أنْ علم أحمد بن حنبل بأنّ الرجل </w:t>
      </w:r>
      <w:r>
        <w:rPr>
          <w:rFonts w:hint="cs"/>
          <w:rtl/>
        </w:rPr>
        <w:t>يحدّث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الإمام الثقة القدوة ، من رجال الصحيحين. سير أعلام النبلاء 7 / 428.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كتاب العلل والرجال 1 / 60.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الإمام الناقد المجوّد سيد الحفاظ. سير أعلام النبلاء 9 / 192.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كتاب العلل والرجال 3 / 92 الطبعة الحديثة.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5</w:t>
      </w:r>
      <w:r>
        <w:rPr>
          <w:rFonts w:hint="cs"/>
          <w:rtl/>
        </w:rPr>
        <w:t>)</w:t>
      </w:r>
      <w:r>
        <w:rPr>
          <w:rtl/>
        </w:rPr>
        <w:t xml:space="preserve"> تهذيب التهذيب 2 / 291.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في الشيخين ، وبأنّه صنّف مثل هذه الأحاديث في كتاب ، سقط من </w:t>
      </w:r>
      <w:r w:rsidR="009432ED">
        <w:rPr>
          <w:rFonts w:hint="cs"/>
          <w:rtl/>
        </w:rPr>
        <w:t xml:space="preserve"> </w:t>
      </w:r>
      <w:r>
        <w:rPr>
          <w:rtl/>
        </w:rPr>
        <w:t>عين أحمد وأصبح كذّاباً لا يعتمد عليه ولا يروى</w:t>
      </w:r>
      <w:r w:rsidRPr="00DC4C64">
        <w:rPr>
          <w:rtl/>
        </w:rPr>
        <w:t>ٰ</w:t>
      </w:r>
      <w:r>
        <w:rPr>
          <w:rtl/>
        </w:rPr>
        <w:t xml:space="preserve"> عنه 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مورد آخر : في ميزان الإعتدال بترجمة إبراهيم بن الحكم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زهير الكوفي : قال أبو حاتم : روى في مثالب معاوية فمزّقنا ما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كتبنا عنه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روى في مثالب معاوية فمزّقنا ما كتبنا عنه ، فراحت تلك </w:t>
      </w:r>
      <w:r w:rsidR="009432ED">
        <w:rPr>
          <w:rFonts w:hint="cs"/>
          <w:rtl/>
        </w:rPr>
        <w:t xml:space="preserve"> </w:t>
      </w:r>
      <w:r>
        <w:rPr>
          <w:rtl/>
        </w:rPr>
        <w:t>الروايات.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وهذا بعض ما ذكروا في هذا الباب.</w:t>
      </w:r>
    </w:p>
    <w:p w:rsidR="000760D7" w:rsidRDefault="001437EB" w:rsidP="000760D7">
      <w:pPr>
        <w:pStyle w:val="libNormal"/>
      </w:pPr>
      <w:r>
        <w:rPr>
          <w:rtl/>
        </w:rPr>
        <w:t xml:space="preserve">ثمّ إنّهم ذكروا في تراجم رجال كثيرين من أعلام الحديث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والرواة الذين هم من رجال الصحاح ، ذكروا أنّه كان يشتم أبا بكر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وعمر ، لاحظوا هذه العبارة بترجمة إسماعيل بن عبدالرحمن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السُدّي </w:t>
      </w:r>
      <w:r w:rsidRPr="00016633">
        <w:rPr>
          <w:rStyle w:val="libFootnotenumChar"/>
          <w:rtl/>
        </w:rPr>
        <w:t>(2)</w:t>
      </w:r>
      <w:r>
        <w:rPr>
          <w:rtl/>
        </w:rPr>
        <w:t xml:space="preserve"> ، وبترجمة تليد بن سليمان </w:t>
      </w:r>
      <w:r w:rsidRPr="00016633">
        <w:rPr>
          <w:rStyle w:val="libFootnotenumChar"/>
          <w:rtl/>
        </w:rPr>
        <w:t>(3)</w:t>
      </w:r>
      <w:r>
        <w:rPr>
          <w:rtl/>
        </w:rPr>
        <w:t xml:space="preserve"> ، وبترجمة جعفر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سليمان الضبعي </w:t>
      </w:r>
      <w:r w:rsidRPr="00016633">
        <w:rPr>
          <w:rStyle w:val="libFootnotenumChar"/>
          <w:rtl/>
        </w:rPr>
        <w:t>(4)</w:t>
      </w:r>
      <w:r>
        <w:rPr>
          <w:rtl/>
        </w:rPr>
        <w:t xml:space="preserve"> ، وغير هؤلاء.</w:t>
      </w:r>
    </w:p>
    <w:p w:rsidR="000760D7" w:rsidRDefault="001437EB" w:rsidP="000760D7">
      <w:pPr>
        <w:pStyle w:val="libNormal"/>
      </w:pPr>
      <w:r>
        <w:rPr>
          <w:rtl/>
        </w:rPr>
        <w:t>ولماذا كان هؤلاء يشتمون ؟ هل بلغهم شيء أو أشياء ، ممّا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ميزان ال</w:t>
      </w:r>
      <w:r>
        <w:rPr>
          <w:rFonts w:hint="cs"/>
          <w:rtl/>
        </w:rPr>
        <w:t>ا</w:t>
      </w:r>
      <w:r>
        <w:rPr>
          <w:rtl/>
        </w:rPr>
        <w:t>عتدال في نقد الرجال 1 / 27.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تهذيب التهذيب 1 / 274.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تهذيب الكمال 4 / 322.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تهذيب التهذيب 2 / 82 ـ 83.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أدّى</w:t>
      </w:r>
      <w:r w:rsidRPr="00DC4C64">
        <w:rPr>
          <w:rtl/>
        </w:rPr>
        <w:t>ٰ</w:t>
      </w:r>
      <w:r>
        <w:rPr>
          <w:rtl/>
        </w:rPr>
        <w:t xml:space="preserve"> وسبّب في أنْ يجوّزوا لانفسهم أن يشتموا ويسبّوا ؟ وأين تلك </w:t>
      </w:r>
      <w:r w:rsidR="009432ED">
        <w:rPr>
          <w:rFonts w:hint="cs"/>
          <w:rtl/>
        </w:rPr>
        <w:t xml:space="preserve"> </w:t>
      </w:r>
      <w:r>
        <w:rPr>
          <w:rtl/>
        </w:rPr>
        <w:t>القضايا وماهي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وأمّا ما ذكروه بترجمة الرجال وكبار علمائهم وحفّاظهم من </w:t>
      </w:r>
      <w:r w:rsidR="009432ED">
        <w:rPr>
          <w:rFonts w:hint="cs"/>
          <w:rtl/>
        </w:rPr>
        <w:t xml:space="preserve"> </w:t>
      </w:r>
      <w:r>
        <w:rPr>
          <w:rtl/>
        </w:rPr>
        <w:t>شتم عثمان وشتم معاوية ، فكثير جدّاً ، وأعتقد أنّه لا يحصى</w:t>
      </w:r>
      <w:r w:rsidRPr="00DC4C64">
        <w:rPr>
          <w:rtl/>
        </w:rPr>
        <w:t>ٰ</w:t>
      </w:r>
      <w:r w:rsidR="009432ED">
        <w:rPr>
          <w:rFonts w:hint="cs"/>
          <w:rtl/>
        </w:rPr>
        <w:t xml:space="preserve"> </w:t>
      </w:r>
      <w:r>
        <w:rPr>
          <w:rtl/>
        </w:rPr>
        <w:t>لكثرته.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ولقد فشى</w:t>
      </w:r>
      <w:r w:rsidRPr="00DC4C64">
        <w:rPr>
          <w:rtl/>
        </w:rPr>
        <w:t>ٰ</w:t>
      </w:r>
      <w:r>
        <w:rPr>
          <w:rtl/>
        </w:rPr>
        <w:t xml:space="preserve"> وكثر اللعن أو الطعن في الشيخين في النصف الثاني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القرن الثالث ، يقول زائدة بن قدامةـووفاته في النصف الثاني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القرن الثالث ـ : متى كان الناس يشتمون أبا بكر وعمر ؟!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C84D1E" w:rsidRDefault="001437EB" w:rsidP="00C84D1E">
      <w:pPr>
        <w:pStyle w:val="libNormal"/>
      </w:pPr>
      <w:r>
        <w:rPr>
          <w:rtl/>
        </w:rPr>
        <w:t xml:space="preserve">وكثر وكثر حتى القرن السادس من الهجرة ، جاء أحدهمـوهو </w:t>
      </w:r>
      <w:r w:rsidR="009432ED">
        <w:rPr>
          <w:rFonts w:hint="cs"/>
          <w:rtl/>
        </w:rPr>
        <w:t xml:space="preserve"> </w:t>
      </w:r>
      <w:r>
        <w:rPr>
          <w:rtl/>
        </w:rPr>
        <w:t>الحافظ المحدّث عبد المغيث بن زهير بن حرب الحنبلي البغدادي</w:t>
      </w:r>
      <w:r w:rsidR="009432ED">
        <w:rPr>
          <w:rtl/>
        </w:rPr>
        <w:t xml:space="preserve"> </w:t>
      </w:r>
      <w:r>
        <w:rPr>
          <w:rtl/>
        </w:rPr>
        <w:t xml:space="preserve">ـفألّف كتاباً في فضل يزيد بن معاوية وفي الدفاع عنه والمنع عن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لعنه ، فلمّا سئل عن ذلك ، قال بلفظ العبارة : إنّما قصدت كفّ </w:t>
      </w:r>
      <w:r w:rsidR="009432ED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 xml:space="preserve">لسنة عن لعن الخلفاء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C84D1E" w:rsidRDefault="001437EB" w:rsidP="00C84D1E">
      <w:pPr>
        <w:pStyle w:val="libNormal"/>
      </w:pPr>
      <w:r>
        <w:rPr>
          <w:rtl/>
        </w:rPr>
        <w:t xml:space="preserve">حتى جاء التفتازاني في أواخر القرن الثامن من الهجرة وقال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شرح المقاصد ما نصّه : فإن قيل : فمن علماء المذهب من لم </w:t>
      </w:r>
      <w:r w:rsidR="009432ED">
        <w:rPr>
          <w:rFonts w:hint="cs"/>
          <w:rtl/>
        </w:rPr>
        <w:t xml:space="preserve"> </w:t>
      </w:r>
      <w:r>
        <w:rPr>
          <w:rtl/>
        </w:rPr>
        <w:t>يجوّز اللعن علىٰ يزيد مع علمهم بأنّه يستحقّ ما يربو علىٰ ذلك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تهذيب التهذيب 3 / 264.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سير أعلام النبلاء 21 / 161.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ويزيد ؟ قلنا : تحامياً عن أن يرتقى</w:t>
      </w:r>
      <w:r w:rsidRPr="004F35EA">
        <w:rPr>
          <w:rtl/>
        </w:rPr>
        <w:t>ٰ</w:t>
      </w:r>
      <w:r>
        <w:rPr>
          <w:rtl/>
        </w:rPr>
        <w:t xml:space="preserve"> إلىٰ الأعلى</w:t>
      </w:r>
      <w:r w:rsidRPr="004F35EA">
        <w:rPr>
          <w:rtl/>
        </w:rPr>
        <w:t>ٰ</w:t>
      </w:r>
      <w:r>
        <w:rPr>
          <w:rtl/>
        </w:rPr>
        <w:t xml:space="preserve"> فالأعلى</w:t>
      </w:r>
      <w:r w:rsidRPr="004F35EA">
        <w:rPr>
          <w:rtl/>
        </w:rPr>
        <w:t>ٰ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حتّى جاء كتّاب عصرنا ، فألّفوا في مناقب يزيد ، وألّفوا في </w:t>
      </w:r>
      <w:r w:rsidR="009432ED">
        <w:rPr>
          <w:rFonts w:hint="cs"/>
          <w:rtl/>
        </w:rPr>
        <w:t xml:space="preserve"> </w:t>
      </w:r>
      <w:r>
        <w:rPr>
          <w:rtl/>
        </w:rPr>
        <w:t>مناقب الحجّاج ، وألّفوا في مناقب هند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وإنّي أعتقد أنّهم يعلمون بأنّ هذه المناقب والفضائل ، والذي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يذكرونه في الدفاع عن هؤلاء وأمثالهم ، كلّه كذب ، وإنّ هؤلاء </w:t>
      </w:r>
      <w:r w:rsidR="009432ED">
        <w:rPr>
          <w:rFonts w:hint="cs"/>
          <w:rtl/>
        </w:rPr>
        <w:t xml:space="preserve"> </w:t>
      </w:r>
      <w:r>
        <w:rPr>
          <w:rtl/>
        </w:rPr>
        <w:t>يستحقّون اللعن ، إلا</w:t>
      </w:r>
      <w:r>
        <w:rPr>
          <w:rFonts w:hint="cs"/>
          <w:rtl/>
        </w:rPr>
        <w:t>ّ</w:t>
      </w:r>
      <w:r>
        <w:rPr>
          <w:rtl/>
        </w:rPr>
        <w:t xml:space="preserve"> أنّ الغرض هو إشغال الكتّاب والباحثين </w:t>
      </w:r>
      <w:r w:rsidR="009432ED">
        <w:rPr>
          <w:rFonts w:hint="cs"/>
          <w:rtl/>
        </w:rPr>
        <w:t xml:space="preserve"> </w:t>
      </w:r>
      <w:r>
        <w:rPr>
          <w:rtl/>
        </w:rPr>
        <w:t>والمفكّرين وسائر الناس بمثل هذه الأ</w:t>
      </w:r>
      <w:r>
        <w:rPr>
          <w:rFonts w:hint="cs"/>
          <w:rtl/>
        </w:rPr>
        <w:t>ُ</w:t>
      </w:r>
      <w:r>
        <w:rPr>
          <w:rtl/>
        </w:rPr>
        <w:t xml:space="preserve">مور ، ولكي لا يبقىٰ هناك </w:t>
      </w:r>
      <w:r w:rsidR="009432ED">
        <w:rPr>
          <w:rFonts w:hint="cs"/>
          <w:rtl/>
        </w:rPr>
        <w:t xml:space="preserve"> </w:t>
      </w:r>
      <w:r>
        <w:rPr>
          <w:rtl/>
        </w:rPr>
        <w:t>مجال لأن يرتقى</w:t>
      </w:r>
      <w:r w:rsidRPr="004F35EA">
        <w:rPr>
          <w:rtl/>
        </w:rPr>
        <w:t>ٰ</w:t>
      </w:r>
      <w:r>
        <w:rPr>
          <w:rtl/>
        </w:rPr>
        <w:t xml:space="preserve"> إلىٰ الأعلى</w:t>
      </w:r>
      <w:r w:rsidRPr="004F35EA">
        <w:rPr>
          <w:rtl/>
        </w:rPr>
        <w:t>ٰ</w:t>
      </w:r>
      <w:r>
        <w:rPr>
          <w:rtl/>
        </w:rPr>
        <w:t xml:space="preserve"> فالأعلى</w:t>
      </w:r>
      <w:r w:rsidRPr="004F35EA">
        <w:rPr>
          <w:rtl/>
        </w:rPr>
        <w:t>ٰ</w:t>
      </w:r>
      <w:r>
        <w:rPr>
          <w:rtl/>
        </w:rPr>
        <w:t>.</w:t>
      </w:r>
    </w:p>
    <w:p w:rsidR="0037612E" w:rsidRDefault="001437EB" w:rsidP="0037612E">
      <w:pPr>
        <w:pStyle w:val="libNormal"/>
      </w:pPr>
      <w:r>
        <w:rPr>
          <w:rtl/>
        </w:rPr>
        <w:t xml:space="preserve">ومن هنا نفهم : إنّ محاربتهم لقضايا الحسين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ومحاربتم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لمآتم الحسين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ولقضايا عاشوراء ، كلّ ذلك ، لئلاّ يلعن يزيد ، </w:t>
      </w:r>
      <w:r w:rsidR="009432ED">
        <w:rPr>
          <w:rFonts w:hint="cs"/>
          <w:rtl/>
        </w:rPr>
        <w:t xml:space="preserve"> </w:t>
      </w:r>
      <w:r>
        <w:rPr>
          <w:rtl/>
        </w:rPr>
        <w:t>ولئلاّ ينتهى</w:t>
      </w:r>
      <w:r w:rsidRPr="004F35EA">
        <w:rPr>
          <w:rtl/>
        </w:rPr>
        <w:t>ٰ</w:t>
      </w:r>
      <w:r>
        <w:rPr>
          <w:rtl/>
        </w:rPr>
        <w:t xml:space="preserve"> إلىٰ الأعلى</w:t>
      </w:r>
      <w:r w:rsidRPr="004F35EA">
        <w:rPr>
          <w:rtl/>
        </w:rPr>
        <w:t>ٰ</w:t>
      </w:r>
      <w:r>
        <w:rPr>
          <w:rtl/>
        </w:rPr>
        <w:t xml:space="preserve"> فالأعلى</w:t>
      </w:r>
      <w:r w:rsidRPr="004F35EA">
        <w:rPr>
          <w:rtl/>
        </w:rPr>
        <w:t>ٰ</w:t>
      </w:r>
      <w:r>
        <w:rPr>
          <w:rtl/>
        </w:rPr>
        <w:t>.</w:t>
      </w:r>
    </w:p>
    <w:p w:rsidR="0037612E" w:rsidRDefault="009432ED" w:rsidP="0037612E">
      <w:pPr>
        <w:pStyle w:val="libNormal"/>
      </w:pPr>
      <w:r>
        <w:rPr>
          <w:rFonts w:hint="cs"/>
          <w:rtl/>
        </w:rPr>
        <w:t xml:space="preserve">       </w:t>
      </w:r>
    </w:p>
    <w:p w:rsidR="001437EB" w:rsidRPr="00DF0E17" w:rsidRDefault="001437EB" w:rsidP="00016633">
      <w:pPr>
        <w:pStyle w:val="libLine"/>
        <w:rPr>
          <w:rtl/>
        </w:rPr>
      </w:pPr>
      <w:r w:rsidRPr="00DF0E1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المقاصد 5 / 311.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49" w:name="_Toc257107515"/>
      <w:r>
        <w:rPr>
          <w:rtl/>
        </w:rPr>
        <w:lastRenderedPageBreak/>
        <w:br w:type="page"/>
      </w:r>
      <w:bookmarkStart w:id="50" w:name="_Toc257111065"/>
      <w:r w:rsidR="009432ED">
        <w:rPr>
          <w:rFonts w:hint="cs"/>
          <w:rtl/>
        </w:rPr>
        <w:lastRenderedPageBreak/>
        <w:t xml:space="preserve"> </w:t>
      </w:r>
    </w:p>
    <w:p w:rsidR="001437EB" w:rsidRDefault="001437EB" w:rsidP="001437EB">
      <w:pPr>
        <w:pStyle w:val="Heading2Center"/>
        <w:rPr>
          <w:rtl/>
        </w:rPr>
      </w:pPr>
      <w:bookmarkStart w:id="51" w:name="_Toc413155431"/>
      <w:r>
        <w:rPr>
          <w:rtl/>
        </w:rPr>
        <w:t>المطلب الثامن :</w:t>
      </w:r>
      <w:bookmarkEnd w:id="49"/>
      <w:bookmarkEnd w:id="50"/>
      <w:bookmarkEnd w:id="51"/>
    </w:p>
    <w:p w:rsidR="001437EB" w:rsidRDefault="001437EB" w:rsidP="001437EB">
      <w:pPr>
        <w:pStyle w:val="Heading2Center"/>
        <w:rPr>
          <w:rtl/>
        </w:rPr>
      </w:pPr>
      <w:bookmarkStart w:id="52" w:name="_Toc257107516"/>
      <w:bookmarkStart w:id="53" w:name="_Toc257111066"/>
      <w:bookmarkStart w:id="54" w:name="_Toc413155432"/>
      <w:r>
        <w:rPr>
          <w:rtl/>
        </w:rPr>
        <w:t xml:space="preserve">أحقاد قريش وبني أُميّة علىٰ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bookmarkEnd w:id="52"/>
      <w:bookmarkEnd w:id="53"/>
      <w:bookmarkEnd w:id="54"/>
    </w:p>
    <w:p w:rsidR="001437EB" w:rsidRDefault="001437EB" w:rsidP="001437EB">
      <w:pPr>
        <w:pStyle w:val="Heading2Center"/>
        <w:rPr>
          <w:rtl/>
        </w:rPr>
      </w:pPr>
      <w:bookmarkStart w:id="55" w:name="_Toc257111067"/>
      <w:bookmarkStart w:id="56" w:name="_Toc413155433"/>
      <w:r>
        <w:rPr>
          <w:rtl/>
        </w:rPr>
        <w:t xml:space="preserve">وأهل بيته </w:t>
      </w:r>
      <w:r w:rsidRPr="00016633">
        <w:rPr>
          <w:rStyle w:val="libAlaemChar"/>
          <w:rFonts w:hint="cs"/>
          <w:rtl/>
        </w:rPr>
        <w:t>عليهم‌السلام</w:t>
      </w:r>
      <w:bookmarkEnd w:id="55"/>
      <w:bookmarkEnd w:id="56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وهنا ننقل بعض الشواهد علىٰ أحقاد قريش وبني أُميّة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بالخصوص ، وضغائنهم علىٰ النبي وأهل البيت ، حتّى أنّهم كانت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تصدر منهم أشياء في حياة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ولمّا لم يتمكّنوا من الإنتقام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النبي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بالذات ، انتقموا من أهل بيته لينتقموا منه.</w:t>
      </w:r>
    </w:p>
    <w:p w:rsidR="00040F68" w:rsidRDefault="001437EB" w:rsidP="00040F68">
      <w:pPr>
        <w:pStyle w:val="libNormal"/>
      </w:pPr>
      <w:r>
        <w:rPr>
          <w:rtl/>
        </w:rPr>
        <w:t xml:space="preserve">قال أمير المؤمنين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اللهمّ إنّي أستعديك على قريش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فإنّهم أضمروا لرسولك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ضروباً من الشر والغدر ، فعجزوا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عنها ، وحُلت بينهم وبينها ، فكانت الوجبة بي والدائرة عليّ ، اللهمّ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احفظ حسناً وحسيناً ، ولا تمكّن فجرة قريش منهما ما دمت حيّاً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فإذا توفّيتني فأنت الرقيب عليهم وأنت علىٰ كلّ شيء شهيد »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040F68" w:rsidRDefault="001437EB" w:rsidP="00040F68">
      <w:pPr>
        <w:pStyle w:val="libNormal"/>
      </w:pPr>
      <w:r>
        <w:rPr>
          <w:rtl/>
        </w:rPr>
        <w:t>فيقول أمير المؤمنين : إنّ قريشاً أضمروا لرسول الله ضروباً من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نهج البلاغة 20 / 298.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الشر والغدر وعجزوا عنها ، والله سبحانه وتعالى</w:t>
      </w:r>
      <w:r w:rsidRPr="002B73D4">
        <w:rPr>
          <w:rtl/>
        </w:rPr>
        <w:t>ٰ</w:t>
      </w:r>
      <w:r>
        <w:rPr>
          <w:rtl/>
        </w:rPr>
        <w:t xml:space="preserve"> حال بينه وبين تلك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الشرور أن تصيبه ، إلى أنْ توفّي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فكانت الوجبة بأمير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المؤمنين والدائرة عليه ، كما أنّه في هذا الكلام يشير بأنّ قريشاً </w:t>
      </w:r>
      <w:r w:rsidR="009432ED">
        <w:rPr>
          <w:rFonts w:hint="cs"/>
          <w:rtl/>
        </w:rPr>
        <w:t xml:space="preserve"> </w:t>
      </w:r>
      <w:r>
        <w:rPr>
          <w:rtl/>
        </w:rPr>
        <w:t>ستقتل الحسن والحسين أيضاً انتقاماً من النبي.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وقال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خطبة له : « وقال قائل : إنّك يا ابن أبي طالب على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هذا الأمر لحريص ، فقلت : بل أنتمـواللهـأحرص وأبعد ، وأنا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أخص وأقرب ، وإنّما طلبت حقّاً لي وأنتم تحولون بيني وبينه ، </w:t>
      </w:r>
      <w:r w:rsidR="009432ED">
        <w:rPr>
          <w:rFonts w:hint="cs"/>
          <w:rtl/>
        </w:rPr>
        <w:t xml:space="preserve"> </w:t>
      </w:r>
      <w:r>
        <w:rPr>
          <w:rtl/>
        </w:rPr>
        <w:t>وتضربون وجهي دونه ، فلما قرّعته بالحجة في المل</w:t>
      </w:r>
      <w:r>
        <w:rPr>
          <w:rFonts w:hint="cs"/>
          <w:rtl/>
        </w:rPr>
        <w:t>أ</w:t>
      </w:r>
      <w:r>
        <w:rPr>
          <w:rtl/>
        </w:rPr>
        <w:t xml:space="preserve"> الحاضرين </w:t>
      </w:r>
      <w:r w:rsidR="009432ED">
        <w:rPr>
          <w:rFonts w:hint="cs"/>
          <w:rtl/>
        </w:rPr>
        <w:t xml:space="preserve"> </w:t>
      </w:r>
      <w:r>
        <w:rPr>
          <w:rtl/>
        </w:rPr>
        <w:t>هبّ كأنه بهت لا يدري ما يجيبني به.</w:t>
      </w:r>
    </w:p>
    <w:p w:rsidR="00676E56" w:rsidRDefault="001437EB" w:rsidP="00676E56">
      <w:pPr>
        <w:pStyle w:val="libNormal"/>
      </w:pPr>
      <w:r>
        <w:rPr>
          <w:rtl/>
        </w:rPr>
        <w:t xml:space="preserve">اللهم إني استعديك علىٰ قريش ومن أعانهم ، فانهم قطعوا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رحمي ، وصغّروا عظيم منزلتي ، وأجمعوا علىٰ منازعتي أمراً هو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لي ، ثم قالوا : ألا إنَّ في الحق أنْ تأخذه وفي الحق أن تتركه »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676E56" w:rsidRDefault="001437EB" w:rsidP="00676E56">
      <w:pPr>
        <w:pStyle w:val="libNormal"/>
      </w:pPr>
      <w:r>
        <w:rPr>
          <w:rtl/>
        </w:rPr>
        <w:t xml:space="preserve">وفي كتاب له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عقيل : « فدع عنك قريشاً وتركاضهم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الضلال ، وتجوالهم في الشقاق ، وجماحهم في التيه ، فإنّهم قد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أجمعوا علىٰ حربي إجماعهم على حرب رسول الله قبلي ، فجزت </w:t>
      </w:r>
      <w:r w:rsidR="009432ED">
        <w:rPr>
          <w:rFonts w:hint="cs"/>
          <w:rtl/>
        </w:rPr>
        <w:t xml:space="preserve"> </w:t>
      </w:r>
      <w:r>
        <w:rPr>
          <w:rtl/>
        </w:rPr>
        <w:t>قريشاً عنّي الجوازي ، فقد قطعوا رحمي وسلبوني سلطان ابن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نهج البلاغة ، الخطبة : 172.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أُمّي »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وروى</w:t>
      </w:r>
      <w:r w:rsidRPr="002B73D4">
        <w:rPr>
          <w:rtl/>
        </w:rPr>
        <w:t>ٰ</w:t>
      </w:r>
      <w:r>
        <w:rPr>
          <w:rtl/>
        </w:rPr>
        <w:t xml:space="preserve"> ابن عدي في الكامل في حديث</w:t>
      </w:r>
      <w:r>
        <w:rPr>
          <w:rFonts w:hint="cs"/>
          <w:rtl/>
        </w:rPr>
        <w:t>ٍ</w:t>
      </w:r>
      <w:r>
        <w:rPr>
          <w:rtl/>
        </w:rPr>
        <w:t xml:space="preserve"> : فقال أبو سفيان : مثل </w:t>
      </w:r>
      <w:r w:rsidR="009432ED">
        <w:rPr>
          <w:rFonts w:hint="cs"/>
          <w:rtl/>
        </w:rPr>
        <w:t xml:space="preserve"> </w:t>
      </w:r>
      <w:r>
        <w:rPr>
          <w:rtl/>
        </w:rPr>
        <w:t>محمّد في بني هاشم مثل ريحانة وسط نتن ، فانطلق بعض الناس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إلىالنبي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فأخبروا النبي ، فجاء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ـيعرف في وجهه الغضبـ </w:t>
      </w:r>
      <w:r w:rsidR="009432ED">
        <w:rPr>
          <w:rFonts w:hint="cs"/>
          <w:rtl/>
        </w:rPr>
        <w:t xml:space="preserve"> </w:t>
      </w:r>
      <w:r>
        <w:rPr>
          <w:rtl/>
        </w:rPr>
        <w:t>حتّى قام فقال : « ما بال أقوال تبلغني عن أقوام » إلىآخر الحديث.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في الكامل لابن عدي </w:t>
      </w:r>
      <w:r w:rsidRPr="00016633">
        <w:rPr>
          <w:rStyle w:val="libFootnotenumChar"/>
          <w:rtl/>
        </w:rPr>
        <w:t>(2)</w:t>
      </w:r>
      <w:r>
        <w:rPr>
          <w:rtl/>
        </w:rPr>
        <w:t xml:space="preserve"> بهذا النص ، والقائل أبو سفيان.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وهو بنفس السند واللفظ موجود أيضاً في بعض المصادر </w:t>
      </w:r>
      <w:r w:rsidR="009432ED">
        <w:rPr>
          <w:rFonts w:hint="cs"/>
          <w:rtl/>
        </w:rPr>
        <w:t xml:space="preserve"> </w:t>
      </w:r>
      <w:r>
        <w:rPr>
          <w:rtl/>
        </w:rPr>
        <w:t>الاُخرى</w:t>
      </w:r>
      <w:r w:rsidRPr="002B73D4">
        <w:rPr>
          <w:rtl/>
        </w:rPr>
        <w:t>ٰ</w:t>
      </w:r>
      <w:r>
        <w:rPr>
          <w:rtl/>
        </w:rPr>
        <w:t xml:space="preserve"> ، إلا أنّهم رفعوا كلمة : « فقال أبو سفيان » ، ووضعوا كلمة : </w:t>
      </w:r>
      <w:r w:rsidR="009432ED">
        <w:rPr>
          <w:rFonts w:hint="cs"/>
          <w:rtl/>
        </w:rPr>
        <w:t xml:space="preserve"> </w:t>
      </w:r>
      <w:r>
        <w:rPr>
          <w:rtl/>
        </w:rPr>
        <w:t>« فقال رجل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لاحظوا مجمع الزوائد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وعن عبد المطلب بن ربيعة بن الحارث بن عبد المطلب قال : </w:t>
      </w:r>
      <w:r w:rsidR="009432ED">
        <w:rPr>
          <w:rFonts w:hint="cs"/>
          <w:rtl/>
        </w:rPr>
        <w:t xml:space="preserve"> </w:t>
      </w:r>
      <w:r>
        <w:rPr>
          <w:rtl/>
        </w:rPr>
        <w:t>أتى</w:t>
      </w:r>
      <w:r w:rsidRPr="002B73D4">
        <w:rPr>
          <w:rtl/>
        </w:rPr>
        <w:t>ٰ</w:t>
      </w:r>
      <w:r>
        <w:rPr>
          <w:rtl/>
        </w:rPr>
        <w:t xml:space="preserve"> ناس من الأنصار إلى النبي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فقالوا : إنّا نسمع من قومك ، حتّى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يقول القائل منهم إنّما مثل محمّد مثل نخلة نبتت في الكبا </w:t>
      </w:r>
      <w:r w:rsidRPr="00016633">
        <w:rPr>
          <w:rStyle w:val="libFootnotenumChar"/>
          <w:rtl/>
        </w:rPr>
        <w:t>(4)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والكبا الأرض غير النظيفة.</w:t>
      </w:r>
    </w:p>
    <w:p w:rsidR="001437EB" w:rsidRPr="00DF0E17" w:rsidRDefault="001437EB" w:rsidP="00016633">
      <w:pPr>
        <w:pStyle w:val="libLine"/>
        <w:rPr>
          <w:rtl/>
        </w:rPr>
      </w:pPr>
      <w:r w:rsidRPr="00DF0E1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نهج البلاغة 16 / 151.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الكامل في الضعفاء 3 / 28.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مجمع الزوائد 8 / 215.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مجمع الزوائد 8 / 215.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 هذا الحديث أيضاً في بعض المصادر محرّف.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ثمّ إنّ السبب في هذه الضغائن ماذا ؟ ليس السبب إلا</w:t>
      </w:r>
      <w:r>
        <w:rPr>
          <w:rFonts w:hint="cs"/>
          <w:rtl/>
        </w:rPr>
        <w:t>ّ</w:t>
      </w:r>
      <w:r>
        <w:rPr>
          <w:rtl/>
        </w:rPr>
        <w:t xml:space="preserve"> أقربية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أمير المؤمنين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النبيّ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فينتقمون منه انتقاماً من النبيّ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مضافاً إلى مواقف أمير المؤمنين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الحروب وقتله أبطال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قريش ، وهذا ما صرّح به عثمان لأمير المؤمنين في كلام له معه </w:t>
      </w:r>
      <w:r w:rsidR="009432ED">
        <w:rPr>
          <w:rFonts w:hint="cs"/>
          <w:rtl/>
        </w:rPr>
        <w:t xml:space="preserve"> </w:t>
      </w:r>
      <w:r>
        <w:rPr>
          <w:rtl/>
        </w:rPr>
        <w:t>عليه الصلاة والسلام ، أذكر لكم النص الكامل.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ذكر ال</w:t>
      </w:r>
      <w:r>
        <w:rPr>
          <w:rFonts w:hint="cs"/>
          <w:rtl/>
        </w:rPr>
        <w:t>آ</w:t>
      </w:r>
      <w:r>
        <w:rPr>
          <w:rtl/>
        </w:rPr>
        <w:t>بي في كتاب نثر الدررـوهو كتاب مطبوع موجودـ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وعنه أيضاً ابن أبي الحديد في شرح نهج البلاغة عن ابن عباس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قال : وقع بين عثمان وعلي كلام ، فقال عثمان : ما أصنع إن كانت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قريش لا تحبّكم ، وقد قتلتم منهم يوم بدر سبعين كأنّ وجوههم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شنوف الذهب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هذه هي الأحقاد والضغائن ، ولم يتمكّنوا من الإنتقام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رسول الله ، فانتقموا من أهل بيته كما أخبر هو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وهكذا توالت القضايا ، انتقموا من الزهراء وأمير المؤمنين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وانتقموا ، وانتقموا ، إلىٰ يوم الحسين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وبعد يوم الحسين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.. </w:t>
      </w:r>
      <w:r w:rsidR="009432ED">
        <w:rPr>
          <w:rFonts w:hint="cs"/>
          <w:rtl/>
        </w:rPr>
        <w:t xml:space="preserve"> </w:t>
      </w:r>
      <w:r>
        <w:rPr>
          <w:rtl/>
        </w:rPr>
        <w:t>وإلى</w:t>
      </w:r>
      <w:r w:rsidRPr="00F94280">
        <w:rPr>
          <w:rtl/>
        </w:rPr>
        <w:t>ٰ</w:t>
      </w:r>
      <w:r>
        <w:rPr>
          <w:rtl/>
        </w:rPr>
        <w:t xml:space="preserve"> اليوم ...</w:t>
      </w:r>
      <w:r>
        <w:rPr>
          <w:rFonts w:hint="cs"/>
          <w:rtl/>
        </w:rPr>
        <w:t xml:space="preserve"> .</w:t>
      </w:r>
    </w:p>
    <w:p w:rsidR="001437EB" w:rsidRPr="00DF0E17" w:rsidRDefault="001437EB" w:rsidP="00016633">
      <w:pPr>
        <w:pStyle w:val="libLine"/>
        <w:rPr>
          <w:rtl/>
        </w:rPr>
      </w:pPr>
      <w:r w:rsidRPr="00DF0E1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نهج البلاغة 9 / 22.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57" w:name="_Toc257107518"/>
      <w:bookmarkStart w:id="58" w:name="_Toc257111068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59" w:name="_Toc413155434"/>
      <w:r>
        <w:rPr>
          <w:rtl/>
        </w:rPr>
        <w:t>المطلب التاسع :</w:t>
      </w:r>
      <w:bookmarkEnd w:id="57"/>
      <w:bookmarkEnd w:id="58"/>
      <w:bookmarkEnd w:id="59"/>
    </w:p>
    <w:p w:rsidR="001437EB" w:rsidRDefault="001437EB" w:rsidP="001437EB">
      <w:pPr>
        <w:pStyle w:val="Heading2Center"/>
        <w:rPr>
          <w:rtl/>
        </w:rPr>
      </w:pPr>
      <w:bookmarkStart w:id="60" w:name="_Toc257111069"/>
      <w:bookmarkStart w:id="61" w:name="_Toc413155435"/>
      <w:r>
        <w:rPr>
          <w:rtl/>
        </w:rPr>
        <w:t xml:space="preserve">في بعض ما كان منهم مع علي والزهراء </w:t>
      </w:r>
      <w:bookmarkEnd w:id="60"/>
      <w:r w:rsidRPr="00016633">
        <w:rPr>
          <w:rStyle w:val="libAlaemChar"/>
          <w:rFonts w:hint="cs"/>
          <w:rtl/>
        </w:rPr>
        <w:t>عليهما‌السلام</w:t>
      </w:r>
      <w:bookmarkEnd w:id="61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أي في ذكر بعض الضغائن التي بدت ، والقضايا التي وقعت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ومن الطبيعي أنْ لا يصلنا كلّ ما وقع ، وأنْ لا تصلنا تفاصيل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الحوادث ، مع الحصار الشديد المضروب علىٰ الروايات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والأحاديث ، ومع ملاحقة المحدثين والرواة ، ومع منعهم من نقل </w:t>
      </w:r>
      <w:r w:rsidR="009432ED">
        <w:rPr>
          <w:rFonts w:hint="cs"/>
          <w:rtl/>
        </w:rPr>
        <w:t xml:space="preserve"> </w:t>
      </w:r>
      <w:r>
        <w:rPr>
          <w:rtl/>
        </w:rPr>
        <w:t>الأحاديث المهمة ، وحتى مع حرق تلك الكتب التي اشتملت على</w:t>
      </w:r>
      <w:r w:rsidR="009432ED">
        <w:rPr>
          <w:rFonts w:hint="cs"/>
          <w:rtl/>
        </w:rPr>
        <w:t xml:space="preserve"> </w:t>
      </w:r>
      <w:r>
        <w:rPr>
          <w:rtl/>
        </w:rPr>
        <w:t>مثل هذه القضايا أو تمزيقها وإعدامها بأيّ شكل من ال</w:t>
      </w:r>
      <w:r>
        <w:rPr>
          <w:rFonts w:hint="cs"/>
          <w:rtl/>
        </w:rPr>
        <w:t>أ</w:t>
      </w:r>
      <w:r>
        <w:rPr>
          <w:rtl/>
        </w:rPr>
        <w:t>شكال.</w:t>
      </w:r>
    </w:p>
    <w:p w:rsidR="001437EB" w:rsidRDefault="001437EB" w:rsidP="00016633">
      <w:pPr>
        <w:pStyle w:val="libNormal"/>
      </w:pPr>
      <w:r>
        <w:rPr>
          <w:rtl/>
        </w:rPr>
        <w:t xml:space="preserve">فإذن ، من بعد هذه القرون المتطاولة ، ومن بعد هذه الحواجز </w:t>
      </w:r>
      <w:r w:rsidR="009432ED">
        <w:rPr>
          <w:rFonts w:hint="cs"/>
          <w:rtl/>
        </w:rPr>
        <w:t xml:space="preserve"> </w:t>
      </w:r>
      <w:r>
        <w:rPr>
          <w:rtl/>
        </w:rPr>
        <w:t>والموانع ، لا نتوقّع أنْ يصل إلينا كلّ ما وقع ، وإنّما يمكننا العثور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علىقليل من ذلك القليل الذي رواه بعض المحدّثين وبعض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المؤرخين.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Fonts w:hint="cs"/>
          <w:rtl/>
        </w:rPr>
        <w:t xml:space="preserve">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Fonts w:hint="cs"/>
          <w:rtl/>
        </w:rPr>
        <w:t xml:space="preserve"> يخبر أهل بيته بأنّ الأُمّة ستغدر بهم ، وأنّهم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سيظهرون ضغائنهم من بعده ، وسينتقمون منه أي : سينتقمون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النبي بانتقامهم من بضعته ، لأنّها بضعته ، والإنتقام من الزهراء انتقام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النبي ، وإنّما أبقاها هذه البضعة في هذه الأُمّة ليختبر الأُمّة ، </w:t>
      </w:r>
      <w:r w:rsidR="009432ED">
        <w:rPr>
          <w:rFonts w:hint="cs"/>
          <w:rtl/>
        </w:rPr>
        <w:t xml:space="preserve"> </w:t>
      </w:r>
      <w:r>
        <w:rPr>
          <w:rtl/>
        </w:rPr>
        <w:t>وليظهروا ما في ضمائرهم.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ولم تطل المدة ، فقد وقع ال</w:t>
      </w:r>
      <w:r>
        <w:rPr>
          <w:rFonts w:hint="cs"/>
          <w:rtl/>
        </w:rPr>
        <w:t>إ</w:t>
      </w:r>
      <w:r>
        <w:rPr>
          <w:rtl/>
        </w:rPr>
        <w:t xml:space="preserve">ختبار ، وكانت المدة على الأشهر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أشهُر ، ثمّ عادت البضعة إلىٰ رسول الله واتّصلت اللحمة ببدنه </w:t>
      </w:r>
      <w:r w:rsidR="009432ED">
        <w:rPr>
          <w:rFonts w:hint="cs"/>
          <w:rtl/>
        </w:rPr>
        <w:t xml:space="preserve"> </w:t>
      </w:r>
      <w:r>
        <w:rPr>
          <w:rtl/>
        </w:rPr>
        <w:t>المبارك وجسده الشريف ، وكلّ ذلك وقع.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ولكنّنا لا نتوقّع أنْ نعثر على كلّ تفاصيل تلك القضايا ، وحتّى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لو عثرنا علىٰ الخمسين بالمائة من القضايا يمكننا فهم الخمسين </w:t>
      </w:r>
      <w:r w:rsidR="009432ED">
        <w:rPr>
          <w:rFonts w:hint="cs"/>
          <w:rtl/>
        </w:rPr>
        <w:t xml:space="preserve"> </w:t>
      </w:r>
      <w:r>
        <w:rPr>
          <w:rtl/>
        </w:rPr>
        <w:t>البقيّة.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لقد رأيتم كيف يحرّفون الروايات ، حتّى تلك الكلمة القاسية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التي يقولها أبو سفيان في حقّ النبي رأيتم كيف يرفعون اسم أبي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سفيان ويضعون مكان الإسم كلمة قال رجل ، فكيف تتوقّعون أنْ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يروي لنا الرواة كلّ ما حدث بعد رسول الله ، أو يتمكّن الرواة من </w:t>
      </w:r>
      <w:r w:rsidR="009432ED">
        <w:rPr>
          <w:rFonts w:hint="cs"/>
          <w:rtl/>
        </w:rPr>
        <w:t xml:space="preserve"> </w:t>
      </w:r>
      <w:r>
        <w:rPr>
          <w:rtl/>
        </w:rPr>
        <w:t>نقل كلّ ما حدث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وبالرغم من ذلك الحصار الشديد ، ومن ذلك المنع ال</w:t>
      </w:r>
      <w:r>
        <w:rPr>
          <w:rFonts w:hint="cs"/>
          <w:rtl/>
        </w:rPr>
        <w:t>أ</w:t>
      </w:r>
      <w:r>
        <w:rPr>
          <w:rtl/>
        </w:rPr>
        <w:t xml:space="preserve">كيد ، </w:t>
      </w:r>
      <w:r w:rsidR="009432ED">
        <w:rPr>
          <w:rFonts w:hint="cs"/>
          <w:rtl/>
        </w:rPr>
        <w:t xml:space="preserve"> </w:t>
      </w:r>
      <w:r>
        <w:rPr>
          <w:rtl/>
        </w:rPr>
        <w:t>ومن ذلك ال</w:t>
      </w:r>
      <w:r>
        <w:rPr>
          <w:rFonts w:hint="cs"/>
          <w:rtl/>
        </w:rPr>
        <w:t>إ</w:t>
      </w:r>
      <w:r>
        <w:rPr>
          <w:rtl/>
        </w:rPr>
        <w:t xml:space="preserve">رعاب والتهديد ، مع ذلك ، تبلغنا أطرافٌ من أخبار ما </w:t>
      </w:r>
      <w:r w:rsidR="009432ED">
        <w:rPr>
          <w:rFonts w:hint="cs"/>
          <w:rtl/>
        </w:rPr>
        <w:t xml:space="preserve"> </w:t>
      </w:r>
      <w:r>
        <w:rPr>
          <w:rtl/>
        </w:rPr>
        <w:t>وقع.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ونحن لا ننقل في بحثنا هذا إلا</w:t>
      </w:r>
      <w:r>
        <w:rPr>
          <w:rFonts w:hint="cs"/>
          <w:rtl/>
        </w:rPr>
        <w:t>ّ</w:t>
      </w:r>
      <w:r>
        <w:rPr>
          <w:rtl/>
        </w:rPr>
        <w:t xml:space="preserve"> من أهم مصادر أهل السنّة ، ولا </w:t>
      </w:r>
      <w:r w:rsidR="009432ED">
        <w:rPr>
          <w:rFonts w:hint="cs"/>
          <w:rtl/>
        </w:rPr>
        <w:t xml:space="preserve"> </w:t>
      </w:r>
      <w:r>
        <w:rPr>
          <w:rtl/>
        </w:rPr>
        <w:t>نتعرّض لِما ورد في كتبنا أبداً ، وحتّى أنّا ننقلـقدر ال</w:t>
      </w:r>
      <w:r>
        <w:rPr>
          <w:rFonts w:hint="cs"/>
          <w:rtl/>
        </w:rPr>
        <w:t>إ</w:t>
      </w:r>
      <w:r>
        <w:rPr>
          <w:rtl/>
        </w:rPr>
        <w:t xml:space="preserve">مكانـعن </w:t>
      </w:r>
      <w:r w:rsidR="009432ED">
        <w:rPr>
          <w:rFonts w:hint="cs"/>
          <w:rtl/>
        </w:rPr>
        <w:t xml:space="preserve"> </w:t>
      </w:r>
      <w:r>
        <w:rPr>
          <w:rtl/>
        </w:rPr>
        <w:t>أسبق المصادر وأقدمها ، فلا ننقل في ال</w:t>
      </w:r>
      <w:r>
        <w:rPr>
          <w:rFonts w:hint="cs"/>
          <w:rtl/>
        </w:rPr>
        <w:t>أ</w:t>
      </w:r>
      <w:r>
        <w:rPr>
          <w:rtl/>
        </w:rPr>
        <w:t>كثر وال</w:t>
      </w:r>
      <w:r>
        <w:rPr>
          <w:rFonts w:hint="cs"/>
          <w:rtl/>
        </w:rPr>
        <w:t>أ</w:t>
      </w:r>
      <w:r>
        <w:rPr>
          <w:rtl/>
        </w:rPr>
        <w:t>غلب عن الكتب</w:t>
      </w:r>
      <w:r w:rsidR="009432ED">
        <w:rPr>
          <w:rFonts w:hint="cs"/>
          <w:rtl/>
        </w:rPr>
        <w:t xml:space="preserve"> </w:t>
      </w:r>
      <w:r>
        <w:rPr>
          <w:rtl/>
        </w:rPr>
        <w:t>المؤلَّفة في القرون المتأخّرة.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فهنا مسائل :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2" w:name="_Toc257107520"/>
      <w:bookmarkStart w:id="63" w:name="_Toc257111070"/>
      <w:r w:rsidR="009432ED">
        <w:rPr>
          <w:rFonts w:hint="cs"/>
          <w:rtl/>
        </w:rPr>
        <w:lastRenderedPageBreak/>
        <w:t xml:space="preserve">  </w:t>
      </w:r>
      <w:r w:rsidR="009432ED">
        <w:rPr>
          <w:rtl/>
        </w:rPr>
        <w:t xml:space="preserve"> </w:t>
      </w:r>
    </w:p>
    <w:p w:rsidR="001437EB" w:rsidRDefault="001437EB" w:rsidP="001437EB">
      <w:pPr>
        <w:pStyle w:val="Heading2Center"/>
        <w:rPr>
          <w:rtl/>
        </w:rPr>
      </w:pPr>
      <w:bookmarkStart w:id="64" w:name="_Toc413155436"/>
      <w:r>
        <w:rPr>
          <w:rtl/>
        </w:rPr>
        <w:t>المسألة الاُولى</w:t>
      </w:r>
      <w:bookmarkEnd w:id="62"/>
      <w:bookmarkEnd w:id="63"/>
      <w:r w:rsidRPr="0079752A">
        <w:rPr>
          <w:rtl/>
        </w:rPr>
        <w:t>ٰ</w:t>
      </w:r>
      <w:bookmarkEnd w:id="64"/>
    </w:p>
    <w:p w:rsidR="001437EB" w:rsidRDefault="001437EB" w:rsidP="001437EB">
      <w:pPr>
        <w:pStyle w:val="Heading2Center"/>
        <w:rPr>
          <w:rtl/>
        </w:rPr>
      </w:pPr>
      <w:bookmarkStart w:id="65" w:name="_Toc257111071"/>
      <w:bookmarkStart w:id="66" w:name="_Toc413155437"/>
      <w:r>
        <w:rPr>
          <w:rtl/>
        </w:rPr>
        <w:t xml:space="preserve">مصادرة ملك الزهراء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وتكذيبها</w:t>
      </w:r>
      <w:bookmarkEnd w:id="65"/>
      <w:bookmarkEnd w:id="66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وإنّنا نعتقد بأنّ تكذيب الزهراء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من أعظم المصائب ، ينقل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عن بعض كبار فقهائنا أنّ أحد الخطباء في أيام مصيبة الحسين </w:t>
      </w:r>
      <w:r w:rsidRPr="00016633">
        <w:rPr>
          <w:rStyle w:val="libAlaemChar"/>
          <w:rFonts w:hint="cs"/>
          <w:rtl/>
        </w:rPr>
        <w:t>عليه‌السلام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قرأ جملة : « دخلت زينب على ابن زياد » وأراد أن يشرح ذلك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الموقف ، فأشار إليه الفقيه الكبير الحاضر في المجلس بالصبر </w:t>
      </w:r>
      <w:r w:rsidR="009432ED">
        <w:rPr>
          <w:rFonts w:hint="cs"/>
          <w:rtl/>
        </w:rPr>
        <w:t xml:space="preserve"> </w:t>
      </w:r>
      <w:r>
        <w:rPr>
          <w:rtl/>
        </w:rPr>
        <w:t>وبالتوقف عن قراءة بقية الرواية ، قال : ل</w:t>
      </w:r>
      <w:r>
        <w:rPr>
          <w:rFonts w:hint="cs"/>
          <w:rtl/>
        </w:rPr>
        <w:t>أ</w:t>
      </w:r>
      <w:r>
        <w:rPr>
          <w:rtl/>
        </w:rPr>
        <w:t xml:space="preserve">نّا نريد أن نؤدّي حقّ هذه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الجملة : « دخلت زينب على ابن زياد » وهذه مصيبة ، وما </w:t>
      </w:r>
      <w:r w:rsidR="009432ED">
        <w:rPr>
          <w:rFonts w:hint="cs"/>
          <w:rtl/>
        </w:rPr>
        <w:t xml:space="preserve"> </w:t>
      </w:r>
      <w:r>
        <w:rPr>
          <w:rtl/>
        </w:rPr>
        <w:t>أعظمها !! دخلت زينب علىٰ ابن زياد !!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 xml:space="preserve">مجرّد تكذيب الزهراء سلام الله عليها وعدم قبول قولها مصيبة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ما أعظمها ، ليست القضية قضية فدك ، ليست المسألة مسألة أرض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وملك ، إنّما القضية ظلم الزهراء سلام الله عليها وتضييع حقّها ، </w:t>
      </w:r>
      <w:r w:rsidR="009432ED">
        <w:rPr>
          <w:rFonts w:hint="cs"/>
          <w:rtl/>
        </w:rPr>
        <w:t xml:space="preserve"> </w:t>
      </w:r>
      <w:r>
        <w:rPr>
          <w:rtl/>
        </w:rPr>
        <w:t>وعدم إكرامها ، وإيذائها وإغضابها وتكذيبها ، ولاحظوا خلاصة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القضية أنقلها كما في المصادر المهمة المعتبرة :</w:t>
      </w:r>
    </w:p>
    <w:p w:rsidR="001437EB" w:rsidRDefault="001437EB" w:rsidP="00016633">
      <w:pPr>
        <w:pStyle w:val="libNormal"/>
        <w:rPr>
          <w:rtl/>
        </w:rPr>
      </w:pPr>
      <w:r w:rsidRPr="00016633">
        <w:rPr>
          <w:rStyle w:val="libBold2Char"/>
          <w:rtl/>
        </w:rPr>
        <w:t>أوّلاً :</w:t>
      </w:r>
      <w:r>
        <w:rPr>
          <w:rtl/>
        </w:rPr>
        <w:t xml:space="preserve">لقد كانت فدك ملكاً للزهراء في حياة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</w:t>
      </w:r>
      <w:r w:rsidR="009432ED">
        <w:rPr>
          <w:rFonts w:hint="cs"/>
          <w:rtl/>
        </w:rPr>
        <w:t xml:space="preserve"> </w:t>
      </w:r>
      <w:r>
        <w:rPr>
          <w:rtl/>
        </w:rPr>
        <w:t>وأنّ رسول الله أعطى</w:t>
      </w:r>
      <w:r w:rsidRPr="0029587A">
        <w:rPr>
          <w:rtl/>
        </w:rPr>
        <w:t>ٰ</w:t>
      </w:r>
      <w:r>
        <w:rPr>
          <w:rtl/>
        </w:rPr>
        <w:t xml:space="preserve"> فاطمة فدكاً ، فكانت فدك عطية من رسول الله </w:t>
      </w:r>
      <w:r w:rsidR="009432ED">
        <w:rPr>
          <w:rFonts w:hint="cs"/>
          <w:rtl/>
        </w:rPr>
        <w:t xml:space="preserve"> </w:t>
      </w:r>
      <w:r>
        <w:rPr>
          <w:rtl/>
        </w:rPr>
        <w:t>لفاطمة.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وهذا الأمر موجود في كتب الفريقين.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أمّا من أهل السنة : فقد أخرج البزّار وأبو يعلىٰ وابن أبي حاتم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وابن مردويه عن أبي سعيد الخدري قال : لمّا نزلت الآية </w:t>
      </w:r>
      <w:r w:rsidRPr="00016633">
        <w:rPr>
          <w:rStyle w:val="libAlaemChar"/>
          <w:rFonts w:hint="cs"/>
          <w:rtl/>
        </w:rPr>
        <w:t>(</w:t>
      </w:r>
      <w:r w:rsidRPr="00016633">
        <w:rPr>
          <w:rStyle w:val="libAieChar"/>
          <w:rFonts w:hint="cs"/>
          <w:rtl/>
        </w:rPr>
        <w:t xml:space="preserve">وَآتِ ذَا </w:t>
      </w:r>
      <w:r w:rsidR="009432ED">
        <w:rPr>
          <w:rStyle w:val="libAieChar"/>
          <w:rtl/>
        </w:rPr>
        <w:t xml:space="preserve"> </w:t>
      </w:r>
      <w:r w:rsidRPr="00016633">
        <w:rPr>
          <w:rStyle w:val="libAieChar"/>
          <w:rFonts w:hint="cs"/>
          <w:rtl/>
        </w:rPr>
        <w:t>الْقُرْبَىٰ حَقَّهُ</w:t>
      </w:r>
      <w:r w:rsidRPr="00016633">
        <w:rPr>
          <w:rStyle w:val="libAlaemChar"/>
          <w:rFonts w:hint="cs"/>
          <w:rtl/>
        </w:rPr>
        <w:t>)</w:t>
      </w:r>
      <w:r>
        <w:rPr>
          <w:rtl/>
        </w:rPr>
        <w:t xml:space="preserve"> دعا رسول الله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فاطمة فأعطاها فدكاً.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وهذا الحديث أيضاً مروي عن ابن عباس.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تجدون هذا الحديث عن هؤلاء الكبار وأعاظم المحدّثين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الدر المنثور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8C0078" w:rsidRDefault="001437EB" w:rsidP="008C0078">
      <w:pPr>
        <w:pStyle w:val="libNormal"/>
      </w:pPr>
      <w:r>
        <w:rPr>
          <w:rtl/>
        </w:rPr>
        <w:t xml:space="preserve">ومن رواته أيضاً : الحاكم ، والطبراني ، وابن النجار ، والهيثمي ، </w:t>
      </w:r>
      <w:r w:rsidR="009432ED">
        <w:rPr>
          <w:rFonts w:hint="cs"/>
          <w:rtl/>
        </w:rPr>
        <w:t xml:space="preserve"> </w:t>
      </w:r>
      <w:r>
        <w:rPr>
          <w:rtl/>
        </w:rPr>
        <w:t>والذهبي ، والسيوطي ، والمتقي وغيرهم.</w:t>
      </w:r>
    </w:p>
    <w:p w:rsidR="008C0078" w:rsidRDefault="001437EB" w:rsidP="008C0078">
      <w:pPr>
        <w:pStyle w:val="libNormal"/>
      </w:pPr>
      <w:r>
        <w:rPr>
          <w:rtl/>
        </w:rPr>
        <w:t xml:space="preserve">ومن رواته : ابن أبي حاتم ، حيث يروي هذا الخبر في تفسيره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ذلك التفسير الذي نصّ ابن تيميّة في منهاج السنة علىٰ أنّه خال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الموضوعات </w:t>
      </w:r>
      <w:r w:rsidRPr="00016633">
        <w:rPr>
          <w:rStyle w:val="libFootnotenumChar"/>
          <w:rtl/>
        </w:rPr>
        <w:t>(2)</w:t>
      </w:r>
      <w:r>
        <w:rPr>
          <w:rtl/>
        </w:rPr>
        <w:t xml:space="preserve"> ، تفسير ابن أبي حاتم في نظر ابن تيميّة خال من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الدر المنثور في التفسير بالمأثور 4 / 177.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منهاج السن</w:t>
      </w:r>
      <w:r>
        <w:rPr>
          <w:rFonts w:hint="cs"/>
          <w:rtl/>
        </w:rPr>
        <w:t>ّ</w:t>
      </w:r>
      <w:r>
        <w:rPr>
          <w:rtl/>
        </w:rPr>
        <w:t>ة 7 / 13.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الموضوعات ، فهؤلاء عدّة من رواة هذا الخبر.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وقد أقرّ بكون فدك ملكاً للزهراء في حياة رسول الله ، وأنّ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فدكاً كانت عطيةً منه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للزهراء البتول ، غير واحد من أعلام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العلماء ، ونصّوا علىهذا المطلب ، منهم : سعد الدين التفتازاني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ومنهم ابن حجر المكي في الصواعق ، يقول صاحب الصواعق : إنّ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أبا بكر انتزع من فاطمة فدكاً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فكانت فدك بيد الزهراء وانتزعها أبو بكر.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فلماذا انتزعها ؟ وبأيّ وجه ؟ لنفرض أنّ أبا بكر كان جاهلاً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بأنّ الرسول أعطاها وملّكها ووهبها فدكاً ، فهلاّ كان عليه أن يسألها </w:t>
      </w:r>
      <w:r w:rsidR="009432ED">
        <w:rPr>
          <w:rFonts w:hint="cs"/>
          <w:rtl/>
        </w:rPr>
        <w:t xml:space="preserve"> </w:t>
      </w:r>
      <w:r>
        <w:rPr>
          <w:rtl/>
        </w:rPr>
        <w:t>قبل الانتزاع منها ؟</w:t>
      </w:r>
    </w:p>
    <w:p w:rsidR="008C0078" w:rsidRDefault="001437EB" w:rsidP="008C0078">
      <w:pPr>
        <w:pStyle w:val="libNormal"/>
      </w:pPr>
      <w:r w:rsidRPr="00016633">
        <w:rPr>
          <w:rStyle w:val="libBold2Char"/>
          <w:rtl/>
        </w:rPr>
        <w:t>وثانياً :</w:t>
      </w:r>
      <w:r>
        <w:rPr>
          <w:rtl/>
        </w:rPr>
        <w:t xml:space="preserve">لو كان أبو بكر جاهلاً بكون فدك ملكاً لها ، فهل 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يجوز له أنْ يطالبها بالبيّنة علىٰ كونها مالكة لفدك ؟ إنّ هذا خلاف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القاعدة ، وعلى فرض أنّه كان له الحق في أنْ يطالبها البيّنة على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كونها مالكة لفدك ، فقد شهد أمير المؤمنين سلام الله عليه ، ولماذا لم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تقبل شهادة أمير المؤمنين ؟ قالوا : كان من اجتهاده عدم كفاية </w:t>
      </w:r>
      <w:r w:rsidR="009432ED">
        <w:rPr>
          <w:rFonts w:hint="cs"/>
          <w:rtl/>
        </w:rPr>
        <w:t xml:space="preserve"> </w:t>
      </w:r>
      <w:r>
        <w:rPr>
          <w:rtl/>
        </w:rPr>
        <w:t>الشاهد الواحد وإنْ علم صدقه !</w:t>
      </w:r>
    </w:p>
    <w:p w:rsidR="008C0078" w:rsidRDefault="001437EB" w:rsidP="008C0078">
      <w:pPr>
        <w:pStyle w:val="libNormal"/>
      </w:pPr>
      <w:r>
        <w:rPr>
          <w:rtl/>
        </w:rPr>
        <w:t>لاحظوا كتبهم ، فهم عندما يريدون أن يدافعوا عن أبي بكر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الصواعق المحرقة : 31.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يقولون : لعلّه كان من اجتهاده عدم قبول الشاهد الواحد وإن 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يعلم بصدق هذا الشاهد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نقول : لكنّ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قبل شهادة الواحدـوهو خزيمة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ذو الشهادتينـوخبره موجود في كتب الفريقين ، بل إنّه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قضى</w:t>
      </w:r>
      <w:r w:rsidRPr="001772D2">
        <w:rPr>
          <w:rtl/>
        </w:rPr>
        <w:t>ٰ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بشاهد واحد فقط في قضية وكان الشاهد الواحد عبدالله بن عمر ، </w:t>
      </w:r>
      <w:r w:rsidR="009432ED">
        <w:rPr>
          <w:rFonts w:hint="cs"/>
          <w:rtl/>
        </w:rPr>
        <w:t xml:space="preserve"> </w:t>
      </w:r>
      <w:r>
        <w:rPr>
          <w:rtl/>
        </w:rPr>
        <w:t>وهذا الخبر موجود في صحيح البخاري وإنّه في جامع ال</w:t>
      </w:r>
      <w:r>
        <w:rPr>
          <w:rFonts w:hint="cs"/>
          <w:rtl/>
        </w:rPr>
        <w:t>ا</w:t>
      </w:r>
      <w:r>
        <w:rPr>
          <w:rtl/>
        </w:rPr>
        <w:t xml:space="preserve">صول </w:t>
      </w:r>
      <w:r w:rsidR="009432ED">
        <w:rPr>
          <w:rFonts w:hint="cs"/>
          <w:rtl/>
        </w:rPr>
        <w:t xml:space="preserve"> </w:t>
      </w:r>
      <w:r>
        <w:rPr>
          <w:rtl/>
        </w:rPr>
        <w:t>لابن الأثير : قضى</w:t>
      </w:r>
      <w:r w:rsidRPr="001772D2">
        <w:rPr>
          <w:rtl/>
        </w:rPr>
        <w:t>ٰ</w:t>
      </w:r>
      <w:r>
        <w:rPr>
          <w:rtl/>
        </w:rPr>
        <w:t xml:space="preserve"> بشهادة واحد وهو عبدالله بن عمر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أكان علي في نظر أبي بكر أقل من عبدالله بن عمر في نظر </w:t>
      </w:r>
      <w:r w:rsidR="009432ED">
        <w:rPr>
          <w:rFonts w:hint="cs"/>
          <w:rtl/>
        </w:rPr>
        <w:t xml:space="preserve"> </w:t>
      </w:r>
      <w:r>
        <w:rPr>
          <w:rtl/>
        </w:rPr>
        <w:t>النبي ؟</w:t>
      </w:r>
    </w:p>
    <w:p w:rsidR="008C0078" w:rsidRDefault="001437EB" w:rsidP="008C0078">
      <w:pPr>
        <w:pStyle w:val="libNormal"/>
      </w:pPr>
      <w:r w:rsidRPr="00016633">
        <w:rPr>
          <w:rStyle w:val="libBold2Char"/>
          <w:rtl/>
        </w:rPr>
        <w:t>وثالثاً :</w:t>
      </w:r>
      <w:r>
        <w:rPr>
          <w:rtl/>
        </w:rPr>
        <w:t xml:space="preserve">لو سلّمنا حصول الشك لأبي بكر ، وفرضنا أنّ أبا بكر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كان في شك من شهادة علي ، فهلاّ طلب من فاطمة أن تحلف ؟ فهلاّ </w:t>
      </w:r>
      <w:r w:rsidR="009432ED">
        <w:rPr>
          <w:rFonts w:hint="cs"/>
          <w:rtl/>
        </w:rPr>
        <w:t xml:space="preserve"> </w:t>
      </w:r>
      <w:r>
        <w:rPr>
          <w:rtl/>
        </w:rPr>
        <w:t>طلب منها اليمين فتكون شهادة مع يمين ؟ وقد قضى</w:t>
      </w:r>
      <w:r w:rsidRPr="001772D2">
        <w:rPr>
          <w:rtl/>
        </w:rPr>
        <w:t>ٰ</w:t>
      </w:r>
      <w:r>
        <w:rPr>
          <w:rtl/>
        </w:rPr>
        <w:t xml:space="preserve"> رسول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بشاهد</w:t>
      </w:r>
      <w:r>
        <w:rPr>
          <w:rFonts w:hint="cs"/>
          <w:rtl/>
        </w:rPr>
        <w:t>ٍ</w:t>
      </w:r>
      <w:r>
        <w:rPr>
          <w:rtl/>
        </w:rPr>
        <w:t xml:space="preserve"> ويمين.</w:t>
      </w:r>
    </w:p>
    <w:p w:rsidR="008C0078" w:rsidRDefault="001437EB" w:rsidP="008C0078">
      <w:pPr>
        <w:pStyle w:val="libNormal"/>
      </w:pPr>
      <w:r>
        <w:rPr>
          <w:rtl/>
        </w:rPr>
        <w:t xml:space="preserve">راجعوا صحيح مسلم في كتاب الأقضية </w:t>
      </w:r>
      <w:r w:rsidRPr="00016633">
        <w:rPr>
          <w:rStyle w:val="libFootnotenumChar"/>
          <w:rtl/>
        </w:rPr>
        <w:t>(3)</w:t>
      </w:r>
      <w:r>
        <w:rPr>
          <w:rtl/>
        </w:rPr>
        <w:t xml:space="preserve"> ، وراجعوا صحيح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أبي داود </w:t>
      </w:r>
      <w:r w:rsidRPr="00016633">
        <w:rPr>
          <w:rStyle w:val="libFootnotenumChar"/>
          <w:rtl/>
        </w:rPr>
        <w:t>(4)</w:t>
      </w:r>
      <w:r>
        <w:rPr>
          <w:rtl/>
        </w:rPr>
        <w:t xml:space="preserve"> بل القضاء بشاهد ويمين</w:t>
      </w:r>
      <w:r>
        <w:rPr>
          <w:rFonts w:hint="cs"/>
          <w:rtl/>
        </w:rPr>
        <w:t>ٍ</w:t>
      </w:r>
      <w:r>
        <w:rPr>
          <w:rtl/>
        </w:rPr>
        <w:t xml:space="preserve"> هو الذي نزل به جبريل على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المواقف 8 / 356.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جامع الأصول 10/557.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صحيح مسلم 5 / 128.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 xml:space="preserve"> صحيح أبي داود 3/419.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النبي ، كما في كتاب الخلافة من كنز العمّال.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وهنا يقول صاحب المواقف وشارحها : لعلّه لم ير الحكم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بشاهد ويمين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نقول : فكان عليه حينئذ أنْ يحلف هو ، ولماذا لم يحلف </w:t>
      </w:r>
      <w:r w:rsidR="009432ED">
        <w:rPr>
          <w:rFonts w:hint="cs"/>
          <w:rtl/>
        </w:rPr>
        <w:t xml:space="preserve"> </w:t>
      </w:r>
      <w:r>
        <w:rPr>
          <w:rtl/>
        </w:rPr>
        <w:t>والزهراء ما زالت مطالبة بملكها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وهذا كلّه بغضّ النظر عن عصمة الزهراء ، بغضّ النظر عن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عصمة علي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لو أردنا أن ننظر إلى القضيّة كقضيّة حقوقي</w:t>
      </w:r>
      <w:r>
        <w:rPr>
          <w:rFonts w:hint="cs"/>
          <w:rtl/>
        </w:rPr>
        <w:t>ّ</w:t>
      </w:r>
      <w:r>
        <w:rPr>
          <w:rtl/>
        </w:rPr>
        <w:t xml:space="preserve">ة يجب </w:t>
      </w:r>
      <w:r w:rsidR="009432ED">
        <w:rPr>
          <w:rFonts w:hint="cs"/>
          <w:rtl/>
        </w:rPr>
        <w:t xml:space="preserve"> </w:t>
      </w:r>
      <w:r>
        <w:rPr>
          <w:rtl/>
        </w:rPr>
        <w:t>أن تطبق عليها القواعد المقررة في كتاب ال</w:t>
      </w:r>
      <w:r>
        <w:rPr>
          <w:rFonts w:hint="cs"/>
          <w:rtl/>
        </w:rPr>
        <w:t>أ</w:t>
      </w:r>
      <w:r>
        <w:rPr>
          <w:rtl/>
        </w:rPr>
        <w:t>قضية.</w:t>
      </w:r>
    </w:p>
    <w:p w:rsidR="008C0078" w:rsidRDefault="001437EB" w:rsidP="008C0078">
      <w:pPr>
        <w:pStyle w:val="libNormal"/>
      </w:pPr>
      <w:r>
        <w:rPr>
          <w:rtl/>
        </w:rPr>
        <w:t xml:space="preserve">وأيضاً ، فقد شهد للزهراء ولداها الحسن والحسين ، وشهد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للزهراء أيضاً أُم أيمن ، ورسول الله يشهد بأنّها من أهل الجنّة ، كما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ترجمتها من كتاب الطبقات لابن سعد وفي الإصابة لابن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حجر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8C0078" w:rsidRDefault="001437EB" w:rsidP="008C0078">
      <w:pPr>
        <w:pStyle w:val="libNormal"/>
      </w:pPr>
      <w:r>
        <w:rPr>
          <w:rtl/>
        </w:rPr>
        <w:t xml:space="preserve">ثمّ نقول : سلّمنا ، إنّ فاطمة وأهل البيت غير معصومين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وسلّمنا أنّ فدكاً لم تكن بيد الزهراء سلام الله عليها في حياة النبي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فلا ريب أنّ الزهراء من جملة الصحابة الكرام ، أليس كذلك ؟! </w:t>
      </w:r>
      <w:r w:rsidR="009432ED">
        <w:rPr>
          <w:rFonts w:hint="cs"/>
          <w:rtl/>
        </w:rPr>
        <w:t xml:space="preserve"> </w:t>
      </w:r>
      <w:r>
        <w:rPr>
          <w:rtl/>
        </w:rPr>
        <w:t>تنزّلنا عن كونها بضعة رسول الله ، تنزّلنا عن كونها معصومة ، لا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شرح المواقف 8 / 356.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الإصابة في معرفة الصحابة 4 / 432.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إشكال في أنّها من الصحابة ، وقد كان لأحد الصحابة قضية مشابهة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تماماً لقضيّة الزهراء ، وقد رتّب أبو بكر الأثر على قول ذلك </w:t>
      </w:r>
      <w:r w:rsidR="009432ED">
        <w:rPr>
          <w:rFonts w:hint="cs"/>
          <w:rtl/>
        </w:rPr>
        <w:t xml:space="preserve"> </w:t>
      </w:r>
      <w:r>
        <w:rPr>
          <w:rtl/>
        </w:rPr>
        <w:t>الصحابي وصدّقه في دعواه.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كلّه بعد التنزّل عن عصمتها ، عن شهادة علي والحسنين </w:t>
      </w:r>
      <w:r w:rsidR="009432ED">
        <w:rPr>
          <w:rFonts w:hint="cs"/>
          <w:rtl/>
        </w:rPr>
        <w:t xml:space="preserve"> </w:t>
      </w:r>
      <w:r>
        <w:rPr>
          <w:rtl/>
        </w:rPr>
        <w:t>وأُم أيمن ، وبعد التنزّل عن كون فدك ملكاً لها في حياة النبي.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استمعوا إلى القضية أنقلها لكم ، ثمّ لاحظوا تبريرات كبار </w:t>
      </w:r>
      <w:r w:rsidR="009432ED">
        <w:rPr>
          <w:rFonts w:hint="cs"/>
          <w:rtl/>
        </w:rPr>
        <w:t xml:space="preserve"> </w:t>
      </w:r>
      <w:r>
        <w:rPr>
          <w:rtl/>
        </w:rPr>
        <w:t>العلماء لتلك القضية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أخرج الشيخان عن جابر بن عبدالله الأنصاري : إنّه لمّا جاء أبا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بكر مال البحرين ، وعنده جابر ، قال جابر لأبي بكر : إنّ النبي </w:t>
      </w:r>
      <w:r w:rsidRPr="00016633">
        <w:rPr>
          <w:rStyle w:val="libAlaemChar"/>
          <w:rFonts w:hint="cs"/>
          <w:rtl/>
        </w:rPr>
        <w:t>صلى‌الله‌عليه‌وسلم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قال لي : إذا أتى مال البحرين حثوت لك ثمّ حثوت لك ثمّ حثوت </w:t>
      </w:r>
      <w:r w:rsidR="009432ED">
        <w:rPr>
          <w:rFonts w:hint="cs"/>
          <w:rtl/>
        </w:rPr>
        <w:t xml:space="preserve"> </w:t>
      </w:r>
      <w:r>
        <w:rPr>
          <w:rtl/>
        </w:rPr>
        <w:t>لك ، فقال أبو بكر لجابر : تقدّم فخذ بعددها.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فنقول : رسول الله ليس في هذا العالم ، يدّعي جابر أنّ رسول </w:t>
      </w:r>
      <w:r w:rsidR="009432ED">
        <w:rPr>
          <w:rFonts w:hint="cs"/>
          <w:rtl/>
        </w:rPr>
        <w:t xml:space="preserve"> </w:t>
      </w:r>
      <w:r>
        <w:rPr>
          <w:rtl/>
        </w:rPr>
        <w:t>الله قد وعده لو أتى مال البحرين ل</w:t>
      </w:r>
      <w:r>
        <w:rPr>
          <w:rFonts w:hint="cs"/>
          <w:rtl/>
        </w:rPr>
        <w:t>أ</w:t>
      </w:r>
      <w:r>
        <w:rPr>
          <w:rtl/>
        </w:rPr>
        <w:t xml:space="preserve">عطيتك من ذلك المال كذا وكذا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وتوفي رسول الله وجاء مال البحرين بعد رسول الله ، وأبو بكر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خليفة رسول الله ، عندما وصل هذا المال أتاه جابر فقال له : إنّ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رسول الله قال لي كذا ، ورتّب أبو بكر الأثر على قوله وصدّقه </w:t>
      </w:r>
      <w:r w:rsidR="009432ED">
        <w:rPr>
          <w:rFonts w:hint="cs"/>
          <w:rtl/>
        </w:rPr>
        <w:t xml:space="preserve"> </w:t>
      </w:r>
      <w:r>
        <w:rPr>
          <w:rtl/>
        </w:rPr>
        <w:t>وأعطاه من ذلك المال كما أراد.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هذه هي القضية ، وتأمّلوا فيها ، وهي موجودة في الصحيحين.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فلاحظوا ما يقوله شرّاح البخاري ، كيف يجوز لأبي بكر أنْ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يصدّق كلام صحابي ودعواه على رسول الله ، وقد رحل رسول الله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عن هذا العالم ، ثمّ أعطاه من مال المسلمين ، من بيت المال ، بقدر ما </w:t>
      </w:r>
      <w:r w:rsidR="009432ED">
        <w:rPr>
          <w:rFonts w:hint="cs"/>
          <w:rtl/>
        </w:rPr>
        <w:t xml:space="preserve"> </w:t>
      </w:r>
      <w:r>
        <w:rPr>
          <w:rtl/>
        </w:rPr>
        <w:t>ادّعاه ، ولم يطلب منه بيّنة ، ولا يميناً !! لاحظوا ماذا يقولون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يقول الكرماني في كتابه الكواكب الدراري في شرح صحيح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البخاري وهو من أشهر شروح البخاري يقول : وأمّا تصديق أبي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بكر جابراً في دعواه ، فلقوله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: « من كذب عَلَيّ متعمداً فليتبوّأ </w:t>
      </w:r>
      <w:r w:rsidR="009432ED">
        <w:rPr>
          <w:rFonts w:hint="cs"/>
          <w:rtl/>
        </w:rPr>
        <w:t xml:space="preserve"> </w:t>
      </w:r>
      <w:r>
        <w:rPr>
          <w:rtl/>
        </w:rPr>
        <w:t>مقعده من النار » ، فهو وعيد ، ولا يُظنّ بأنّ مثلهـمثل جابرـيقدم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 هذا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فإذا كنتم لا تظنّون بجابر أنْ يقدم على هذا الشيء ، ويكذب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علىٰ رسول الله ، بل بالعكس ، تظنّون كونه صادقاً في دعواه ، فهلاّ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ظننتم هذا الظن بحقّ الزهراءـبعد التنزّل عن كلّ ما هنالك كما </w:t>
      </w:r>
      <w:r w:rsidR="009432ED">
        <w:rPr>
          <w:rFonts w:hint="cs"/>
          <w:rtl/>
        </w:rPr>
        <w:t xml:space="preserve"> </w:t>
      </w:r>
      <w:r>
        <w:rPr>
          <w:rtl/>
        </w:rPr>
        <w:t>كرّرناـ وقد فرضناها مجرّد صحابيّة كسائر الصحابة 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ثمّ لاحظوا قول ابن حجر العسقلاني في فتح الباري يقول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وفي هذا الحديث دليل علىٰ قبول خبر الواحد العدل من الصحابة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ولو [ لو هذه وصلية ] جرّ ذلك نفعاً لنفسه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Pr="006F5DEE" w:rsidRDefault="001437EB" w:rsidP="00016633">
      <w:pPr>
        <w:pStyle w:val="libLine"/>
        <w:rPr>
          <w:rtl/>
        </w:rPr>
      </w:pPr>
      <w:r w:rsidRPr="006F5DEE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الكواكب الدراري في شرح البخاري 10 / 125.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فتح الباري في شرح البخاري 4 / 375.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فالحديث يدلّ على قبول خبره ، لأن أبا بكر لم يلتمس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جابر شاهداً على صحة دعواه ، وهلاّ فعل هكذا مع الزهراء التي </w:t>
      </w:r>
      <w:r w:rsidR="009432ED">
        <w:rPr>
          <w:rFonts w:hint="cs"/>
          <w:rtl/>
        </w:rPr>
        <w:t xml:space="preserve"> </w:t>
      </w:r>
      <w:r>
        <w:rPr>
          <w:rtl/>
        </w:rPr>
        <w:t>أخبرت بأنّ رسول الله نحلني فدكاً ، أعطاني فدكاً ، ملّكني فدكاً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ويقول العيني في كتاب عمدة القاري في شرح صحيح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البخاري قلت : إنّما لم يلتمس شاهداً منهـأي من جابرـلأنّه عدل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بالكتاب والسنّة ، أمّا الكتاب فقوله تعالى : </w:t>
      </w:r>
      <w:r w:rsidRPr="00016633">
        <w:rPr>
          <w:rStyle w:val="libAlaemChar"/>
          <w:rFonts w:hint="cs"/>
          <w:rtl/>
        </w:rPr>
        <w:t>(</w:t>
      </w:r>
      <w:r w:rsidRPr="00016633">
        <w:rPr>
          <w:rStyle w:val="libAieChar"/>
          <w:rFonts w:hint="cs"/>
          <w:rtl/>
        </w:rPr>
        <w:t xml:space="preserve">كُنتُمْ خَيْرَ أُمَّةٍ أُخْرِجَتْ </w:t>
      </w:r>
      <w:r w:rsidR="009432ED">
        <w:rPr>
          <w:rStyle w:val="libAieChar"/>
          <w:rtl/>
        </w:rPr>
        <w:t xml:space="preserve"> </w:t>
      </w:r>
      <w:r w:rsidRPr="00016633">
        <w:rPr>
          <w:rStyle w:val="libAieChar"/>
          <w:rFonts w:hint="cs"/>
          <w:rtl/>
        </w:rPr>
        <w:t>لِلنَّاسِ</w:t>
      </w:r>
      <w:r w:rsidRPr="00016633">
        <w:rPr>
          <w:rStyle w:val="libAlaemChar"/>
          <w:rFonts w:hint="cs"/>
          <w:rtl/>
        </w:rPr>
        <w:t>)</w:t>
      </w:r>
      <w:r>
        <w:rPr>
          <w:rtl/>
        </w:rPr>
        <w:t xml:space="preserve"> وقوله تعالى : </w:t>
      </w:r>
      <w:r w:rsidRPr="00016633">
        <w:rPr>
          <w:rStyle w:val="libAlaemChar"/>
          <w:rFonts w:hint="cs"/>
          <w:rtl/>
        </w:rPr>
        <w:t>(</w:t>
      </w:r>
      <w:r w:rsidRPr="00016633">
        <w:rPr>
          <w:rStyle w:val="libAieChar"/>
          <w:rFonts w:hint="cs"/>
          <w:rtl/>
        </w:rPr>
        <w:t>وَكَذَٰلِكَ جَعَلْنَاكُمْ أُمَّةً وَسَطًا</w:t>
      </w:r>
      <w:r w:rsidRPr="00016633">
        <w:rPr>
          <w:rStyle w:val="libAlaemChar"/>
          <w:rFonts w:hint="cs"/>
          <w:rtl/>
        </w:rPr>
        <w:t>)</w:t>
      </w:r>
      <w:r>
        <w:rPr>
          <w:rtl/>
        </w:rPr>
        <w:t xml:space="preserve"> ، فمثل جابر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إنْ لم يكن من خير أُمّة فمن يكون ؟ وأمّا السنّة فلقوله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: « من </w:t>
      </w:r>
      <w:r w:rsidR="009432ED">
        <w:rPr>
          <w:rFonts w:hint="cs"/>
          <w:rtl/>
        </w:rPr>
        <w:t xml:space="preserve"> </w:t>
      </w:r>
      <w:r>
        <w:rPr>
          <w:rtl/>
        </w:rPr>
        <w:t>كذب عَلَيّ متعمداً ...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لاحظوا بقية كلامه يقول : ولا يظن بمسلم فضلاً عن صحابي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أنْ يكذب علىٰ رسول الله متعمّداً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8C0078" w:rsidRDefault="001437EB" w:rsidP="008C0078">
      <w:pPr>
        <w:pStyle w:val="libNormal"/>
      </w:pPr>
      <w:r>
        <w:rPr>
          <w:rtl/>
        </w:rPr>
        <w:t xml:space="preserve">فكيف نظن بجابر هكذا ؟ فكان يجوز لأبي بكر أنْ يصدّق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جابراً في دعواه ، فلِمَ لم يصدق الزهراء في دعواها ؟ وهل كانت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أقل من جابر ؟ ألم تكن من خير أُمّة أُخرجت للناس ؟ أيظن بها أن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تتعمّد الكذب على رسول الله ؟ وأنت تقول : لا يظن بمسلم فضلاً </w:t>
      </w:r>
      <w:r w:rsidR="009432ED">
        <w:rPr>
          <w:rFonts w:hint="cs"/>
          <w:rtl/>
        </w:rPr>
        <w:t xml:space="preserve"> </w:t>
      </w:r>
      <w:r>
        <w:rPr>
          <w:rtl/>
        </w:rPr>
        <w:t>عن صحابي أنْ يكذب متعمّداً علىٰ رسول الله ؟</w:t>
      </w:r>
    </w:p>
    <w:p w:rsidR="008C0078" w:rsidRDefault="001437EB" w:rsidP="008C0078">
      <w:pPr>
        <w:pStyle w:val="libNormal"/>
      </w:pPr>
      <w:r w:rsidRPr="00016633">
        <w:rPr>
          <w:rStyle w:val="libBold2Char"/>
          <w:rtl/>
        </w:rPr>
        <w:t>أقول :</w:t>
      </w:r>
      <w:r>
        <w:rPr>
          <w:rtl/>
        </w:rPr>
        <w:t xml:space="preserve">ما الفرق بين قضية جابر وقضية الصدّيقة الطاهرة </w:t>
      </w:r>
      <w:r>
        <w:rPr>
          <w:rFonts w:hint="cs"/>
          <w:rtl/>
        </w:rPr>
        <w:t>سلام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عمدة القاري في شرح البخاري 12 / 121.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عليها ، بعد التنزّل عن كلّ ما هنالك ، وفرضها واحداً أو واحدة </w:t>
      </w:r>
      <w:r w:rsidR="009432ED">
        <w:rPr>
          <w:rFonts w:hint="cs"/>
          <w:rtl/>
        </w:rPr>
        <w:t xml:space="preserve"> </w:t>
      </w:r>
      <w:r>
        <w:rPr>
          <w:rtl/>
        </w:rPr>
        <w:t>من الصحابة فقط ؟ ما الفرق ؟ لماذا يعطى</w:t>
      </w:r>
      <w:r w:rsidRPr="00B96DCD">
        <w:rPr>
          <w:rtl/>
        </w:rPr>
        <w:t>ٰ</w:t>
      </w:r>
      <w:r>
        <w:rPr>
          <w:rtl/>
        </w:rPr>
        <w:t xml:space="preserve"> جابر ؟ ولماذا يكون الخبر </w:t>
      </w:r>
      <w:r w:rsidR="009432ED">
        <w:rPr>
          <w:rFonts w:hint="cs"/>
          <w:rtl/>
        </w:rPr>
        <w:t xml:space="preserve"> </w:t>
      </w:r>
      <w:r>
        <w:rPr>
          <w:rtl/>
        </w:rPr>
        <w:t>الواحد هناك حجة ؟ ولماذا لا يكذَّب جابر بل يصدّق ويترتّب الأثر</w:t>
      </w:r>
      <w:r w:rsidR="009432ED">
        <w:rPr>
          <w:rFonts w:hint="cs"/>
          <w:rtl/>
        </w:rPr>
        <w:t xml:space="preserve"> </w:t>
      </w:r>
      <w:r>
        <w:rPr>
          <w:rtl/>
        </w:rPr>
        <w:t>على قوله بلا بيّنة ولا يمين ولا ولا ؟ ولماذا ؟ ولماذا ؟ ولماذا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إذن ، هناك شيء آخر ...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إذن ، من وراء القضيّة ـ قضيّة الزهراء ـ شيء آخر ...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فرجعت فاطمة خائبة إلىبيتها ...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ثمّ جاءت مرّةً أُخرىٰ لتطالب بفدك وغير فدك من باب الإرث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لأن</w:t>
      </w:r>
      <w:r>
        <w:rPr>
          <w:rFonts w:hint="cs"/>
          <w:rtl/>
        </w:rPr>
        <w:t>ّ</w:t>
      </w:r>
      <w:r>
        <w:rPr>
          <w:rtl/>
        </w:rPr>
        <w:t xml:space="preserve">فدكاً أرض لم يوجف عليها بخيل ولا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ركاب بالإجماع ، وكلّ ما يكون كذا فهو ملك لرسول الله بالإجماع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وكلّ ما يتركه المسلم من ملك أو من حق فإنّه لوارثه من بعده </w:t>
      </w:r>
      <w:r w:rsidR="009432ED">
        <w:rPr>
          <w:rFonts w:hint="cs"/>
          <w:rtl/>
        </w:rPr>
        <w:t xml:space="preserve"> </w:t>
      </w:r>
      <w:r>
        <w:rPr>
          <w:rtl/>
        </w:rPr>
        <w:t>بال</w:t>
      </w:r>
      <w:r>
        <w:rPr>
          <w:rFonts w:hint="cs"/>
          <w:rtl/>
        </w:rPr>
        <w:t>ا</w:t>
      </w:r>
      <w:r>
        <w:rPr>
          <w:rtl/>
        </w:rPr>
        <w:t xml:space="preserve">جماع ، والزهراء أقرب الناس إلىرسول الله في الإرث </w:t>
      </w:r>
      <w:r w:rsidR="009432ED">
        <w:rPr>
          <w:rFonts w:hint="cs"/>
          <w:rtl/>
        </w:rPr>
        <w:t xml:space="preserve"> </w:t>
      </w:r>
      <w:r>
        <w:rPr>
          <w:rtl/>
        </w:rPr>
        <w:t>بالإجماع.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هذه مقدمات أربع ، وكلّها مترتبة متسلسلة.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أخرج البخاري ومسلم عن عائشةـواللفظ لل</w:t>
      </w:r>
      <w:r>
        <w:rPr>
          <w:rFonts w:hint="cs"/>
          <w:rtl/>
        </w:rPr>
        <w:t>أ</w:t>
      </w:r>
      <w:r>
        <w:rPr>
          <w:rtl/>
        </w:rPr>
        <w:t xml:space="preserve">وّلـإنّ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فاطمة </w:t>
      </w:r>
      <w:r w:rsidRPr="00016633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بنت النبي أرسلت إلى أبي بكر تسأله ميراثها من رسول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، ممّا أفاء الله عليه بالمدينة وفدك وما بقي عن خمس خيبر ،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فقال أبو بكر : إنّ رسول الله قال : « لا نورّث ما تركنا صدقة » ، إنّما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يأكل آل محمّد في هذا المال ، وإنّي والله لا أُغيّر شيئاً من صدقة </w:t>
      </w:r>
      <w:r w:rsidR="009432ED">
        <w:rPr>
          <w:rFonts w:hint="cs"/>
          <w:rtl/>
        </w:rPr>
        <w:t xml:space="preserve"> </w:t>
      </w:r>
      <w:r>
        <w:rPr>
          <w:rtl/>
        </w:rPr>
        <w:t>رسول الله عن حالها التي كان عليها في عهد رسول الله ، ول</w:t>
      </w:r>
      <w:r>
        <w:rPr>
          <w:rFonts w:hint="cs"/>
          <w:rtl/>
        </w:rPr>
        <w:t>أ</w:t>
      </w:r>
      <w:r>
        <w:rPr>
          <w:rtl/>
        </w:rPr>
        <w:t xml:space="preserve">عملنّ </w:t>
      </w:r>
      <w:r w:rsidR="009432ED">
        <w:rPr>
          <w:rFonts w:hint="cs"/>
          <w:rtl/>
        </w:rPr>
        <w:t xml:space="preserve"> </w:t>
      </w:r>
      <w:r>
        <w:rPr>
          <w:rtl/>
        </w:rPr>
        <w:t>فيها بما عمل به رسول الله. فأبى</w:t>
      </w:r>
      <w:r w:rsidRPr="00B96DCD">
        <w:rPr>
          <w:rtl/>
        </w:rPr>
        <w:t>ٰ</w:t>
      </w:r>
      <w:r>
        <w:rPr>
          <w:rtl/>
        </w:rPr>
        <w:t xml:space="preserve"> أبو بكر أن يدفع إلى فاطمة منها </w:t>
      </w:r>
      <w:r w:rsidR="009432ED">
        <w:rPr>
          <w:rFonts w:hint="cs"/>
          <w:rtl/>
        </w:rPr>
        <w:t xml:space="preserve"> </w:t>
      </w:r>
      <w:r>
        <w:rPr>
          <w:rtl/>
        </w:rPr>
        <w:t>شيئاً ، فوجدت فاطمة على أبي بكر فهجرته ، فلم تكلّمه حتّى</w:t>
      </w:r>
      <w:r w:rsidRPr="00B96DCD">
        <w:rPr>
          <w:rtl/>
        </w:rPr>
        <w:t>ٰ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توفّيت ، وعاشت بعد النبي ستّة أشهر ، فلمّا توفّيت دفنها زوجها </w:t>
      </w:r>
      <w:r w:rsidR="009432ED">
        <w:rPr>
          <w:rFonts w:hint="cs"/>
          <w:rtl/>
        </w:rPr>
        <w:t xml:space="preserve"> </w:t>
      </w:r>
      <w:r>
        <w:rPr>
          <w:rtl/>
        </w:rPr>
        <w:t>علي ليلاً ولم يؤذن بها أبا بكر ، وصلّى</w:t>
      </w:r>
      <w:r w:rsidRPr="00B96DCD">
        <w:rPr>
          <w:rtl/>
        </w:rPr>
        <w:t>ٰ</w:t>
      </w:r>
      <w:r>
        <w:rPr>
          <w:rtl/>
        </w:rPr>
        <w:t xml:space="preserve"> عليها ، وكان لعلي من الناس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وجه حياة فاطمة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8C0078" w:rsidRDefault="001437EB" w:rsidP="008C0078">
      <w:pPr>
        <w:pStyle w:val="libNormal"/>
      </w:pPr>
      <w:r>
        <w:rPr>
          <w:rtl/>
        </w:rPr>
        <w:t xml:space="preserve">وقضية مطالبة الزهراء بفدك وغير فدك من باب الإرث قضية </w:t>
      </w:r>
      <w:r w:rsidR="009432ED">
        <w:rPr>
          <w:rFonts w:hint="cs"/>
          <w:rtl/>
        </w:rPr>
        <w:t xml:space="preserve"> </w:t>
      </w:r>
      <w:r>
        <w:rPr>
          <w:rtl/>
        </w:rPr>
        <w:t>كتبت فيها الكتب الكثيرة منذ قديم ال</w:t>
      </w:r>
      <w:r>
        <w:rPr>
          <w:rFonts w:hint="cs"/>
          <w:rtl/>
        </w:rPr>
        <w:t>أ</w:t>
      </w:r>
      <w:r>
        <w:rPr>
          <w:rtl/>
        </w:rPr>
        <w:t xml:space="preserve">يّام ، وخطبتها سلام الله عليها </w:t>
      </w:r>
      <w:r w:rsidR="009432ED">
        <w:rPr>
          <w:rFonts w:hint="cs"/>
          <w:rtl/>
        </w:rPr>
        <w:t xml:space="preserve"> </w:t>
      </w:r>
      <w:r>
        <w:rPr>
          <w:rtl/>
        </w:rPr>
        <w:t>في هذه القضية خطبة خالدة تذكر على مدى</w:t>
      </w:r>
      <w:r w:rsidRPr="00B96DCD">
        <w:rPr>
          <w:rtl/>
        </w:rPr>
        <w:t>ٰ</w:t>
      </w:r>
      <w:r>
        <w:rPr>
          <w:rtl/>
        </w:rPr>
        <w:t xml:space="preserve"> ال</w:t>
      </w:r>
      <w:r>
        <w:rPr>
          <w:rFonts w:hint="cs"/>
          <w:rtl/>
        </w:rPr>
        <w:t>أ</w:t>
      </w:r>
      <w:r>
        <w:rPr>
          <w:rtl/>
        </w:rPr>
        <w:t xml:space="preserve">يّام ، وهنا أيضاً </w:t>
      </w:r>
      <w:r w:rsidR="009432ED">
        <w:rPr>
          <w:rFonts w:hint="cs"/>
          <w:rtl/>
        </w:rPr>
        <w:t xml:space="preserve"> </w:t>
      </w:r>
      <w:r>
        <w:rPr>
          <w:rtl/>
        </w:rPr>
        <w:t>نسأل ونتسائل فنقول :</w:t>
      </w:r>
    </w:p>
    <w:p w:rsidR="008C0078" w:rsidRDefault="001437EB" w:rsidP="008C0078">
      <w:pPr>
        <w:pStyle w:val="libNormal"/>
      </w:pPr>
      <w:r>
        <w:rPr>
          <w:rtl/>
        </w:rPr>
        <w:t xml:space="preserve">كيف يكون إخبار أبي سعيد وابن عباس وشهادة علي </w:t>
      </w:r>
      <w:r w:rsidR="009432ED">
        <w:rPr>
          <w:rFonts w:hint="cs"/>
          <w:rtl/>
        </w:rPr>
        <w:t xml:space="preserve"> </w:t>
      </w:r>
      <w:r>
        <w:rPr>
          <w:rtl/>
        </w:rPr>
        <w:t>والحسنين وغيرهم في أن رسول الله أعطى</w:t>
      </w:r>
      <w:r w:rsidRPr="00B96DCD">
        <w:rPr>
          <w:rtl/>
        </w:rPr>
        <w:t>ٰ</w:t>
      </w:r>
      <w:r>
        <w:rPr>
          <w:rtl/>
        </w:rPr>
        <w:t xml:space="preserve"> فدكاً للزهراء ، هذه </w:t>
      </w:r>
      <w:r w:rsidR="009432ED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خبارات والشهادات كلها غير مقبولة ، ويكون خبر أبي بكر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وحده في أنّ الأنبياء لا يورّثون مقبولاً ؟ لاحظوا آراء العلماء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هذه القضيّة ، فلقد اختلفت آراؤهم واضطربت كلماتهم اضطراباً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فاحشاً ، وكان أوجه حلّ للقضيّة أنْ يقال بأنّ الخبر متواتر ، ولم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صحيح البخاري باب غزوة خيبر ، صحيح مسلم كتاب الجهاد والسير.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يكن أبو بكر لوحده الراوي لهذا الخبر ، وإنّما أبو بكر أحد الرواة من </w:t>
      </w:r>
      <w:r w:rsidR="009432ED">
        <w:rPr>
          <w:rFonts w:hint="cs"/>
          <w:rtl/>
        </w:rPr>
        <w:t xml:space="preserve"> </w:t>
      </w:r>
      <w:r>
        <w:rPr>
          <w:rtl/>
        </w:rPr>
        <w:t>الصحابة ، وهنا نقاط :</w:t>
      </w:r>
    </w:p>
    <w:p w:rsidR="001437EB" w:rsidRDefault="001437EB" w:rsidP="00016633">
      <w:pPr>
        <w:pStyle w:val="libNormal"/>
        <w:rPr>
          <w:rtl/>
        </w:rPr>
      </w:pPr>
      <w:r w:rsidRPr="00016633">
        <w:rPr>
          <w:rStyle w:val="libBold2Char"/>
          <w:rtl/>
        </w:rPr>
        <w:t>النقطة الاُولى</w:t>
      </w:r>
      <w:r w:rsidRPr="007F5322">
        <w:rPr>
          <w:rtl/>
        </w:rPr>
        <w:t>ٰ</w:t>
      </w:r>
      <w:r w:rsidRPr="00016633">
        <w:rPr>
          <w:rStyle w:val="libBold2Char"/>
          <w:rtl/>
        </w:rPr>
        <w:t xml:space="preserve"> :</w:t>
      </w:r>
      <w:r>
        <w:rPr>
          <w:rtl/>
        </w:rPr>
        <w:t xml:space="preserve">كيف لم يسمع هذا الحديث أحد من رسول الله ؟ </w:t>
      </w:r>
      <w:r w:rsidR="009432ED">
        <w:rPr>
          <w:rFonts w:hint="cs"/>
          <w:rtl/>
        </w:rPr>
        <w:t xml:space="preserve"> </w:t>
      </w:r>
      <w:r>
        <w:rPr>
          <w:rtl/>
        </w:rPr>
        <w:t>ولم ينقله أحد ؟ وحتّى أبو بكر لم يُسمع منه هذا الخبر وال</w:t>
      </w:r>
      <w:r>
        <w:rPr>
          <w:rFonts w:hint="cs"/>
          <w:rtl/>
        </w:rPr>
        <w:t>إ</w:t>
      </w:r>
      <w:r>
        <w:rPr>
          <w:rtl/>
        </w:rPr>
        <w:t xml:space="preserve">خبار به </w:t>
      </w:r>
      <w:r w:rsidR="009432ED">
        <w:rPr>
          <w:rFonts w:hint="cs"/>
          <w:rtl/>
        </w:rPr>
        <w:t xml:space="preserve"> </w:t>
      </w:r>
      <w:r>
        <w:rPr>
          <w:rtl/>
        </w:rPr>
        <w:t>عن رسول الله إلىٰ تلك الساعة ؟</w:t>
      </w:r>
    </w:p>
    <w:p w:rsidR="001437EB" w:rsidRDefault="001437EB" w:rsidP="00016633">
      <w:pPr>
        <w:pStyle w:val="libNormal"/>
        <w:rPr>
          <w:rtl/>
        </w:rPr>
      </w:pPr>
      <w:r w:rsidRPr="00016633">
        <w:rPr>
          <w:rStyle w:val="libBold2Char"/>
          <w:rtl/>
        </w:rPr>
        <w:t>النقطة الثانية :</w:t>
      </w:r>
      <w:r>
        <w:rPr>
          <w:rtl/>
        </w:rPr>
        <w:t xml:space="preserve">كيف لم يسمع أهل بيته هذا الحديث ؟ وحتّى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ورثته لم يسمعوا هذا الحديث ؟ ولذا أرسلت زوجاته عثمان إلى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أبي بكر يطالبن بسهمهنّ من الإرث ! هلاّ قال لهنّ عثمانـفي الأقل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ـإنّ رسول الله قال كذا ؟ ولماذا مشىٰ إلى أبي بكر وبلّغه طلب </w:t>
      </w:r>
      <w:r w:rsidR="009432ED">
        <w:rPr>
          <w:rFonts w:hint="cs"/>
          <w:rtl/>
        </w:rPr>
        <w:t xml:space="preserve"> </w:t>
      </w:r>
      <w:r>
        <w:rPr>
          <w:rtl/>
        </w:rPr>
        <w:t>الزوجات ؟</w:t>
      </w:r>
    </w:p>
    <w:p w:rsidR="001437EB" w:rsidRDefault="001437EB" w:rsidP="00016633">
      <w:pPr>
        <w:pStyle w:val="libNormal"/>
      </w:pPr>
      <w:r>
        <w:rPr>
          <w:rtl/>
        </w:rPr>
        <w:t xml:space="preserve">وهنا كلمة لطيفة للفخر الرازي سجّلتها ، هذه الكلمة في </w:t>
      </w:r>
      <w:r w:rsidR="009432ED">
        <w:rPr>
          <w:rFonts w:hint="cs"/>
          <w:rtl/>
        </w:rPr>
        <w:t xml:space="preserve"> </w:t>
      </w:r>
      <w:r>
        <w:rPr>
          <w:rtl/>
        </w:rPr>
        <w:t>تفسيره يقول : إنّ المحتاج إلى معرفة هذه المسألة ما كان إلا</w:t>
      </w:r>
      <w:r>
        <w:rPr>
          <w:rFonts w:hint="cs"/>
          <w:rtl/>
        </w:rPr>
        <w:t>ّ</w:t>
      </w:r>
      <w:r>
        <w:rPr>
          <w:rtl/>
        </w:rPr>
        <w:t xml:space="preserve"> فاطمة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وعلي والعباس ، وهؤلاء كانوا من أكابر الزهاد والعلماء وأهل </w:t>
      </w:r>
      <w:r w:rsidR="009432ED">
        <w:rPr>
          <w:rFonts w:hint="cs"/>
          <w:rtl/>
        </w:rPr>
        <w:t xml:space="preserve"> </w:t>
      </w:r>
      <w:r>
        <w:rPr>
          <w:rtl/>
        </w:rPr>
        <w:t>الدين ، وأمّا أبو بكر فإنّه ما كان محتاجاً إلى معرفة هذه المسألة ،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لأنّه ما كان ممّن يخطر بباله أنّه يورّث من الرسول ، فكيف يليق </w:t>
      </w:r>
      <w:r w:rsidR="009432ED">
        <w:rPr>
          <w:rFonts w:hint="cs"/>
          <w:rtl/>
        </w:rPr>
        <w:t xml:space="preserve"> </w:t>
      </w:r>
      <w:r>
        <w:rPr>
          <w:rtl/>
        </w:rPr>
        <w:t>بالرسول أن يبلّغ هذه المسألة إلى من لا حاجة له إليها ، ولا يبلّغها</w:t>
      </w:r>
      <w:r w:rsidR="009432ED">
        <w:rPr>
          <w:rtl/>
        </w:rPr>
        <w:t xml:space="preserve"> </w:t>
      </w:r>
      <w:r>
        <w:rPr>
          <w:rFonts w:hint="cs"/>
          <w:rtl/>
        </w:rPr>
        <w:t xml:space="preserve">إلى من له إلى معرفتها أشدّ الحاجة ؟ </w:t>
      </w:r>
      <w:r w:rsidRPr="00016633">
        <w:rPr>
          <w:rStyle w:val="libFootnotenumChar"/>
          <w:rFonts w:hint="cs"/>
          <w:rtl/>
        </w:rPr>
        <w:t>(1)</w:t>
      </w:r>
      <w:r>
        <w:rPr>
          <w:rFonts w:hint="cs"/>
          <w:rtl/>
        </w:rPr>
        <w:t>.</w:t>
      </w:r>
    </w:p>
    <w:p w:rsidR="001437EB" w:rsidRPr="006F5DEE" w:rsidRDefault="001437EB" w:rsidP="00016633">
      <w:pPr>
        <w:pStyle w:val="libLine"/>
      </w:pPr>
      <w:bookmarkStart w:id="67" w:name="OLE_LINK1"/>
      <w:r w:rsidRPr="006F5DEE">
        <w:rPr>
          <w:rFonts w:hint="cs"/>
          <w:rtl/>
        </w:rPr>
        <w:t>__________________</w:t>
      </w:r>
    </w:p>
    <w:bookmarkEnd w:id="67"/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(1) التفسير الكبير 9 / 210.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 w:rsidRPr="00016633">
        <w:rPr>
          <w:rStyle w:val="libBold2Char"/>
          <w:rtl/>
        </w:rPr>
        <w:lastRenderedPageBreak/>
        <w:t>النقطة الثالثة :</w:t>
      </w:r>
      <w:r>
        <w:rPr>
          <w:rtl/>
        </w:rPr>
        <w:t xml:space="preserve">إنّه لو تنزّلنا عن كلّ ذلك ، فإنّ دعوى تواتر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الخبر كاذبة ، لأنّهم ينصّون على انفراد أبي بكر بهذا الخبر ، وقد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ذكروا ذلك في مباحث حجّية خبر الواحد ، ومثّلوا بهذا الخبر من </w:t>
      </w:r>
      <w:r w:rsidR="009432ED">
        <w:rPr>
          <w:rFonts w:hint="cs"/>
          <w:rtl/>
        </w:rPr>
        <w:t xml:space="preserve"> </w:t>
      </w:r>
      <w:r>
        <w:rPr>
          <w:rtl/>
        </w:rPr>
        <w:t>جملة ما مثّلوا ، وإن كنتم في شك</w:t>
      </w:r>
      <w:r>
        <w:rPr>
          <w:rFonts w:hint="cs"/>
          <w:rtl/>
        </w:rPr>
        <w:t>ٍ</w:t>
      </w:r>
      <w:r>
        <w:rPr>
          <w:rtl/>
        </w:rPr>
        <w:t xml:space="preserve"> من ذلك فارجعوا إلى : مختصر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ابن الحاجب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1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، والمحصول في علم الأصول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2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للفخر الرازي ، </w:t>
      </w:r>
      <w:r w:rsidR="009432ED">
        <w:rPr>
          <w:rFonts w:hint="cs"/>
          <w:rtl/>
        </w:rPr>
        <w:t xml:space="preserve"> </w:t>
      </w:r>
      <w:r>
        <w:rPr>
          <w:rtl/>
        </w:rPr>
        <w:t>والمستصفى</w:t>
      </w:r>
      <w:r w:rsidRPr="00957E3B">
        <w:rPr>
          <w:rtl/>
        </w:rPr>
        <w:t>ٰ</w:t>
      </w:r>
      <w:r>
        <w:rPr>
          <w:rtl/>
        </w:rPr>
        <w:t xml:space="preserve"> في علم الأصول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3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للغزّالي ، والإحكام في أصول </w:t>
      </w:r>
      <w:r w:rsidR="009432ED">
        <w:rPr>
          <w:rFonts w:hint="cs"/>
          <w:rtl/>
        </w:rPr>
        <w:t xml:space="preserve"> </w:t>
      </w:r>
      <w:r>
        <w:rPr>
          <w:rtl/>
        </w:rPr>
        <w:t>الأحكام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4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لل</w:t>
      </w:r>
      <w:r>
        <w:rPr>
          <w:rFonts w:hint="cs"/>
          <w:rtl/>
        </w:rPr>
        <w:t>آ</w:t>
      </w:r>
      <w:r>
        <w:rPr>
          <w:rtl/>
        </w:rPr>
        <w:t xml:space="preserve">مدي ، وكشف الأسرار في شرح اصول البزدوي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5</w:t>
      </w:r>
      <w:r w:rsidRPr="00016633">
        <w:rPr>
          <w:rStyle w:val="libFootnotenumChar"/>
          <w:rtl/>
        </w:rPr>
        <w:t>)</w:t>
      </w:r>
      <w:r w:rsidR="009432ED">
        <w:rPr>
          <w:rFonts w:hint="cs"/>
          <w:rtl/>
        </w:rPr>
        <w:t xml:space="preserve"> </w:t>
      </w:r>
      <w:r>
        <w:rPr>
          <w:rtl/>
        </w:rPr>
        <w:t>للبخاري ، وغير هذه الكتب.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مضافاً إلىهذا ، هناك في الأحاديث أيضاً شواهد على انفراد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أبي بكر بهذا الحديث ، فراجعوا مثلاً : كتاب كنز العمال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6</w:t>
      </w:r>
      <w:r w:rsidRPr="00016633">
        <w:rPr>
          <w:rStyle w:val="libFootnotenumChar"/>
          <w:rtl/>
        </w:rPr>
        <w:t>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وحتّى المتكلّمون أيضاً يقرّون بانفراد أبي بكر بهذا الحديث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فراجعوا : شرح المواقف ،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7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وشرح المقاصد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8</w:t>
      </w:r>
      <w:r w:rsidRPr="00016633">
        <w:rPr>
          <w:rStyle w:val="libFootnotenumChar"/>
          <w:rtl/>
        </w:rPr>
        <w:t>)</w:t>
      </w:r>
      <w:r>
        <w:rPr>
          <w:rtl/>
        </w:rPr>
        <w:t xml:space="preserve"> ، بل أقول في :</w:t>
      </w:r>
    </w:p>
    <w:p w:rsidR="001437EB" w:rsidRDefault="001437EB" w:rsidP="00016633">
      <w:pPr>
        <w:pStyle w:val="libLine"/>
      </w:pPr>
      <w:r>
        <w:rPr>
          <w:rFonts w:hint="cs"/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 xml:space="preserve"> المختصر في علم الأصول 2 / 59 بشرح العضد.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(2)</w:t>
      </w:r>
      <w:r>
        <w:rPr>
          <w:rtl/>
        </w:rPr>
        <w:t xml:space="preserve"> المحصول في علم الأصول 2 / 85.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(3)</w:t>
      </w:r>
      <w:r>
        <w:rPr>
          <w:rtl/>
        </w:rPr>
        <w:t xml:space="preserve"> المستصفى في علم الأصول 2 / 121.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(4)</w:t>
      </w:r>
      <w:r>
        <w:rPr>
          <w:rtl/>
        </w:rPr>
        <w:t>الإحكام في أصول الأحكام 2 / 75 و 348.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(5)</w:t>
      </w:r>
      <w:r>
        <w:rPr>
          <w:rtl/>
        </w:rPr>
        <w:t xml:space="preserve"> كشف الأسرار 2 / 688.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(6)</w:t>
      </w:r>
      <w:r>
        <w:rPr>
          <w:rtl/>
        </w:rPr>
        <w:t xml:space="preserve"> كنز العمال 12 / 605 ح 14071.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(7)</w:t>
      </w:r>
      <w:r>
        <w:rPr>
          <w:rtl/>
        </w:rPr>
        <w:t xml:space="preserve"> شرح المواقف 8 / 355.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(8)</w:t>
      </w:r>
      <w:r>
        <w:rPr>
          <w:rtl/>
        </w:rPr>
        <w:t xml:space="preserve"> شرح المقاصد 5 / 278.</w:t>
      </w:r>
    </w:p>
    <w:p w:rsidR="001437EB" w:rsidRDefault="001437EB" w:rsidP="00016633">
      <w:pPr>
        <w:pStyle w:val="libNormal"/>
        <w:rPr>
          <w:rtl/>
        </w:rPr>
      </w:pPr>
      <w:r w:rsidRPr="006F5DEE">
        <w:rPr>
          <w:rtl/>
        </w:rPr>
        <w:br w:type="page"/>
      </w:r>
      <w:r w:rsidRPr="00016633">
        <w:rPr>
          <w:rStyle w:val="libBold2Char"/>
          <w:rtl/>
        </w:rPr>
        <w:lastRenderedPageBreak/>
        <w:t>النقطة الرابعة :</w:t>
      </w:r>
      <w:r>
        <w:rPr>
          <w:rtl/>
        </w:rPr>
        <w:t xml:space="preserve">إنّ أبا بكر أيضاً ليس من رواة هذا الحديث ، لا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أنّه منفرد به ، بل إنّ هذا الحديث موضوع ، وضعه بعض الناس دفاعاً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عن أبي بكر ، وأبو بكر في تلك القضيّة لم يكن عنده جواب ، حتّى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بهذا الحديث لم يستدل ، وهذا ما يقوله الحافظ عبدالرحمن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يوسف ابن خراش ، إنّه يقول : هذا الحديث باطل ، وضعه مالك بن </w:t>
      </w:r>
      <w:r w:rsidR="009432ED">
        <w:rPr>
          <w:rFonts w:hint="cs"/>
          <w:rtl/>
        </w:rPr>
        <w:t xml:space="preserve"> </w:t>
      </w:r>
      <w:r>
        <w:rPr>
          <w:rtl/>
        </w:rPr>
        <w:t>أوس بن الحدثان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وهو الراوي للقصّة ، فلقد ذكر الحافظ ابن عدي بترجمة </w:t>
      </w:r>
      <w:r w:rsidR="009432ED">
        <w:rPr>
          <w:rFonts w:hint="cs"/>
          <w:rtl/>
        </w:rPr>
        <w:t xml:space="preserve"> </w:t>
      </w:r>
      <w:r>
        <w:rPr>
          <w:rtl/>
        </w:rPr>
        <w:t>الحافظ ابن خراش المتوفى</w:t>
      </w:r>
      <w:r w:rsidRPr="00957E3B">
        <w:rPr>
          <w:rtl/>
        </w:rPr>
        <w:t>ٰ</w:t>
      </w:r>
      <w:r>
        <w:rPr>
          <w:rtl/>
        </w:rPr>
        <w:t xml:space="preserve"> سنة 283 ه</w:t>
      </w:r>
      <w:r>
        <w:rPr>
          <w:rFonts w:hint="cs"/>
          <w:rtl/>
        </w:rPr>
        <w:t>‍</w:t>
      </w:r>
      <w:r>
        <w:rPr>
          <w:rtl/>
        </w:rPr>
        <w:t xml:space="preserve"> الذي ألّف جزئين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مثالب الشيخين قال : سمعت عبدان يقول : قلت لابن خراش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حديث ما تركنا صدقة ؟ قال : باطل ، أتّهم مالك بن أوس بالكذب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8C0078" w:rsidRDefault="001437EB" w:rsidP="008C0078">
      <w:pPr>
        <w:pStyle w:val="libNormal"/>
      </w:pPr>
      <w:r>
        <w:rPr>
          <w:rtl/>
        </w:rPr>
        <w:t xml:space="preserve">فكيف يريدون رفع اليد عن محكمات القرآن الحكيم بخبر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موضوع يحكم ببطلانه هذا الحافظ الكبير ، الذي لأجل هذا الحكم </w:t>
      </w:r>
      <w:r w:rsidR="009432ED">
        <w:rPr>
          <w:rFonts w:hint="cs"/>
          <w:rtl/>
        </w:rPr>
        <w:t xml:space="preserve"> </w:t>
      </w:r>
      <w:r>
        <w:rPr>
          <w:rtl/>
        </w:rPr>
        <w:t>بالنسبة إلى هذا الحديث ، ول</w:t>
      </w:r>
      <w:r>
        <w:rPr>
          <w:rFonts w:hint="cs"/>
          <w:rtl/>
        </w:rPr>
        <w:t>أ</w:t>
      </w:r>
      <w:r>
        <w:rPr>
          <w:rtl/>
        </w:rPr>
        <w:t xml:space="preserve">جل تأليفه جزئين في مثالب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الشيخين ، رموه بالرفض ، ومع ذلك كلّ كتبهم مملوءة بأقواله </w:t>
      </w:r>
      <w:r w:rsidR="009432ED">
        <w:rPr>
          <w:rFonts w:hint="cs"/>
          <w:rtl/>
        </w:rPr>
        <w:t xml:space="preserve"> </w:t>
      </w:r>
      <w:r>
        <w:rPr>
          <w:rtl/>
        </w:rPr>
        <w:t>وآرائه في الحديث والرجال.</w:t>
      </w:r>
    </w:p>
    <w:p w:rsidR="008C0078" w:rsidRDefault="001437EB" w:rsidP="008C0078">
      <w:pPr>
        <w:pStyle w:val="libNormal"/>
      </w:pPr>
      <w:r>
        <w:rPr>
          <w:rtl/>
        </w:rPr>
        <w:t xml:space="preserve">لاحظوا كيف يتهجّم عليه الذهبي يقول : هذا والله الشيخ المعثّر </w:t>
      </w:r>
      <w:r w:rsidR="009432ED">
        <w:rPr>
          <w:rFonts w:hint="cs"/>
          <w:rtl/>
        </w:rPr>
        <w:t xml:space="preserve"> </w:t>
      </w:r>
      <w:r>
        <w:rPr>
          <w:rtl/>
        </w:rPr>
        <w:t>الذي ضلّ سعيه ، فإنّه كان حافظ زمانه ، وله الرحلة الواسعة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 xml:space="preserve"> الكامل في الضعفاء 5 / 518.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</w:t>
      </w:r>
      <w:r>
        <w:rPr>
          <w:rFonts w:hint="cs"/>
          <w:rtl/>
        </w:rPr>
        <w:t>إ</w:t>
      </w:r>
      <w:r>
        <w:rPr>
          <w:rtl/>
        </w:rPr>
        <w:t>طلاع الكثير وال</w:t>
      </w:r>
      <w:r>
        <w:rPr>
          <w:rFonts w:hint="cs"/>
          <w:rtl/>
        </w:rPr>
        <w:t>إ</w:t>
      </w:r>
      <w:r>
        <w:rPr>
          <w:rtl/>
        </w:rPr>
        <w:t xml:space="preserve">حاطة ، وبعد هذا فما انتفع بعلمه [ وكأنّ </w:t>
      </w:r>
      <w:r w:rsidR="009432ED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نتفاع بالعلم يكون فيما إذا كان ما يقوله في صالح القوم !! ] فلا </w:t>
      </w:r>
      <w:r w:rsidR="009432ED">
        <w:rPr>
          <w:rFonts w:hint="cs"/>
          <w:rtl/>
        </w:rPr>
        <w:t xml:space="preserve"> </w:t>
      </w:r>
      <w:r>
        <w:rPr>
          <w:rtl/>
        </w:rPr>
        <w:t>عتب على حمير الرافضة وحوافر جزّين ومشغرى</w:t>
      </w:r>
      <w:r w:rsidRPr="00957E3B">
        <w:rPr>
          <w:rtl/>
        </w:rPr>
        <w:t>ٰ</w:t>
      </w:r>
      <w:r>
        <w:rPr>
          <w:rtl/>
        </w:rPr>
        <w:t xml:space="preserve"> »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هذه بلاد في جبل عامل في جنوب لبنان من المناطق الشيعية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البحتة ، فلا عتب على حمير الرفضة أو الرافضة وحوافر جزّين </w:t>
      </w:r>
      <w:r w:rsidR="009432ED">
        <w:rPr>
          <w:rFonts w:hint="cs"/>
          <w:rtl/>
        </w:rPr>
        <w:t xml:space="preserve"> </w:t>
      </w:r>
      <w:r>
        <w:rPr>
          <w:rtl/>
        </w:rPr>
        <w:t>ومشغرى</w:t>
      </w:r>
      <w:r w:rsidRPr="00957E3B">
        <w:rPr>
          <w:rtl/>
        </w:rPr>
        <w:t>ٰ</w:t>
      </w:r>
      <w:r>
        <w:rPr>
          <w:rtl/>
        </w:rPr>
        <w:t xml:space="preserve"> !!</w:t>
      </w:r>
    </w:p>
    <w:p w:rsidR="008C0078" w:rsidRDefault="001437EB" w:rsidP="008C0078">
      <w:pPr>
        <w:pStyle w:val="libNormal"/>
      </w:pPr>
      <w:r>
        <w:rPr>
          <w:rtl/>
        </w:rPr>
        <w:t xml:space="preserve">فظهر أن هذه القضيةـقضية غصب فدك وتكذيب الزهراء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وأهل البيتـمن جملة القضايا التي أخبر عنها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</w:t>
      </w:r>
      <w:r w:rsidR="009432ED">
        <w:rPr>
          <w:rFonts w:hint="cs"/>
          <w:rtl/>
        </w:rPr>
        <w:t xml:space="preserve"> </w:t>
      </w:r>
      <w:r>
        <w:rPr>
          <w:rtl/>
        </w:rPr>
        <w:t>وإنّ الفؤاد ليقطر دماً عندما يكتب الإنسان الحرّ ال</w:t>
      </w:r>
      <w:r>
        <w:rPr>
          <w:rFonts w:hint="cs"/>
          <w:rtl/>
        </w:rPr>
        <w:t>أ</w:t>
      </w:r>
      <w:r>
        <w:rPr>
          <w:rtl/>
        </w:rPr>
        <w:t xml:space="preserve">بي مثل هذه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القضايا أو يقرؤها أو يرويها ، ولكن أُريد أنْ اُسيطر على أعصابي ، </w:t>
      </w:r>
      <w:r w:rsidR="009432ED">
        <w:rPr>
          <w:rFonts w:hint="cs"/>
          <w:rtl/>
        </w:rPr>
        <w:t xml:space="preserve"> </w:t>
      </w:r>
      <w:r>
        <w:rPr>
          <w:rtl/>
        </w:rPr>
        <w:t>وأقرأ لكم القضايا بقدر ما توصّلت إليه ، لتكونوا على بصيرة</w:t>
      </w:r>
      <w:r>
        <w:rPr>
          <w:rFonts w:hint="cs"/>
          <w:rtl/>
        </w:rPr>
        <w:t>ٍ</w:t>
      </w:r>
      <w:r>
        <w:rPr>
          <w:rtl/>
        </w:rPr>
        <w:t xml:space="preserve"> أو </w:t>
      </w:r>
      <w:r w:rsidR="009432ED">
        <w:rPr>
          <w:rFonts w:hint="cs"/>
          <w:rtl/>
        </w:rPr>
        <w:t xml:space="preserve"> </w:t>
      </w:r>
      <w:r>
        <w:rPr>
          <w:rtl/>
        </w:rPr>
        <w:t>لتزدادوا بصيرة.</w:t>
      </w:r>
    </w:p>
    <w:p w:rsidR="008C0078" w:rsidRDefault="009432ED" w:rsidP="008C0078">
      <w:pPr>
        <w:pStyle w:val="libNormal"/>
      </w:pPr>
      <w:r>
        <w:rPr>
          <w:rFonts w:hint="cs"/>
          <w:rtl/>
        </w:rPr>
        <w:t xml:space="preserve">     </w:t>
      </w:r>
    </w:p>
    <w:p w:rsidR="001437EB" w:rsidRPr="006F5DEE" w:rsidRDefault="001437EB" w:rsidP="00016633">
      <w:pPr>
        <w:pStyle w:val="libLine"/>
        <w:rPr>
          <w:rtl/>
        </w:rPr>
      </w:pPr>
      <w:r w:rsidRPr="006F5DEE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تذكرة الحفّاظ 2 / 684 ، وانظر : سير أعلام النبلاء 13 / 509 ، ميزان ال</w:t>
      </w:r>
      <w:r>
        <w:rPr>
          <w:rFonts w:hint="cs"/>
          <w:rtl/>
        </w:rPr>
        <w:t>ا</w:t>
      </w:r>
      <w:r>
        <w:rPr>
          <w:rtl/>
        </w:rPr>
        <w:t xml:space="preserve">عتدال </w:t>
      </w:r>
      <w:r w:rsidR="009432ED">
        <w:rPr>
          <w:rFonts w:hint="cs"/>
          <w:rtl/>
        </w:rPr>
        <w:t xml:space="preserve"> </w:t>
      </w:r>
      <w:r>
        <w:rPr>
          <w:rtl/>
        </w:rPr>
        <w:t>2/600.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68" w:name="_Toc257107522"/>
      <w:bookmarkStart w:id="69" w:name="_Toc257111072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70" w:name="_Toc413155438"/>
      <w:r>
        <w:rPr>
          <w:rtl/>
        </w:rPr>
        <w:t>المسألة الثانية</w:t>
      </w:r>
      <w:bookmarkEnd w:id="68"/>
      <w:bookmarkEnd w:id="69"/>
      <w:bookmarkEnd w:id="70"/>
    </w:p>
    <w:p w:rsidR="001437EB" w:rsidRDefault="001437EB" w:rsidP="001437EB">
      <w:pPr>
        <w:pStyle w:val="Heading2Center"/>
        <w:rPr>
          <w:rtl/>
        </w:rPr>
      </w:pPr>
      <w:bookmarkStart w:id="71" w:name="_Toc257111073"/>
      <w:bookmarkStart w:id="72" w:name="_Toc413155439"/>
      <w:r>
        <w:rPr>
          <w:rtl/>
        </w:rPr>
        <w:t xml:space="preserve">إحراق بيتها </w:t>
      </w:r>
      <w:r w:rsidRPr="00016633">
        <w:rPr>
          <w:rStyle w:val="libAlaemChar"/>
          <w:rFonts w:hint="cs"/>
          <w:rtl/>
        </w:rPr>
        <w:t>عليها‌السلام</w:t>
      </w:r>
      <w:bookmarkEnd w:id="71"/>
      <w:bookmarkEnd w:id="72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وقد ذكرنا أنّ القوم قد منعوا من نقل القضايا والحوادث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وجزئيّات الأمور ، وتفاصيل الوقائع ، أتتوقّعون أن ينقل لكم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البخاري أنّ فلاناً وفلاناً وفلاناً أحرقوا دار الزهراء بأيديهما ؟! بهذا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اللفظ تريدون ؟! لقد وجدتم البخاري ومسلماً وغيرهما يحرّفون </w:t>
      </w:r>
      <w:r w:rsidR="009432ED">
        <w:rPr>
          <w:rFonts w:hint="cs"/>
          <w:rtl/>
        </w:rPr>
        <w:t xml:space="preserve"> </w:t>
      </w:r>
      <w:r>
        <w:rPr>
          <w:rtl/>
        </w:rPr>
        <w:t>الأحاديث التي ليس لها من الحسّاسيّة وال</w:t>
      </w:r>
      <w:r>
        <w:rPr>
          <w:rFonts w:hint="cs"/>
          <w:rtl/>
        </w:rPr>
        <w:t>أ</w:t>
      </w:r>
      <w:r>
        <w:rPr>
          <w:rtl/>
        </w:rPr>
        <w:t xml:space="preserve">هميّة ولا عشر معشار ما </w:t>
      </w:r>
      <w:r w:rsidR="009432ED">
        <w:rPr>
          <w:rFonts w:hint="cs"/>
          <w:rtl/>
        </w:rPr>
        <w:t xml:space="preserve"> </w:t>
      </w:r>
      <w:r>
        <w:rPr>
          <w:rtl/>
        </w:rPr>
        <w:t>لهذه المسألة.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إنّ إحراق بيت الزهراء من الأ</w:t>
      </w:r>
      <w:r>
        <w:rPr>
          <w:rFonts w:hint="cs"/>
          <w:rtl/>
        </w:rPr>
        <w:t>ُ</w:t>
      </w:r>
      <w:r>
        <w:rPr>
          <w:rtl/>
        </w:rPr>
        <w:t xml:space="preserve">مور المسلّمة القطعيّة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أحاديثنا وكتبنا ، وعليه إجماع علمائنا ورواتنا ومؤلّفينا ، ومن أنكر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هذا أو شكّ فيه أو شكّك فيه فسيخرج عن دائرة علمائنا ، وسيخرج </w:t>
      </w:r>
      <w:r w:rsidR="009432ED">
        <w:rPr>
          <w:rFonts w:hint="cs"/>
          <w:rtl/>
        </w:rPr>
        <w:t xml:space="preserve"> </w:t>
      </w:r>
      <w:r>
        <w:rPr>
          <w:rtl/>
        </w:rPr>
        <w:t>عن دائرة أبناء طائفتنا كائناً من كان.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أمّا في كتب أهل السنّة ، فقد جاءت القضيّة على أشكال ، وأنا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قد رتّبت القضايا والروايات والاخبار في المسألة ترتيباً ، حتّى</w:t>
      </w:r>
      <w:r w:rsidRPr="00957E3B">
        <w:rPr>
          <w:rtl/>
        </w:rPr>
        <w:t>ٰ</w:t>
      </w:r>
      <w:r>
        <w:rPr>
          <w:rtl/>
        </w:rPr>
        <w:t xml:space="preserve"> لا </w:t>
      </w:r>
      <w:r w:rsidR="009432ED">
        <w:rPr>
          <w:rFonts w:hint="cs"/>
          <w:rtl/>
        </w:rPr>
        <w:t xml:space="preserve"> </w:t>
      </w:r>
      <w:r>
        <w:rPr>
          <w:rtl/>
        </w:rPr>
        <w:t>يضيع عليكم الأمر ولا يختلط ، وحتّى</w:t>
      </w:r>
      <w:r w:rsidRPr="00957E3B">
        <w:rPr>
          <w:rtl/>
        </w:rPr>
        <w:t>ٰ</w:t>
      </w:r>
      <w:r>
        <w:rPr>
          <w:rtl/>
        </w:rPr>
        <w:t xml:space="preserve"> تكونوا على يقظة ممّا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يفعلون في نقل مثل هذه القضايا والحوادث فإنّ القدر الذي ينقلونه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أيضاً يتلاعبون به ، أمّا الذي لم ينقلوه ، أمّا الذي منعوا عنه ، أمّا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الذي تركوه عمداً ، فذاك أمر آخر ، فالذي نقلوه كيف نقلوه ؟ </w:t>
      </w:r>
      <w:r w:rsidR="009432ED">
        <w:rPr>
          <w:rFonts w:hint="cs"/>
          <w:rtl/>
        </w:rPr>
        <w:t xml:space="preserve"> </w:t>
      </w:r>
      <w:r>
        <w:rPr>
          <w:rtl/>
        </w:rPr>
        <w:t>وسأذكر لكم ما يتعلّق بهذه المسألة تحت عناوين :</w:t>
      </w:r>
    </w:p>
    <w:p w:rsidR="001437EB" w:rsidRDefault="001437EB" w:rsidP="001437EB">
      <w:pPr>
        <w:pStyle w:val="Heading2"/>
        <w:rPr>
          <w:rtl/>
        </w:rPr>
      </w:pPr>
      <w:bookmarkStart w:id="73" w:name="_Toc257111074"/>
      <w:bookmarkStart w:id="74" w:name="_Toc413155440"/>
      <w:r>
        <w:rPr>
          <w:rtl/>
        </w:rPr>
        <w:t>1 ـ التهديد بالإحراق :</w:t>
      </w:r>
      <w:bookmarkEnd w:id="73"/>
      <w:bookmarkEnd w:id="74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بعض الأخبار والروايات تقول بأنّ عمر بن الخطّاب قد هدّد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بالإحراق ، فكان العنوان الأول التهديد ، وهذا ما تجدونه في كتاب </w:t>
      </w:r>
      <w:r w:rsidR="009432ED">
        <w:rPr>
          <w:rFonts w:hint="cs"/>
          <w:rtl/>
        </w:rPr>
        <w:t xml:space="preserve"> </w:t>
      </w:r>
      <w:r>
        <w:rPr>
          <w:rtl/>
        </w:rPr>
        <w:t>المصنّف لابن أبي شيبة ، من مشايخ البخاري المتوفى</w:t>
      </w:r>
      <w:r w:rsidRPr="00957E3B">
        <w:rPr>
          <w:rtl/>
        </w:rPr>
        <w:t>ٰ</w:t>
      </w:r>
      <w:r>
        <w:rPr>
          <w:rtl/>
        </w:rPr>
        <w:t xml:space="preserve"> سنة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235 ه‍ ، يروي هذه القضيّة بسنده عن زيد بن أسلم ، وزيد عن </w:t>
      </w:r>
      <w:r w:rsidR="009432ED">
        <w:rPr>
          <w:rFonts w:hint="cs"/>
          <w:rtl/>
        </w:rPr>
        <w:t xml:space="preserve"> </w:t>
      </w:r>
      <w:r>
        <w:rPr>
          <w:rtl/>
        </w:rPr>
        <w:t>أبيه أسلم وهو مولى</w:t>
      </w:r>
      <w:r w:rsidRPr="00957E3B">
        <w:rPr>
          <w:rtl/>
        </w:rPr>
        <w:t>ٰ</w:t>
      </w:r>
      <w:r>
        <w:rPr>
          <w:rtl/>
        </w:rPr>
        <w:t xml:space="preserve"> عمر ، يقول :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حين بويع لأبي بكر بعد رسول الله ، كان علي والزبير يدخلان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علىٰ فاطمة بنت رسول الله ، فيشاورونها ويرتجعون في أمرهم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فلمّا بلغ ذلك عمر بن الخطّاب ، خرج حتّى دخل علىٰ فاطمة فقال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يا بنت رسول الله ، والله ما أحد أحبّ إلينا من أبيك ، وما من أحد </w:t>
      </w:r>
      <w:r w:rsidR="009432ED">
        <w:rPr>
          <w:rFonts w:hint="cs"/>
          <w:rtl/>
        </w:rPr>
        <w:t xml:space="preserve"> </w:t>
      </w:r>
      <w:r>
        <w:rPr>
          <w:rtl/>
        </w:rPr>
        <w:t>أحبّ إلينا بعد أبيك منك ، وأيم الله ما ذاك بمانعي إنْ اجتمع هؤلاء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النفر عندك أن أمرتهم أن يحرّق عليهم البيت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وفي تاريخ الطبري بسند آخر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أتى عمر بن الخطّاب منزل علي ، وفيه طلحة والزبير [ هذه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نقاط مهمّة حسّاسة لا تفوتنّكم ، في البيت كان طلحة أيضاً ، الزبير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كان من أقربائهم ، أمّا طلحة فهو تيميّ ] ورجال من المهاجرين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فقال : والله لاُحرقنّ عليكم أو لتخرجنّ إلى البيعة ، فخرج عليه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الزبير مصلتاً سيفه ، فعثر فسقط السيف من يده ، فوثبوا عليه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فأخذوه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وأنا أكتفي بهذين المصدرين في عنوان التهديد.</w:t>
      </w:r>
    </w:p>
    <w:p w:rsidR="00072F60" w:rsidRDefault="001437EB" w:rsidP="00072F60">
      <w:pPr>
        <w:pStyle w:val="libNormal"/>
      </w:pPr>
      <w:r>
        <w:rPr>
          <w:rtl/>
        </w:rPr>
        <w:t>لكن بعض كبار الحفّاظ منهم لم تسمح له نفسه لأن</w:t>
      </w:r>
      <w:r>
        <w:rPr>
          <w:rFonts w:hint="cs"/>
          <w:rtl/>
        </w:rPr>
        <w:t>ْ</w:t>
      </w:r>
      <w:r>
        <w:rPr>
          <w:rtl/>
        </w:rPr>
        <w:t xml:space="preserve">ينقل هذا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الخبر بهذا المقدار بلا تحريف ، لاحظوا كتاب الاستيعاب لابن عبد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البر ، فإنّه يروي هذا الخبر عن طريق أبي بكر البزّار بنفس السند </w:t>
      </w:r>
      <w:r w:rsidR="009432ED">
        <w:rPr>
          <w:rFonts w:hint="cs"/>
          <w:rtl/>
        </w:rPr>
        <w:t xml:space="preserve"> </w:t>
      </w:r>
      <w:r>
        <w:rPr>
          <w:rtl/>
        </w:rPr>
        <w:t>الذي عند ابن أبي شيبة ، يرويه عن زيد بن أسلم عن أسلم وفيه :</w:t>
      </w:r>
    </w:p>
    <w:p w:rsidR="00072F60" w:rsidRDefault="001437EB" w:rsidP="00072F60">
      <w:pPr>
        <w:pStyle w:val="libNormal"/>
      </w:pPr>
      <w:r>
        <w:rPr>
          <w:rtl/>
        </w:rPr>
        <w:t xml:space="preserve">إنّ عمر قال لها : ما أحد أحبّ إلينا بعده منك ، ثمّ قال : ولقد </w:t>
      </w:r>
      <w:r w:rsidR="009432ED">
        <w:rPr>
          <w:rFonts w:hint="cs"/>
          <w:rtl/>
        </w:rPr>
        <w:t xml:space="preserve"> </w:t>
      </w:r>
      <w:r>
        <w:rPr>
          <w:rtl/>
        </w:rPr>
        <w:t>بلغني أنّ هؤلاء النفر يدخلون عليك ، ول</w:t>
      </w:r>
      <w:r>
        <w:rPr>
          <w:rFonts w:hint="cs"/>
          <w:rtl/>
        </w:rPr>
        <w:t>أ</w:t>
      </w:r>
      <w:r>
        <w:rPr>
          <w:rtl/>
        </w:rPr>
        <w:t>ن يبلغني ل</w:t>
      </w:r>
      <w:r>
        <w:rPr>
          <w:rFonts w:hint="cs"/>
          <w:rtl/>
        </w:rPr>
        <w:t>أ</w:t>
      </w:r>
      <w:r>
        <w:rPr>
          <w:rtl/>
        </w:rPr>
        <w:t>فعلنّ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المصنف لابن أبي شيبة 7/432.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تاريخ الطبري 3 / 202.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</w:t>
      </w:r>
      <w:r>
        <w:rPr>
          <w:rFonts w:hint="cs"/>
          <w:rtl/>
        </w:rPr>
        <w:t>أ</w:t>
      </w:r>
      <w:r>
        <w:rPr>
          <w:rtl/>
        </w:rPr>
        <w:t xml:space="preserve">فعلن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نفس الخبر ، بنفس السند ، عن نفس الراوي ، وهذا التصرف !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وأنتم تريدون أنْ ينقلوا لكم إنّه أحرق الدار بالفعل ؟ وأيُّ عاقل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يتوقّع من هؤلاء أنْ ينقلوا القضيّة كما وقعت ؟ إنّ من يتوقّع منهم </w:t>
      </w:r>
      <w:r w:rsidR="009432ED">
        <w:rPr>
          <w:rFonts w:hint="cs"/>
          <w:rtl/>
        </w:rPr>
        <w:t xml:space="preserve"> </w:t>
      </w:r>
      <w:r>
        <w:rPr>
          <w:rtl/>
        </w:rPr>
        <w:t>ذلك إمّا جاهل وإمّا يتجاهل ويضحك علىٰ نفسه !!</w:t>
      </w:r>
    </w:p>
    <w:p w:rsidR="001437EB" w:rsidRPr="00170A1D" w:rsidRDefault="001437EB" w:rsidP="001437EB">
      <w:pPr>
        <w:pStyle w:val="Heading2"/>
        <w:rPr>
          <w:rtl/>
        </w:rPr>
      </w:pPr>
      <w:bookmarkStart w:id="75" w:name="_Toc257111075"/>
      <w:bookmarkStart w:id="76" w:name="_Toc413155441"/>
      <w:r w:rsidRPr="00170A1D">
        <w:rPr>
          <w:rtl/>
        </w:rPr>
        <w:t>2 ـ المجيء بقبس أو بفتيلة :</w:t>
      </w:r>
      <w:bookmarkEnd w:id="75"/>
      <w:bookmarkEnd w:id="76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وهناك عنوان آخر ، وهو « جاء بقبس » أو « جاء بفتيلة » هذا </w:t>
      </w:r>
      <w:r w:rsidR="009432ED">
        <w:rPr>
          <w:rFonts w:hint="cs"/>
          <w:rtl/>
        </w:rPr>
        <w:t xml:space="preserve"> </w:t>
      </w:r>
      <w:r>
        <w:rPr>
          <w:rtl/>
        </w:rPr>
        <w:t>أيضاً أنقل لكم بعض مصادره :</w:t>
      </w:r>
    </w:p>
    <w:p w:rsidR="002E1498" w:rsidRDefault="001437EB" w:rsidP="002E1498">
      <w:pPr>
        <w:pStyle w:val="libNormal"/>
      </w:pPr>
      <w:r>
        <w:rPr>
          <w:rtl/>
        </w:rPr>
        <w:t>روى</w:t>
      </w:r>
      <w:r w:rsidRPr="00C477F5">
        <w:rPr>
          <w:rtl/>
        </w:rPr>
        <w:t>ٰ</w:t>
      </w:r>
      <w:r>
        <w:rPr>
          <w:rtl/>
        </w:rPr>
        <w:t xml:space="preserve"> البلاذري المتوفى</w:t>
      </w:r>
      <w:r w:rsidRPr="00C477F5">
        <w:rPr>
          <w:rtl/>
        </w:rPr>
        <w:t>ٰ</w:t>
      </w:r>
      <w:r>
        <w:rPr>
          <w:rtl/>
        </w:rPr>
        <w:t xml:space="preserve"> سنة 224 في أنساب الأشراف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بسنده : إنّ أبا بكر أرسل إلى علي يريد البيعة ، فلم يبايع ، فجاء عمر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ومعه فتيلة ، فتلقّته فاطمة علىٰ الباب ، فقالت فاطمة : يابن </w:t>
      </w:r>
      <w:r w:rsidR="009432ED">
        <w:rPr>
          <w:rFonts w:hint="cs"/>
          <w:rtl/>
        </w:rPr>
        <w:t xml:space="preserve"> </w:t>
      </w:r>
      <w:r>
        <w:rPr>
          <w:rtl/>
        </w:rPr>
        <w:t>الخطّاب ، أتراك محرّقاً عَلَيّ بابي ؟! قال : نعم ، وذلك أقوى</w:t>
      </w:r>
      <w:r w:rsidRPr="00C477F5">
        <w:rPr>
          <w:rtl/>
        </w:rPr>
        <w:t>ٰ</w:t>
      </w:r>
      <w:r>
        <w:rPr>
          <w:rtl/>
        </w:rPr>
        <w:t xml:space="preserve"> فيما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جاء به أبوك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2E1498" w:rsidRDefault="001437EB" w:rsidP="002E1498">
      <w:pPr>
        <w:pStyle w:val="libNormal"/>
      </w:pPr>
      <w:r>
        <w:rPr>
          <w:rtl/>
        </w:rPr>
        <w:t>وفي العقد الفريد لابن عبد ربّه المتوفى</w:t>
      </w:r>
      <w:r w:rsidRPr="00C477F5">
        <w:rPr>
          <w:rtl/>
        </w:rPr>
        <w:t>ٰ</w:t>
      </w:r>
      <w:r>
        <w:rPr>
          <w:rtl/>
        </w:rPr>
        <w:t xml:space="preserve"> سنة 328 : وأمّا علي </w:t>
      </w:r>
      <w:r w:rsidR="009432ED">
        <w:rPr>
          <w:rFonts w:hint="cs"/>
          <w:rtl/>
        </w:rPr>
        <w:t xml:space="preserve"> </w:t>
      </w:r>
      <w:r>
        <w:rPr>
          <w:rtl/>
        </w:rPr>
        <w:t>والعباس والزبير ، فقعدوا في بيت فاطمة حتّى بعث إليهم أبو بكر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الاستيعاب في معرفة الأصحاب 3 / 975.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أنساب الأشراف 1/586.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[ ولم يكن عمر هو الذي بادر ، بَعَثَ أبو بكر عمر بن الخطّاب ]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ليخرجوا من بيت فاطمة وقال له : إنْ أبوا فقاتلهم ، فأقبل بقبس من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نار على أنْ يضرم عليهم الدار ، فلقيته فاطمة فقالت : يابن </w:t>
      </w:r>
      <w:r w:rsidR="009432ED">
        <w:rPr>
          <w:rFonts w:hint="cs"/>
          <w:rtl/>
        </w:rPr>
        <w:t xml:space="preserve"> </w:t>
      </w:r>
      <w:r>
        <w:rPr>
          <w:rtl/>
        </w:rPr>
        <w:t>الخطّاب ، أجئت لتحرق دارنا ؟ قال : نعم ، أو تدخلوا ما دخلت فيه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الأُمّة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 w:rsidRPr="00016633">
        <w:rPr>
          <w:rStyle w:val="libBold2Char"/>
          <w:rtl/>
        </w:rPr>
        <w:t>أقول :</w:t>
      </w:r>
      <w:r>
        <w:rPr>
          <w:rtl/>
        </w:rPr>
        <w:t>وقارنوا بين النصوص بتأمّل لتروا الفوارق والتصرّفات.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وروىٰ أبو الفداء المؤرخ المتوفىٰ سنة 732 ه‍ في المختصر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أخبار البشر الخبر إلىٰ : وإنْ أبوا فقاتلهم ، ثمّ قال : فأقبل عمر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بشيء من نار علىٰ أن يضرم الدار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1437EB">
      <w:pPr>
        <w:pStyle w:val="Heading2"/>
        <w:rPr>
          <w:rtl/>
        </w:rPr>
      </w:pPr>
      <w:bookmarkStart w:id="77" w:name="_Toc257111076"/>
      <w:bookmarkStart w:id="78" w:name="_Toc413155442"/>
      <w:r>
        <w:rPr>
          <w:rtl/>
        </w:rPr>
        <w:t>3 ـ إحضار الحَطَب ليحرّق الدار</w:t>
      </w:r>
      <w:bookmarkEnd w:id="77"/>
      <w:bookmarkEnd w:id="78"/>
    </w:p>
    <w:p w:rsidR="00FC0403" w:rsidRDefault="001437EB" w:rsidP="00FC0403">
      <w:pPr>
        <w:pStyle w:val="libNormal"/>
      </w:pPr>
      <w:r>
        <w:rPr>
          <w:rtl/>
        </w:rPr>
        <w:t xml:space="preserve">وهذا هو العنوان الثالث ، ففي رواية بعض المؤرّخين : أحضر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الحَطَب ليحرّق عليهم الدار ، وهذا في تاريخ المسعودي ( مروج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الذهب ) وعنه ابن أبي الحديد في شرح النهج عن عروة بن الزبير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إنّه كان يعذر أخاه عبدالله في حصر بني هاشم في الشِعب ، وجمعه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الحطب ليحرّقهم ، قال عروة في مقام العذر والاعتذار لأخيه عبدالله</w:t>
      </w:r>
      <w:r w:rsidR="009432ED">
        <w:rPr>
          <w:rFonts w:hint="cs"/>
          <w:rtl/>
        </w:rPr>
        <w:t xml:space="preserve">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العقد الفريد 5 / 13.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>المختصر في أخبار البشر 1 / 156.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 الزبير : بأنّ عمر أحضر الحطب ليحرّق الدار علىٰ من تخلّف عن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البيعة لأبي بكر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« أحضر الحطب » هذا ما يقوله عروة بن الزبير ، وأولئك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يقولون « جاء بشيء من نار » فالحطب حاضر ، والنار أيضاً جاء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بها ، أتريدون أنْ يصرّحوا بأنّه وضع النار على الحطب ، يعني إذا لم </w:t>
      </w:r>
      <w:r w:rsidR="009432ED">
        <w:rPr>
          <w:rFonts w:hint="cs"/>
          <w:rtl/>
        </w:rPr>
        <w:t xml:space="preserve"> </w:t>
      </w:r>
      <w:r>
        <w:rPr>
          <w:rtl/>
        </w:rPr>
        <w:t>يصرّحوا بهذه الكلمة ولن يصرّحوا ! نبقى</w:t>
      </w:r>
      <w:r w:rsidRPr="00D465F1">
        <w:rPr>
          <w:rtl/>
        </w:rPr>
        <w:t>ٰ</w:t>
      </w:r>
      <w:r>
        <w:rPr>
          <w:rtl/>
        </w:rPr>
        <w:t xml:space="preserve"> في شك أو نشكّك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هذا الخبر ، الخبر الذي قطع به أئمّتنا ، وأجمع عليه علماؤنا </w:t>
      </w:r>
      <w:r w:rsidR="009432ED">
        <w:rPr>
          <w:rFonts w:hint="cs"/>
          <w:rtl/>
        </w:rPr>
        <w:t xml:space="preserve"> </w:t>
      </w:r>
      <w:r>
        <w:rPr>
          <w:rtl/>
        </w:rPr>
        <w:t>وطائفتنا ؟!!</w:t>
      </w:r>
    </w:p>
    <w:p w:rsidR="001437EB" w:rsidRDefault="001437EB" w:rsidP="001437EB">
      <w:pPr>
        <w:pStyle w:val="Heading2"/>
        <w:rPr>
          <w:rtl/>
        </w:rPr>
      </w:pPr>
      <w:bookmarkStart w:id="79" w:name="_Toc257111077"/>
      <w:bookmarkStart w:id="80" w:name="_Toc413155443"/>
      <w:r>
        <w:rPr>
          <w:rtl/>
        </w:rPr>
        <w:t>4 ـ المجيء لل</w:t>
      </w:r>
      <w:r>
        <w:rPr>
          <w:rFonts w:hint="cs"/>
          <w:rtl/>
        </w:rPr>
        <w:t>إ</w:t>
      </w:r>
      <w:r>
        <w:rPr>
          <w:rtl/>
        </w:rPr>
        <w:t>حراق :</w:t>
      </w:r>
      <w:bookmarkEnd w:id="79"/>
      <w:bookmarkEnd w:id="80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وهذه عبارة أُخرىٰ : إنّ عمر جاء إلىٰ بيت علي ليحرّقه أو </w:t>
      </w:r>
      <w:r w:rsidR="009432ED">
        <w:rPr>
          <w:rFonts w:hint="cs"/>
          <w:rtl/>
        </w:rPr>
        <w:t xml:space="preserve"> </w:t>
      </w:r>
      <w:r>
        <w:rPr>
          <w:rtl/>
        </w:rPr>
        <w:t>ليحْرقه.</w:t>
      </w:r>
    </w:p>
    <w:p w:rsidR="001437EB" w:rsidRDefault="001437EB" w:rsidP="00016633">
      <w:pPr>
        <w:pStyle w:val="libNormal"/>
      </w:pPr>
      <w:r>
        <w:rPr>
          <w:rtl/>
        </w:rPr>
        <w:t xml:space="preserve">وبهذه العبارة تجدون الخبر في كتاب روضة المناظر في أخبار </w:t>
      </w:r>
      <w:r w:rsidR="009432ED"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وائل وال</w:t>
      </w:r>
      <w:r>
        <w:rPr>
          <w:rFonts w:hint="cs"/>
          <w:rtl/>
        </w:rPr>
        <w:t>أ</w:t>
      </w:r>
      <w:r>
        <w:rPr>
          <w:rtl/>
        </w:rPr>
        <w:t>واخر لابن الشحنة المؤرخ المتوفى</w:t>
      </w:r>
      <w:r w:rsidRPr="00D465F1">
        <w:rPr>
          <w:rtl/>
        </w:rPr>
        <w:t>ٰ</w:t>
      </w:r>
      <w:r>
        <w:rPr>
          <w:rtl/>
        </w:rPr>
        <w:t xml:space="preserve"> سنة 882 ه‍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وكتابه مطبوع علىٰ هامش بعض طبعات الكامل لابن الأثيرـوهو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تاريخ معتبرـيقول : إنّ عمر جاء إلىٰ بيت علي ليحرّقه على من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فيه ، فلقيته فاطمة فقال : أُدخلوا فيما دخلت فيه الاُمّة.</w:t>
      </w:r>
    </w:p>
    <w:p w:rsidR="001437EB" w:rsidRPr="00170A1D" w:rsidRDefault="001437EB" w:rsidP="00016633">
      <w:pPr>
        <w:pStyle w:val="libLine"/>
        <w:rPr>
          <w:rtl/>
        </w:rPr>
      </w:pPr>
      <w:r w:rsidRPr="00170A1D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مروج الذهب 3 / 86 ، شرح ابن أبي الحديد 20 / 147.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هذا ، وفي كتاب</w:t>
      </w:r>
      <w:r>
        <w:rPr>
          <w:rFonts w:hint="cs"/>
          <w:rtl/>
        </w:rPr>
        <w:t>ٍ</w:t>
      </w:r>
      <w:r>
        <w:rPr>
          <w:rtl/>
        </w:rPr>
        <w:t xml:space="preserve"> لصاحب الغارات إبراهيم بن محمّد الثقفي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أخبار السقيفة ، يروي عن أحمد بن عمرو البجلي ، عن أحمد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ابن حبيب العامري ، عن حمران بن أعين ، عن أبي عبدالله جعفر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محمّد </w:t>
      </w:r>
      <w:r w:rsidRPr="00016633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قال : « والله ما بايع علي حتّى رأى</w:t>
      </w:r>
      <w:r w:rsidRPr="004B0C57">
        <w:rPr>
          <w:rtl/>
        </w:rPr>
        <w:t>ٰ</w:t>
      </w:r>
      <w:r>
        <w:rPr>
          <w:rtl/>
        </w:rPr>
        <w:t xml:space="preserve"> الدخان قد دخل </w:t>
      </w:r>
      <w:r w:rsidR="009432ED">
        <w:rPr>
          <w:rFonts w:hint="cs"/>
          <w:rtl/>
        </w:rPr>
        <w:t xml:space="preserve"> </w:t>
      </w:r>
      <w:r>
        <w:rPr>
          <w:rtl/>
        </w:rPr>
        <w:t>بيته ».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كتاب السقيفة لهذا المحدّث الكبير لم يصلنا ، نقل هذا المقطع </w:t>
      </w:r>
      <w:r w:rsidR="009432ED">
        <w:rPr>
          <w:rFonts w:hint="cs"/>
          <w:rtl/>
        </w:rPr>
        <w:t xml:space="preserve"> </w:t>
      </w:r>
      <w:r>
        <w:rPr>
          <w:rtl/>
        </w:rPr>
        <w:t>عن كتابه المذكور : الشريف المرتضى</w:t>
      </w:r>
      <w:r w:rsidRPr="004B0C57">
        <w:rPr>
          <w:rtl/>
        </w:rPr>
        <w:t>ٰ</w:t>
      </w:r>
      <w:r>
        <w:rPr>
          <w:rtl/>
        </w:rPr>
        <w:t xml:space="preserve"> في كتاب الشافي في </w:t>
      </w:r>
      <w:r w:rsidR="009432ED">
        <w:rPr>
          <w:rFonts w:hint="cs"/>
          <w:rtl/>
        </w:rPr>
        <w:t xml:space="preserve"> </w:t>
      </w:r>
      <w:r>
        <w:rPr>
          <w:rtl/>
        </w:rPr>
        <w:t>الإمامة.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وعندما نراجع ترجمة هذا الشخصـإبراهيم بن محمّد الثقفي </w:t>
      </w:r>
      <w:r w:rsidR="009432ED">
        <w:rPr>
          <w:rFonts w:hint="cs"/>
          <w:rtl/>
        </w:rPr>
        <w:t xml:space="preserve"> </w:t>
      </w:r>
      <w:r>
        <w:rPr>
          <w:rtl/>
        </w:rPr>
        <w:t>المتوفى</w:t>
      </w:r>
      <w:r w:rsidRPr="004B0C57">
        <w:rPr>
          <w:rtl/>
        </w:rPr>
        <w:t>ٰ</w:t>
      </w:r>
      <w:r>
        <w:rPr>
          <w:rtl/>
        </w:rPr>
        <w:t xml:space="preserve"> سنة 280 أو 283 ه‍ـنرى</w:t>
      </w:r>
      <w:r w:rsidRPr="004B0C57">
        <w:rPr>
          <w:rtl/>
        </w:rPr>
        <w:t>ٰ</w:t>
      </w:r>
      <w:r>
        <w:rPr>
          <w:rtl/>
        </w:rPr>
        <w:t xml:space="preserve"> من مؤلّفاته كتاب السقيفة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وكتاب المثالب ، ولم يصلنا هذان الكتابان ، وقد ترجم له علماء </w:t>
      </w:r>
      <w:r w:rsidR="009432ED">
        <w:rPr>
          <w:rFonts w:hint="cs"/>
          <w:rtl/>
        </w:rPr>
        <w:t xml:space="preserve"> </w:t>
      </w:r>
      <w:r>
        <w:rPr>
          <w:rtl/>
        </w:rPr>
        <w:t>السنّة ولم يجرحوه بجرح أبداً ، غاية ما هناك قالوا : رافضي.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نعم هو رافضي ، ألّف كتاب السقيفة وألّف كتاب المثالب ، ونقل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مثل هذه الأخبار ، روى مسنداً عن الصادق أبي عبدالله جعفر بن </w:t>
      </w:r>
      <w:r w:rsidR="009432ED">
        <w:rPr>
          <w:rFonts w:hint="cs"/>
          <w:rtl/>
        </w:rPr>
        <w:t xml:space="preserve"> </w:t>
      </w:r>
      <w:r>
        <w:rPr>
          <w:rtl/>
        </w:rPr>
        <w:t>محمّد : والله ما بايع علي حتّى رأى</w:t>
      </w:r>
      <w:r w:rsidRPr="004B0C57">
        <w:rPr>
          <w:rtl/>
        </w:rPr>
        <w:t>ٰ</w:t>
      </w:r>
      <w:r>
        <w:rPr>
          <w:rtl/>
        </w:rPr>
        <w:t xml:space="preserve"> الدخان قد دخل بيته.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 xml:space="preserve">وممّا يدلّ على صحّة روايات هذا الشخصـإبراهيم بن محمّد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الثقفيـما ذكره الحافظ ابن حجر العسقلاني قال : لمّا صنّف كتاب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المناقب والمثالب أشار عليه أهل الكوفة أن يخفيه ولا يظهره ،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فقال : أيّ البلاد أبعد عن التشيّع ؟ فقالوا له : إصفهانـإصفهان ذاك </w:t>
      </w:r>
      <w:r w:rsidR="009432ED">
        <w:rPr>
          <w:rFonts w:hint="cs"/>
          <w:rtl/>
        </w:rPr>
        <w:t xml:space="preserve"> </w:t>
      </w:r>
      <w:r>
        <w:rPr>
          <w:rtl/>
        </w:rPr>
        <w:t>الوقتـ، فحلف أنْ يخفيه ولا يحدّث به إلا</w:t>
      </w:r>
      <w:r>
        <w:rPr>
          <w:rFonts w:hint="cs"/>
          <w:rtl/>
        </w:rPr>
        <w:t>ّ</w:t>
      </w:r>
      <w:r>
        <w:rPr>
          <w:rtl/>
        </w:rPr>
        <w:t xml:space="preserve"> في إصفهان ثقةً منه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بصحة ما أخرجه فيه ، فتحوّل إلى إصفهان وحدّث به فيها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ذكره أبو نعيم الاصبهاني في أخبار اصبهان.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في هذه الرواية : « والله ما بايع علي حتّى رأى</w:t>
      </w:r>
      <w:r w:rsidRPr="004B0C57">
        <w:rPr>
          <w:rtl/>
        </w:rPr>
        <w:t>ٰ</w:t>
      </w:r>
      <w:r>
        <w:rPr>
          <w:rtl/>
        </w:rPr>
        <w:t xml:space="preserve"> الدخان قد دخل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بيته » ، وأولئك كانوا يتجنبون التصريح بهذه الكلمة ، صرّحوا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« بالحطب » صرّحوا « بالنار » صرّحوا « بالقبس » صرّحوا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« بالفتيلة » صرّحوا بكذا وكذا ، إلا أنّهم يتجنّبون التصريح بكلمة إنّه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وضع النار على الحطب ، وتريدون أنْ يصرّحوا بهذه الكلمة ؟ أما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كانوا عقلاء ؟ أما كانوا يريدون أن يبقوا أحياء ؟ إنّ ظروفهم ما كانت </w:t>
      </w:r>
      <w:r w:rsidR="009432ED">
        <w:rPr>
          <w:rFonts w:hint="cs"/>
          <w:rtl/>
        </w:rPr>
        <w:t xml:space="preserve"> </w:t>
      </w:r>
      <w:r>
        <w:rPr>
          <w:rtl/>
        </w:rPr>
        <w:t>تسمح لهم لأن</w:t>
      </w:r>
      <w:r>
        <w:rPr>
          <w:rFonts w:hint="cs"/>
          <w:rtl/>
        </w:rPr>
        <w:t>ْ</w:t>
      </w:r>
      <w:r>
        <w:rPr>
          <w:rtl/>
        </w:rPr>
        <w:t>يرووا أكثر من هذا ، ومن جهة</w:t>
      </w:r>
      <w:r>
        <w:rPr>
          <w:rFonts w:hint="cs"/>
          <w:rtl/>
        </w:rPr>
        <w:t>ٍ</w:t>
      </w:r>
      <w:r>
        <w:rPr>
          <w:rtl/>
        </w:rPr>
        <w:t xml:space="preserve"> أُخرى ، كانوا يعلمون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بأنّ القرّاء لكتبهم والذين تبلغهم رواياتهم سوف يفهمون من هذا </w:t>
      </w:r>
      <w:r w:rsidR="009432ED">
        <w:rPr>
          <w:rFonts w:hint="cs"/>
          <w:rtl/>
        </w:rPr>
        <w:t xml:space="preserve"> </w:t>
      </w:r>
      <w:r>
        <w:rPr>
          <w:rtl/>
        </w:rPr>
        <w:t>الذي يقولون أكثر ممّا يقولون ، ويستشمّون من هذا الذي يذكرون</w:t>
      </w:r>
      <w:r w:rsidR="009432ED">
        <w:rPr>
          <w:rFonts w:hint="cs"/>
          <w:rtl/>
        </w:rPr>
        <w:t xml:space="preserve"> </w:t>
      </w:r>
      <w:r>
        <w:rPr>
          <w:rtl/>
        </w:rPr>
        <w:t>الأمور ال</w:t>
      </w:r>
      <w:r>
        <w:rPr>
          <w:rFonts w:hint="cs"/>
          <w:rtl/>
        </w:rPr>
        <w:t>أ</w:t>
      </w:r>
      <w:r>
        <w:rPr>
          <w:rtl/>
        </w:rPr>
        <w:t>ُخرى</w:t>
      </w:r>
      <w:r w:rsidRPr="004B0C57">
        <w:rPr>
          <w:rtl/>
        </w:rPr>
        <w:t>ٰ</w:t>
      </w:r>
      <w:r>
        <w:rPr>
          <w:rtl/>
        </w:rPr>
        <w:t xml:space="preserve"> التي لا يذكرون ، أتريدون أنْ يقولوا بأنّ ذلك وقع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بالفعل ويصرّحوا به تمام التصريح ، حتّى إذا لم تجدوا التصريح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الصريح والتنصيص الكامل تشكّون أو تشكّكون ، هذا والله </w:t>
      </w:r>
      <w:r w:rsidR="009432ED">
        <w:rPr>
          <w:rFonts w:hint="cs"/>
          <w:rtl/>
        </w:rPr>
        <w:t xml:space="preserve"> </w:t>
      </w:r>
      <w:r>
        <w:rPr>
          <w:rtl/>
        </w:rPr>
        <w:t>لعجيب !</w:t>
      </w:r>
    </w:p>
    <w:p w:rsidR="001437EB" w:rsidRPr="00170A1D" w:rsidRDefault="001437EB" w:rsidP="00016633">
      <w:pPr>
        <w:pStyle w:val="libLine"/>
        <w:rPr>
          <w:rtl/>
        </w:rPr>
      </w:pPr>
      <w:r w:rsidRPr="00170A1D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لسان الميزان 1 / 102.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81" w:name="_Toc257107528"/>
      <w:bookmarkStart w:id="82" w:name="_Toc257111078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83" w:name="_Toc413155444"/>
      <w:r>
        <w:rPr>
          <w:rtl/>
        </w:rPr>
        <w:t>المسألة الثالثة</w:t>
      </w:r>
      <w:bookmarkEnd w:id="81"/>
      <w:bookmarkEnd w:id="82"/>
      <w:bookmarkEnd w:id="83"/>
    </w:p>
    <w:p w:rsidR="001437EB" w:rsidRPr="00016633" w:rsidRDefault="001437EB" w:rsidP="001437EB">
      <w:pPr>
        <w:pStyle w:val="Heading2Center"/>
        <w:rPr>
          <w:rStyle w:val="libAlaemChar"/>
          <w:rtl/>
        </w:rPr>
      </w:pPr>
      <w:bookmarkStart w:id="84" w:name="_Toc257111079"/>
      <w:bookmarkStart w:id="85" w:name="_Toc413155445"/>
      <w:r>
        <w:rPr>
          <w:rtl/>
        </w:rPr>
        <w:t xml:space="preserve">إسقاط جنينها </w:t>
      </w:r>
      <w:r w:rsidRPr="00016633">
        <w:rPr>
          <w:rStyle w:val="libAlaemChar"/>
          <w:rFonts w:hint="cs"/>
          <w:rtl/>
        </w:rPr>
        <w:t>عليها‌السلام</w:t>
      </w:r>
      <w:bookmarkEnd w:id="84"/>
      <w:bookmarkEnd w:id="85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وروايات القوم في هذا الموضع مشوشة جدّاً ، يعرف ذلك كلّ </w:t>
      </w:r>
      <w:r w:rsidR="009432ED">
        <w:rPr>
          <w:rFonts w:hint="cs"/>
          <w:rtl/>
        </w:rPr>
        <w:t xml:space="preserve"> </w:t>
      </w:r>
      <w:r>
        <w:rPr>
          <w:rtl/>
        </w:rPr>
        <w:t>من يراجع رواياتهم وأقوالهم وكلماتهم.</w:t>
      </w:r>
    </w:p>
    <w:p w:rsidR="001437EB" w:rsidRDefault="001437EB" w:rsidP="00016633">
      <w:pPr>
        <w:pStyle w:val="libNormal"/>
      </w:pPr>
      <w:r>
        <w:rPr>
          <w:rtl/>
        </w:rPr>
        <w:t xml:space="preserve">لقد نصّت رواياتهم على أنّه كان لعلي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الذكور ثلاثة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أولاد : حسن ، وحسين ، ومحسن أو محسِّن أو محسَّن ، وكان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قد سمّى</w:t>
      </w:r>
      <w:r w:rsidRPr="004B0C57">
        <w:rPr>
          <w:rtl/>
        </w:rPr>
        <w:t>ٰ</w:t>
      </w:r>
      <w:r>
        <w:rPr>
          <w:rtl/>
        </w:rPr>
        <w:t xml:space="preserve"> هؤلاء بهذه ال</w:t>
      </w:r>
      <w:r>
        <w:rPr>
          <w:rFonts w:hint="cs"/>
          <w:rtl/>
        </w:rPr>
        <w:t>أ</w:t>
      </w:r>
      <w:r>
        <w:rPr>
          <w:rtl/>
        </w:rPr>
        <w:t xml:space="preserve">سامي تشبيهاً بأسماء أولاد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هارون : شَبَر شُبير ومشبّر ، وهذا موجود في : مسند أحمد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وموجود في المستدرك وقد صحّحه الحاكم </w:t>
      </w:r>
      <w:r w:rsidRPr="00016633">
        <w:rPr>
          <w:rStyle w:val="libFootnotenumChar"/>
          <w:rtl/>
        </w:rPr>
        <w:t>(2)</w:t>
      </w:r>
      <w:r>
        <w:rPr>
          <w:rtl/>
        </w:rPr>
        <w:t xml:space="preserve"> ، والذهبي أيضاً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 xml:space="preserve">صحّحه </w:t>
      </w:r>
      <w:r w:rsidRPr="00016633">
        <w:rPr>
          <w:rStyle w:val="libFootnotenumChar"/>
          <w:rFonts w:hint="cs"/>
          <w:rtl/>
        </w:rPr>
        <w:t>(3)</w:t>
      </w:r>
      <w:r>
        <w:rPr>
          <w:rFonts w:hint="cs"/>
          <w:rtl/>
        </w:rPr>
        <w:t xml:space="preserve"> ، وموجود في مصادر أُخرى.</w:t>
      </w:r>
    </w:p>
    <w:p w:rsidR="001437EB" w:rsidRPr="00170A1D" w:rsidRDefault="001437EB" w:rsidP="00016633">
      <w:pPr>
        <w:pStyle w:val="libLine"/>
        <w:rPr>
          <w:rtl/>
        </w:rPr>
      </w:pPr>
      <w:r w:rsidRPr="00170A1D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مسند أحمد 1 / 118.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المستدرك على الصحيحين 3 / 165.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(3) المستدرك على الصحيحين. ذيله.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فيبقى</w:t>
      </w:r>
      <w:r w:rsidRPr="004B0C57">
        <w:rPr>
          <w:rtl/>
        </w:rPr>
        <w:t>ٰ</w:t>
      </w:r>
      <w:r>
        <w:rPr>
          <w:rtl/>
        </w:rPr>
        <w:t xml:space="preserve"> السؤال : هل كان لعلي ولد بهذا الإسم أو لا ؟ قالوا : كان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له ولد بهذا الإسم ... فأين صار ؟ وما صار حاله؟ يقولون بوجوده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ثمّ يختلفون ، أتريدون أن يصرّحوا تصريحاً واضحاً لا لبس فيه ولا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غبار عليه؟! إنّه في القضايا الجزئيّة البسيطة يتلاعبون بالأخبار </w:t>
      </w:r>
      <w:r w:rsidR="009432ED">
        <w:rPr>
          <w:rFonts w:hint="cs"/>
          <w:rtl/>
        </w:rPr>
        <w:t xml:space="preserve"> </w:t>
      </w:r>
      <w:r>
        <w:rPr>
          <w:rtl/>
        </w:rPr>
        <w:t>والأحاديث ، كما رأينا في هذه المباحث ، وسنرى</w:t>
      </w:r>
      <w:r w:rsidRPr="004B0C57">
        <w:rPr>
          <w:rtl/>
        </w:rPr>
        <w:t>ٰ</w:t>
      </w:r>
      <w:r>
        <w:rPr>
          <w:rtl/>
        </w:rPr>
        <w:t xml:space="preserve"> في المباحث</w:t>
      </w:r>
      <w:r w:rsidR="009432ED">
        <w:rPr>
          <w:rFonts w:hint="cs"/>
          <w:rtl/>
        </w:rPr>
        <w:t xml:space="preserve"> </w:t>
      </w:r>
      <w:r>
        <w:rPr>
          <w:rtl/>
        </w:rPr>
        <w:t>الآتية ، وفي مثل هذه القضيّة تتوقّعون أن يصرّحوا ؟ نعم ، عثرنا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على أفراد معدودين منهم قالوا بالحقيقة وواجهوا ما واجهوا ، </w:t>
      </w:r>
      <w:r w:rsidR="009432ED">
        <w:rPr>
          <w:rFonts w:hint="cs"/>
          <w:rtl/>
        </w:rPr>
        <w:t xml:space="preserve"> </w:t>
      </w:r>
      <w:r>
        <w:rPr>
          <w:rtl/>
        </w:rPr>
        <w:t>وتحمّلوا ما تحمّلوا.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أحدهم : ابن أبي دارم المتوفى سنة 352 ه</w:t>
      </w:r>
      <w:r>
        <w:rPr>
          <w:rFonts w:hint="cs"/>
          <w:rtl/>
        </w:rPr>
        <w:t>‍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الذهبي بترجمته : الإمام الحافظ الفاضل أبو بكر أحمد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محمّد السري بن يحيى بن السري بن أبي دارم التميمي الكوفي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الشيعي [ أصبح شيعياً !! ] محدِّث الكوفة ، حدّث عنه الحاكم ، وأبو </w:t>
      </w:r>
      <w:r w:rsidR="009432ED">
        <w:rPr>
          <w:rFonts w:hint="cs"/>
          <w:rtl/>
        </w:rPr>
        <w:t xml:space="preserve"> </w:t>
      </w:r>
      <w:r>
        <w:rPr>
          <w:rtl/>
        </w:rPr>
        <w:t>بكر ابن مردويه ، ويحيى</w:t>
      </w:r>
      <w:r w:rsidRPr="004B0C57">
        <w:rPr>
          <w:rtl/>
        </w:rPr>
        <w:t>ٰ</w:t>
      </w:r>
      <w:r>
        <w:rPr>
          <w:rtl/>
        </w:rPr>
        <w:t xml:space="preserve"> بن إبراهيم المزكِّي ، وأبو الحسن ابن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الحمّامي ، والقاضي أبو بكر الجيلي ، وآخرون. كان موصوفاً </w:t>
      </w:r>
      <w:r w:rsidR="009432ED">
        <w:rPr>
          <w:rFonts w:hint="cs"/>
          <w:rtl/>
        </w:rPr>
        <w:t xml:space="preserve"> </w:t>
      </w:r>
      <w:r>
        <w:rPr>
          <w:rtl/>
        </w:rPr>
        <w:t>بالحفظ والمعرفة ، إلا</w:t>
      </w:r>
      <w:r>
        <w:rPr>
          <w:rFonts w:hint="cs"/>
          <w:rtl/>
        </w:rPr>
        <w:t>ّ</w:t>
      </w:r>
      <w:r>
        <w:rPr>
          <w:rtl/>
        </w:rPr>
        <w:t xml:space="preserve"> أنّه يترفّض [ لماذا يترفّض ؟ ] قد ألّف في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الحطّ على بعض الصحابة » </w:t>
      </w:r>
      <w:r w:rsidRPr="00016633">
        <w:rPr>
          <w:rStyle w:val="libFootnotenumChar"/>
          <w:rtl/>
        </w:rPr>
        <w:t>(</w:t>
      </w:r>
      <w:r w:rsidRPr="00016633">
        <w:rPr>
          <w:rStyle w:val="libFootnotenumChar"/>
          <w:rFonts w:hint="cs"/>
          <w:rtl/>
        </w:rPr>
        <w:t>1</w:t>
      </w:r>
      <w:r w:rsidRPr="00016633">
        <w:rPr>
          <w:rStyle w:val="libFootnotenumChar"/>
          <w:rtl/>
        </w:rPr>
        <w:t>)</w:t>
      </w:r>
      <w:r>
        <w:rPr>
          <w:rtl/>
        </w:rPr>
        <w:t>.</w:t>
      </w:r>
    </w:p>
    <w:p w:rsidR="00E8273E" w:rsidRDefault="001437EB" w:rsidP="00E8273E">
      <w:pPr>
        <w:pStyle w:val="libNormal"/>
      </w:pPr>
      <w:r>
        <w:rPr>
          <w:rtl/>
        </w:rPr>
        <w:t>لا يقول أكثر من هذا : ألّف في الحطّ علىٰ بعض الصحابة ، فهو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(1)</w:t>
      </w:r>
      <w:r>
        <w:rPr>
          <w:rtl/>
        </w:rPr>
        <w:t xml:space="preserve"> سير أعلام النبلاء 15 / 576.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إذنْ يترفّض.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ولو راجعتم كتابه الآخر ميزان الإعتدال فهناك يذكر هذا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الشخص ويترجم له ، وينقل عن الحافظ محمّد بن أحمد بن حمّاد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الكوفي الحافظ أبي بشر الدولابي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فيقول : قال محمّد بن أحمد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بن حمّاد الكوفي الحافظـبعد أن أرّخ موتهـكان مستقيم الأمر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عامّة دهره ، ثمّ في آخر أيّامه كان أكثر ما يقرأ عليه المثالب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حضرته ورجل يقرأ عليه : إنّ عمر رفس فاطمة حتّى أسقطت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بمحسن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كان مستقيم الأمر عامّة دهره ، لكنّه في آخر أيّامه كان أكثر ما </w:t>
      </w:r>
      <w:r w:rsidR="009432ED">
        <w:rPr>
          <w:rFonts w:hint="cs"/>
          <w:rtl/>
        </w:rPr>
        <w:t xml:space="preserve"> </w:t>
      </w:r>
      <w:r>
        <w:rPr>
          <w:rtl/>
        </w:rPr>
        <w:t>يقرأ عليه المثالب ، فهو ـ إذن ـ خارج عن الاستقامة !!</w:t>
      </w:r>
    </w:p>
    <w:p w:rsidR="00195657" w:rsidRDefault="001437EB" w:rsidP="00195657">
      <w:pPr>
        <w:pStyle w:val="libNormal"/>
      </w:pPr>
      <w:r>
        <w:rPr>
          <w:rtl/>
        </w:rPr>
        <w:t xml:space="preserve">أتذكّر أنّ أحد الصحابة وهو عمران بن حصينـهذا الرجل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كان من كبار الصحابة ، يثنون عليه غاية الثناء ، ويكتبون بترجمته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إنّ الملائكة كانت تحدّثه ، لعظمة قدره وجلالة شأنه </w:t>
      </w:r>
      <w:r w:rsidRPr="00016633">
        <w:rPr>
          <w:rStyle w:val="libFootnotenumChar"/>
          <w:rtl/>
        </w:rPr>
        <w:t>(3)</w:t>
      </w:r>
      <w:r>
        <w:rPr>
          <w:rtl/>
        </w:rPr>
        <w:t xml:space="preserve">ـهذا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الشخص عندما دنا أجله ، أرسل إلىٰ أحد أصحابه ، وحدّثه عن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رسول الله بمتعة الحجـالتي حرّمها عمر بن الخطّاب وأنكر عليه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تحريمهاـثمّ شرط عليه أنّه إنْ عاش فلا ينقل ما حدّثه به ، وإنْ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سير أعلام النبلاء 14/309.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ميزان ال</w:t>
      </w:r>
      <w:r>
        <w:rPr>
          <w:rFonts w:hint="cs"/>
          <w:rtl/>
        </w:rPr>
        <w:t>ا</w:t>
      </w:r>
      <w:r>
        <w:rPr>
          <w:rtl/>
        </w:rPr>
        <w:t>عتدال 1/139.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الإصابة في معرفة الصحابة 3 / 26.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مات فليحدّث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نعم ، كان هذا الرجل مستقيم الأمر عامّة دهره ، لا ينقل مثل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هذه القضايا ، اقتضت ظروفه أن لا ينقل ، ولذا كان مستقيم الأمر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عامة دهره !! ثمّ في آخر أيّامه عندما دنا أجله وقرب موته ، حينئذ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جعل يُقرأ له المثالب ومنها هذا : « دخلت عليه ورجل يقرأ » فلولا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دخول هذا الشخص عليه لما بلغنا هذا الخبر أيضاً ، اتفق أنْ دخل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عليه هذا الراوي ووجد رجلاً يقرأ له هذا الخبر ، وذلك في أواخر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حياته ، حتّى إذا مات ، أو حتّى إذا أوذي أو ضرب فمات على أثر </w:t>
      </w:r>
      <w:r w:rsidR="009432ED">
        <w:rPr>
          <w:rFonts w:hint="cs"/>
          <w:rtl/>
        </w:rPr>
        <w:t xml:space="preserve"> </w:t>
      </w:r>
      <w:r>
        <w:rPr>
          <w:rtl/>
        </w:rPr>
        <w:t>الضرب ، فقد عاش في هذه الدنيا وعمّر عمره.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ورجل آخر هو : النظّام ، إبراهيم بن سيّار النظّام المعتزلي </w:t>
      </w:r>
      <w:r w:rsidR="009432ED">
        <w:rPr>
          <w:rFonts w:hint="cs"/>
          <w:rtl/>
        </w:rPr>
        <w:t xml:space="preserve"> </w:t>
      </w:r>
      <w:r>
        <w:rPr>
          <w:rtl/>
        </w:rPr>
        <w:t>المتوفى</w:t>
      </w:r>
      <w:r w:rsidRPr="00D5233B">
        <w:rPr>
          <w:rtl/>
        </w:rPr>
        <w:t>ٰ</w:t>
      </w:r>
      <w:r>
        <w:rPr>
          <w:rtl/>
        </w:rPr>
        <w:t xml:space="preserve"> سنة 231 ه</w:t>
      </w:r>
      <w:r>
        <w:rPr>
          <w:rFonts w:hint="cs"/>
          <w:rtl/>
        </w:rPr>
        <w:t>‍</w:t>
      </w:r>
      <w:r>
        <w:rPr>
          <w:rtl/>
        </w:rPr>
        <w:t>.</w:t>
      </w:r>
    </w:p>
    <w:p w:rsidR="00195657" w:rsidRDefault="001437EB" w:rsidP="00195657">
      <w:pPr>
        <w:pStyle w:val="libNormal"/>
      </w:pPr>
      <w:r>
        <w:rPr>
          <w:rtl/>
        </w:rPr>
        <w:t xml:space="preserve">هذا أيضاً ينصّ على وقوع هذه الجناية على الزهراء الطاهرة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وجنينها ، وهذا الرجل كان رجلاً جليلاً ، وكان من المعتزلة </w:t>
      </w:r>
      <w:r w:rsidR="009432ED">
        <w:rPr>
          <w:rFonts w:hint="cs"/>
          <w:rtl/>
        </w:rPr>
        <w:t xml:space="preserve"> </w:t>
      </w:r>
      <w:r>
        <w:rPr>
          <w:rFonts w:hint="cs"/>
          <w:rtl/>
        </w:rPr>
        <w:t>الجريئين الذين لا يخافون ولا يهابون ، وله أقوال مختلفة في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نصّ الخبر : عن مطرف قال : بعث إليّ عمران بن حصين في مرضه الذي توفّي فيه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فقال : إنّي محدّثك بأحاديث ، لعلّ الله أنْ ينفعك بها بعدي ، فإنْ عشت فاكتم عَلَيّ وإنْ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متُّ فحدّث بها إنْ شئت ، إنّه قد سُلّم علي ، واعلم أنّ نبي الله </w:t>
      </w:r>
      <w:r w:rsidRPr="00016633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قد جمع بين حج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وعمرة ، ثمّ لم ينزل فيها كتاب الله ، ولم ينه عنها نبي الله ، فقال رجل برأيه فيها ما شاء. </w:t>
      </w:r>
      <w:r w:rsidR="009432ED">
        <w:rPr>
          <w:rFonts w:hint="cs"/>
          <w:rtl/>
        </w:rPr>
        <w:t xml:space="preserve"> </w:t>
      </w:r>
      <w:r>
        <w:rPr>
          <w:rtl/>
        </w:rPr>
        <w:t>راجع باب جواز التمتّع من الصحيحين ، وهو في المسند 4/434.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المسائل الكلامية ، تذكر في الكتب ، وربّما خالف فيها المشهور بين </w:t>
      </w:r>
      <w:r w:rsidR="009432ED">
        <w:rPr>
          <w:rFonts w:hint="cs"/>
          <w:rtl/>
        </w:rPr>
        <w:t xml:space="preserve"> </w:t>
      </w:r>
      <w:r>
        <w:rPr>
          <w:rtl/>
        </w:rPr>
        <w:t>العلماء ، وكانت أقواله شاذّة ، إلا</w:t>
      </w:r>
      <w:r>
        <w:rPr>
          <w:rFonts w:hint="cs"/>
          <w:rtl/>
        </w:rPr>
        <w:t>ّ</w:t>
      </w:r>
      <w:r>
        <w:rPr>
          <w:rtl/>
        </w:rPr>
        <w:t xml:space="preserve"> أنّه من كبار العلماء ، ذكروا عنه أنّه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كان يقول : إنّ عمر ضرب بطن فاطمة يوم البيعة حتّى ألقت الجنين </w:t>
      </w:r>
      <w:r w:rsidR="009432ED">
        <w:rPr>
          <w:rFonts w:hint="cs"/>
          <w:rtl/>
        </w:rPr>
        <w:t xml:space="preserve"> </w:t>
      </w:r>
      <w:r>
        <w:rPr>
          <w:rtl/>
        </w:rPr>
        <w:t>من بطنها ، وكان يصيح عمر : أحرقوا دارها بمن فيها ، وما كان بالدار</w:t>
      </w:r>
      <w:r w:rsidR="009432ED">
        <w:rPr>
          <w:rFonts w:hint="cs"/>
          <w:rtl/>
        </w:rPr>
        <w:t xml:space="preserve"> </w:t>
      </w:r>
      <w:r>
        <w:rPr>
          <w:rtl/>
        </w:rPr>
        <w:t>غير علي وفاطمة والحسن والحسين.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وممّن نقل عنه هذا : الشهرستاني في الملل والنحل ، والصّفدي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في الوافي بالوفيات </w:t>
      </w:r>
      <w:r w:rsidRPr="00016633">
        <w:rPr>
          <w:rStyle w:val="libFootnotenumChar"/>
          <w:rtl/>
        </w:rPr>
        <w:t>(1)</w:t>
      </w:r>
      <w:r>
        <w:rPr>
          <w:rtl/>
        </w:rPr>
        <w:t xml:space="preserve"> ، ويوجد قوله هذا في غير هذين الكتابين.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وممّن عثرنا عليه : ابن قتيبة صاحب كتاب المعارف ، لكن لو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تراجعون كتاب المعارف الموجود الآن لا تجدون هذه الكلمة ، </w:t>
      </w:r>
      <w:r w:rsidR="009432ED">
        <w:rPr>
          <w:rFonts w:hint="cs"/>
          <w:rtl/>
        </w:rPr>
        <w:t xml:space="preserve"> </w:t>
      </w:r>
      <w:r>
        <w:rPr>
          <w:rtl/>
        </w:rPr>
        <w:t>الكتاب محرّف.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ابن شهرآشوب المتوفى</w:t>
      </w:r>
      <w:r w:rsidRPr="00D5233B">
        <w:rPr>
          <w:rtl/>
        </w:rPr>
        <w:t>ٰ</w:t>
      </w:r>
      <w:r>
        <w:rPr>
          <w:rtl/>
        </w:rPr>
        <w:t xml:space="preserve"> سنة 588 ه‍ ينقل عن كتاب المعارف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قوله : إنّ محسناً فسد من زخم قنفذ العدوي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أمّا في كتاب المعارف الموجود الآن بين أيدينا المحقق !!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فلفظه : أمّا محسن بن علي فهلك وهو صغير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1D1602" w:rsidRDefault="001437EB" w:rsidP="001D1602">
      <w:pPr>
        <w:pStyle w:val="libNormal"/>
      </w:pPr>
      <w:r>
        <w:rPr>
          <w:rtl/>
        </w:rPr>
        <w:t>وتجدون في كتاب تذكرة الخواص للسبط ابن الجوزي يقول :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الملل والنحل 1 / 59 ، الوافي بالوفيات 6 / 17.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مناقب آل أبي طالب 3 / 358.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المعارف : 211.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مات طفلاً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لكن البعض الآخر منهمـوهو الحافظ محمد بن معتمد خان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البدخشاني وهذا من المتأخرين ، وله كتب منها نُزل الأبرار فيما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صحّ من مناقب أهل البيت الأطهار ، يقول بأنّه مات صغيراً </w:t>
      </w:r>
      <w:r w:rsidRPr="00016633">
        <w:rPr>
          <w:rStyle w:val="libFootnotenumChar"/>
          <w:rtl/>
        </w:rPr>
        <w:t>(2)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وعندما نراجع ابن أبي الحديد ، نراه ينقل عن شيخهـحيث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حدّثه قضية هبّار بن الأسود ، وأنتم مسبوقون بهذا الخبر ، وأنّ هذا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الرجل روّع زينب بنت رسول الله فألقت ما في بطنهاـقال شيخه :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لمّا ألقت زينب ما في بطنها أهدر رسول الله دم هبّار لأنّه روّع زينب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فألقت ما في بطنها ، فكان لابدّ أنّه لو حضر ترويع القوم فاطمة </w:t>
      </w:r>
      <w:r w:rsidR="009432ED">
        <w:rPr>
          <w:rFonts w:hint="cs"/>
          <w:rtl/>
        </w:rPr>
        <w:t xml:space="preserve"> </w:t>
      </w:r>
      <w:r>
        <w:rPr>
          <w:rtl/>
        </w:rPr>
        <w:t>الزهراء وإسقاط ما في بطنها ، لحكم بإهدار دم من فعل ذلك.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هذا يقوله شيخ ابن أبي الحديد.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فيقول له ابن أبي الحديد : أروي عنك ما يرويه بعض الناس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من أنّ فاطمة روّعت فألقت محسناً ؟ فقال : لا تروه عنّي ولا ترو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عنّي بطلانه </w:t>
      </w:r>
      <w:r w:rsidRPr="00016633">
        <w:rPr>
          <w:rStyle w:val="libFootnotenumChar"/>
          <w:rtl/>
        </w:rPr>
        <w:t>(3)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نعم لا يروون ، وإذا رووا يحرّفون ، وإذا رأوا من يروي مثل </w:t>
      </w:r>
      <w:r w:rsidR="009432ED">
        <w:rPr>
          <w:rFonts w:hint="cs"/>
          <w:rtl/>
        </w:rPr>
        <w:t xml:space="preserve"> </w:t>
      </w:r>
      <w:r>
        <w:rPr>
          <w:rtl/>
        </w:rPr>
        <w:t>هذه القضايا فبأنواع التهم يتّهمون.</w:t>
      </w:r>
    </w:p>
    <w:p w:rsidR="001437EB" w:rsidRPr="00874305" w:rsidRDefault="001437EB" w:rsidP="00016633">
      <w:pPr>
        <w:pStyle w:val="libLine"/>
        <w:rPr>
          <w:rtl/>
        </w:rPr>
      </w:pPr>
      <w:r w:rsidRPr="00874305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تذكرة خواص ال</w:t>
      </w:r>
      <w:r>
        <w:rPr>
          <w:rFonts w:hint="cs"/>
          <w:rtl/>
        </w:rPr>
        <w:t>أ</w:t>
      </w:r>
      <w:r>
        <w:rPr>
          <w:rtl/>
        </w:rPr>
        <w:t>مة : 54.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2</w:t>
      </w:r>
      <w:r>
        <w:rPr>
          <w:rFonts w:hint="cs"/>
          <w:rtl/>
        </w:rPr>
        <w:t>)</w:t>
      </w:r>
      <w:r>
        <w:rPr>
          <w:rtl/>
        </w:rPr>
        <w:t xml:space="preserve"> نزل الأبرار بما صحَّ من مناقب أهل البيت الأطهار : 74.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3</w:t>
      </w:r>
      <w:r>
        <w:rPr>
          <w:rFonts w:hint="cs"/>
          <w:rtl/>
        </w:rPr>
        <w:t>)</w:t>
      </w:r>
      <w:r>
        <w:rPr>
          <w:rtl/>
        </w:rPr>
        <w:t xml:space="preserve"> شرح نهج البلاغة 14 / 192.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bookmarkStart w:id="86" w:name="_Toc257107530"/>
      <w:bookmarkStart w:id="87" w:name="_Toc257111080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88" w:name="_Toc413155446"/>
      <w:r>
        <w:rPr>
          <w:rtl/>
        </w:rPr>
        <w:t>المسألة الرابعة</w:t>
      </w:r>
      <w:bookmarkEnd w:id="86"/>
      <w:bookmarkEnd w:id="87"/>
      <w:bookmarkEnd w:id="88"/>
    </w:p>
    <w:p w:rsidR="001437EB" w:rsidRDefault="001437EB" w:rsidP="001437EB">
      <w:pPr>
        <w:pStyle w:val="Heading2Center"/>
        <w:rPr>
          <w:rtl/>
        </w:rPr>
      </w:pPr>
      <w:bookmarkStart w:id="89" w:name="_Toc257111081"/>
      <w:bookmarkStart w:id="90" w:name="_Toc413155447"/>
      <w:r>
        <w:rPr>
          <w:rtl/>
        </w:rPr>
        <w:t xml:space="preserve">كشف بيتها </w:t>
      </w:r>
      <w:r w:rsidRPr="00016633">
        <w:rPr>
          <w:rStyle w:val="libAlaemChar"/>
          <w:rFonts w:hint="cs"/>
          <w:rtl/>
        </w:rPr>
        <w:t>عليه‌السلام</w:t>
      </w:r>
      <w:bookmarkEnd w:id="89"/>
      <w:bookmarkEnd w:id="90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وكشف القوم بيت فاطمة الزهراء ، وهجموا على دارها ، وهذا </w:t>
      </w:r>
      <w:r w:rsidR="009432ED">
        <w:rPr>
          <w:rFonts w:hint="cs"/>
          <w:rtl/>
        </w:rPr>
        <w:t xml:space="preserve"> </w:t>
      </w:r>
      <w:r>
        <w:rPr>
          <w:rtl/>
        </w:rPr>
        <w:t>من الأمور المسلّمة التي لا يشكّ ولا يشكّك فيها أحد حتّى</w:t>
      </w:r>
      <w:r w:rsidRPr="001B7FE7">
        <w:rPr>
          <w:rtl/>
        </w:rPr>
        <w:t>ٰ</w:t>
      </w:r>
      <w:r>
        <w:rPr>
          <w:rtl/>
        </w:rPr>
        <w:t xml:space="preserve"> ابن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تيميّة ، ولو أنّ أحداً شكّ ، فيكون حاله أسوأ من حال ابن تيميّة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فكيف لو كان يدّعي التشيّع أو يدّعي كونه من ذريّة رسول الله </w:t>
      </w:r>
      <w:r w:rsidR="009432ED">
        <w:rPr>
          <w:rFonts w:hint="cs"/>
          <w:rtl/>
        </w:rPr>
        <w:t xml:space="preserve"> </w:t>
      </w:r>
      <w:r>
        <w:rPr>
          <w:rtl/>
        </w:rPr>
        <w:t>وفاطمة الزهراء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ورووا عن أبي بكر أنّه قال قبيل وفاته : إنّي لا آسى</w:t>
      </w:r>
      <w:r w:rsidRPr="001B7FE7">
        <w:rPr>
          <w:rtl/>
        </w:rPr>
        <w:t>ٰ</w:t>
      </w:r>
      <w:r>
        <w:rPr>
          <w:rtl/>
        </w:rPr>
        <w:t xml:space="preserve"> على شيء </w:t>
      </w:r>
      <w:r w:rsidR="009432ED">
        <w:rPr>
          <w:rFonts w:hint="cs"/>
          <w:rtl/>
        </w:rPr>
        <w:t xml:space="preserve"> </w:t>
      </w:r>
      <w:r>
        <w:rPr>
          <w:rtl/>
        </w:rPr>
        <w:t>من الدنيا إلا</w:t>
      </w:r>
      <w:r>
        <w:rPr>
          <w:rFonts w:hint="cs"/>
          <w:rtl/>
        </w:rPr>
        <w:t>ّ</w:t>
      </w:r>
      <w:r>
        <w:rPr>
          <w:rtl/>
        </w:rPr>
        <w:t xml:space="preserve"> على ثلاث فعلتهنّ ووددت أنّي تركتهنّ ، وثلاث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تركتهنّ وددت أنّي فعلتهنّ ، وثلاث وددت أنّي سألت عنهنّ رسول </w:t>
      </w:r>
      <w:r w:rsidR="009432ED">
        <w:rPr>
          <w:rFonts w:hint="cs"/>
          <w:rtl/>
        </w:rPr>
        <w:t xml:space="preserve"> </w:t>
      </w:r>
      <w:r>
        <w:rPr>
          <w:rtl/>
        </w:rPr>
        <w:t>الله.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وهذا حديث مهم جدّاً ، والقدر الذي نحتاج إليه الآن :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أوّلاً : قوله : وددت أنّي لم أكشف بيت فاطمة عن شيء وإن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كانوا قد غلقوه علىالحرب.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ثانياً : قوله : وددت أني كنت سألت رسول الله لمن هذا الأمر </w:t>
      </w:r>
      <w:r w:rsidR="009432ED">
        <w:rPr>
          <w:rFonts w:hint="cs"/>
          <w:rtl/>
        </w:rPr>
        <w:t xml:space="preserve"> </w:t>
      </w:r>
      <w:r>
        <w:rPr>
          <w:rtl/>
        </w:rPr>
        <w:t>فلا ينازعه أحد.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أترونه صادقاً في تمنّيه هذا ؟ ألم يكن ممّن بايع يوم الغدير </w:t>
      </w:r>
      <w:r w:rsidR="009432ED">
        <w:rPr>
          <w:rFonts w:hint="cs"/>
          <w:rtl/>
        </w:rPr>
        <w:t xml:space="preserve"> </w:t>
      </w:r>
      <w:r>
        <w:rPr>
          <w:rtl/>
        </w:rPr>
        <w:t>وغير يوم الغدير من المواقف والمشاهد ؟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وأمّا هذا الخبرـخبر تمنّيه هذه الأ</w:t>
      </w:r>
      <w:r>
        <w:rPr>
          <w:rFonts w:hint="cs"/>
          <w:rtl/>
        </w:rPr>
        <w:t>ُ</w:t>
      </w:r>
      <w:r>
        <w:rPr>
          <w:rtl/>
        </w:rPr>
        <w:t xml:space="preserve">مورـففي : تاريخ الطبري ،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وفي العقد الفريد لابن عبد ربّه ، وفي الأموال لأبي عبيد القاسم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سلاّم المحدّث الحافظ الكبير الإمام ، وفي مروج الذهب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للمسعودي ، وفي الإمامة والسياسة لابن قتيبة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ولكن هنا أيضاً يوجد تحريف ، فراجعوا كتاب الأموال ، فقد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جاء فيه بدل قوله : وددت أنّي لم أكشف بيت فاطمة ، هذه الجملة : </w:t>
      </w:r>
      <w:r w:rsidR="009432ED">
        <w:rPr>
          <w:rFonts w:hint="cs"/>
          <w:rtl/>
        </w:rPr>
        <w:t xml:space="preserve"> </w:t>
      </w:r>
      <w:r>
        <w:rPr>
          <w:rtl/>
        </w:rPr>
        <w:t>وددت أنّي لم أكن فعلت كذا وكذا.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يحذفون الكلام ويضعون بدله كلمة : كذا وكذا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أتريدون أنْ ينقلوا الحقائق على ما هي عليه ؟ وممّن تريدون </w:t>
      </w:r>
      <w:r w:rsidR="009432ED">
        <w:rPr>
          <w:rFonts w:hint="cs"/>
          <w:rtl/>
        </w:rPr>
        <w:t xml:space="preserve"> </w:t>
      </w:r>
      <w:r>
        <w:rPr>
          <w:rtl/>
        </w:rPr>
        <w:t>هذا ؟ وممّن تتوقّعون ؟.</w:t>
      </w:r>
    </w:p>
    <w:p w:rsidR="001D1602" w:rsidRDefault="001437EB" w:rsidP="001D1602">
      <w:pPr>
        <w:pStyle w:val="libNormal"/>
      </w:pPr>
      <w:r>
        <w:rPr>
          <w:rtl/>
        </w:rPr>
        <w:t>أمّا ابن تيميّة ، فلا ينكر أصل القضيّة ، ولا ينكر تمنّي أبي بكر ،</w:t>
      </w:r>
      <w:r w:rsidR="009432ED">
        <w:rPr>
          <w:rFonts w:hint="cs"/>
          <w:rtl/>
        </w:rPr>
        <w:t xml:space="preserve">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كتاب الأموال : 131 ، الإمامة والسياسة 1 / 18 ، تاريخ الطبري 3 / 430 ، العقد </w:t>
      </w:r>
      <w:r w:rsidR="009432ED">
        <w:rPr>
          <w:rFonts w:hint="cs"/>
          <w:rtl/>
        </w:rPr>
        <w:t xml:space="preserve"> </w:t>
      </w:r>
      <w:r>
        <w:rPr>
          <w:rtl/>
        </w:rPr>
        <w:t>الفريد 2 / 254.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وإنّما يبرّر !! لاحظوا تبريره هذه المرّة يقول : إنّه كبس البيت لينظر </w:t>
      </w:r>
      <w:r w:rsidR="009432ED">
        <w:rPr>
          <w:rFonts w:hint="cs"/>
          <w:rtl/>
        </w:rPr>
        <w:t xml:space="preserve"> </w:t>
      </w:r>
      <w:r>
        <w:rPr>
          <w:rtl/>
        </w:rPr>
        <w:t>هل فيه شيء من مال الله الذي يقسمه ليعطيه للمسلمين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وكذلك يفعلون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وكذلك يقولون !!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ذكرنا مسألة فدك ، وإحراق البيت ، وإسقاط الجنين ، وكشف </w:t>
      </w:r>
      <w:r w:rsidR="009432ED">
        <w:rPr>
          <w:rFonts w:hint="cs"/>
          <w:rtl/>
        </w:rPr>
        <w:t xml:space="preserve"> </w:t>
      </w:r>
      <w:r>
        <w:rPr>
          <w:rtl/>
        </w:rPr>
        <w:t>البيت وهجومهم على البيت بلا إذن وأنّهم فعلوا ما فعلوا !!</w:t>
      </w:r>
    </w:p>
    <w:p w:rsidR="001437EB" w:rsidRDefault="001437EB" w:rsidP="001437EB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91" w:name="_Toc257111082"/>
      <w:r w:rsidR="009432ED">
        <w:rPr>
          <w:rFonts w:hint="cs"/>
          <w:rtl/>
        </w:rPr>
        <w:lastRenderedPageBreak/>
        <w:t xml:space="preserve">   </w:t>
      </w:r>
    </w:p>
    <w:p w:rsidR="001437EB" w:rsidRDefault="001437EB" w:rsidP="001437EB">
      <w:pPr>
        <w:pStyle w:val="Heading2Center"/>
        <w:rPr>
          <w:rtl/>
        </w:rPr>
      </w:pPr>
      <w:bookmarkStart w:id="92" w:name="_Toc413155448"/>
      <w:r>
        <w:rPr>
          <w:rtl/>
        </w:rPr>
        <w:t>قضايا أُخرى</w:t>
      </w:r>
      <w:bookmarkEnd w:id="91"/>
      <w:r w:rsidRPr="001C7C5F">
        <w:rPr>
          <w:rtl/>
        </w:rPr>
        <w:t>ٰ</w:t>
      </w:r>
      <w:bookmarkEnd w:id="92"/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وبقيت أُمور أتعرّض لها باختصار :</w:t>
      </w:r>
    </w:p>
    <w:p w:rsidR="001437EB" w:rsidRPr="007B6BA4" w:rsidRDefault="001437EB" w:rsidP="00016633">
      <w:pPr>
        <w:pStyle w:val="libBold1"/>
        <w:rPr>
          <w:rtl/>
        </w:rPr>
      </w:pPr>
      <w:r w:rsidRPr="007B6BA4">
        <w:rPr>
          <w:rtl/>
        </w:rPr>
        <w:t>ال</w:t>
      </w:r>
      <w:r>
        <w:rPr>
          <w:rFonts w:hint="cs"/>
          <w:rtl/>
        </w:rPr>
        <w:t>أ</w:t>
      </w:r>
      <w:r w:rsidRPr="007B6BA4">
        <w:rPr>
          <w:rtl/>
        </w:rPr>
        <w:t>مر</w:t>
      </w:r>
      <w:r>
        <w:rPr>
          <w:rtl/>
        </w:rPr>
        <w:t xml:space="preserve"> الأول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إنّ فاطمة سلام الله عليها ماتت ولم تبايع أبا بكر ، ماتت وهي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واجدة على أبي بكر ، وهذا موجود في الصحاح وغيرها ، وقد قرأنا </w:t>
      </w:r>
      <w:r w:rsidR="009432ED">
        <w:rPr>
          <w:rFonts w:hint="cs"/>
          <w:rtl/>
        </w:rPr>
        <w:t xml:space="preserve"> </w:t>
      </w:r>
      <w:r>
        <w:rPr>
          <w:rtl/>
        </w:rPr>
        <w:t>نصّ الحديث عن عائشة.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أترون أنّها ماتت بلا إمام ؟ ماتت ولم تعرف إمام زمانها ؟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وماتت ميتة جاهلية وهي التي فضّلوها على أبي بكر وعمر ؟ وهي </w:t>
      </w:r>
      <w:r w:rsidR="009432ED">
        <w:rPr>
          <w:rFonts w:hint="cs"/>
          <w:rtl/>
        </w:rPr>
        <w:t xml:space="preserve"> </w:t>
      </w:r>
      <w:r>
        <w:rPr>
          <w:rtl/>
        </w:rPr>
        <w:t>التي قالوا بأنّ إيذاءها كفر ومحرّم ؟ ماتت بغير إمام</w:t>
      </w:r>
      <w:r>
        <w:rPr>
          <w:rFonts w:hint="cs"/>
          <w:rtl/>
        </w:rPr>
        <w:t>ٍ</w:t>
      </w:r>
      <w:r>
        <w:rPr>
          <w:rtl/>
        </w:rPr>
        <w:t xml:space="preserve"> ميتةً جاهلية ؟</w:t>
      </w:r>
      <w:r w:rsidR="009432ED">
        <w:rPr>
          <w:rFonts w:hint="cs"/>
          <w:rtl/>
        </w:rPr>
        <w:t xml:space="preserve"> </w:t>
      </w:r>
      <w:r>
        <w:rPr>
          <w:rtl/>
        </w:rPr>
        <w:t>أيقولها أحد ؟ فمن كان إمامها ؟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مر الثاني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إنّ عليّاً </w:t>
      </w:r>
      <w:r w:rsidRPr="00016633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لم يؤذن أبا بكر بموت الزهراء ، ولم يخبره بأمرها ، </w:t>
      </w:r>
      <w:r w:rsidR="009432ED">
        <w:rPr>
          <w:rFonts w:hint="cs"/>
          <w:rtl/>
        </w:rPr>
        <w:t xml:space="preserve"> </w:t>
      </w:r>
      <w:r>
        <w:rPr>
          <w:rtl/>
        </w:rPr>
        <w:t>ولم يحضر لا هو ولا غيره للصلاة عليها.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وأنتم تعلمون أنّ الصلاة على الميّت في تلك العصور كانت من </w:t>
      </w:r>
      <w:r w:rsidR="009432ED">
        <w:rPr>
          <w:rFonts w:hint="cs"/>
          <w:rtl/>
        </w:rPr>
        <w:t xml:space="preserve"> </w:t>
      </w:r>
      <w:r>
        <w:rPr>
          <w:rtl/>
        </w:rPr>
        <w:t>شؤون الخليفة ، ومع وجود الخليفة أو أمير المدينة لا يحقّ لأحد</w:t>
      </w:r>
      <w:r>
        <w:rPr>
          <w:rFonts w:hint="cs"/>
          <w:rtl/>
        </w:rPr>
        <w:t>ٍ</w:t>
      </w:r>
      <w:r>
        <w:rPr>
          <w:rtl/>
        </w:rPr>
        <w:t xml:space="preserve">أنْ </w:t>
      </w:r>
      <w:r w:rsidR="009432ED">
        <w:rPr>
          <w:rFonts w:hint="cs"/>
          <w:rtl/>
        </w:rPr>
        <w:t xml:space="preserve"> </w:t>
      </w:r>
      <w:r>
        <w:rPr>
          <w:rtl/>
        </w:rPr>
        <w:t>يتقدّم للصلاة على ميّت إلا</w:t>
      </w:r>
      <w:r>
        <w:rPr>
          <w:rFonts w:hint="cs"/>
          <w:rtl/>
        </w:rPr>
        <w:t>ّ</w:t>
      </w:r>
      <w:r>
        <w:rPr>
          <w:rtl/>
        </w:rPr>
        <w:t xml:space="preserve"> بإذن خاص ، ولذا لمّا دفنوا عبدالله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مسعود بلا إذن وبلا إخبار من عثمان ، أرسل عثمان إلى عمّار بن </w:t>
      </w:r>
      <w:r w:rsidR="009432ED">
        <w:rPr>
          <w:rFonts w:hint="cs"/>
          <w:rtl/>
        </w:rPr>
        <w:t xml:space="preserve"> </w:t>
      </w:r>
      <w:r>
        <w:rPr>
          <w:rtl/>
        </w:rPr>
        <w:t>ياسر وضرب عمّار لهذه الغاية ، ولهذا السبب ، وله نظائر كثيرة.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فكان عدم إخباره أبابكر للحضور للصلاة رمزاً وعلامةً لرفض </w:t>
      </w:r>
      <w:r w:rsidR="009432ED">
        <w:rPr>
          <w:rFonts w:hint="cs"/>
          <w:rtl/>
        </w:rPr>
        <w:t xml:space="preserve"> </w:t>
      </w:r>
      <w:r>
        <w:rPr>
          <w:rtl/>
        </w:rPr>
        <w:t>إمامته وخلافته.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ولكن القوم يعلمون بهذا ، القوم يعلمون بأنّ عدم صلاة أبي بكر</w:t>
      </w:r>
      <w:r w:rsidR="009432ED">
        <w:rPr>
          <w:rFonts w:hint="cs"/>
          <w:rtl/>
        </w:rPr>
        <w:t xml:space="preserve"> </w:t>
      </w:r>
      <w:r>
        <w:rPr>
          <w:rtl/>
        </w:rPr>
        <w:t>على الزهراء دليل على عدم إمامته ، فوضعوا حديثاً بأنّ عليّاً أرسل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إلى أبي بكر ، فجاء أبو بكر وجاء معه عمر وعدّة من الأصحاب </w:t>
      </w:r>
      <w:r w:rsidR="009432ED">
        <w:rPr>
          <w:rFonts w:hint="cs"/>
          <w:rtl/>
        </w:rPr>
        <w:t xml:space="preserve"> </w:t>
      </w:r>
      <w:r>
        <w:rPr>
          <w:rtl/>
        </w:rPr>
        <w:t>وصلّوا على الزهراء ، واقتدى</w:t>
      </w:r>
      <w:r w:rsidRPr="007814BD">
        <w:rPr>
          <w:rtl/>
        </w:rPr>
        <w:t>ٰ</w:t>
      </w:r>
      <w:r>
        <w:rPr>
          <w:rtl/>
        </w:rPr>
        <w:t xml:space="preserve"> علي بأبي بكر في تلك الصلاة ، وكبّر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أبو بكر أربعاً في تلك الصلاة !! لاحظوا الكذب !! أنقل لكم هذا </w:t>
      </w:r>
      <w:r w:rsidR="009432ED">
        <w:rPr>
          <w:rFonts w:hint="cs"/>
          <w:rtl/>
        </w:rPr>
        <w:t xml:space="preserve"> </w:t>
      </w:r>
      <w:r>
        <w:rPr>
          <w:rtl/>
        </w:rPr>
        <w:t>النص :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قال الحافظ ابن حجر العسقلاني بترجمة عبدالله بن محمّد بن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ربيعة بن قدامة القدامي المصيصي : أحد الضعفاء ، [ هذا الشخص </w:t>
      </w:r>
      <w:r w:rsidR="009432ED">
        <w:rPr>
          <w:rFonts w:hint="cs"/>
          <w:rtl/>
        </w:rPr>
        <w:t xml:space="preserve"> </w:t>
      </w:r>
      <w:r>
        <w:rPr>
          <w:rtl/>
        </w:rPr>
        <w:t>أحد الضعفاء ] أتى</w:t>
      </w:r>
      <w:r w:rsidRPr="007814BD">
        <w:rPr>
          <w:rtl/>
        </w:rPr>
        <w:t>ٰ</w:t>
      </w:r>
      <w:r>
        <w:rPr>
          <w:rtl/>
        </w:rPr>
        <w:t xml:space="preserve"> عن مالك [ مالك بن أنس ] بمصائب منها : عن </w:t>
      </w:r>
      <w:r w:rsidR="009432ED">
        <w:rPr>
          <w:rFonts w:hint="cs"/>
          <w:rtl/>
        </w:rPr>
        <w:t xml:space="preserve"> </w:t>
      </w:r>
      <w:r>
        <w:rPr>
          <w:rtl/>
        </w:rPr>
        <w:t>جعفر بن محمّد.</w:t>
      </w:r>
    </w:p>
    <w:p w:rsidR="001437EB" w:rsidRPr="00016633" w:rsidRDefault="001437EB" w:rsidP="00016633">
      <w:pPr>
        <w:pStyle w:val="libNormal"/>
        <w:rPr>
          <w:rStyle w:val="libPoemTiniChar0"/>
          <w:rtl/>
        </w:rPr>
      </w:pPr>
      <w:r>
        <w:rPr>
          <w:rtl/>
        </w:rPr>
        <w:t>يتقوّلون على أهل البيت ويضعون الأخبار عن أهل البيت</w:t>
      </w:r>
      <w:r w:rsidR="009432ED">
        <w:rPr>
          <w:rFonts w:hint="cs"/>
          <w:rtl/>
        </w:rPr>
        <w:t xml:space="preserve"> 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أنفسهم ! وكم له من نظير ، ولي مذكّرات من هذا القبيل ، إنّهم كثيراً مّا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يضعون الأشياء عن لسان أهل البيت ، عن لسان أمير المؤمنين </w:t>
      </w:r>
      <w:r w:rsidR="009432ED">
        <w:rPr>
          <w:rFonts w:hint="cs"/>
          <w:rtl/>
        </w:rPr>
        <w:t xml:space="preserve"> </w:t>
      </w:r>
      <w:r>
        <w:rPr>
          <w:rtl/>
        </w:rPr>
        <w:t>وأبنائه ، وعن لسان ولده محمّد بن الحنفيّة ينقلون كثيراً من</w:t>
      </w:r>
      <w:r w:rsidR="009432ED">
        <w:rPr>
          <w:rFonts w:hint="cs"/>
          <w:rtl/>
        </w:rPr>
        <w:t xml:space="preserve"> </w:t>
      </w:r>
      <w:r>
        <w:rPr>
          <w:rtl/>
        </w:rPr>
        <w:t>الأشياء ، عندي مذكّرات في هذا الباب.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وهذا الخبر : عن جعفر بن محمّد يرويه عن أبيه الباقر عن جدّه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قال : توفّيت فاطمة ليلاً ، فجاء أبو بكر وعمر وجماعة كثيرة ، فقال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أبو بكر لعلي : تقدّم فصلِّ ، قال لا ، لا والله لا تقدّمت وأنت خليفة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رسول الله ، فتقدّم أبو بكر وكبّر أربعاً </w:t>
      </w:r>
      <w:r w:rsidRPr="00016633">
        <w:rPr>
          <w:rStyle w:val="libFootnotenumChar"/>
          <w:rtl/>
        </w:rPr>
        <w:t>(1)</w:t>
      </w:r>
      <w:r>
        <w:rPr>
          <w:rtl/>
        </w:rPr>
        <w:t>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 xml:space="preserve">هذا من مصائب أُمّتنا ، أنْ لا تنقل القضايا كما هي ، وتوضع في </w:t>
      </w:r>
      <w:r w:rsidR="009432ED">
        <w:rPr>
          <w:rFonts w:hint="cs"/>
          <w:rtl/>
        </w:rPr>
        <w:t xml:space="preserve"> </w:t>
      </w:r>
      <w:r>
        <w:rPr>
          <w:rtl/>
        </w:rPr>
        <w:t>مقابلها موضوعات.</w:t>
      </w:r>
    </w:p>
    <w:p w:rsidR="001437EB" w:rsidRDefault="001437EB" w:rsidP="00016633">
      <w:pPr>
        <w:pStyle w:val="libBold1"/>
        <w:rPr>
          <w:rtl/>
        </w:rPr>
      </w:pP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مر الثالث :</w:t>
      </w:r>
    </w:p>
    <w:p w:rsidR="001D1602" w:rsidRDefault="001437EB" w:rsidP="001D1602">
      <w:pPr>
        <w:pStyle w:val="libNormal"/>
      </w:pPr>
      <w:r>
        <w:rPr>
          <w:rtl/>
        </w:rPr>
        <w:t>وكان دفنها ليلاً بوصية</w:t>
      </w:r>
      <w:r>
        <w:rPr>
          <w:rFonts w:hint="cs"/>
          <w:rtl/>
        </w:rPr>
        <w:t>ٍ</w:t>
      </w:r>
      <w:r>
        <w:rPr>
          <w:rtl/>
        </w:rPr>
        <w:t xml:space="preserve"> منها ، لتبقى</w:t>
      </w:r>
      <w:r w:rsidRPr="007814BD">
        <w:rPr>
          <w:rtl/>
        </w:rPr>
        <w:t>ٰ</w:t>
      </w:r>
      <w:r>
        <w:rPr>
          <w:rtl/>
        </w:rPr>
        <w:t xml:space="preserve"> مظلوميّتها على مدىٰ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التأريخ ، وخطاب أمير المؤمنين رسول الله </w:t>
      </w:r>
      <w:r w:rsidRPr="00016633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عند دفنها يكشف </w:t>
      </w:r>
      <w:r w:rsidR="009432ED">
        <w:rPr>
          <w:rFonts w:hint="cs"/>
          <w:rtl/>
        </w:rPr>
        <w:t xml:space="preserve"> </w:t>
      </w:r>
      <w:r>
        <w:rPr>
          <w:rtl/>
        </w:rPr>
        <w:t xml:space="preserve">للتاريخ جوانب كثيرة من المصائب والحقائق ، وحقيق على كلّ </w:t>
      </w:r>
      <w:r w:rsidR="009432ED">
        <w:rPr>
          <w:rFonts w:hint="cs"/>
          <w:rtl/>
        </w:rPr>
        <w:t xml:space="preserve"> </w:t>
      </w:r>
      <w:r>
        <w:rPr>
          <w:rtl/>
        </w:rPr>
        <w:t>مؤمن أن يراجع تلك الخطبة لأمير المؤمنين عند دفن الزهراء سلام</w:t>
      </w:r>
      <w:r w:rsidR="009432ED">
        <w:rPr>
          <w:rFonts w:hint="cs"/>
          <w:rtl/>
        </w:rPr>
        <w:t xml:space="preserve">   </w:t>
      </w:r>
    </w:p>
    <w:p w:rsidR="001437EB" w:rsidRPr="00296D77" w:rsidRDefault="001437EB" w:rsidP="00016633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1437EB" w:rsidRDefault="001437EB" w:rsidP="00016633">
      <w:pPr>
        <w:pStyle w:val="libFootnote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1</w:t>
      </w:r>
      <w:r>
        <w:rPr>
          <w:rFonts w:hint="cs"/>
          <w:rtl/>
        </w:rPr>
        <w:t>)</w:t>
      </w:r>
      <w:r>
        <w:rPr>
          <w:rtl/>
        </w:rPr>
        <w:t xml:space="preserve"> لسان الميزان 3 / 334.</w:t>
      </w:r>
    </w:p>
    <w:p w:rsidR="001437EB" w:rsidRDefault="001437EB" w:rsidP="00016633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الله عليها.</w:t>
      </w:r>
    </w:p>
    <w:p w:rsidR="001437EB" w:rsidRDefault="001437EB" w:rsidP="00016633">
      <w:pPr>
        <w:pStyle w:val="libNormal"/>
        <w:rPr>
          <w:rtl/>
        </w:rPr>
      </w:pPr>
      <w:r>
        <w:rPr>
          <w:rtl/>
        </w:rPr>
        <w:t>يقول ابن تيميّة في مقام الجواب : كثير من الناس دفنوا ليلاً.</w:t>
      </w:r>
    </w:p>
    <w:p w:rsidR="001437EB" w:rsidRPr="0027302B" w:rsidRDefault="001437EB" w:rsidP="00016633">
      <w:pPr>
        <w:pStyle w:val="libNormal"/>
        <w:rPr>
          <w:rtl/>
        </w:rPr>
      </w:pPr>
      <w:r>
        <w:rPr>
          <w:rtl/>
        </w:rPr>
        <w:t xml:space="preserve">ولكن فاطمة أوصت أن تغسّل ليلاً وأنْ تدفن ليلاً ، وأنْ لا </w:t>
      </w:r>
      <w:r w:rsidR="009432ED">
        <w:rPr>
          <w:rFonts w:hint="cs"/>
          <w:rtl/>
        </w:rPr>
        <w:t xml:space="preserve"> </w:t>
      </w:r>
      <w:r>
        <w:rPr>
          <w:rtl/>
        </w:rPr>
        <w:t>يخبر أحد ممّن آذاها.</w:t>
      </w:r>
    </w:p>
    <w:p w:rsidR="002045CF" w:rsidRDefault="002045CF" w:rsidP="00016633">
      <w:pPr>
        <w:rPr>
          <w:rtl/>
        </w:rPr>
      </w:pPr>
    </w:p>
    <w:sectPr w:rsidR="002045CF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120" w:rsidRDefault="00BA4120">
      <w:r>
        <w:separator/>
      </w:r>
    </w:p>
  </w:endnote>
  <w:endnote w:type="continuationSeparator" w:id="1">
    <w:p w:rsidR="00BA4120" w:rsidRDefault="00BA4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11284B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DB6C74">
      <w:rPr>
        <w:rFonts w:cs="Times New Roman"/>
        <w:noProof/>
        <w:sz w:val="26"/>
        <w:szCs w:val="26"/>
        <w:rtl/>
      </w:rPr>
      <w:t>80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11284B" w:rsidP="00016633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DB6C74">
      <w:rPr>
        <w:rFonts w:cs="Times New Roman"/>
        <w:noProof/>
        <w:rtl/>
      </w:rPr>
      <w:t>79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11284B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DB6C74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120" w:rsidRDefault="00BA4120">
      <w:r>
        <w:separator/>
      </w:r>
    </w:p>
  </w:footnote>
  <w:footnote w:type="continuationSeparator" w:id="1">
    <w:p w:rsidR="00BA4120" w:rsidRDefault="00BA4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A6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56B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48F1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76B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5EE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14CE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DE5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A2B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B4D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33"/>
    <w:rsid w:val="00005A19"/>
    <w:rsid w:val="00016633"/>
    <w:rsid w:val="00024DBC"/>
    <w:rsid w:val="000267FE"/>
    <w:rsid w:val="00033F90"/>
    <w:rsid w:val="00034DB7"/>
    <w:rsid w:val="00040798"/>
    <w:rsid w:val="00040F68"/>
    <w:rsid w:val="00043023"/>
    <w:rsid w:val="00054406"/>
    <w:rsid w:val="0006216A"/>
    <w:rsid w:val="00066C43"/>
    <w:rsid w:val="00067F84"/>
    <w:rsid w:val="00071C97"/>
    <w:rsid w:val="00072F60"/>
    <w:rsid w:val="000760D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284B"/>
    <w:rsid w:val="0011352E"/>
    <w:rsid w:val="00113B0B"/>
    <w:rsid w:val="00113CCC"/>
    <w:rsid w:val="00115473"/>
    <w:rsid w:val="00115A71"/>
    <w:rsid w:val="001162C9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7EB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65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C766F"/>
    <w:rsid w:val="001D1602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2C90"/>
    <w:rsid w:val="002865E5"/>
    <w:rsid w:val="0028771C"/>
    <w:rsid w:val="00296E4F"/>
    <w:rsid w:val="002A0284"/>
    <w:rsid w:val="002A1851"/>
    <w:rsid w:val="002A2068"/>
    <w:rsid w:val="002A338C"/>
    <w:rsid w:val="002A5096"/>
    <w:rsid w:val="002A69AC"/>
    <w:rsid w:val="002A6FF1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498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612E"/>
    <w:rsid w:val="003771B6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6B4"/>
    <w:rsid w:val="00416E2B"/>
    <w:rsid w:val="004209BA"/>
    <w:rsid w:val="00420C44"/>
    <w:rsid w:val="004271BF"/>
    <w:rsid w:val="00430581"/>
    <w:rsid w:val="004306CF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49EC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098D"/>
    <w:rsid w:val="004E6E95"/>
    <w:rsid w:val="004E7BA2"/>
    <w:rsid w:val="004F58BA"/>
    <w:rsid w:val="004F6137"/>
    <w:rsid w:val="005022E5"/>
    <w:rsid w:val="00514000"/>
    <w:rsid w:val="005254BC"/>
    <w:rsid w:val="00526724"/>
    <w:rsid w:val="00531DB8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0C6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0D3C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76E56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078"/>
    <w:rsid w:val="008C0DB1"/>
    <w:rsid w:val="008C3327"/>
    <w:rsid w:val="008C510F"/>
    <w:rsid w:val="008C6CA6"/>
    <w:rsid w:val="008D1374"/>
    <w:rsid w:val="008D5874"/>
    <w:rsid w:val="008D5FE6"/>
    <w:rsid w:val="008D6657"/>
    <w:rsid w:val="008E0F5F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2ED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4120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D1E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B6C7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3EFB"/>
    <w:rsid w:val="00FB7CFB"/>
    <w:rsid w:val="00FC002F"/>
    <w:rsid w:val="00FC0403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7EB"/>
    <w:pPr>
      <w:bidi/>
      <w:spacing w:before="60" w:after="6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rsid w:val="002045CF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  <w:spacing w:after="0"/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1437EB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1437EB"/>
    <w:rPr>
      <w:rFonts w:cs="Traditional Arabic"/>
      <w:color w:val="000000"/>
      <w:sz w:val="24"/>
      <w:szCs w:val="26"/>
      <w:lang w:bidi="ar-SA"/>
    </w:rPr>
  </w:style>
  <w:style w:type="character" w:styleId="PageNumber">
    <w:name w:val="page number"/>
    <w:basedOn w:val="DefaultParagraphFont"/>
    <w:rsid w:val="001437EB"/>
  </w:style>
  <w:style w:type="character" w:customStyle="1" w:styleId="highlight">
    <w:name w:val="highlight"/>
    <w:rsid w:val="00143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C9B-0B21-4AE5-92E7-AB8B1F4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16</TotalTime>
  <Pages>1</Pages>
  <Words>8648</Words>
  <Characters>49299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57832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28</cp:revision>
  <cp:lastPrinted>2015-03-03T10:53:00Z</cp:lastPrinted>
  <dcterms:created xsi:type="dcterms:W3CDTF">2015-03-03T10:35:00Z</dcterms:created>
  <dcterms:modified xsi:type="dcterms:W3CDTF">2015-03-03T10:54:00Z</dcterms:modified>
</cp:coreProperties>
</file>