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7B" w:rsidRDefault="00FD157B" w:rsidP="00FD157B">
      <w:pPr>
        <w:pStyle w:val="libCenterBold1"/>
        <w:rPr>
          <w:rtl/>
        </w:rPr>
      </w:pPr>
      <w:bookmarkStart w:id="0" w:name="01"/>
      <w:r>
        <w:rPr>
          <w:rFonts w:hint="cs"/>
          <w:rtl/>
        </w:rPr>
        <w:t xml:space="preserve">حياة الإمام علي بن موسى الرضا </w:t>
      </w:r>
      <w:r w:rsidR="009B1D84" w:rsidRPr="009B1D84">
        <w:rPr>
          <w:rStyle w:val="libAlaemChar"/>
          <w:rFonts w:hint="cs"/>
          <w:rtl/>
        </w:rPr>
        <w:t>عليه‌السلام</w:t>
      </w:r>
      <w:bookmarkEnd w:id="0"/>
    </w:p>
    <w:p w:rsidR="00FD157B" w:rsidRDefault="00FD157B" w:rsidP="00FD157B">
      <w:pPr>
        <w:pStyle w:val="libCenterBold1"/>
        <w:rPr>
          <w:rtl/>
        </w:rPr>
      </w:pPr>
      <w:r>
        <w:rPr>
          <w:rFonts w:hint="cs"/>
          <w:rtl/>
        </w:rPr>
        <w:t xml:space="preserve">دراسة وتحليل </w:t>
      </w:r>
    </w:p>
    <w:p w:rsidR="00FD157B" w:rsidRDefault="00FD157B" w:rsidP="00FD157B">
      <w:pPr>
        <w:pStyle w:val="libCenterBold1"/>
        <w:rPr>
          <w:rtl/>
        </w:rPr>
      </w:pPr>
      <w:r>
        <w:rPr>
          <w:rFonts w:hint="cs"/>
          <w:rtl/>
        </w:rPr>
        <w:t xml:space="preserve">الجزء الأوّل </w:t>
      </w:r>
    </w:p>
    <w:p w:rsidR="00FD157B" w:rsidRPr="00FD157B" w:rsidRDefault="00FD157B" w:rsidP="00FD157B">
      <w:pPr>
        <w:pStyle w:val="libCenterBold1"/>
        <w:rPr>
          <w:rtl/>
        </w:rPr>
      </w:pPr>
      <w:r w:rsidRPr="00FD157B">
        <w:rPr>
          <w:rFonts w:hint="cs"/>
          <w:rtl/>
        </w:rPr>
        <w:t xml:space="preserve">باقر شريف القرشي </w:t>
      </w:r>
    </w:p>
    <w:p w:rsidR="00FD157B" w:rsidRDefault="00FD157B" w:rsidP="00FD157B">
      <w:pPr>
        <w:pStyle w:val="libCenterBold1"/>
        <w:rPr>
          <w:rtl/>
        </w:rPr>
      </w:pPr>
      <w:r>
        <w:rPr>
          <w:rFonts w:hint="cs"/>
          <w:rtl/>
        </w:rPr>
        <w:t>منشورات سعيد بن جبير</w:t>
      </w:r>
    </w:p>
    <w:p w:rsidR="00FD157B" w:rsidRDefault="00FD157B" w:rsidP="00FD157B">
      <w:pPr>
        <w:pStyle w:val="libNormal"/>
      </w:pPr>
      <w:r>
        <w:rPr>
          <w:rFonts w:eastAsia="Calibri"/>
          <w:rtl/>
        </w:rPr>
        <w:br w:type="page"/>
      </w:r>
    </w:p>
    <w:p w:rsidR="00FD157B" w:rsidRDefault="00FD157B" w:rsidP="00FD157B">
      <w:pPr>
        <w:pStyle w:val="libNormal"/>
        <w:rPr>
          <w:rFonts w:eastAsia="Calibri"/>
          <w:rtl/>
        </w:rPr>
      </w:pPr>
      <w:r>
        <w:rPr>
          <w:rFonts w:eastAsia="Calibri"/>
          <w:rtl/>
        </w:rPr>
        <w:lastRenderedPageBreak/>
        <w:br w:type="page"/>
      </w:r>
    </w:p>
    <w:p w:rsidR="00FD157B" w:rsidRDefault="00FD157B" w:rsidP="00FD157B">
      <w:pPr>
        <w:pStyle w:val="libCenterBold1"/>
        <w:rPr>
          <w:rFonts w:eastAsia="Calibri"/>
          <w:rtl/>
        </w:rPr>
      </w:pPr>
      <w:r>
        <w:rPr>
          <w:rFonts w:eastAsia="Calibri" w:hint="cs"/>
          <w:rtl/>
        </w:rPr>
        <w:lastRenderedPageBreak/>
        <w:t>بسم الله الرحمن الرحيم</w:t>
      </w:r>
    </w:p>
    <w:p w:rsidR="00FD157B" w:rsidRDefault="00FD157B" w:rsidP="00FD157B">
      <w:pPr>
        <w:pStyle w:val="libNormal"/>
        <w:rPr>
          <w:rFonts w:eastAsia="Calibri"/>
          <w:rtl/>
        </w:rPr>
      </w:pPr>
      <w:r>
        <w:rPr>
          <w:rFonts w:eastAsia="Calibri"/>
          <w:rtl/>
        </w:rPr>
        <w:br w:type="page"/>
      </w:r>
    </w:p>
    <w:p w:rsidR="00FD157B" w:rsidRDefault="00FD157B" w:rsidP="00FD157B">
      <w:pPr>
        <w:pStyle w:val="libNormal"/>
        <w:rPr>
          <w:rtl/>
        </w:rPr>
      </w:pPr>
      <w:r>
        <w:rPr>
          <w:rtl/>
        </w:rPr>
        <w:lastRenderedPageBreak/>
        <w:br w:type="page"/>
      </w:r>
    </w:p>
    <w:p w:rsidR="00FD157B" w:rsidRDefault="00FD157B" w:rsidP="00FD157B">
      <w:pPr>
        <w:pStyle w:val="libCenterBold1"/>
        <w:rPr>
          <w:rtl/>
        </w:rPr>
      </w:pPr>
      <w:r>
        <w:rPr>
          <w:rFonts w:hint="cs"/>
          <w:rtl/>
        </w:rPr>
        <w:lastRenderedPageBreak/>
        <w:t xml:space="preserve">بسم الله الرحمن الرحيم </w:t>
      </w:r>
    </w:p>
    <w:p w:rsidR="00FD157B" w:rsidRDefault="00FD157B" w:rsidP="00FD157B">
      <w:pPr>
        <w:pStyle w:val="libNormal"/>
        <w:rPr>
          <w:rtl/>
        </w:rPr>
      </w:pPr>
      <w:r w:rsidRPr="00FD157B">
        <w:rPr>
          <w:rStyle w:val="libAlaemChar"/>
          <w:rFonts w:hint="cs"/>
          <w:rtl/>
        </w:rPr>
        <w:t>(</w:t>
      </w:r>
      <w:r>
        <w:rPr>
          <w:rFonts w:hint="cs"/>
          <w:rtl/>
        </w:rPr>
        <w:t xml:space="preserve"> </w:t>
      </w:r>
      <w:r w:rsidRPr="00FD157B">
        <w:rPr>
          <w:rStyle w:val="libAieChar"/>
          <w:rFonts w:hint="cs"/>
          <w:rtl/>
        </w:rPr>
        <w:t>إِنَّ اللهَ اصْطَفَى آدَمَ وَنُوحاً وَآلَ إِبْرَاهِيمَ وَآلَ عِمْرَانَ عَلَى الْعَالَمِينَ * ذُرِّيَّةً بَعْضُهَا مِن بَعْضٍ وَاللهُ سَمِيعٌ عَلِيمٌ * إِنَّمَا يُرِيدُ اللَّهُ لِيُذْهِبَ عَنْكُمُ الرِّجْسَ أَهْلَ الْبَيْتِ وَيُطَهِّرَكُمْ تَطْهِيراً * قُلْ لا أَسْأَلُكُمْ عَلَيْهِ أَجْراً إِلاّ الْمَوَدَّةَ فِي الْقُرْبَى وَمَنْ يَقْتَرِفْ حَسَنَةً نَزِدْ لَهُ فِيهَا حُسْناً إِنَّ اللَّهَ غَفُورٌ شَكُورٌ</w:t>
      </w:r>
      <w:r>
        <w:rPr>
          <w:rFonts w:hint="cs"/>
          <w:rtl/>
        </w:rPr>
        <w:t xml:space="preserve"> </w:t>
      </w:r>
      <w:r w:rsidRPr="00FD157B">
        <w:rPr>
          <w:rStyle w:val="libAlaemChar"/>
          <w:rFonts w:hint="cs"/>
          <w:rtl/>
        </w:rPr>
        <w:t>)</w:t>
      </w:r>
      <w:r w:rsidR="005B3E65">
        <w:rPr>
          <w:rFonts w:hint="cs"/>
          <w:rtl/>
        </w:rPr>
        <w:t>.</w:t>
      </w:r>
      <w:r>
        <w:rPr>
          <w:rFonts w:hint="cs"/>
          <w:rtl/>
        </w:rPr>
        <w:t xml:space="preserve"> </w:t>
      </w:r>
    </w:p>
    <w:p w:rsidR="00FD157B" w:rsidRDefault="00FD157B" w:rsidP="00FD157B">
      <w:pPr>
        <w:pStyle w:val="libCenterBold2"/>
        <w:rPr>
          <w:rtl/>
        </w:rPr>
      </w:pPr>
      <w:r>
        <w:rPr>
          <w:rFonts w:hint="cs"/>
          <w:rtl/>
        </w:rPr>
        <w:t xml:space="preserve">صدق الله العليّ العظيم </w:t>
      </w:r>
    </w:p>
    <w:p w:rsidR="00FD157B" w:rsidRDefault="00FD157B" w:rsidP="00FD157B">
      <w:pPr>
        <w:pStyle w:val="libLeftBold"/>
        <w:rPr>
          <w:rtl/>
        </w:rPr>
      </w:pPr>
      <w:r>
        <w:rPr>
          <w:rFonts w:hint="cs"/>
          <w:rtl/>
        </w:rPr>
        <w:t>القرآن الكريم</w:t>
      </w:r>
    </w:p>
    <w:p w:rsidR="00FD157B" w:rsidRDefault="00FD157B" w:rsidP="00FD157B">
      <w:pPr>
        <w:pStyle w:val="libNormal"/>
        <w:rPr>
          <w:rtl/>
        </w:rPr>
      </w:pPr>
      <w:r>
        <w:rPr>
          <w:rFonts w:eastAsia="Calibri"/>
          <w:rtl/>
        </w:rPr>
        <w:br w:type="page"/>
      </w:r>
    </w:p>
    <w:p w:rsidR="00FD157B" w:rsidRPr="00FD157B" w:rsidRDefault="00FD157B" w:rsidP="00FD157B">
      <w:pPr>
        <w:pStyle w:val="libNormal"/>
        <w:rPr>
          <w:rtl/>
        </w:rPr>
      </w:pPr>
      <w:r>
        <w:rPr>
          <w:rtl/>
        </w:rPr>
        <w:lastRenderedPageBreak/>
        <w:br w:type="page"/>
      </w:r>
    </w:p>
    <w:p w:rsidR="00FD157B" w:rsidRDefault="00FD157B" w:rsidP="00BF255D">
      <w:pPr>
        <w:pStyle w:val="Heading2Center"/>
        <w:rPr>
          <w:rtl/>
        </w:rPr>
      </w:pPr>
      <w:bookmarkStart w:id="1" w:name="02"/>
      <w:bookmarkStart w:id="2" w:name="_Toc405372772"/>
      <w:r w:rsidRPr="00BF255D">
        <w:rPr>
          <w:rFonts w:hint="cs"/>
          <w:rtl/>
        </w:rPr>
        <w:lastRenderedPageBreak/>
        <w:t xml:space="preserve">تقريظ </w:t>
      </w:r>
      <w:bookmarkEnd w:id="1"/>
      <w:r w:rsidRPr="00BF255D">
        <w:rPr>
          <w:rFonts w:hint="cs"/>
          <w:rtl/>
        </w:rPr>
        <w:t xml:space="preserve">لسماحة المرجع الديني الإمام السيّد عبد الأعلى السبزواري </w:t>
      </w:r>
      <w:r>
        <w:rPr>
          <w:rFonts w:hint="cs"/>
          <w:rtl/>
        </w:rPr>
        <w:t>(دامت بركاته)</w:t>
      </w:r>
      <w:bookmarkEnd w:id="2"/>
      <w:r>
        <w:rPr>
          <w:rFonts w:hint="cs"/>
          <w:rtl/>
        </w:rPr>
        <w:t xml:space="preserve"> </w:t>
      </w:r>
    </w:p>
    <w:p w:rsidR="00FD157B" w:rsidRDefault="00FD157B" w:rsidP="00FD157B">
      <w:pPr>
        <w:pStyle w:val="libCenterBold1"/>
        <w:rPr>
          <w:rtl/>
        </w:rPr>
      </w:pPr>
      <w:r>
        <w:rPr>
          <w:rFonts w:hint="cs"/>
          <w:rtl/>
        </w:rPr>
        <w:t xml:space="preserve">بسم الله الرحمن الرحيم </w:t>
      </w:r>
    </w:p>
    <w:p w:rsidR="00FD157B" w:rsidRDefault="00FD157B" w:rsidP="00FD157B">
      <w:pPr>
        <w:pStyle w:val="libNormal"/>
        <w:rPr>
          <w:rtl/>
        </w:rPr>
      </w:pPr>
      <w:r>
        <w:rPr>
          <w:rFonts w:hint="cs"/>
          <w:rtl/>
        </w:rPr>
        <w:t>الحمد لله ربّ العالمين والصلاة والسلام على أشرف خلقه محمد وآله الطيبين الطاهرين</w:t>
      </w:r>
      <w:r w:rsidR="005B3E65">
        <w:rPr>
          <w:rFonts w:hint="cs"/>
          <w:rtl/>
        </w:rPr>
        <w:t>،</w:t>
      </w:r>
      <w:r>
        <w:rPr>
          <w:rFonts w:hint="cs"/>
          <w:rtl/>
        </w:rPr>
        <w:t xml:space="preserve"> وبعد</w:t>
      </w:r>
      <w:r w:rsidR="005B3E65">
        <w:rPr>
          <w:rFonts w:hint="cs"/>
          <w:rtl/>
        </w:rPr>
        <w:t>،</w:t>
      </w:r>
      <w:r>
        <w:rPr>
          <w:rFonts w:hint="cs"/>
          <w:rtl/>
        </w:rPr>
        <w:t xml:space="preserve"> فإنّ الأئمّة الأطهار (سلام الله تعالى عليهم) وسائط الفيض الأقدس وأسباب الرحمة الإلهية وأُمناء الله جلّ شأنه في الأرض</w:t>
      </w:r>
      <w:r w:rsidR="005B3E65">
        <w:rPr>
          <w:rFonts w:hint="cs"/>
          <w:rtl/>
        </w:rPr>
        <w:t>،</w:t>
      </w:r>
      <w:r>
        <w:rPr>
          <w:rFonts w:hint="cs"/>
          <w:rtl/>
        </w:rPr>
        <w:t xml:space="preserve"> وقد منحهم سبحانه وتعالى من العلوم والمعارف الربوبية ما أقاموا به أساس الدين وعمود الشريعة</w:t>
      </w:r>
      <w:r w:rsidR="005B3E65">
        <w:rPr>
          <w:rFonts w:hint="cs"/>
          <w:rtl/>
        </w:rPr>
        <w:t>،</w:t>
      </w:r>
      <w:r>
        <w:rPr>
          <w:rFonts w:hint="cs"/>
          <w:rtl/>
        </w:rPr>
        <w:t xml:space="preserve"> وقد اختص منهم الإمام الهمام الرؤوف المعصوم على بن موسى الرضا (صلوات الله عليه) في تثبيت المعارف الربوبية بالمناظرة مع أرباب الديانات وأصحاب المقالات والأهواء الباطلة</w:t>
      </w:r>
      <w:r w:rsidR="005B3E65">
        <w:rPr>
          <w:rFonts w:hint="cs"/>
          <w:rtl/>
        </w:rPr>
        <w:t>،</w:t>
      </w:r>
      <w:r>
        <w:rPr>
          <w:rFonts w:hint="cs"/>
          <w:rtl/>
        </w:rPr>
        <w:t xml:space="preserve"> فأقام الحق ودحض الباطل ببياناته الشريفة وصارت كلماته المقدّسة محور الدراسات وأساس الكمالات وقد انبرى جماعة من العلماء ( جزاهم الله تعالى خير الجزاء ) لجمعها وتفسيرها وشرحها</w:t>
      </w:r>
      <w:r w:rsidR="005B3E65">
        <w:rPr>
          <w:rFonts w:hint="cs"/>
          <w:rtl/>
        </w:rPr>
        <w:t>،</w:t>
      </w:r>
      <w:r>
        <w:rPr>
          <w:rFonts w:hint="cs"/>
          <w:rtl/>
        </w:rPr>
        <w:t xml:space="preserve"> وممّن خصّه الله تعالى بهذه الكرامة العظمى علم الأعلام وشيخ المحدّثين الحجّة الشيخ باقر القرشي (دامت بركاته) الذي وهبه الله تعالى من فيوضاته الخاصة وجعله من الأدلاّء إلى الأئمة الهداة </w:t>
      </w:r>
      <w:r w:rsidR="009B1D84" w:rsidRPr="009B1D84">
        <w:rPr>
          <w:rStyle w:val="libAlaemChar"/>
          <w:rFonts w:hint="cs"/>
          <w:rtl/>
        </w:rPr>
        <w:t>عليهم‌السلام</w:t>
      </w:r>
      <w:r>
        <w:rPr>
          <w:rFonts w:hint="cs"/>
          <w:rtl/>
        </w:rPr>
        <w:t xml:space="preserve"> والشارح لكلماتهم الشريفة وسِيَرهم الحسنة</w:t>
      </w:r>
      <w:r w:rsidR="005B3E65">
        <w:rPr>
          <w:rFonts w:hint="cs"/>
          <w:rtl/>
        </w:rPr>
        <w:t>،</w:t>
      </w:r>
      <w:r>
        <w:rPr>
          <w:rFonts w:hint="cs"/>
          <w:rtl/>
        </w:rPr>
        <w:t xml:space="preserve"> فشكر الله تعالى مساعيه ووفّقه لإعلاء كلمة الحق وإظهار الحقيقة إنّه سميع مجيب</w:t>
      </w:r>
    </w:p>
    <w:p w:rsidR="00FD157B" w:rsidRDefault="00FD157B" w:rsidP="00FD157B">
      <w:pPr>
        <w:pStyle w:val="libLeftBold"/>
        <w:rPr>
          <w:rtl/>
        </w:rPr>
      </w:pPr>
      <w:r>
        <w:rPr>
          <w:rFonts w:hint="cs"/>
          <w:rtl/>
        </w:rPr>
        <w:t xml:space="preserve">26 ج 2 / 1412 </w:t>
      </w:r>
      <w:r>
        <w:rPr>
          <w:rFonts w:hint="cs"/>
          <w:rtl/>
        </w:rPr>
        <w:tab/>
      </w:r>
    </w:p>
    <w:p w:rsidR="00FD157B" w:rsidRDefault="00FD157B" w:rsidP="00FD157B">
      <w:pPr>
        <w:pStyle w:val="libLeftBold"/>
        <w:rPr>
          <w:rtl/>
        </w:rPr>
      </w:pPr>
      <w:r>
        <w:rPr>
          <w:rFonts w:hint="cs"/>
          <w:rtl/>
        </w:rPr>
        <w:t>عبد الأعلى الموسوي السبزواري</w:t>
      </w:r>
    </w:p>
    <w:p w:rsidR="00FD157B" w:rsidRDefault="00FD157B" w:rsidP="00FD157B">
      <w:pPr>
        <w:pStyle w:val="libNormal"/>
        <w:rPr>
          <w:rtl/>
        </w:rPr>
      </w:pPr>
      <w:r>
        <w:rPr>
          <w:rFonts w:hint="cs"/>
          <w:rtl/>
        </w:rPr>
        <w:br w:type="page"/>
      </w:r>
    </w:p>
    <w:p w:rsidR="00FD157B" w:rsidRDefault="00FD157B" w:rsidP="00FD157B">
      <w:pPr>
        <w:pStyle w:val="Heading2Center"/>
        <w:rPr>
          <w:rtl/>
        </w:rPr>
      </w:pPr>
      <w:bookmarkStart w:id="3" w:name="03"/>
      <w:bookmarkStart w:id="4" w:name="_Toc405372773"/>
      <w:r>
        <w:rPr>
          <w:rFonts w:hint="cs"/>
          <w:rtl/>
        </w:rPr>
        <w:lastRenderedPageBreak/>
        <w:t>الإهداء</w:t>
      </w:r>
      <w:bookmarkEnd w:id="3"/>
      <w:bookmarkEnd w:id="4"/>
    </w:p>
    <w:p w:rsidR="00FD157B" w:rsidRDefault="00FD157B" w:rsidP="00FD157B">
      <w:pPr>
        <w:pStyle w:val="libNormal"/>
        <w:rPr>
          <w:rtl/>
        </w:rPr>
      </w:pPr>
      <w:r>
        <w:rPr>
          <w:rFonts w:hint="cs"/>
          <w:rtl/>
        </w:rPr>
        <w:t>إلى</w:t>
      </w:r>
      <w:r w:rsidR="005B3E65">
        <w:rPr>
          <w:rFonts w:hint="cs"/>
          <w:rtl/>
        </w:rPr>
        <w:t>.</w:t>
      </w:r>
      <w:r>
        <w:rPr>
          <w:rFonts w:hint="cs"/>
          <w:rtl/>
        </w:rPr>
        <w:t>.. رائد النهضة الفكرية والعلمية في الإسلام</w:t>
      </w:r>
    </w:p>
    <w:p w:rsidR="00FD157B" w:rsidRDefault="00FD157B" w:rsidP="00FD157B">
      <w:pPr>
        <w:pStyle w:val="libNormal"/>
        <w:rPr>
          <w:rtl/>
        </w:rPr>
      </w:pPr>
      <w:r>
        <w:rPr>
          <w:rFonts w:hint="cs"/>
          <w:rtl/>
        </w:rPr>
        <w:t>إلى</w:t>
      </w:r>
      <w:r w:rsidR="005B3E65">
        <w:rPr>
          <w:rFonts w:hint="cs"/>
          <w:rtl/>
        </w:rPr>
        <w:t>.</w:t>
      </w:r>
      <w:r>
        <w:rPr>
          <w:rFonts w:hint="cs"/>
          <w:rtl/>
        </w:rPr>
        <w:t>.. سليل النبوّة</w:t>
      </w:r>
      <w:r w:rsidR="005B3E65">
        <w:rPr>
          <w:rFonts w:hint="cs"/>
          <w:rtl/>
        </w:rPr>
        <w:t>،</w:t>
      </w:r>
      <w:r>
        <w:rPr>
          <w:rFonts w:hint="cs"/>
          <w:rtl/>
        </w:rPr>
        <w:t xml:space="preserve"> ومعدن العلم والحكمة</w:t>
      </w:r>
    </w:p>
    <w:p w:rsidR="00FD157B" w:rsidRDefault="00FD157B" w:rsidP="00FD157B">
      <w:pPr>
        <w:pStyle w:val="libNormal"/>
        <w:rPr>
          <w:rtl/>
        </w:rPr>
      </w:pPr>
      <w:r>
        <w:rPr>
          <w:rFonts w:hint="cs"/>
          <w:rtl/>
        </w:rPr>
        <w:t>إلى</w:t>
      </w:r>
      <w:r w:rsidR="005B3E65">
        <w:rPr>
          <w:rFonts w:hint="cs"/>
          <w:rtl/>
        </w:rPr>
        <w:t>.</w:t>
      </w:r>
      <w:r>
        <w:rPr>
          <w:rFonts w:hint="cs"/>
          <w:rtl/>
        </w:rPr>
        <w:t xml:space="preserve">.. الإمام جعفر الصادق </w:t>
      </w:r>
      <w:r w:rsidR="009B1D84" w:rsidRPr="009B1D84">
        <w:rPr>
          <w:rStyle w:val="libAlaemChar"/>
          <w:rFonts w:hint="cs"/>
          <w:rtl/>
        </w:rPr>
        <w:t>عليه‌السلام</w:t>
      </w:r>
      <w:r>
        <w:rPr>
          <w:rFonts w:hint="cs"/>
          <w:rtl/>
        </w:rPr>
        <w:t xml:space="preserve"> أرفع لمقامه العظيم هذا المجهود المتواضع الذي بحثت فيه عن سيرة حفيده الإمام علي بن موسى الرضا </w:t>
      </w:r>
      <w:r w:rsidR="009B1D84" w:rsidRPr="009B1D84">
        <w:rPr>
          <w:rStyle w:val="libAlaemChar"/>
          <w:rFonts w:hint="cs"/>
          <w:rtl/>
        </w:rPr>
        <w:t>عليه‌السلام</w:t>
      </w:r>
      <w:r w:rsidR="005B3E65">
        <w:rPr>
          <w:rFonts w:hint="cs"/>
          <w:rtl/>
        </w:rPr>
        <w:t>،</w:t>
      </w:r>
      <w:r>
        <w:rPr>
          <w:rFonts w:hint="cs"/>
          <w:rtl/>
        </w:rPr>
        <w:t xml:space="preserve"> راجياً التفضّل علي بالقبول ليكون لي ذخرا يوم ألقى الله</w:t>
      </w:r>
      <w:r w:rsidR="005B3E65">
        <w:rPr>
          <w:rFonts w:hint="cs"/>
          <w:rtl/>
        </w:rPr>
        <w:t>.</w:t>
      </w:r>
    </w:p>
    <w:p w:rsidR="00FD157B" w:rsidRDefault="00FD157B" w:rsidP="00FD157B">
      <w:pPr>
        <w:pStyle w:val="libLeftBold"/>
        <w:rPr>
          <w:rtl/>
        </w:rPr>
      </w:pPr>
      <w:r>
        <w:rPr>
          <w:rFonts w:hint="cs"/>
          <w:rtl/>
        </w:rPr>
        <w:t>المؤلِّف</w:t>
      </w:r>
    </w:p>
    <w:p w:rsidR="00FD157B" w:rsidRDefault="00FD157B" w:rsidP="00FD157B">
      <w:pPr>
        <w:pStyle w:val="libNormal"/>
        <w:rPr>
          <w:rtl/>
        </w:rPr>
      </w:pPr>
      <w:r>
        <w:rPr>
          <w:rFonts w:hint="cs"/>
          <w:rtl/>
        </w:rPr>
        <w:br w:type="page"/>
      </w:r>
    </w:p>
    <w:p w:rsidR="00FD157B" w:rsidRDefault="00FD157B" w:rsidP="00BF255D">
      <w:pPr>
        <w:pStyle w:val="Heading2Center"/>
        <w:rPr>
          <w:rtl/>
        </w:rPr>
      </w:pPr>
      <w:bookmarkStart w:id="5" w:name="04"/>
      <w:bookmarkStart w:id="6" w:name="_Toc405372774"/>
      <w:r>
        <w:rPr>
          <w:rFonts w:hint="cs"/>
          <w:rtl/>
        </w:rPr>
        <w:lastRenderedPageBreak/>
        <w:t>تقديم</w:t>
      </w:r>
      <w:bookmarkEnd w:id="5"/>
      <w:bookmarkEnd w:id="6"/>
    </w:p>
    <w:p w:rsidR="00FD157B" w:rsidRDefault="00117131" w:rsidP="00771994">
      <w:pPr>
        <w:pStyle w:val="libCenterBold1"/>
        <w:rPr>
          <w:rtl/>
        </w:rPr>
      </w:pPr>
      <w:r>
        <w:rPr>
          <w:rFonts w:hint="cs"/>
          <w:rtl/>
        </w:rPr>
        <w:t>-</w:t>
      </w:r>
      <w:r w:rsidR="00FD157B">
        <w:rPr>
          <w:rFonts w:hint="cs"/>
          <w:rtl/>
        </w:rPr>
        <w:t xml:space="preserve"> 1</w:t>
      </w:r>
      <w:r>
        <w:rPr>
          <w:rFonts w:hint="cs"/>
          <w:rtl/>
        </w:rPr>
        <w:t xml:space="preserve"> -</w:t>
      </w:r>
    </w:p>
    <w:p w:rsidR="00FD157B" w:rsidRDefault="00FD157B" w:rsidP="00FD157B">
      <w:pPr>
        <w:pStyle w:val="libNormal"/>
        <w:rPr>
          <w:rtl/>
        </w:rPr>
      </w:pPr>
      <w:r>
        <w:rPr>
          <w:rFonts w:hint="cs"/>
          <w:rtl/>
        </w:rPr>
        <w:t xml:space="preserve">هذه دراسة عن حياة الإمام الرضا </w:t>
      </w:r>
      <w:r w:rsidR="009B1D84" w:rsidRPr="009B1D84">
        <w:rPr>
          <w:rStyle w:val="libAlaemChar"/>
          <w:rFonts w:hint="cs"/>
          <w:rtl/>
        </w:rPr>
        <w:t>عليه‌السلام</w:t>
      </w:r>
      <w:r>
        <w:rPr>
          <w:rFonts w:hint="cs"/>
          <w:rtl/>
        </w:rPr>
        <w:t xml:space="preserve"> الإمام الثامن من أئمة أهل البيت </w:t>
      </w:r>
      <w:r w:rsidR="009B1D84" w:rsidRPr="009B1D84">
        <w:rPr>
          <w:rStyle w:val="libAlaemChar"/>
          <w:rFonts w:hint="cs"/>
          <w:rtl/>
        </w:rPr>
        <w:t>عليهم‌السلام</w:t>
      </w:r>
      <w:r w:rsidR="005B3E65">
        <w:rPr>
          <w:rFonts w:hint="cs"/>
          <w:rtl/>
        </w:rPr>
        <w:t>،</w:t>
      </w:r>
      <w:r>
        <w:rPr>
          <w:rFonts w:hint="cs"/>
          <w:rtl/>
        </w:rPr>
        <w:t xml:space="preserve"> وهو قبس من نور الله تعالى</w:t>
      </w:r>
      <w:r w:rsidR="005B3E65">
        <w:rPr>
          <w:rFonts w:hint="cs"/>
          <w:rtl/>
        </w:rPr>
        <w:t>،</w:t>
      </w:r>
      <w:r>
        <w:rPr>
          <w:rFonts w:hint="cs"/>
          <w:rtl/>
        </w:rPr>
        <w:t xml:space="preserve"> ونفحة من رحماته</w:t>
      </w:r>
      <w:r w:rsidR="005B3E65">
        <w:rPr>
          <w:rFonts w:hint="cs"/>
          <w:rtl/>
        </w:rPr>
        <w:t>،</w:t>
      </w:r>
      <w:r>
        <w:rPr>
          <w:rFonts w:hint="cs"/>
          <w:rtl/>
        </w:rPr>
        <w:t xml:space="preserve"> وكنز من كنوز حكمته</w:t>
      </w:r>
      <w:r w:rsidR="005B3E65">
        <w:rPr>
          <w:rFonts w:hint="cs"/>
          <w:rtl/>
        </w:rPr>
        <w:t>،</w:t>
      </w:r>
      <w:r>
        <w:rPr>
          <w:rFonts w:hint="cs"/>
          <w:rtl/>
        </w:rPr>
        <w:t xml:space="preserve"> وله ولآبائه</w:t>
      </w:r>
      <w:r w:rsidR="00117131">
        <w:rPr>
          <w:rFonts w:hint="cs"/>
          <w:rtl/>
        </w:rPr>
        <w:t xml:space="preserve"> - </w:t>
      </w:r>
      <w:r>
        <w:rPr>
          <w:rFonts w:hint="cs"/>
          <w:rtl/>
        </w:rPr>
        <w:t>قادة الفكر الإسلامي</w:t>
      </w:r>
      <w:r w:rsidR="00117131">
        <w:rPr>
          <w:rFonts w:hint="cs"/>
          <w:rtl/>
        </w:rPr>
        <w:t xml:space="preserve"> - </w:t>
      </w:r>
      <w:r>
        <w:rPr>
          <w:rFonts w:hint="cs"/>
          <w:rtl/>
        </w:rPr>
        <w:t>في مدح الله تعالى غنى عن مدح المادحين ووصف الواصفين</w:t>
      </w:r>
      <w:r w:rsidR="005B3E65">
        <w:rPr>
          <w:rFonts w:hint="cs"/>
          <w:rtl/>
        </w:rPr>
        <w:t>،</w:t>
      </w:r>
      <w:r>
        <w:rPr>
          <w:rFonts w:hint="cs"/>
          <w:rtl/>
        </w:rPr>
        <w:t xml:space="preserve"> فقد أذهب عنهم الرجس</w:t>
      </w:r>
      <w:r w:rsidR="005B3E65">
        <w:rPr>
          <w:rFonts w:hint="cs"/>
          <w:rtl/>
        </w:rPr>
        <w:t>،</w:t>
      </w:r>
      <w:r>
        <w:rPr>
          <w:rFonts w:hint="cs"/>
          <w:rtl/>
        </w:rPr>
        <w:t xml:space="preserve"> وطهّرهم من الزيغ</w:t>
      </w:r>
      <w:r w:rsidR="005B3E65">
        <w:rPr>
          <w:rFonts w:hint="cs"/>
          <w:rtl/>
        </w:rPr>
        <w:t>،</w:t>
      </w:r>
      <w:r>
        <w:rPr>
          <w:rFonts w:hint="cs"/>
          <w:rtl/>
        </w:rPr>
        <w:t xml:space="preserve"> قال تعالى</w:t>
      </w:r>
      <w:r w:rsidR="005B3E65">
        <w:rPr>
          <w:rFonts w:hint="cs"/>
          <w:rtl/>
        </w:rPr>
        <w:t>:</w:t>
      </w:r>
      <w:r>
        <w:rPr>
          <w:rFonts w:hint="cs"/>
          <w:rtl/>
        </w:rPr>
        <w:t xml:space="preserve"> </w:t>
      </w:r>
    </w:p>
    <w:p w:rsidR="00FD157B" w:rsidRDefault="00FD157B" w:rsidP="00FD157B">
      <w:pPr>
        <w:pStyle w:val="libNormal"/>
        <w:rPr>
          <w:rtl/>
        </w:rPr>
      </w:pPr>
      <w:r w:rsidRPr="00220935">
        <w:rPr>
          <w:rStyle w:val="libAlaemChar"/>
          <w:rFonts w:hint="cs"/>
          <w:rtl/>
        </w:rPr>
        <w:t>(</w:t>
      </w:r>
      <w:r w:rsidRPr="00FD157B">
        <w:rPr>
          <w:rStyle w:val="libAieChar"/>
          <w:rFonts w:hint="cs"/>
          <w:rtl/>
        </w:rPr>
        <w:t xml:space="preserve"> إِنَّمَا يُرِيدُ اللهُ لِيُذْهِبَ عَنكُمُ الرِّجْسَ أَهْلَ الْبَيْتِ وَيُطَهِّرَكُمْ تَطْهِيراً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96510C">
      <w:pPr>
        <w:pStyle w:val="libNormal"/>
        <w:rPr>
          <w:rtl/>
        </w:rPr>
      </w:pPr>
      <w:r w:rsidRPr="00FD157B">
        <w:rPr>
          <w:rFonts w:hint="cs"/>
          <w:rtl/>
        </w:rPr>
        <w:t>كما فرض تعالى مودتهم على جميع أبناء الإسلام</w:t>
      </w:r>
      <w:r w:rsidR="005B3E65">
        <w:rPr>
          <w:rFonts w:hint="cs"/>
          <w:rtl/>
        </w:rPr>
        <w:t>،</w:t>
      </w:r>
      <w:r w:rsidRPr="00FD157B">
        <w:rPr>
          <w:rFonts w:hint="cs"/>
          <w:rtl/>
        </w:rPr>
        <w:t xml:space="preserve"> قال تعالى</w:t>
      </w:r>
      <w:r w:rsidR="005B3E65">
        <w:rPr>
          <w:rFonts w:hint="cs"/>
          <w:rtl/>
        </w:rPr>
        <w:t>:</w:t>
      </w:r>
      <w:r w:rsidRPr="00FD157B">
        <w:rPr>
          <w:rFonts w:hint="cs"/>
          <w:rtl/>
        </w:rPr>
        <w:t xml:space="preserve"> </w:t>
      </w:r>
      <w:r w:rsidRPr="00220935">
        <w:rPr>
          <w:rStyle w:val="libAlaemChar"/>
          <w:rFonts w:hint="cs"/>
          <w:rtl/>
        </w:rPr>
        <w:t>(</w:t>
      </w:r>
      <w:r w:rsidR="0096510C" w:rsidRPr="0096510C">
        <w:rPr>
          <w:rStyle w:val="libAieChar"/>
          <w:rFonts w:hint="cs"/>
          <w:rtl/>
        </w:rPr>
        <w:t xml:space="preserve"> قُل</w:t>
      </w:r>
      <w:r w:rsidR="0096510C" w:rsidRPr="0096510C">
        <w:rPr>
          <w:rStyle w:val="libAieChar"/>
          <w:rtl/>
        </w:rPr>
        <w:t xml:space="preserve"> </w:t>
      </w:r>
      <w:r w:rsidR="0096510C" w:rsidRPr="0096510C">
        <w:rPr>
          <w:rStyle w:val="libAieChar"/>
          <w:rFonts w:hint="cs"/>
          <w:rtl/>
        </w:rPr>
        <w:t>لَّا</w:t>
      </w:r>
      <w:r w:rsidR="0096510C" w:rsidRPr="0096510C">
        <w:rPr>
          <w:rStyle w:val="libAieChar"/>
          <w:rtl/>
        </w:rPr>
        <w:t xml:space="preserve"> </w:t>
      </w:r>
      <w:r w:rsidR="0096510C" w:rsidRPr="0096510C">
        <w:rPr>
          <w:rStyle w:val="libAieChar"/>
          <w:rFonts w:hint="cs"/>
          <w:rtl/>
        </w:rPr>
        <w:t>أَسْأَلُكُمْ</w:t>
      </w:r>
      <w:r w:rsidR="0096510C" w:rsidRPr="0096510C">
        <w:rPr>
          <w:rStyle w:val="libAieChar"/>
          <w:rtl/>
        </w:rPr>
        <w:t xml:space="preserve"> </w:t>
      </w:r>
      <w:r w:rsidR="0096510C" w:rsidRPr="0096510C">
        <w:rPr>
          <w:rStyle w:val="libAieChar"/>
          <w:rFonts w:hint="cs"/>
          <w:rtl/>
        </w:rPr>
        <w:t>عَلَيْهِ</w:t>
      </w:r>
      <w:r w:rsidR="0096510C" w:rsidRPr="0096510C">
        <w:rPr>
          <w:rStyle w:val="libAieChar"/>
          <w:rtl/>
        </w:rPr>
        <w:t xml:space="preserve"> </w:t>
      </w:r>
      <w:r w:rsidR="0096510C" w:rsidRPr="0096510C">
        <w:rPr>
          <w:rStyle w:val="libAieChar"/>
          <w:rFonts w:hint="cs"/>
          <w:rtl/>
        </w:rPr>
        <w:t>أَجْرًا</w:t>
      </w:r>
      <w:r w:rsidR="0096510C" w:rsidRPr="0096510C">
        <w:rPr>
          <w:rStyle w:val="libAieChar"/>
          <w:rtl/>
        </w:rPr>
        <w:t xml:space="preserve"> </w:t>
      </w:r>
      <w:r w:rsidR="0096510C" w:rsidRPr="0096510C">
        <w:rPr>
          <w:rStyle w:val="libAieChar"/>
          <w:rFonts w:hint="cs"/>
          <w:rtl/>
        </w:rPr>
        <w:t>إِلَّا</w:t>
      </w:r>
      <w:r w:rsidR="0096510C" w:rsidRPr="0096510C">
        <w:rPr>
          <w:rStyle w:val="libAieChar"/>
          <w:rtl/>
        </w:rPr>
        <w:t xml:space="preserve"> </w:t>
      </w:r>
      <w:r w:rsidR="0096510C" w:rsidRPr="0096510C">
        <w:rPr>
          <w:rStyle w:val="libAieChar"/>
          <w:rFonts w:hint="cs"/>
          <w:rtl/>
        </w:rPr>
        <w:t>الْمَوَدَّةَ</w:t>
      </w:r>
      <w:r w:rsidR="0096510C" w:rsidRPr="0096510C">
        <w:rPr>
          <w:rStyle w:val="libAieChar"/>
          <w:rtl/>
        </w:rPr>
        <w:t xml:space="preserve"> </w:t>
      </w:r>
      <w:r w:rsidR="0096510C" w:rsidRPr="0096510C">
        <w:rPr>
          <w:rStyle w:val="libAieChar"/>
          <w:rFonts w:hint="cs"/>
          <w:rtl/>
        </w:rPr>
        <w:t>فِي</w:t>
      </w:r>
      <w:r w:rsidR="0096510C" w:rsidRPr="0096510C">
        <w:rPr>
          <w:rStyle w:val="libAieChar"/>
          <w:rtl/>
        </w:rPr>
        <w:t xml:space="preserve"> </w:t>
      </w:r>
      <w:r w:rsidR="0096510C" w:rsidRPr="0096510C">
        <w:rPr>
          <w:rStyle w:val="libAieChar"/>
          <w:rFonts w:hint="cs"/>
          <w:rtl/>
        </w:rPr>
        <w:t>الْقُرْبَىٰ</w:t>
      </w:r>
      <w:r w:rsidR="0096510C" w:rsidRPr="0096510C">
        <w:rPr>
          <w:rStyle w:val="libAieChar"/>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وقرنهم جدّهم الرسول </w:t>
      </w:r>
      <w:r w:rsidR="009B1D84" w:rsidRPr="009B1D84">
        <w:rPr>
          <w:rStyle w:val="libAlaemChar"/>
          <w:rFonts w:hint="cs"/>
          <w:rtl/>
        </w:rPr>
        <w:t>صلى‌الله‌عليه‌وآله</w:t>
      </w:r>
      <w:r w:rsidRPr="00FD157B">
        <w:rPr>
          <w:rFonts w:hint="cs"/>
          <w:rtl/>
        </w:rPr>
        <w:t xml:space="preserve"> بمحكم التنزيل</w:t>
      </w:r>
      <w:r w:rsidR="005B3E65">
        <w:rPr>
          <w:rFonts w:hint="cs"/>
          <w:rtl/>
        </w:rPr>
        <w:t>،</w:t>
      </w:r>
      <w:r w:rsidRPr="00FD157B">
        <w:rPr>
          <w:rFonts w:hint="cs"/>
          <w:rtl/>
        </w:rPr>
        <w:t xml:space="preserve"> فقد قال</w:t>
      </w:r>
      <w:r w:rsidR="005B3E65">
        <w:rPr>
          <w:rFonts w:hint="cs"/>
          <w:rtl/>
        </w:rPr>
        <w:t>:</w:t>
      </w:r>
      <w:r w:rsidRPr="00FD157B">
        <w:rPr>
          <w:rFonts w:hint="cs"/>
          <w:rtl/>
        </w:rPr>
        <w:t xml:space="preserve"> ( إنّي تارك فيكم الثقلين ما إن تمسّكتم بهما لن تضلّوا بعدي</w:t>
      </w:r>
      <w:r w:rsidR="005B3E65">
        <w:rPr>
          <w:rFonts w:hint="cs"/>
          <w:rtl/>
        </w:rPr>
        <w:t>،</w:t>
      </w:r>
      <w:r w:rsidRPr="00FD157B">
        <w:rPr>
          <w:rFonts w:hint="cs"/>
          <w:rtl/>
        </w:rPr>
        <w:t xml:space="preserve"> أحدهما أعظم من الآخر</w:t>
      </w:r>
      <w:r w:rsidR="005B3E65">
        <w:rPr>
          <w:rFonts w:hint="cs"/>
          <w:rtl/>
        </w:rPr>
        <w:t>،</w:t>
      </w:r>
      <w:r w:rsidRPr="00FD157B">
        <w:rPr>
          <w:rFonts w:hint="cs"/>
          <w:rtl/>
        </w:rPr>
        <w:t xml:space="preserve"> كتاب الله حبل ممدود من السماء إلى الأرض</w:t>
      </w:r>
      <w:r w:rsidR="005B3E65">
        <w:rPr>
          <w:rFonts w:hint="cs"/>
          <w:rtl/>
        </w:rPr>
        <w:t>،</w:t>
      </w:r>
      <w:r w:rsidRPr="00FD157B">
        <w:rPr>
          <w:rFonts w:hint="cs"/>
          <w:rtl/>
        </w:rPr>
        <w:t xml:space="preserve"> وعترتي أهل بيتي</w:t>
      </w:r>
      <w:r w:rsidR="005B3E65">
        <w:rPr>
          <w:rFonts w:hint="cs"/>
          <w:rtl/>
        </w:rPr>
        <w:t>،</w:t>
      </w:r>
      <w:r w:rsidRPr="00FD157B">
        <w:rPr>
          <w:rFonts w:hint="cs"/>
          <w:rtl/>
        </w:rPr>
        <w:t xml:space="preserve"> ولن يفترقا حتى يردا عليّ الحوض</w:t>
      </w:r>
      <w:r w:rsidR="005B3E65">
        <w:rPr>
          <w:rFonts w:hint="cs"/>
          <w:rtl/>
        </w:rPr>
        <w:t>،</w:t>
      </w:r>
      <w:r w:rsidRPr="00FD157B">
        <w:rPr>
          <w:rFonts w:hint="cs"/>
          <w:rtl/>
        </w:rPr>
        <w:t xml:space="preserve"> فانظروا كيف تخلفوني فيهما</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الأحزاب / آية 22</w:t>
      </w:r>
      <w:r w:rsidR="005B3E65">
        <w:rPr>
          <w:rFonts w:hint="cs"/>
          <w:rtl/>
        </w:rPr>
        <w:t>.</w:t>
      </w:r>
      <w:r>
        <w:rPr>
          <w:rFonts w:hint="cs"/>
          <w:rtl/>
        </w:rPr>
        <w:t xml:space="preserve"> </w:t>
      </w:r>
    </w:p>
    <w:p w:rsidR="00FD157B" w:rsidRDefault="00FD157B" w:rsidP="00BF255D">
      <w:pPr>
        <w:pStyle w:val="libFootnote0"/>
        <w:rPr>
          <w:rtl/>
        </w:rPr>
      </w:pPr>
      <w:r>
        <w:rPr>
          <w:rFonts w:hint="cs"/>
          <w:rtl/>
        </w:rPr>
        <w:t>(2) سورة آل حم الشورى / آية 23</w:t>
      </w:r>
      <w:r w:rsidR="005B3E65">
        <w:rPr>
          <w:rFonts w:hint="cs"/>
          <w:rtl/>
        </w:rPr>
        <w:t>.</w:t>
      </w:r>
      <w:r>
        <w:rPr>
          <w:rFonts w:hint="cs"/>
          <w:rtl/>
        </w:rPr>
        <w:t xml:space="preserve"> </w:t>
      </w:r>
    </w:p>
    <w:p w:rsidR="00FD157B" w:rsidRDefault="00FD157B" w:rsidP="00BF255D">
      <w:pPr>
        <w:pStyle w:val="libFootnote0"/>
        <w:rPr>
          <w:rtl/>
        </w:rPr>
      </w:pPr>
      <w:r>
        <w:rPr>
          <w:rFonts w:hint="cs"/>
          <w:rtl/>
        </w:rPr>
        <w:t>(3) صحيح الترمذي 2 / 308</w:t>
      </w:r>
      <w:r w:rsidR="005B3E65">
        <w:rPr>
          <w:rFonts w:hint="cs"/>
          <w:rtl/>
        </w:rPr>
        <w:t>،</w:t>
      </w:r>
      <w:r>
        <w:rPr>
          <w:rFonts w:hint="cs"/>
          <w:rtl/>
        </w:rPr>
        <w:t xml:space="preserve"> أسد الغابة 2 / 12</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كما جعلهم </w:t>
      </w:r>
      <w:r w:rsidR="009B1D84" w:rsidRPr="009B1D84">
        <w:rPr>
          <w:rStyle w:val="libAlaemChar"/>
          <w:rFonts w:hint="cs"/>
          <w:rtl/>
        </w:rPr>
        <w:t>صلى‌الله‌عليه‌وآله</w:t>
      </w:r>
      <w:r>
        <w:rPr>
          <w:rFonts w:hint="cs"/>
          <w:rtl/>
        </w:rPr>
        <w:t xml:space="preserve"> سفن نجاة هذه الأمّة قال</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إنّما مثل أهل بيتي فيكم كسفينة نوح مَن ركبها نجا</w:t>
      </w:r>
      <w:r w:rsidR="005B3E65">
        <w:rPr>
          <w:rFonts w:hint="cs"/>
          <w:rtl/>
        </w:rPr>
        <w:t>،</w:t>
      </w:r>
      <w:r w:rsidRPr="00957525">
        <w:rPr>
          <w:rFonts w:hint="cs"/>
          <w:rtl/>
        </w:rPr>
        <w:t xml:space="preserve"> ومَن تخلف عنها غرق</w:t>
      </w:r>
      <w:r w:rsidR="005B3E65">
        <w:rPr>
          <w:rFonts w:hint="cs"/>
          <w:rtl/>
        </w:rPr>
        <w:t>،</w:t>
      </w:r>
      <w:r w:rsidRPr="00957525">
        <w:rPr>
          <w:rFonts w:hint="cs"/>
          <w:rtl/>
        </w:rPr>
        <w:t xml:space="preserve"> وإنّما مثل أهل بيتي فيكم مثل باب حطة في بني إسرائيل مَن دخله غفر له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ووجّه المأمون سؤالاً لعبد الله بن مطر</w:t>
      </w:r>
      <w:r w:rsidR="005B3E65">
        <w:rPr>
          <w:rFonts w:hint="cs"/>
          <w:rtl/>
        </w:rPr>
        <w:t>،</w:t>
      </w:r>
      <w:r>
        <w:rPr>
          <w:rFonts w:hint="cs"/>
          <w:rtl/>
        </w:rPr>
        <w:t xml:space="preserve"> وهو من أعلام الفكر والأدب في عمره فقال له</w:t>
      </w:r>
      <w:r w:rsidR="005B3E65">
        <w:rPr>
          <w:rFonts w:hint="cs"/>
          <w:rtl/>
        </w:rPr>
        <w:t>:</w:t>
      </w:r>
      <w:r>
        <w:rPr>
          <w:rFonts w:hint="cs"/>
          <w:rtl/>
        </w:rPr>
        <w:t xml:space="preserve"> ( ما تقول في أهل البيت</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فأجابه عبد الله بهذه الكلمة المشرقة قائلاً</w:t>
      </w:r>
      <w:r w:rsidR="005B3E65">
        <w:rPr>
          <w:rFonts w:hint="cs"/>
          <w:rtl/>
        </w:rPr>
        <w:t>:</w:t>
      </w:r>
      <w:r>
        <w:rPr>
          <w:rFonts w:hint="cs"/>
          <w:rtl/>
        </w:rPr>
        <w:t xml:space="preserve"> </w:t>
      </w:r>
    </w:p>
    <w:p w:rsidR="00FD157B" w:rsidRDefault="00FD157B" w:rsidP="00FD157B">
      <w:pPr>
        <w:pStyle w:val="libNormal"/>
        <w:rPr>
          <w:rtl/>
        </w:rPr>
      </w:pPr>
      <w:r>
        <w:rPr>
          <w:rFonts w:hint="cs"/>
          <w:rtl/>
        </w:rPr>
        <w:t>( ما قولي</w:t>
      </w:r>
      <w:r w:rsidR="005B3E65">
        <w:rPr>
          <w:rFonts w:hint="cs"/>
          <w:rtl/>
        </w:rPr>
        <w:t>:</w:t>
      </w:r>
      <w:r>
        <w:rPr>
          <w:rFonts w:hint="cs"/>
          <w:rtl/>
        </w:rPr>
        <w:t xml:space="preserve"> في طينة عُجنت بماء الرسالة</w:t>
      </w:r>
      <w:r w:rsidR="005B3E65">
        <w:rPr>
          <w:rFonts w:hint="cs"/>
          <w:rtl/>
        </w:rPr>
        <w:t>،</w:t>
      </w:r>
      <w:r>
        <w:rPr>
          <w:rFonts w:hint="cs"/>
          <w:rtl/>
        </w:rPr>
        <w:t xml:space="preserve"> وغُرست بماء الوحي</w:t>
      </w:r>
      <w:r w:rsidR="005B3E65">
        <w:rPr>
          <w:rFonts w:hint="cs"/>
          <w:rtl/>
        </w:rPr>
        <w:t>،</w:t>
      </w:r>
      <w:r>
        <w:rPr>
          <w:rFonts w:hint="cs"/>
          <w:rtl/>
        </w:rPr>
        <w:t xml:space="preserve"> هل ينفح منها إلاّ مسك الهدى</w:t>
      </w:r>
      <w:r w:rsidR="005B3E65">
        <w:rPr>
          <w:rFonts w:hint="cs"/>
          <w:rtl/>
        </w:rPr>
        <w:t>،</w:t>
      </w:r>
      <w:r>
        <w:rPr>
          <w:rFonts w:hint="cs"/>
          <w:rtl/>
        </w:rPr>
        <w:t xml:space="preserve"> وعنبر التقى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وملكت هذه الكلمة الذهبية قلب المأمون</w:t>
      </w:r>
      <w:r w:rsidR="005B3E65">
        <w:rPr>
          <w:rFonts w:hint="cs"/>
          <w:rtl/>
        </w:rPr>
        <w:t>،</w:t>
      </w:r>
      <w:r w:rsidRPr="00FD157B">
        <w:rPr>
          <w:rFonts w:hint="cs"/>
          <w:rtl/>
        </w:rPr>
        <w:t xml:space="preserve"> وكان الإمام الرضا </w:t>
      </w:r>
      <w:r w:rsidR="009B1D84" w:rsidRPr="009B1D84">
        <w:rPr>
          <w:rStyle w:val="libAlaemChar"/>
          <w:rFonts w:hint="cs"/>
          <w:rtl/>
        </w:rPr>
        <w:t>عليه‌السلام</w:t>
      </w:r>
      <w:r w:rsidRPr="00FD157B">
        <w:rPr>
          <w:rFonts w:hint="cs"/>
          <w:rtl/>
        </w:rPr>
        <w:t xml:space="preserve"> حاضراً في المجلس</w:t>
      </w:r>
      <w:r w:rsidR="005B3E65">
        <w:rPr>
          <w:rFonts w:hint="cs"/>
          <w:rtl/>
        </w:rPr>
        <w:t>،</w:t>
      </w:r>
      <w:r w:rsidRPr="00FD157B">
        <w:rPr>
          <w:rFonts w:hint="cs"/>
          <w:rtl/>
        </w:rPr>
        <w:t xml:space="preserve"> فأمر المأمون أن يحشى فم عبد الله لؤلؤاً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إنّ جميع القيم الرفيعة</w:t>
      </w:r>
      <w:r w:rsidR="005B3E65">
        <w:rPr>
          <w:rFonts w:hint="cs"/>
          <w:rtl/>
        </w:rPr>
        <w:t>،</w:t>
      </w:r>
      <w:r>
        <w:rPr>
          <w:rFonts w:hint="cs"/>
          <w:rtl/>
        </w:rPr>
        <w:t xml:space="preserve"> والمبادئ الأصيلة التي يعتز بها هذا الكائن الحي من بني الإنسان كلها ماثلة في أئمة أهل البيت </w:t>
      </w:r>
      <w:r w:rsidR="009B1D84" w:rsidRPr="009B1D84">
        <w:rPr>
          <w:rStyle w:val="libAlaemChar"/>
          <w:rFonts w:hint="cs"/>
          <w:rtl/>
        </w:rPr>
        <w:t>عليهم‌السلام</w:t>
      </w:r>
      <w:r w:rsidR="005B3E65">
        <w:rPr>
          <w:rFonts w:hint="cs"/>
          <w:rtl/>
        </w:rPr>
        <w:t>،</w:t>
      </w:r>
      <w:r>
        <w:rPr>
          <w:rFonts w:hint="cs"/>
          <w:rtl/>
        </w:rPr>
        <w:t xml:space="preserve"> فهي من عناصرهم ومن ذاتياتهم</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2</w:t>
      </w:r>
      <w:r>
        <w:rPr>
          <w:rFonts w:hint="cs"/>
          <w:rtl/>
        </w:rPr>
        <w:t xml:space="preserve"> - </w:t>
      </w:r>
    </w:p>
    <w:p w:rsidR="00FD157B" w:rsidRDefault="00FD157B" w:rsidP="00FD157B">
      <w:pPr>
        <w:pStyle w:val="libNormal"/>
        <w:rPr>
          <w:rtl/>
        </w:rPr>
      </w:pPr>
      <w:r>
        <w:rPr>
          <w:rFonts w:hint="cs"/>
          <w:rtl/>
        </w:rPr>
        <w:t xml:space="preserve">أمّا نزعات الإمام الرضا </w:t>
      </w:r>
      <w:r w:rsidR="009B1D84" w:rsidRPr="009B1D84">
        <w:rPr>
          <w:rStyle w:val="libAlaemChar"/>
          <w:rFonts w:hint="cs"/>
          <w:rtl/>
        </w:rPr>
        <w:t>عليه‌السلام</w:t>
      </w:r>
      <w:r>
        <w:rPr>
          <w:rFonts w:hint="cs"/>
          <w:rtl/>
        </w:rPr>
        <w:t xml:space="preserve"> وعناصره النفسية فهي كنزعات آبائه الأئمة العظام تجرّداً عن الدنيا</w:t>
      </w:r>
      <w:r w:rsidR="005B3E65">
        <w:rPr>
          <w:rFonts w:hint="cs"/>
          <w:rtl/>
        </w:rPr>
        <w:t>،</w:t>
      </w:r>
      <w:r>
        <w:rPr>
          <w:rFonts w:hint="cs"/>
          <w:rtl/>
        </w:rPr>
        <w:t xml:space="preserve"> وزهداً في مباهجها</w:t>
      </w:r>
      <w:r w:rsidR="005B3E65">
        <w:rPr>
          <w:rFonts w:hint="cs"/>
          <w:rtl/>
        </w:rPr>
        <w:t>،</w:t>
      </w:r>
      <w:r>
        <w:rPr>
          <w:rFonts w:hint="cs"/>
          <w:rtl/>
        </w:rPr>
        <w:t xml:space="preserve"> وإعراضاً عن زينتها</w:t>
      </w:r>
      <w:r w:rsidR="005B3E65">
        <w:rPr>
          <w:rFonts w:hint="cs"/>
          <w:rtl/>
        </w:rPr>
        <w:t>،</w:t>
      </w:r>
      <w:r>
        <w:rPr>
          <w:rFonts w:hint="cs"/>
          <w:rtl/>
        </w:rPr>
        <w:t xml:space="preserve"> وإقبالاً على الله</w:t>
      </w:r>
      <w:r w:rsidR="005B3E65">
        <w:rPr>
          <w:rFonts w:hint="cs"/>
          <w:rtl/>
        </w:rPr>
        <w:t>،</w:t>
      </w:r>
      <w:r>
        <w:rPr>
          <w:rFonts w:hint="cs"/>
          <w:rtl/>
        </w:rPr>
        <w:t xml:space="preserve"> وانقطاعاً إليه</w:t>
      </w:r>
      <w:r w:rsidR="005B3E65">
        <w:rPr>
          <w:rFonts w:hint="cs"/>
          <w:rtl/>
        </w:rPr>
        <w:t>،</w:t>
      </w:r>
      <w:r>
        <w:rPr>
          <w:rFonts w:hint="cs"/>
          <w:rtl/>
        </w:rPr>
        <w:t xml:space="preserve"> وتمسّكاً بطاعته</w:t>
      </w:r>
      <w:r w:rsidR="005B3E65">
        <w:rPr>
          <w:rFonts w:hint="cs"/>
          <w:rtl/>
        </w:rPr>
        <w:t>،</w:t>
      </w:r>
      <w:r>
        <w:rPr>
          <w:rFonts w:hint="cs"/>
          <w:rtl/>
        </w:rPr>
        <w:t xml:space="preserve"> وعلماً بأحكام الدين</w:t>
      </w:r>
      <w:r w:rsidR="005B3E65">
        <w:rPr>
          <w:rFonts w:hint="cs"/>
          <w:rtl/>
        </w:rPr>
        <w:t>،</w:t>
      </w:r>
      <w:r>
        <w:rPr>
          <w:rFonts w:hint="cs"/>
          <w:rtl/>
        </w:rPr>
        <w:t xml:space="preserve"> وإحاطة شاملة بشريعة سيد المرسلين</w:t>
      </w:r>
      <w:r w:rsidR="005B3E65">
        <w:rPr>
          <w:rFonts w:hint="cs"/>
          <w:rtl/>
        </w:rPr>
        <w:t>،</w:t>
      </w:r>
      <w:r>
        <w:rPr>
          <w:rFonts w:hint="cs"/>
          <w:rtl/>
        </w:rPr>
        <w:t xml:space="preserve"> وعوناً للضعفاء</w:t>
      </w:r>
      <w:r w:rsidR="005B3E65">
        <w:rPr>
          <w:rFonts w:hint="cs"/>
          <w:rtl/>
        </w:rPr>
        <w:t>،</w:t>
      </w:r>
      <w:r>
        <w:rPr>
          <w:rFonts w:hint="cs"/>
          <w:rtl/>
        </w:rPr>
        <w:t xml:space="preserve"> وغوثاً للمحرومين</w:t>
      </w:r>
      <w:r w:rsidR="005B3E65">
        <w:rPr>
          <w:rFonts w:hint="cs"/>
          <w:rtl/>
        </w:rPr>
        <w:t>،</w:t>
      </w:r>
      <w:r>
        <w:rPr>
          <w:rFonts w:hint="cs"/>
          <w:rtl/>
        </w:rPr>
        <w:t xml:space="preserve"> وسعياً لقضاء حاجات المحتاجين</w:t>
      </w:r>
      <w:r w:rsidR="005B3E65">
        <w:rPr>
          <w:rFonts w:hint="cs"/>
          <w:rtl/>
        </w:rPr>
        <w:t>،</w:t>
      </w:r>
      <w:r>
        <w:rPr>
          <w:rFonts w:hint="cs"/>
          <w:rtl/>
        </w:rPr>
        <w:t xml:space="preserve"> إلى غير ذلك من الصفات الكريمة التي جعلتهم في قمّة الشرف والمجد في دنيا العرب والإسلام</w:t>
      </w:r>
      <w:r w:rsidR="005B3E65">
        <w:rPr>
          <w:rFonts w:hint="cs"/>
          <w:rtl/>
        </w:rPr>
        <w:t>.</w:t>
      </w:r>
      <w:r>
        <w:rPr>
          <w:rFonts w:hint="cs"/>
          <w:rtl/>
        </w:rPr>
        <w:t xml:space="preserve"> وملك الإمام الرضا </w:t>
      </w:r>
      <w:r w:rsidR="009B1D84" w:rsidRPr="009B1D84">
        <w:rPr>
          <w:rStyle w:val="libAlaemChar"/>
          <w:rFonts w:hint="cs"/>
          <w:rtl/>
        </w:rPr>
        <w:t>عليه‌السلام</w:t>
      </w:r>
      <w:r>
        <w:rPr>
          <w:rFonts w:hint="cs"/>
          <w:rtl/>
        </w:rPr>
        <w:t xml:space="preserve"> هذه القيم الأصيلة بجميع صورها وألوانها</w:t>
      </w:r>
      <w:r w:rsidR="005B3E65">
        <w:rPr>
          <w:rFonts w:hint="cs"/>
          <w:rtl/>
        </w:rPr>
        <w:t>،</w:t>
      </w:r>
      <w:r>
        <w:rPr>
          <w:rFonts w:hint="cs"/>
          <w:rtl/>
        </w:rPr>
        <w:t xml:space="preserve"> فقد تجرّد عن الدنيا تجرّداً كاملاً</w:t>
      </w:r>
      <w:r w:rsidR="005B3E65">
        <w:rPr>
          <w:rFonts w:hint="cs"/>
          <w:rtl/>
        </w:rPr>
        <w:t>،</w:t>
      </w:r>
      <w:r>
        <w:rPr>
          <w:rFonts w:hint="cs"/>
          <w:rtl/>
        </w:rPr>
        <w:t xml:space="preserve"> وطلّقها ثلاثاً كما طلّقها جدّه الإمام أمير المؤمنين </w:t>
      </w:r>
      <w:r w:rsidR="009B1D84" w:rsidRPr="009B1D84">
        <w:rPr>
          <w:rStyle w:val="libAlaemChar"/>
          <w:rFonts w:hint="cs"/>
          <w:rtl/>
        </w:rPr>
        <w:t>عليه‌السلام</w:t>
      </w:r>
      <w:r>
        <w:rPr>
          <w:rFonts w:hint="cs"/>
          <w:rtl/>
        </w:rPr>
        <w:t xml:space="preserve"> فلم يحفل بزينتها ومباهجها</w:t>
      </w:r>
      <w:r w:rsidR="005B3E65">
        <w:rPr>
          <w:rFonts w:hint="cs"/>
          <w:rtl/>
        </w:rPr>
        <w:t>،</w:t>
      </w:r>
      <w:r>
        <w:rPr>
          <w:rFonts w:hint="cs"/>
          <w:rtl/>
        </w:rPr>
        <w:t xml:space="preserve"> وقد تجلّى ذلك</w:t>
      </w:r>
      <w:r w:rsidR="00117131">
        <w:rPr>
          <w:rFonts w:hint="cs"/>
          <w:rtl/>
        </w:rPr>
        <w:t xml:space="preserve"> - </w:t>
      </w:r>
      <w:r>
        <w:rPr>
          <w:rFonts w:hint="cs"/>
          <w:rtl/>
        </w:rPr>
        <w:t>بوضوح – حينما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مجمع الزوائد 9 / 68</w:t>
      </w:r>
      <w:r w:rsidR="005B3E65">
        <w:rPr>
          <w:rFonts w:hint="cs"/>
          <w:rtl/>
        </w:rPr>
        <w:t>،</w:t>
      </w:r>
      <w:r>
        <w:rPr>
          <w:rFonts w:hint="cs"/>
          <w:rtl/>
        </w:rPr>
        <w:t xml:space="preserve"> الحلية 4 / 306</w:t>
      </w:r>
      <w:r w:rsidR="005B3E65">
        <w:rPr>
          <w:rFonts w:hint="cs"/>
          <w:rtl/>
        </w:rPr>
        <w:t>،</w:t>
      </w:r>
      <w:r>
        <w:rPr>
          <w:rFonts w:hint="cs"/>
          <w:rtl/>
        </w:rPr>
        <w:t xml:space="preserve"> تاريخ بغداد 2 / 19</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71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تقلّد ولاية العهد التي هي أعظم مركز في الدولة الإسلامية</w:t>
      </w:r>
      <w:r w:rsidR="005B3E65">
        <w:rPr>
          <w:rFonts w:hint="cs"/>
          <w:rtl/>
        </w:rPr>
        <w:t>،</w:t>
      </w:r>
      <w:r>
        <w:rPr>
          <w:rFonts w:hint="cs"/>
          <w:rtl/>
        </w:rPr>
        <w:t xml:space="preserve"> فقد كان الشخصية الثانية بعد المأمون</w:t>
      </w:r>
      <w:r w:rsidR="005B3E65">
        <w:rPr>
          <w:rFonts w:hint="cs"/>
          <w:rtl/>
        </w:rPr>
        <w:t>،</w:t>
      </w:r>
      <w:r>
        <w:rPr>
          <w:rFonts w:hint="cs"/>
          <w:rtl/>
        </w:rPr>
        <w:t xml:space="preserve"> فقد رفض جميع مغريات الحكم والسلطان</w:t>
      </w:r>
      <w:r w:rsidR="005B3E65">
        <w:rPr>
          <w:rFonts w:hint="cs"/>
          <w:rtl/>
        </w:rPr>
        <w:t>،</w:t>
      </w:r>
      <w:r>
        <w:rPr>
          <w:rFonts w:hint="cs"/>
          <w:rtl/>
        </w:rPr>
        <w:t xml:space="preserve"> وكره كأشد ما تكون الكراهية ما يقيمه الناس لملوكهم وحكّامهم من المهرجانات الشعبية</w:t>
      </w:r>
      <w:r w:rsidR="005B3E65">
        <w:rPr>
          <w:rFonts w:hint="cs"/>
          <w:rtl/>
        </w:rPr>
        <w:t>،</w:t>
      </w:r>
      <w:r>
        <w:rPr>
          <w:rFonts w:hint="cs"/>
          <w:rtl/>
        </w:rPr>
        <w:t xml:space="preserve"> وصنوف العظمة والتكريم</w:t>
      </w:r>
      <w:r w:rsidR="005B3E65">
        <w:rPr>
          <w:rFonts w:hint="cs"/>
          <w:rtl/>
        </w:rPr>
        <w:t>،</w:t>
      </w:r>
      <w:r>
        <w:rPr>
          <w:rFonts w:hint="cs"/>
          <w:rtl/>
        </w:rPr>
        <w:t xml:space="preserve"> وقد أعلن ذلك بقوله</w:t>
      </w:r>
      <w:r w:rsidR="005B3E65">
        <w:rPr>
          <w:rFonts w:hint="cs"/>
          <w:rtl/>
        </w:rPr>
        <w:t>:</w:t>
      </w:r>
    </w:p>
    <w:p w:rsidR="00FD157B" w:rsidRDefault="00FD157B" w:rsidP="00FD157B">
      <w:pPr>
        <w:pStyle w:val="libNormal"/>
        <w:rPr>
          <w:rtl/>
        </w:rPr>
      </w:pPr>
      <w:r w:rsidRPr="00957525">
        <w:rPr>
          <w:rFonts w:hint="cs"/>
          <w:rtl/>
        </w:rPr>
        <w:t>( إنّ مشي الرجال خلف الرجال فتنة للمتبوع</w:t>
      </w:r>
      <w:r w:rsidR="005B3E65">
        <w:rPr>
          <w:rFonts w:hint="cs"/>
          <w:rtl/>
        </w:rPr>
        <w:t>،</w:t>
      </w:r>
      <w:r w:rsidRPr="00957525">
        <w:rPr>
          <w:rFonts w:hint="cs"/>
          <w:rtl/>
        </w:rPr>
        <w:t xml:space="preserve"> ومذلّة للتابع</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وكان</w:t>
      </w:r>
      <w:r w:rsidR="00117131">
        <w:rPr>
          <w:rFonts w:hint="cs"/>
          <w:rtl/>
        </w:rPr>
        <w:t xml:space="preserve"> - </w:t>
      </w:r>
      <w:r>
        <w:rPr>
          <w:rFonts w:hint="cs"/>
          <w:rtl/>
        </w:rPr>
        <w:t>فيما يقول الرواة</w:t>
      </w:r>
      <w:r w:rsidR="00117131">
        <w:rPr>
          <w:rFonts w:hint="cs"/>
          <w:rtl/>
        </w:rPr>
        <w:t xml:space="preserve"> - </w:t>
      </w:r>
      <w:r>
        <w:rPr>
          <w:rFonts w:hint="cs"/>
          <w:rtl/>
        </w:rPr>
        <w:t>يدخل حمّام السوق</w:t>
      </w:r>
      <w:r w:rsidR="005B3E65">
        <w:rPr>
          <w:rFonts w:hint="cs"/>
          <w:rtl/>
        </w:rPr>
        <w:t>،</w:t>
      </w:r>
      <w:r>
        <w:rPr>
          <w:rFonts w:hint="cs"/>
          <w:rtl/>
        </w:rPr>
        <w:t xml:space="preserve"> وصاحب الحمّام لا يعرفه</w:t>
      </w:r>
      <w:r w:rsidR="005B3E65">
        <w:rPr>
          <w:rFonts w:hint="cs"/>
          <w:rtl/>
        </w:rPr>
        <w:t>،</w:t>
      </w:r>
      <w:r>
        <w:rPr>
          <w:rFonts w:hint="cs"/>
          <w:rtl/>
        </w:rPr>
        <w:t xml:space="preserve"> وقد اتفق أنّ جندياً كان في الحمّام فطلب منه أن يقوم بتدليكه وتنظيفه فانبرى مجيباً لطلبه</w:t>
      </w:r>
      <w:r w:rsidR="005B3E65">
        <w:rPr>
          <w:rFonts w:hint="cs"/>
          <w:rtl/>
        </w:rPr>
        <w:t>،</w:t>
      </w:r>
      <w:r>
        <w:rPr>
          <w:rFonts w:hint="cs"/>
          <w:rtl/>
        </w:rPr>
        <w:t xml:space="preserve"> وحينما علم الجندي بذلك استولى عليه الفزع والرعب فهدّأ الإمام روعه</w:t>
      </w:r>
      <w:r w:rsidR="005B3E65">
        <w:rPr>
          <w:rFonts w:hint="cs"/>
          <w:rtl/>
        </w:rPr>
        <w:t>،</w:t>
      </w:r>
      <w:r>
        <w:rPr>
          <w:rFonts w:hint="cs"/>
          <w:rtl/>
        </w:rPr>
        <w:t xml:space="preserve"> وعرّفه أنّه قام بخدمة إنسانية له</w:t>
      </w:r>
      <w:r w:rsidR="005B3E65">
        <w:rPr>
          <w:rFonts w:hint="cs"/>
          <w:rtl/>
        </w:rPr>
        <w:t>.</w:t>
      </w:r>
      <w:r>
        <w:rPr>
          <w:rFonts w:hint="cs"/>
          <w:rtl/>
        </w:rPr>
        <w:t xml:space="preserve"> </w:t>
      </w:r>
    </w:p>
    <w:p w:rsidR="00FD157B" w:rsidRDefault="00FD157B" w:rsidP="00FD157B">
      <w:pPr>
        <w:pStyle w:val="libNormal"/>
        <w:rPr>
          <w:rtl/>
        </w:rPr>
      </w:pPr>
      <w:r>
        <w:rPr>
          <w:rFonts w:hint="cs"/>
          <w:rtl/>
        </w:rPr>
        <w:t>وكان من معالي أخلاقه أنّه كان يأكل مع غلمانه</w:t>
      </w:r>
      <w:r w:rsidR="005B3E65">
        <w:rPr>
          <w:rFonts w:hint="cs"/>
          <w:rtl/>
        </w:rPr>
        <w:t>،</w:t>
      </w:r>
      <w:r>
        <w:rPr>
          <w:rFonts w:hint="cs"/>
          <w:rtl/>
        </w:rPr>
        <w:t xml:space="preserve"> وخدمه</w:t>
      </w:r>
      <w:r w:rsidR="005B3E65">
        <w:rPr>
          <w:rFonts w:hint="cs"/>
          <w:rtl/>
        </w:rPr>
        <w:t>،</w:t>
      </w:r>
      <w:r>
        <w:rPr>
          <w:rFonts w:hint="cs"/>
          <w:rtl/>
        </w:rPr>
        <w:t xml:space="preserve"> ويكره أن يتميّز عليهم إلى غير ذلك من سمو أخلاقه التي ورثها من جده الرسول الأعظم </w:t>
      </w:r>
      <w:r w:rsidR="009B1D84" w:rsidRPr="009B1D84">
        <w:rPr>
          <w:rStyle w:val="libAlaemChar"/>
          <w:rFonts w:hint="cs"/>
          <w:rtl/>
        </w:rPr>
        <w:t>صلى‌الله‌عليه‌وآله</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3</w:t>
      </w:r>
      <w:r>
        <w:rPr>
          <w:rFonts w:hint="cs"/>
          <w:rtl/>
        </w:rPr>
        <w:t xml:space="preserve"> -</w:t>
      </w:r>
    </w:p>
    <w:p w:rsidR="00FD157B" w:rsidRDefault="00FD157B" w:rsidP="00FD157B">
      <w:pPr>
        <w:pStyle w:val="libNormal"/>
        <w:rPr>
          <w:rtl/>
        </w:rPr>
      </w:pPr>
      <w:r>
        <w:rPr>
          <w:rFonts w:hint="cs"/>
          <w:rtl/>
        </w:rPr>
        <w:t xml:space="preserve">ولأئمّة أهل البيت </w:t>
      </w:r>
      <w:r w:rsidR="009B1D84" w:rsidRPr="009B1D84">
        <w:rPr>
          <w:rStyle w:val="libAlaemChar"/>
          <w:rFonts w:hint="cs"/>
          <w:rtl/>
        </w:rPr>
        <w:t>عليه‌السلام</w:t>
      </w:r>
      <w:r>
        <w:rPr>
          <w:rFonts w:hint="cs"/>
          <w:rtl/>
        </w:rPr>
        <w:t xml:space="preserve"> سياستهم المشرقة</w:t>
      </w:r>
      <w:r w:rsidR="005B3E65">
        <w:rPr>
          <w:rFonts w:hint="cs"/>
          <w:rtl/>
        </w:rPr>
        <w:t>،</w:t>
      </w:r>
      <w:r>
        <w:rPr>
          <w:rFonts w:hint="cs"/>
          <w:rtl/>
        </w:rPr>
        <w:t xml:space="preserve"> ومنهجهم النيّر في عالم الحكم والسياسة</w:t>
      </w:r>
      <w:r w:rsidR="005B3E65">
        <w:rPr>
          <w:rFonts w:hint="cs"/>
          <w:rtl/>
        </w:rPr>
        <w:t>،</w:t>
      </w:r>
      <w:r>
        <w:rPr>
          <w:rFonts w:hint="cs"/>
          <w:rtl/>
        </w:rPr>
        <w:t xml:space="preserve"> فهم يرون أن الحكم يجب أن يكون وسيلة لإقامة العدل الخالص</w:t>
      </w:r>
      <w:r w:rsidR="005B3E65">
        <w:rPr>
          <w:rFonts w:hint="cs"/>
          <w:rtl/>
        </w:rPr>
        <w:t>،</w:t>
      </w:r>
      <w:r>
        <w:rPr>
          <w:rFonts w:hint="cs"/>
          <w:rtl/>
        </w:rPr>
        <w:t xml:space="preserve"> والحق المحض</w:t>
      </w:r>
      <w:r w:rsidR="005B3E65">
        <w:rPr>
          <w:rFonts w:hint="cs"/>
          <w:rtl/>
        </w:rPr>
        <w:t>،</w:t>
      </w:r>
      <w:r>
        <w:rPr>
          <w:rFonts w:hint="cs"/>
          <w:rtl/>
        </w:rPr>
        <w:t xml:space="preserve"> ونشر المحبة والأُلفة بين الناس</w:t>
      </w:r>
      <w:r w:rsidR="005B3E65">
        <w:rPr>
          <w:rFonts w:hint="cs"/>
          <w:rtl/>
        </w:rPr>
        <w:t>،</w:t>
      </w:r>
      <w:r>
        <w:rPr>
          <w:rFonts w:hint="cs"/>
          <w:rtl/>
        </w:rPr>
        <w:t xml:space="preserve"> ولا بد أن يكون أداة لإنعاش الشعوب</w:t>
      </w:r>
      <w:r w:rsidR="005B3E65">
        <w:rPr>
          <w:rFonts w:hint="cs"/>
          <w:rtl/>
        </w:rPr>
        <w:t>،</w:t>
      </w:r>
      <w:r>
        <w:rPr>
          <w:rFonts w:hint="cs"/>
          <w:rtl/>
        </w:rPr>
        <w:t xml:space="preserve"> ورفاهيتها وأمنها ورخائها</w:t>
      </w:r>
      <w:r w:rsidR="005B3E65">
        <w:rPr>
          <w:rFonts w:hint="cs"/>
          <w:rtl/>
        </w:rPr>
        <w:t>،</w:t>
      </w:r>
      <w:r>
        <w:rPr>
          <w:rFonts w:hint="cs"/>
          <w:rtl/>
        </w:rPr>
        <w:t xml:space="preserve"> ولا قيمة للحكم عندهم إذا لم يحقق هذه الأهداف النبيلة التي تسعد بها الشعوب</w:t>
      </w:r>
      <w:r w:rsidR="005B3E65">
        <w:rPr>
          <w:rFonts w:hint="cs"/>
          <w:rtl/>
        </w:rPr>
        <w:t>،</w:t>
      </w:r>
      <w:r>
        <w:rPr>
          <w:rFonts w:hint="cs"/>
          <w:rtl/>
        </w:rPr>
        <w:t xml:space="preserve"> استمعوا إلى ما يقوله سيد العترة الإمام أمير المؤمنين </w:t>
      </w:r>
      <w:r w:rsidR="009B1D84" w:rsidRPr="009B1D84">
        <w:rPr>
          <w:rStyle w:val="libAlaemChar"/>
          <w:rFonts w:hint="cs"/>
          <w:rtl/>
        </w:rPr>
        <w:t>عليه‌السلام</w:t>
      </w:r>
      <w:r>
        <w:rPr>
          <w:rFonts w:hint="cs"/>
          <w:rtl/>
        </w:rPr>
        <w:t xml:space="preserve"> إلى وزيره ومستشاره عبد الله بن عباس</w:t>
      </w:r>
      <w:r w:rsidR="005B3E65">
        <w:rPr>
          <w:rFonts w:hint="cs"/>
          <w:rtl/>
        </w:rPr>
        <w:t>،</w:t>
      </w:r>
      <w:r>
        <w:rPr>
          <w:rFonts w:hint="cs"/>
          <w:rtl/>
        </w:rPr>
        <w:t xml:space="preserve"> وقد رفع إليه نعله التي كانت من ليف</w:t>
      </w:r>
      <w:r w:rsidR="005B3E65">
        <w:rPr>
          <w:rFonts w:hint="cs"/>
          <w:rtl/>
        </w:rPr>
        <w:t>،</w:t>
      </w:r>
      <w:r>
        <w:rPr>
          <w:rFonts w:hint="cs"/>
          <w:rtl/>
        </w:rPr>
        <w:t xml:space="preserve"> فقال له</w:t>
      </w:r>
      <w:r w:rsidR="005B3E65">
        <w:rPr>
          <w:rFonts w:hint="cs"/>
          <w:rtl/>
        </w:rPr>
        <w:t>:</w:t>
      </w:r>
      <w:r>
        <w:rPr>
          <w:rFonts w:hint="cs"/>
          <w:rtl/>
        </w:rPr>
        <w:t xml:space="preserve"> ( يا بن عباس ما قيمة هذا النعل</w:t>
      </w:r>
      <w:r w:rsidR="005B3E65">
        <w:rPr>
          <w:rFonts w:hint="cs"/>
          <w:rtl/>
        </w:rPr>
        <w:t>؟.</w:t>
      </w:r>
      <w:r>
        <w:rPr>
          <w:rFonts w:hint="cs"/>
          <w:rtl/>
        </w:rPr>
        <w:t xml:space="preserve">.. ) </w:t>
      </w:r>
    </w:p>
    <w:p w:rsidR="00FD157B" w:rsidRDefault="00FD157B" w:rsidP="00FD157B">
      <w:pPr>
        <w:pStyle w:val="libNormal"/>
        <w:rPr>
          <w:rtl/>
        </w:rPr>
      </w:pPr>
      <w:r>
        <w:rPr>
          <w:rFonts w:hint="cs"/>
          <w:rtl/>
        </w:rPr>
        <w:t>وسارع ابن عباس قائلاً</w:t>
      </w:r>
      <w:r w:rsidR="005B3E65">
        <w:rPr>
          <w:rFonts w:hint="cs"/>
          <w:rtl/>
        </w:rPr>
        <w:t>:</w:t>
      </w:r>
      <w:r>
        <w:rPr>
          <w:rFonts w:hint="cs"/>
          <w:rtl/>
        </w:rPr>
        <w:t xml:space="preserve"> ( لا قيمة له يا أمير المؤمنين</w:t>
      </w:r>
      <w:r w:rsidR="005B3E65">
        <w:rPr>
          <w:rFonts w:hint="cs"/>
          <w:rtl/>
        </w:rPr>
        <w:t>.</w:t>
      </w:r>
      <w:r>
        <w:rPr>
          <w:rFonts w:hint="cs"/>
          <w:rtl/>
        </w:rPr>
        <w:t>.. )</w:t>
      </w:r>
    </w:p>
    <w:p w:rsidR="00FD157B" w:rsidRDefault="00FD157B" w:rsidP="00FD157B">
      <w:pPr>
        <w:pStyle w:val="libNormal"/>
        <w:rPr>
          <w:rtl/>
        </w:rPr>
      </w:pPr>
      <w:r>
        <w:rPr>
          <w:rFonts w:hint="cs"/>
          <w:rtl/>
        </w:rPr>
        <w:t>فانبرى الإمام قائلاً</w:t>
      </w:r>
      <w:r w:rsidR="005B3E65">
        <w:rPr>
          <w:rFonts w:hint="cs"/>
          <w:rtl/>
        </w:rPr>
        <w:t>:</w:t>
      </w:r>
      <w:r>
        <w:rPr>
          <w:rFonts w:hint="cs"/>
          <w:rtl/>
        </w:rPr>
        <w:t xml:space="preserve"> ( إنّه خير من خلافتكم هذه إلاّ أن أقيم حقاً</w:t>
      </w:r>
      <w:r w:rsidR="005B3E65">
        <w:rPr>
          <w:rFonts w:hint="cs"/>
          <w:rtl/>
        </w:rPr>
        <w:t>،</w:t>
      </w:r>
      <w:r>
        <w:rPr>
          <w:rFonts w:hint="cs"/>
          <w:rtl/>
        </w:rPr>
        <w:t xml:space="preserve"> وأدفع باطلاً</w:t>
      </w:r>
      <w:r w:rsidR="005B3E65">
        <w:rPr>
          <w:rFonts w:hint="cs"/>
          <w:rtl/>
        </w:rPr>
        <w:t>.</w:t>
      </w:r>
      <w:r>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تأريخ اليعقوبي</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ولم يحفل قاموس السياسة في تقييم الحكم بكلمة أجلّ</w:t>
      </w:r>
      <w:r w:rsidR="005B3E65">
        <w:rPr>
          <w:rFonts w:hint="cs"/>
          <w:rtl/>
        </w:rPr>
        <w:t>،</w:t>
      </w:r>
      <w:r>
        <w:rPr>
          <w:rFonts w:hint="cs"/>
          <w:rtl/>
        </w:rPr>
        <w:t xml:space="preserve"> ولا أسمى من هذه الكلمة التي أدلى بها عملاق الفكر الإسلامي الإمام أمير المؤمنين </w:t>
      </w:r>
      <w:r w:rsidR="009B1D84" w:rsidRPr="009B1D84">
        <w:rPr>
          <w:rStyle w:val="libAlaemChar"/>
          <w:rFonts w:hint="cs"/>
          <w:rtl/>
        </w:rPr>
        <w:t>عليه‌السلام</w:t>
      </w:r>
      <w:r>
        <w:rPr>
          <w:rFonts w:hint="cs"/>
          <w:rtl/>
        </w:rPr>
        <w:t xml:space="preserve"> فلا قيمة للسلطة ما لم يقم في ظلّها الحق والعدل</w:t>
      </w:r>
      <w:r w:rsidR="005B3E65">
        <w:rPr>
          <w:rFonts w:hint="cs"/>
          <w:rtl/>
        </w:rPr>
        <w:t>،</w:t>
      </w:r>
      <w:r>
        <w:rPr>
          <w:rFonts w:hint="cs"/>
          <w:rtl/>
        </w:rPr>
        <w:t xml:space="preserve"> ويقصي فيها الباطل والجور</w:t>
      </w:r>
      <w:r w:rsidR="005B3E65">
        <w:rPr>
          <w:rFonts w:hint="cs"/>
          <w:rtl/>
        </w:rPr>
        <w:t>.</w:t>
      </w:r>
      <w:r>
        <w:rPr>
          <w:rFonts w:hint="cs"/>
          <w:rtl/>
        </w:rPr>
        <w:t xml:space="preserve"> </w:t>
      </w:r>
    </w:p>
    <w:p w:rsidR="00FD157B" w:rsidRDefault="00FD157B" w:rsidP="00FD157B">
      <w:pPr>
        <w:pStyle w:val="libNormal"/>
        <w:rPr>
          <w:rtl/>
        </w:rPr>
      </w:pPr>
      <w:r>
        <w:rPr>
          <w:rFonts w:hint="cs"/>
          <w:rtl/>
        </w:rPr>
        <w:t>إنّ هذا هو منهج الله تعالى الذي يريده لعباده لتستقيم حياتهم</w:t>
      </w:r>
      <w:r w:rsidR="005B3E65">
        <w:rPr>
          <w:rFonts w:hint="cs"/>
          <w:rtl/>
        </w:rPr>
        <w:t>،</w:t>
      </w:r>
      <w:r>
        <w:rPr>
          <w:rFonts w:hint="cs"/>
          <w:rtl/>
        </w:rPr>
        <w:t xml:space="preserve"> وينعمون في ظل حكم لا خداع فيه</w:t>
      </w:r>
      <w:r w:rsidR="005B3E65">
        <w:rPr>
          <w:rFonts w:hint="cs"/>
          <w:rtl/>
        </w:rPr>
        <w:t>،</w:t>
      </w:r>
      <w:r>
        <w:rPr>
          <w:rFonts w:hint="cs"/>
          <w:rtl/>
        </w:rPr>
        <w:t xml:space="preserve"> ولا تضليل</w:t>
      </w:r>
      <w:r w:rsidR="005B3E65">
        <w:rPr>
          <w:rFonts w:hint="cs"/>
          <w:rtl/>
        </w:rPr>
        <w:t>،</w:t>
      </w:r>
      <w:r>
        <w:rPr>
          <w:rFonts w:hint="cs"/>
          <w:rtl/>
        </w:rPr>
        <w:t xml:space="preserve"> ولا تلاعب بما تملكه الأمة من مقدّرات</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4</w:t>
      </w:r>
      <w:r>
        <w:rPr>
          <w:rFonts w:hint="cs"/>
          <w:rtl/>
        </w:rPr>
        <w:t xml:space="preserve"> -</w:t>
      </w:r>
    </w:p>
    <w:p w:rsidR="00FD157B" w:rsidRDefault="00FD157B" w:rsidP="00FD157B">
      <w:pPr>
        <w:pStyle w:val="libNormal"/>
        <w:rPr>
          <w:rtl/>
        </w:rPr>
      </w:pPr>
      <w:r>
        <w:rPr>
          <w:rFonts w:hint="cs"/>
          <w:rtl/>
        </w:rPr>
        <w:t xml:space="preserve">وبرز الإمام الرضا </w:t>
      </w:r>
      <w:r w:rsidR="009B1D84" w:rsidRPr="009B1D84">
        <w:rPr>
          <w:rStyle w:val="libAlaemChar"/>
          <w:rFonts w:hint="cs"/>
          <w:rtl/>
        </w:rPr>
        <w:t>عليه‌السلام</w:t>
      </w:r>
      <w:r>
        <w:rPr>
          <w:rFonts w:hint="cs"/>
          <w:rtl/>
        </w:rPr>
        <w:t xml:space="preserve"> على مسرح الحياة السياسية في الإسلام كألمع سياسي عرفه التاريخ الإسلامي</w:t>
      </w:r>
      <w:r w:rsidR="005B3E65">
        <w:rPr>
          <w:rFonts w:hint="cs"/>
          <w:rtl/>
        </w:rPr>
        <w:t>،</w:t>
      </w:r>
      <w:r>
        <w:rPr>
          <w:rFonts w:hint="cs"/>
          <w:rtl/>
        </w:rPr>
        <w:t xml:space="preserve"> فقد كان صلباً في مواقفه السياسية</w:t>
      </w:r>
      <w:r w:rsidR="005B3E65">
        <w:rPr>
          <w:rFonts w:hint="cs"/>
          <w:rtl/>
        </w:rPr>
        <w:t>،</w:t>
      </w:r>
      <w:r>
        <w:rPr>
          <w:rFonts w:hint="cs"/>
          <w:rtl/>
        </w:rPr>
        <w:t xml:space="preserve"> فلم تخدعه الأساليب البرّاقة</w:t>
      </w:r>
      <w:r w:rsidR="005B3E65">
        <w:rPr>
          <w:rFonts w:hint="cs"/>
          <w:rtl/>
        </w:rPr>
        <w:t>،</w:t>
      </w:r>
      <w:r>
        <w:rPr>
          <w:rFonts w:hint="cs"/>
          <w:rtl/>
        </w:rPr>
        <w:t xml:space="preserve"> ولا الأماني المزيّفة التي قدّمها له الملك العباسي المأمون من تنازله عن العرش</w:t>
      </w:r>
      <w:r w:rsidR="005B3E65">
        <w:rPr>
          <w:rFonts w:hint="cs"/>
          <w:rtl/>
        </w:rPr>
        <w:t>،</w:t>
      </w:r>
      <w:r>
        <w:rPr>
          <w:rFonts w:hint="cs"/>
          <w:rtl/>
        </w:rPr>
        <w:t xml:space="preserve"> وترشيحه له</w:t>
      </w:r>
      <w:r w:rsidR="005B3E65">
        <w:rPr>
          <w:rFonts w:hint="cs"/>
          <w:rtl/>
        </w:rPr>
        <w:t>،</w:t>
      </w:r>
      <w:r>
        <w:rPr>
          <w:rFonts w:hint="cs"/>
          <w:rtl/>
        </w:rPr>
        <w:t xml:space="preserve"> فلم يكن هذا العرض واقعياً</w:t>
      </w:r>
      <w:r w:rsidR="005B3E65">
        <w:rPr>
          <w:rFonts w:hint="cs"/>
          <w:rtl/>
        </w:rPr>
        <w:t>،</w:t>
      </w:r>
      <w:r>
        <w:rPr>
          <w:rFonts w:hint="cs"/>
          <w:rtl/>
        </w:rPr>
        <w:t xml:space="preserve"> ولا صادقاً بحال من الأحوال</w:t>
      </w:r>
      <w:r w:rsidR="005B3E65">
        <w:rPr>
          <w:rFonts w:hint="cs"/>
          <w:rtl/>
        </w:rPr>
        <w:t>،</w:t>
      </w:r>
      <w:r>
        <w:rPr>
          <w:rFonts w:hint="cs"/>
          <w:rtl/>
        </w:rPr>
        <w:t xml:space="preserve"> وإنّما كان لأغراض سياسية</w:t>
      </w:r>
      <w:r w:rsidR="005B3E65">
        <w:rPr>
          <w:rFonts w:hint="cs"/>
          <w:rtl/>
        </w:rPr>
        <w:t>،</w:t>
      </w:r>
      <w:r>
        <w:rPr>
          <w:rFonts w:hint="cs"/>
          <w:rtl/>
        </w:rPr>
        <w:t xml:space="preserve"> لعلّ كان من أهمّها القضاء على الثورات الملتهبة التي كادت أن تحرق الحكم العباسي</w:t>
      </w:r>
      <w:r w:rsidR="005B3E65">
        <w:rPr>
          <w:rFonts w:hint="cs"/>
          <w:rtl/>
        </w:rPr>
        <w:t>،</w:t>
      </w:r>
      <w:r>
        <w:rPr>
          <w:rFonts w:hint="cs"/>
          <w:rtl/>
        </w:rPr>
        <w:t xml:space="preserve"> وتلف لواءه</w:t>
      </w:r>
      <w:r w:rsidR="005B3E65">
        <w:rPr>
          <w:rFonts w:hint="cs"/>
          <w:rtl/>
        </w:rPr>
        <w:t>،</w:t>
      </w:r>
      <w:r>
        <w:rPr>
          <w:rFonts w:hint="cs"/>
          <w:rtl/>
        </w:rPr>
        <w:t xml:space="preserve"> والتي منها ثورة أبي السرايا</w:t>
      </w:r>
      <w:r w:rsidR="005B3E65">
        <w:rPr>
          <w:rFonts w:hint="cs"/>
          <w:rtl/>
        </w:rPr>
        <w:t>،</w:t>
      </w:r>
      <w:r>
        <w:rPr>
          <w:rFonts w:hint="cs"/>
          <w:rtl/>
        </w:rPr>
        <w:t xml:space="preserve"> فقد كان قائداً عسكرياً ملهماً</w:t>
      </w:r>
      <w:r w:rsidR="005B3E65">
        <w:rPr>
          <w:rFonts w:hint="cs"/>
          <w:rtl/>
        </w:rPr>
        <w:t>،</w:t>
      </w:r>
      <w:r>
        <w:rPr>
          <w:rFonts w:hint="cs"/>
          <w:rtl/>
        </w:rPr>
        <w:t xml:space="preserve"> فهو كأبي مسلم الخراساني الذي أطاح بالحكم الأموي</w:t>
      </w:r>
      <w:r w:rsidR="005B3E65">
        <w:rPr>
          <w:rFonts w:hint="cs"/>
          <w:rtl/>
        </w:rPr>
        <w:t>،</w:t>
      </w:r>
      <w:r>
        <w:rPr>
          <w:rFonts w:hint="cs"/>
          <w:rtl/>
        </w:rPr>
        <w:t xml:space="preserve"> ومضافاً لذلك جلب عواطف الإيرانيين وسائر القوى الموالية لأهل البيت </w:t>
      </w:r>
      <w:r w:rsidR="009B1D84" w:rsidRPr="009B1D84">
        <w:rPr>
          <w:rStyle w:val="libAlaemChar"/>
          <w:rFonts w:hint="cs"/>
          <w:rtl/>
        </w:rPr>
        <w:t>عليهم‌السلام</w:t>
      </w:r>
      <w:r>
        <w:rPr>
          <w:rFonts w:hint="cs"/>
          <w:rtl/>
        </w:rPr>
        <w:t xml:space="preserve"> الذين جهدت الحكومات العباسية المتعاقبة على ظلمهم</w:t>
      </w:r>
      <w:r w:rsidR="005B3E65">
        <w:rPr>
          <w:rFonts w:hint="cs"/>
          <w:rtl/>
        </w:rPr>
        <w:t>،</w:t>
      </w:r>
      <w:r>
        <w:rPr>
          <w:rFonts w:hint="cs"/>
          <w:rtl/>
        </w:rPr>
        <w:t xml:space="preserve"> والتنكيل بهم</w:t>
      </w:r>
      <w:r w:rsidR="005B3E65">
        <w:rPr>
          <w:rFonts w:hint="cs"/>
          <w:rtl/>
        </w:rPr>
        <w:t>،</w:t>
      </w:r>
      <w:r>
        <w:rPr>
          <w:rFonts w:hint="cs"/>
          <w:rtl/>
        </w:rPr>
        <w:t xml:space="preserve"> وحرمانهم من حقوقهم الطبيعية</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ولم تخف على الإمام الرضا </w:t>
      </w:r>
      <w:r w:rsidR="009B1D84" w:rsidRPr="009B1D84">
        <w:rPr>
          <w:rStyle w:val="libAlaemChar"/>
          <w:rFonts w:hint="cs"/>
          <w:rtl/>
        </w:rPr>
        <w:t>عليه‌السلام</w:t>
      </w:r>
      <w:r>
        <w:rPr>
          <w:rFonts w:hint="cs"/>
          <w:rtl/>
        </w:rPr>
        <w:t xml:space="preserve"> دوافع المأمون السياسية بتنازله عن رئاسة الدولة</w:t>
      </w:r>
      <w:r w:rsidR="005B3E65">
        <w:rPr>
          <w:rFonts w:hint="cs"/>
          <w:rtl/>
        </w:rPr>
        <w:t>،</w:t>
      </w:r>
      <w:r>
        <w:rPr>
          <w:rFonts w:hint="cs"/>
          <w:rtl/>
        </w:rPr>
        <w:t xml:space="preserve"> وتقديمها بسخاء له</w:t>
      </w:r>
      <w:r w:rsidR="005B3E65">
        <w:rPr>
          <w:rFonts w:hint="cs"/>
          <w:rtl/>
        </w:rPr>
        <w:t>،</w:t>
      </w:r>
      <w:r>
        <w:rPr>
          <w:rFonts w:hint="cs"/>
          <w:rtl/>
        </w:rPr>
        <w:t xml:space="preserve"> فامتنع </w:t>
      </w:r>
      <w:r w:rsidR="009B1D84" w:rsidRPr="009B1D84">
        <w:rPr>
          <w:rStyle w:val="libAlaemChar"/>
          <w:rFonts w:hint="cs"/>
          <w:rtl/>
        </w:rPr>
        <w:t>عليه‌السلام</w:t>
      </w:r>
      <w:r>
        <w:rPr>
          <w:rFonts w:hint="cs"/>
          <w:rtl/>
        </w:rPr>
        <w:t xml:space="preserve"> امتناعاً شديداً من قبولها</w:t>
      </w:r>
      <w:r w:rsidR="005B3E65">
        <w:rPr>
          <w:rFonts w:hint="cs"/>
          <w:rtl/>
        </w:rPr>
        <w:t>.</w:t>
      </w:r>
      <w:r>
        <w:rPr>
          <w:rFonts w:hint="cs"/>
          <w:rtl/>
        </w:rPr>
        <w:t xml:space="preserve"> ولمّا يئس منه عرض عليه ثانياً ولاية العهد فامتنع كذلك</w:t>
      </w:r>
      <w:r w:rsidR="005B3E65">
        <w:rPr>
          <w:rFonts w:hint="cs"/>
          <w:rtl/>
        </w:rPr>
        <w:t>،</w:t>
      </w:r>
      <w:r>
        <w:rPr>
          <w:rFonts w:hint="cs"/>
          <w:rtl/>
        </w:rPr>
        <w:t xml:space="preserve"> إلاّ أنّه تهدّده</w:t>
      </w:r>
      <w:r w:rsidR="005B3E65">
        <w:rPr>
          <w:rFonts w:hint="cs"/>
          <w:rtl/>
        </w:rPr>
        <w:t>،</w:t>
      </w:r>
      <w:r>
        <w:rPr>
          <w:rFonts w:hint="cs"/>
          <w:rtl/>
        </w:rPr>
        <w:t xml:space="preserve"> وتوعّده بالقتل إن لم يستجب لذلك</w:t>
      </w:r>
      <w:r w:rsidR="005B3E65">
        <w:rPr>
          <w:rFonts w:hint="cs"/>
          <w:rtl/>
        </w:rPr>
        <w:t>،</w:t>
      </w:r>
      <w:r>
        <w:rPr>
          <w:rFonts w:hint="cs"/>
          <w:rtl/>
        </w:rPr>
        <w:t xml:space="preserve"> فاستجاب على كره</w:t>
      </w:r>
      <w:r w:rsidR="005B3E65">
        <w:rPr>
          <w:rFonts w:hint="cs"/>
          <w:rtl/>
        </w:rPr>
        <w:t>،</w:t>
      </w:r>
      <w:r>
        <w:rPr>
          <w:rFonts w:hint="cs"/>
          <w:rtl/>
        </w:rPr>
        <w:t xml:space="preserve"> وقد شرط عليه شروطاً ألقت الأضواء على كراهيته وعدم رضاه</w:t>
      </w:r>
      <w:r w:rsidR="005B3E65">
        <w:rPr>
          <w:rFonts w:hint="cs"/>
          <w:rtl/>
        </w:rPr>
        <w:t>،</w:t>
      </w:r>
      <w:r>
        <w:rPr>
          <w:rFonts w:hint="cs"/>
          <w:rtl/>
        </w:rPr>
        <w:t xml:space="preserve"> وهي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لا يأمر</w:t>
      </w:r>
      <w:r w:rsidR="005B3E65">
        <w:rPr>
          <w:rFonts w:hint="cs"/>
          <w:rtl/>
        </w:rPr>
        <w:t>،</w:t>
      </w:r>
      <w:r>
        <w:rPr>
          <w:rFonts w:hint="cs"/>
          <w:rtl/>
        </w:rPr>
        <w:t xml:space="preserve"> ولا ينهي</w:t>
      </w:r>
      <w:r w:rsidR="005B3E65">
        <w:rPr>
          <w:rFonts w:hint="cs"/>
          <w:rtl/>
        </w:rPr>
        <w:t>.</w:t>
      </w:r>
      <w:r>
        <w:rPr>
          <w:rFonts w:hint="cs"/>
          <w:rtl/>
        </w:rPr>
        <w:t xml:space="preserve"> </w:t>
      </w:r>
    </w:p>
    <w:p w:rsidR="00FD157B" w:rsidRDefault="00FD157B" w:rsidP="00FD157B">
      <w:pPr>
        <w:pStyle w:val="libNormal"/>
        <w:rPr>
          <w:rtl/>
        </w:rPr>
      </w:pPr>
      <w:r>
        <w:rPr>
          <w:rFonts w:hint="cs"/>
          <w:rtl/>
        </w:rPr>
        <w:t>ب</w:t>
      </w:r>
      <w:r w:rsidR="00117131">
        <w:rPr>
          <w:rFonts w:hint="cs"/>
          <w:rtl/>
        </w:rPr>
        <w:t xml:space="preserve"> - </w:t>
      </w:r>
      <w:r>
        <w:rPr>
          <w:rFonts w:hint="cs"/>
          <w:rtl/>
        </w:rPr>
        <w:t>لا يعزل أحداً عن منصبه</w:t>
      </w:r>
      <w:r w:rsidR="005B3E65">
        <w:rPr>
          <w:rFonts w:hint="cs"/>
          <w:rtl/>
        </w:rPr>
        <w:t>.</w:t>
      </w:r>
      <w:r>
        <w:rPr>
          <w:rFonts w:hint="cs"/>
          <w:rtl/>
        </w:rPr>
        <w:t xml:space="preserve"> </w:t>
      </w:r>
    </w:p>
    <w:p w:rsidR="00FD157B" w:rsidRDefault="00FD157B" w:rsidP="00FD157B">
      <w:pPr>
        <w:pStyle w:val="libNormal"/>
        <w:rPr>
          <w:rtl/>
        </w:rPr>
      </w:pPr>
      <w:r>
        <w:rPr>
          <w:rFonts w:hint="cs"/>
          <w:rtl/>
        </w:rPr>
        <w:t>ج</w:t>
      </w:r>
      <w:r w:rsidR="00117131">
        <w:rPr>
          <w:rFonts w:hint="cs"/>
          <w:rtl/>
        </w:rPr>
        <w:t xml:space="preserve"> - </w:t>
      </w:r>
      <w:r>
        <w:rPr>
          <w:rFonts w:hint="cs"/>
          <w:rtl/>
        </w:rPr>
        <w:t>لا ينصّب أحداً في أي منصب من مناصب الدولة</w:t>
      </w:r>
      <w:r w:rsidR="005B3E65">
        <w:rPr>
          <w:rFonts w:hint="cs"/>
          <w:rtl/>
        </w:rPr>
        <w:t>.</w:t>
      </w:r>
    </w:p>
    <w:p w:rsidR="00FD157B" w:rsidRDefault="00FD157B" w:rsidP="00FD157B">
      <w:pPr>
        <w:pStyle w:val="libNormal"/>
        <w:rPr>
          <w:rtl/>
        </w:rPr>
      </w:pPr>
      <w:r>
        <w:rPr>
          <w:rFonts w:hint="cs"/>
          <w:rtl/>
        </w:rPr>
        <w:t>ومعنى هذه الشروط أن يكون له مجرّد الشكل الظاهري من أنّه ولي عهد المأمون</w:t>
      </w:r>
      <w:r w:rsidR="005B3E65">
        <w:rPr>
          <w:rFonts w:hint="cs"/>
          <w:rtl/>
        </w:rPr>
        <w:t>،</w:t>
      </w:r>
      <w:r>
        <w:rPr>
          <w:rFonts w:hint="cs"/>
          <w:rtl/>
        </w:rPr>
        <w:t xml:space="preserve"> كما أنّ معناه أنّ حكومة المأمون ليست شرعية</w:t>
      </w:r>
      <w:r w:rsidR="005B3E65">
        <w:rPr>
          <w:rFonts w:hint="cs"/>
          <w:rtl/>
        </w:rPr>
        <w:t>،</w:t>
      </w:r>
      <w:r>
        <w:rPr>
          <w:rFonts w:hint="cs"/>
          <w:rtl/>
        </w:rPr>
        <w:t xml:space="preserve"> ولو كانت شرعية لما شرط عليه هذه الشروط</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ولم تمض الأيام حتى استبان للجميع عمق ما ذهب إليه الامام</w:t>
      </w:r>
      <w:r w:rsidR="005B3E65">
        <w:rPr>
          <w:rFonts w:hint="cs"/>
          <w:rtl/>
        </w:rPr>
        <w:t>،</w:t>
      </w:r>
      <w:r>
        <w:rPr>
          <w:rFonts w:hint="cs"/>
          <w:rtl/>
        </w:rPr>
        <w:t xml:space="preserve"> وزيف ما عرضه المأمون على الامام</w:t>
      </w:r>
      <w:r w:rsidR="005B3E65">
        <w:rPr>
          <w:rFonts w:hint="cs"/>
          <w:rtl/>
        </w:rPr>
        <w:t>،</w:t>
      </w:r>
      <w:r>
        <w:rPr>
          <w:rFonts w:hint="cs"/>
          <w:rtl/>
        </w:rPr>
        <w:t xml:space="preserve"> وانه انما عمد لذلك للعبة سياسية فلما انتهت قام باغتيال الامام</w:t>
      </w:r>
      <w:r w:rsidR="005B3E65">
        <w:rPr>
          <w:rFonts w:hint="cs"/>
          <w:rtl/>
        </w:rPr>
        <w:t>،</w:t>
      </w:r>
      <w:r>
        <w:rPr>
          <w:rFonts w:hint="cs"/>
          <w:rtl/>
        </w:rPr>
        <w:t xml:space="preserve"> لأنه لا يمكنه عزله</w:t>
      </w:r>
      <w:r w:rsidR="005B3E65">
        <w:rPr>
          <w:rFonts w:hint="cs"/>
          <w:rtl/>
        </w:rPr>
        <w:t>،</w:t>
      </w:r>
      <w:r>
        <w:rPr>
          <w:rFonts w:hint="cs"/>
          <w:rtl/>
        </w:rPr>
        <w:t xml:space="preserve"> وسنوضح جميع هذه البحوث في غضون هذا الكتاب</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5</w:t>
      </w:r>
      <w:r>
        <w:rPr>
          <w:rFonts w:hint="cs"/>
          <w:rtl/>
        </w:rPr>
        <w:t xml:space="preserve"> - </w:t>
      </w:r>
    </w:p>
    <w:p w:rsidR="00FD157B" w:rsidRDefault="00FD157B" w:rsidP="00FD157B">
      <w:pPr>
        <w:pStyle w:val="libNormal"/>
        <w:rPr>
          <w:rtl/>
        </w:rPr>
      </w:pPr>
      <w:r>
        <w:rPr>
          <w:rFonts w:hint="cs"/>
          <w:rtl/>
        </w:rPr>
        <w:t xml:space="preserve">ومن بين بحوث هذا الكتاب التدليل على مدى الثروات العلمية الهائلة التي يملكها الإمام الرضا </w:t>
      </w:r>
      <w:r w:rsidR="009B1D84" w:rsidRPr="009B1D84">
        <w:rPr>
          <w:rStyle w:val="libAlaemChar"/>
          <w:rFonts w:hint="cs"/>
          <w:rtl/>
        </w:rPr>
        <w:t>عليه‌السلام</w:t>
      </w:r>
      <w:r w:rsidR="005B3E65">
        <w:rPr>
          <w:rFonts w:hint="cs"/>
          <w:rtl/>
        </w:rPr>
        <w:t>،</w:t>
      </w:r>
      <w:r>
        <w:rPr>
          <w:rFonts w:hint="cs"/>
          <w:rtl/>
        </w:rPr>
        <w:t xml:space="preserve"> فقد شملت جميع ألوان العلوم والمعارف من الفلسفة</w:t>
      </w:r>
      <w:r w:rsidR="005B3E65">
        <w:rPr>
          <w:rFonts w:hint="cs"/>
          <w:rtl/>
        </w:rPr>
        <w:t>،</w:t>
      </w:r>
      <w:r>
        <w:rPr>
          <w:rFonts w:hint="cs"/>
          <w:rtl/>
        </w:rPr>
        <w:t xml:space="preserve"> وعلم الكلام</w:t>
      </w:r>
      <w:r w:rsidR="005B3E65">
        <w:rPr>
          <w:rFonts w:hint="cs"/>
          <w:rtl/>
        </w:rPr>
        <w:t>،</w:t>
      </w:r>
      <w:r>
        <w:rPr>
          <w:rFonts w:hint="cs"/>
          <w:rtl/>
        </w:rPr>
        <w:t xml:space="preserve"> والطب</w:t>
      </w:r>
      <w:r w:rsidR="005B3E65">
        <w:rPr>
          <w:rFonts w:hint="cs"/>
          <w:rtl/>
        </w:rPr>
        <w:t>،</w:t>
      </w:r>
      <w:r>
        <w:rPr>
          <w:rFonts w:hint="cs"/>
          <w:rtl/>
        </w:rPr>
        <w:t xml:space="preserve"> والفقه</w:t>
      </w:r>
      <w:r w:rsidR="005B3E65">
        <w:rPr>
          <w:rFonts w:hint="cs"/>
          <w:rtl/>
        </w:rPr>
        <w:t>،</w:t>
      </w:r>
      <w:r>
        <w:rPr>
          <w:rFonts w:hint="cs"/>
          <w:rtl/>
        </w:rPr>
        <w:t xml:space="preserve"> وغيرها</w:t>
      </w:r>
      <w:r w:rsidR="005B3E65">
        <w:rPr>
          <w:rFonts w:hint="cs"/>
          <w:rtl/>
        </w:rPr>
        <w:t>،</w:t>
      </w:r>
      <w:r>
        <w:rPr>
          <w:rFonts w:hint="cs"/>
          <w:rtl/>
        </w:rPr>
        <w:t xml:space="preserve"> وقد دلّت على ذلك بصورة موضوعية</w:t>
      </w:r>
      <w:r w:rsidR="005B3E65">
        <w:rPr>
          <w:rFonts w:hint="cs"/>
          <w:rtl/>
        </w:rPr>
        <w:t>،</w:t>
      </w:r>
      <w:r>
        <w:rPr>
          <w:rFonts w:hint="cs"/>
          <w:rtl/>
        </w:rPr>
        <w:t xml:space="preserve"> وواضحة</w:t>
      </w:r>
      <w:r w:rsidR="005B3E65">
        <w:rPr>
          <w:rFonts w:hint="cs"/>
          <w:rtl/>
        </w:rPr>
        <w:t>،</w:t>
      </w:r>
      <w:r>
        <w:rPr>
          <w:rFonts w:hint="cs"/>
          <w:rtl/>
        </w:rPr>
        <w:t xml:space="preserve"> مناظراته مع كبار الفلاسفة والعلماء الذين جلبهم المأمون من مختلف أقطار الدنيا وأمصارها إلى خراسان لامتحان الإمام</w:t>
      </w:r>
      <w:r w:rsidR="005B3E65">
        <w:rPr>
          <w:rFonts w:hint="cs"/>
          <w:rtl/>
        </w:rPr>
        <w:t>،</w:t>
      </w:r>
      <w:r>
        <w:rPr>
          <w:rFonts w:hint="cs"/>
          <w:rtl/>
        </w:rPr>
        <w:t xml:space="preserve"> وقد عقد مع كل وفد منهم اجتماعاً خاصاً وسرّيّاً</w:t>
      </w:r>
      <w:r w:rsidR="005B3E65">
        <w:rPr>
          <w:rFonts w:hint="cs"/>
          <w:rtl/>
        </w:rPr>
        <w:t>،</w:t>
      </w:r>
      <w:r>
        <w:rPr>
          <w:rFonts w:hint="cs"/>
          <w:rtl/>
        </w:rPr>
        <w:t xml:space="preserve"> ووعدهم بالثراء العريض إن أفحموا الإمام</w:t>
      </w:r>
      <w:r w:rsidR="005B3E65">
        <w:rPr>
          <w:rFonts w:hint="cs"/>
          <w:rtl/>
        </w:rPr>
        <w:t>،</w:t>
      </w:r>
      <w:r>
        <w:rPr>
          <w:rFonts w:hint="cs"/>
          <w:rtl/>
        </w:rPr>
        <w:t xml:space="preserve"> وأعجزوه عن إجابتهم ليتخذ من ذلك وسيلة للطعن والتشهير بما تذهب إليه الشيعة من أنّ أئمة أهل البيت </w:t>
      </w:r>
      <w:r w:rsidR="009B1D84" w:rsidRPr="009B1D84">
        <w:rPr>
          <w:rStyle w:val="libAlaemChar"/>
          <w:rFonts w:hint="cs"/>
          <w:rtl/>
        </w:rPr>
        <w:t>عليهم‌السلام</w:t>
      </w:r>
      <w:r>
        <w:rPr>
          <w:rFonts w:hint="cs"/>
          <w:rtl/>
        </w:rPr>
        <w:t xml:space="preserve"> أعلم الأمة وأنّ الله آتاهم من العلم والفضل كما آتى أنبياءهم</w:t>
      </w:r>
      <w:r w:rsidR="005B3E65">
        <w:rPr>
          <w:rFonts w:hint="cs"/>
          <w:rtl/>
        </w:rPr>
        <w:t>،</w:t>
      </w:r>
      <w:r>
        <w:rPr>
          <w:rFonts w:hint="cs"/>
          <w:rtl/>
        </w:rPr>
        <w:t xml:space="preserve"> وأوصياءهم</w:t>
      </w:r>
      <w:r w:rsidR="005B3E65">
        <w:rPr>
          <w:rFonts w:hint="cs"/>
          <w:rtl/>
        </w:rPr>
        <w:t>.</w:t>
      </w:r>
      <w:r>
        <w:rPr>
          <w:rFonts w:hint="cs"/>
          <w:rtl/>
        </w:rPr>
        <w:t xml:space="preserve"> </w:t>
      </w:r>
    </w:p>
    <w:p w:rsidR="00FD157B" w:rsidRDefault="00FD157B" w:rsidP="00FD157B">
      <w:pPr>
        <w:pStyle w:val="libNormal"/>
        <w:rPr>
          <w:rtl/>
        </w:rPr>
      </w:pPr>
      <w:r>
        <w:rPr>
          <w:rFonts w:hint="cs"/>
          <w:rtl/>
        </w:rPr>
        <w:t>واستجاب العلماء لدعوة المأمون فسألوا الإمام عن أعقد المسائل</w:t>
      </w:r>
      <w:r w:rsidR="005B3E65">
        <w:rPr>
          <w:rFonts w:hint="cs"/>
          <w:rtl/>
        </w:rPr>
        <w:t>،</w:t>
      </w:r>
      <w:r>
        <w:rPr>
          <w:rFonts w:hint="cs"/>
          <w:rtl/>
        </w:rPr>
        <w:t xml:space="preserve"> وأكثرها غموضاً ويقول المؤرّخون</w:t>
      </w:r>
      <w:r w:rsidR="005B3E65">
        <w:rPr>
          <w:rFonts w:hint="cs"/>
          <w:rtl/>
        </w:rPr>
        <w:t>:</w:t>
      </w:r>
      <w:r>
        <w:rPr>
          <w:rFonts w:hint="cs"/>
          <w:rtl/>
        </w:rPr>
        <w:t xml:space="preserve"> إنّهم سألوه عن أكثر من عشرين ألف مسألة في أبواب متفرقة فأجابهم عنها جواب العالم الخبير المتخصص</w:t>
      </w:r>
      <w:r w:rsidR="005B3E65">
        <w:rPr>
          <w:rFonts w:hint="cs"/>
          <w:rtl/>
        </w:rPr>
        <w:t>،</w:t>
      </w:r>
      <w:r>
        <w:rPr>
          <w:rFonts w:hint="cs"/>
          <w:rtl/>
        </w:rPr>
        <w:t xml:space="preserve"> فبهر العلماء من سعة علومه</w:t>
      </w:r>
      <w:r w:rsidR="005B3E65">
        <w:rPr>
          <w:rFonts w:hint="cs"/>
          <w:rtl/>
        </w:rPr>
        <w:t>،</w:t>
      </w:r>
      <w:r>
        <w:rPr>
          <w:rFonts w:hint="cs"/>
          <w:rtl/>
        </w:rPr>
        <w:t xml:space="preserve"> ودان الكثيرون منهم بإمامته</w:t>
      </w:r>
      <w:r w:rsidR="005B3E65">
        <w:rPr>
          <w:rFonts w:hint="cs"/>
          <w:rtl/>
        </w:rPr>
        <w:t>،</w:t>
      </w:r>
      <w:r>
        <w:rPr>
          <w:rFonts w:hint="cs"/>
          <w:rtl/>
        </w:rPr>
        <w:t xml:space="preserve"> ممّا اضطرّ المأمون إلى حجب الإمام عن العلماء وغيرهم</w:t>
      </w:r>
      <w:r w:rsidR="005B3E65">
        <w:rPr>
          <w:rFonts w:hint="cs"/>
          <w:rtl/>
        </w:rPr>
        <w:t>،</w:t>
      </w:r>
      <w:r>
        <w:rPr>
          <w:rFonts w:hint="cs"/>
          <w:rtl/>
        </w:rPr>
        <w:t xml:space="preserve"> وفرض الرقابة الشديدة عليه لئلاّ يفتتن الناس به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ومن الجدير بالذكر أنّ تلك المناظرات قد دوّنها بعض تلامذة الإمام </w:t>
      </w:r>
      <w:r w:rsidR="009B1D84" w:rsidRPr="009B1D84">
        <w:rPr>
          <w:rStyle w:val="libAlaemChar"/>
          <w:rFonts w:hint="cs"/>
          <w:rtl/>
        </w:rPr>
        <w:t>عليه‌السلام</w:t>
      </w:r>
      <w:r>
        <w:rPr>
          <w:rFonts w:hint="cs"/>
          <w:rtl/>
        </w:rPr>
        <w:t xml:space="preserve"> إلاّ إنّا لم نعثر عليها</w:t>
      </w:r>
      <w:r w:rsidR="005B3E65">
        <w:rPr>
          <w:rFonts w:hint="cs"/>
          <w:rtl/>
        </w:rPr>
        <w:t>،</w:t>
      </w:r>
      <w:r>
        <w:rPr>
          <w:rFonts w:hint="cs"/>
          <w:rtl/>
        </w:rPr>
        <w:t xml:space="preserve"> ولعلّها من جملة المخطوطات التي خسرها العالم العربي والإسلامي</w:t>
      </w:r>
      <w:r w:rsidR="005B3E65">
        <w:rPr>
          <w:rFonts w:hint="cs"/>
          <w:rtl/>
        </w:rPr>
        <w:t>.</w:t>
      </w:r>
      <w:r>
        <w:rPr>
          <w:rFonts w:hint="cs"/>
          <w:rtl/>
        </w:rPr>
        <w:t xml:space="preserve"> </w:t>
      </w:r>
    </w:p>
    <w:p w:rsidR="00FD157B" w:rsidRDefault="00FD157B" w:rsidP="00FD157B">
      <w:pPr>
        <w:pStyle w:val="libNormal"/>
        <w:rPr>
          <w:rtl/>
        </w:rPr>
      </w:pPr>
      <w:r>
        <w:rPr>
          <w:rFonts w:hint="cs"/>
          <w:rtl/>
        </w:rPr>
        <w:t>وعلى أيّ حال فقد نقل مؤرّخو الشيعة طائفة يسيرة من تلك المناظرات وهي ذات أثر مهم للغاية</w:t>
      </w:r>
      <w:r w:rsidR="005B3E65">
        <w:rPr>
          <w:rFonts w:hint="cs"/>
          <w:rtl/>
        </w:rPr>
        <w:t>،</w:t>
      </w:r>
      <w:r>
        <w:rPr>
          <w:rFonts w:hint="cs"/>
          <w:rtl/>
        </w:rPr>
        <w:t xml:space="preserve"> فإنّها على قلّتها تكشف عن مدى ثروات الإمام العلمية</w:t>
      </w:r>
      <w:r w:rsidR="005B3E65">
        <w:rPr>
          <w:rFonts w:hint="cs"/>
          <w:rtl/>
        </w:rPr>
        <w:t>،</w:t>
      </w:r>
      <w:r>
        <w:rPr>
          <w:rFonts w:hint="cs"/>
          <w:rtl/>
        </w:rPr>
        <w:t xml:space="preserve"> وتدلل على أنّه من عمالقة الفكر والعلم في دنيا الإسلام</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6</w:t>
      </w:r>
      <w:r>
        <w:rPr>
          <w:rFonts w:hint="cs"/>
          <w:rtl/>
        </w:rPr>
        <w:t xml:space="preserve"> -</w:t>
      </w:r>
    </w:p>
    <w:p w:rsidR="00FD157B" w:rsidRDefault="00FD157B" w:rsidP="00FD157B">
      <w:pPr>
        <w:pStyle w:val="libNormal"/>
        <w:rPr>
          <w:rtl/>
        </w:rPr>
      </w:pPr>
      <w:r>
        <w:rPr>
          <w:rFonts w:hint="cs"/>
          <w:rtl/>
        </w:rPr>
        <w:t xml:space="preserve">وأثرت عن الإمام الرضا </w:t>
      </w:r>
      <w:r w:rsidR="009B1D84" w:rsidRPr="009B1D84">
        <w:rPr>
          <w:rStyle w:val="libAlaemChar"/>
          <w:rFonts w:hint="cs"/>
          <w:rtl/>
        </w:rPr>
        <w:t>عليه‌السلام</w:t>
      </w:r>
      <w:r>
        <w:rPr>
          <w:rFonts w:hint="cs"/>
          <w:rtl/>
        </w:rPr>
        <w:t xml:space="preserve"> كوكبة من الكتب نصّ عليها المعنيّون بتدوين أسماء الكتب كابن النديم</w:t>
      </w:r>
      <w:r w:rsidR="005B3E65">
        <w:rPr>
          <w:rFonts w:hint="cs"/>
          <w:rtl/>
        </w:rPr>
        <w:t>،</w:t>
      </w:r>
      <w:r>
        <w:rPr>
          <w:rFonts w:hint="cs"/>
          <w:rtl/>
        </w:rPr>
        <w:t xml:space="preserve"> والطوسي وغيرهما</w:t>
      </w:r>
      <w:r w:rsidR="005B3E65">
        <w:rPr>
          <w:rFonts w:hint="cs"/>
          <w:rtl/>
        </w:rPr>
        <w:t>،</w:t>
      </w:r>
      <w:r>
        <w:rPr>
          <w:rFonts w:hint="cs"/>
          <w:rtl/>
        </w:rPr>
        <w:t xml:space="preserve"> كما نصّ عليها المترجمون للإمام وهي</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Bold1"/>
        <w:rPr>
          <w:rtl/>
        </w:rPr>
      </w:pPr>
      <w:r>
        <w:rPr>
          <w:rFonts w:hint="cs"/>
          <w:rtl/>
        </w:rPr>
        <w:lastRenderedPageBreak/>
        <w:t>أ</w:t>
      </w:r>
      <w:r w:rsidR="00117131">
        <w:rPr>
          <w:rFonts w:hint="cs"/>
          <w:rtl/>
        </w:rPr>
        <w:t xml:space="preserve"> - </w:t>
      </w:r>
      <w:r>
        <w:rPr>
          <w:rFonts w:hint="cs"/>
          <w:rtl/>
        </w:rPr>
        <w:t xml:space="preserve">طب الإمام الرضا </w:t>
      </w:r>
      <w:r w:rsidR="009B1D84" w:rsidRPr="009B1D84">
        <w:rPr>
          <w:rStyle w:val="libAlaemChar"/>
          <w:rFonts w:hint="cs"/>
          <w:rtl/>
        </w:rPr>
        <w:t>عليه‌السلام</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وهي رسالة جليلة</w:t>
      </w:r>
      <w:r w:rsidR="005B3E65">
        <w:rPr>
          <w:rFonts w:hint="cs"/>
          <w:rtl/>
        </w:rPr>
        <w:t>،</w:t>
      </w:r>
      <w:r w:rsidRPr="00FD157B">
        <w:rPr>
          <w:rFonts w:hint="cs"/>
          <w:rtl/>
        </w:rPr>
        <w:t xml:space="preserve"> كتبها الإمام للمأمون بطلب منه</w:t>
      </w:r>
      <w:r w:rsidR="005B3E65">
        <w:rPr>
          <w:rFonts w:hint="cs"/>
          <w:rtl/>
        </w:rPr>
        <w:t>،</w:t>
      </w:r>
      <w:r w:rsidRPr="00FD157B">
        <w:rPr>
          <w:rFonts w:hint="cs"/>
          <w:rtl/>
        </w:rPr>
        <w:t xml:space="preserve"> وسُمّيت بـ‍ ( </w:t>
      </w:r>
      <w:r w:rsidRPr="00771994">
        <w:rPr>
          <w:rStyle w:val="libBold2Char"/>
          <w:rFonts w:hint="cs"/>
          <w:rtl/>
        </w:rPr>
        <w:t>الرسالة الذهبية</w:t>
      </w:r>
      <w:r w:rsidRPr="00FD157B">
        <w:rPr>
          <w:rFonts w:hint="cs"/>
          <w:rtl/>
        </w:rPr>
        <w:t xml:space="preserve"> ) لنفاستها</w:t>
      </w:r>
      <w:r w:rsidR="005B3E65">
        <w:rPr>
          <w:rFonts w:hint="cs"/>
          <w:rtl/>
        </w:rPr>
        <w:t>،</w:t>
      </w:r>
      <w:r w:rsidRPr="00FD157B">
        <w:rPr>
          <w:rFonts w:hint="cs"/>
          <w:rtl/>
        </w:rPr>
        <w:t xml:space="preserve"> وقد عرضت بصورة موضوعية وشاملة إلى برامج الأغذية الصحية التي تعتبر الأساس للصحّة العامة</w:t>
      </w:r>
      <w:r w:rsidR="005B3E65">
        <w:rPr>
          <w:rFonts w:hint="cs"/>
          <w:rtl/>
        </w:rPr>
        <w:t>،</w:t>
      </w:r>
      <w:r w:rsidRPr="00FD157B">
        <w:rPr>
          <w:rFonts w:hint="cs"/>
          <w:rtl/>
        </w:rPr>
        <w:t xml:space="preserve"> كما عرضت إلى ما يصلح بدن الإنسان</w:t>
      </w:r>
      <w:r w:rsidR="005B3E65">
        <w:rPr>
          <w:rFonts w:hint="cs"/>
          <w:rtl/>
        </w:rPr>
        <w:t>،</w:t>
      </w:r>
      <w:r w:rsidRPr="00FD157B">
        <w:rPr>
          <w:rFonts w:hint="cs"/>
          <w:rtl/>
        </w:rPr>
        <w:t xml:space="preserve"> ويقيه من الإصابة بكثير من الأمراض</w:t>
      </w:r>
      <w:r w:rsidR="005B3E65">
        <w:rPr>
          <w:rFonts w:hint="cs"/>
          <w:rtl/>
        </w:rPr>
        <w:t>،</w:t>
      </w:r>
      <w:r w:rsidRPr="00FD157B">
        <w:rPr>
          <w:rFonts w:hint="cs"/>
          <w:rtl/>
        </w:rPr>
        <w:t xml:space="preserve"> وكان من جملة تلك الوصفات عدم الإسراف في تناول الطعام</w:t>
      </w:r>
      <w:r w:rsidR="005B3E65">
        <w:rPr>
          <w:rFonts w:hint="cs"/>
          <w:rtl/>
        </w:rPr>
        <w:t>،</w:t>
      </w:r>
      <w:r w:rsidRPr="00FD157B">
        <w:rPr>
          <w:rFonts w:hint="cs"/>
          <w:rtl/>
        </w:rPr>
        <w:t xml:space="preserve"> فإنّ الإسراف فيه يعرّض الإنسان للإصابة بارتفاع الضغط الدموي</w:t>
      </w:r>
      <w:r w:rsidR="005B3E65">
        <w:rPr>
          <w:rFonts w:hint="cs"/>
          <w:rtl/>
        </w:rPr>
        <w:t>،</w:t>
      </w:r>
      <w:r w:rsidRPr="00FD157B">
        <w:rPr>
          <w:rFonts w:hint="cs"/>
          <w:rtl/>
        </w:rPr>
        <w:t xml:space="preserve"> والإصابة بداء السكر</w:t>
      </w:r>
      <w:r w:rsidR="005B3E65">
        <w:rPr>
          <w:rFonts w:hint="cs"/>
          <w:rtl/>
        </w:rPr>
        <w:t>،</w:t>
      </w:r>
      <w:r w:rsidRPr="00FD157B">
        <w:rPr>
          <w:rFonts w:hint="cs"/>
          <w:rtl/>
        </w:rPr>
        <w:t xml:space="preserve"> وتصلّب شرايين القلب</w:t>
      </w:r>
      <w:r w:rsidR="005B3E65">
        <w:rPr>
          <w:rFonts w:hint="cs"/>
          <w:rtl/>
        </w:rPr>
        <w:t>،</w:t>
      </w:r>
      <w:r w:rsidRPr="00FD157B">
        <w:rPr>
          <w:rFonts w:hint="cs"/>
          <w:rtl/>
        </w:rPr>
        <w:t xml:space="preserve"> وغير ذلك من الأمراض الخطرة</w:t>
      </w:r>
      <w:r w:rsidR="005B3E65">
        <w:rPr>
          <w:rFonts w:hint="cs"/>
          <w:rtl/>
        </w:rPr>
        <w:t>،</w:t>
      </w:r>
      <w:r w:rsidRPr="00FD157B">
        <w:rPr>
          <w:rFonts w:hint="cs"/>
          <w:rtl/>
        </w:rPr>
        <w:t xml:space="preserve"> ومن المؤكّد أنّ وصايا الإمام الصحية لو طُبّقت على مسرح الحياة لجعلت الطب وقائياً</w:t>
      </w:r>
      <w:r w:rsidR="005B3E65">
        <w:rPr>
          <w:rFonts w:hint="cs"/>
          <w:rtl/>
        </w:rPr>
        <w:t>.</w:t>
      </w:r>
    </w:p>
    <w:p w:rsidR="00FD157B" w:rsidRDefault="00FD157B" w:rsidP="00FD157B">
      <w:pPr>
        <w:pStyle w:val="libNormal"/>
        <w:rPr>
          <w:rtl/>
        </w:rPr>
      </w:pPr>
      <w:r>
        <w:rPr>
          <w:rFonts w:hint="cs"/>
          <w:rtl/>
        </w:rPr>
        <w:t>ونظرا لأهمية هذه الرسالة فقد انبرى جمع من الفضلاء إلى شرحها فكان منهم الدكتور السيد صاحب زيني</w:t>
      </w:r>
      <w:r w:rsidR="005B3E65">
        <w:rPr>
          <w:rFonts w:hint="cs"/>
          <w:rtl/>
        </w:rPr>
        <w:t>،</w:t>
      </w:r>
      <w:r>
        <w:rPr>
          <w:rFonts w:hint="cs"/>
          <w:rtl/>
        </w:rPr>
        <w:t xml:space="preserve"> فقد شرحها بما يتفق والطب الحديث</w:t>
      </w:r>
      <w:r w:rsidR="005B3E65">
        <w:rPr>
          <w:rFonts w:hint="cs"/>
          <w:rtl/>
        </w:rPr>
        <w:t>.</w:t>
      </w:r>
      <w:r>
        <w:rPr>
          <w:rFonts w:hint="cs"/>
          <w:rtl/>
        </w:rPr>
        <w:t xml:space="preserve"> </w:t>
      </w:r>
    </w:p>
    <w:p w:rsidR="00FD157B" w:rsidRDefault="00FD157B" w:rsidP="00FD157B">
      <w:pPr>
        <w:pStyle w:val="libBold1"/>
        <w:rPr>
          <w:rtl/>
        </w:rPr>
      </w:pPr>
      <w:r>
        <w:rPr>
          <w:rFonts w:hint="cs"/>
          <w:rtl/>
        </w:rPr>
        <w:t>ب</w:t>
      </w:r>
      <w:r w:rsidR="00117131">
        <w:rPr>
          <w:rFonts w:hint="cs"/>
          <w:rtl/>
        </w:rPr>
        <w:t xml:space="preserve"> - </w:t>
      </w:r>
      <w:r>
        <w:rPr>
          <w:rFonts w:hint="cs"/>
          <w:rtl/>
        </w:rPr>
        <w:t>مسند الإمام الرضا</w:t>
      </w:r>
      <w:r w:rsidR="005B3E65">
        <w:rPr>
          <w:rFonts w:hint="cs"/>
          <w:rtl/>
        </w:rPr>
        <w:t>:</w:t>
      </w:r>
    </w:p>
    <w:p w:rsidR="00FD157B" w:rsidRDefault="00FD157B" w:rsidP="00FD157B">
      <w:pPr>
        <w:pStyle w:val="libNormal"/>
        <w:rPr>
          <w:rtl/>
        </w:rPr>
      </w:pPr>
      <w:r>
        <w:rPr>
          <w:rFonts w:hint="cs"/>
          <w:rtl/>
        </w:rPr>
        <w:t>أو صحيفة الإمام الرضا</w:t>
      </w:r>
      <w:r w:rsidR="005B3E65">
        <w:rPr>
          <w:rFonts w:hint="cs"/>
          <w:rtl/>
        </w:rPr>
        <w:t>،</w:t>
      </w:r>
      <w:r>
        <w:rPr>
          <w:rFonts w:hint="cs"/>
          <w:rtl/>
        </w:rPr>
        <w:t xml:space="preserve"> وقد احتوت على طائفة من الاخبار يروي الإمام </w:t>
      </w:r>
      <w:r w:rsidR="009B1D84" w:rsidRPr="009B1D84">
        <w:rPr>
          <w:rStyle w:val="libAlaemChar"/>
          <w:rFonts w:hint="cs"/>
          <w:rtl/>
        </w:rPr>
        <w:t>عليه‌السلام</w:t>
      </w:r>
      <w:r>
        <w:rPr>
          <w:rFonts w:hint="cs"/>
          <w:rtl/>
        </w:rPr>
        <w:t xml:space="preserve"> بعضها بسنده عن جده الرسول الأعظم </w:t>
      </w:r>
      <w:r w:rsidR="009B1D84" w:rsidRPr="009B1D84">
        <w:rPr>
          <w:rStyle w:val="libAlaemChar"/>
          <w:rFonts w:hint="cs"/>
          <w:rtl/>
        </w:rPr>
        <w:t>صلى‌الله‌عليه‌وآله</w:t>
      </w:r>
      <w:r w:rsidR="005B3E65">
        <w:rPr>
          <w:rFonts w:hint="cs"/>
          <w:rtl/>
        </w:rPr>
        <w:t>،</w:t>
      </w:r>
      <w:r>
        <w:rPr>
          <w:rFonts w:hint="cs"/>
          <w:rtl/>
        </w:rPr>
        <w:t xml:space="preserve"> وقد طبعت في القاهرة</w:t>
      </w:r>
      <w:r w:rsidR="005B3E65">
        <w:rPr>
          <w:rFonts w:hint="cs"/>
          <w:rtl/>
        </w:rPr>
        <w:t>،</w:t>
      </w:r>
      <w:r>
        <w:rPr>
          <w:rFonts w:hint="cs"/>
          <w:rtl/>
        </w:rPr>
        <w:t xml:space="preserve"> طبعها</w:t>
      </w:r>
      <w:r w:rsidR="005B3E65">
        <w:rPr>
          <w:rFonts w:hint="cs"/>
          <w:rtl/>
        </w:rPr>
        <w:t>،</w:t>
      </w:r>
      <w:r>
        <w:rPr>
          <w:rFonts w:hint="cs"/>
          <w:rtl/>
        </w:rPr>
        <w:t xml:space="preserve"> وعلق عليها العلامة عبد الواسع بن يحيى الواسمي</w:t>
      </w:r>
      <w:r w:rsidR="005B3E65">
        <w:rPr>
          <w:rFonts w:hint="cs"/>
          <w:rtl/>
        </w:rPr>
        <w:t>.</w:t>
      </w:r>
      <w:r>
        <w:rPr>
          <w:rFonts w:hint="cs"/>
          <w:rtl/>
        </w:rPr>
        <w:t xml:space="preserve"> </w:t>
      </w:r>
    </w:p>
    <w:p w:rsidR="00FD157B" w:rsidRDefault="00FD157B" w:rsidP="00FD157B">
      <w:pPr>
        <w:pStyle w:val="libBold1"/>
        <w:rPr>
          <w:rtl/>
        </w:rPr>
      </w:pPr>
      <w:r>
        <w:rPr>
          <w:rFonts w:hint="cs"/>
          <w:rtl/>
        </w:rPr>
        <w:t>ج</w:t>
      </w:r>
      <w:r w:rsidR="00117131">
        <w:rPr>
          <w:rFonts w:hint="cs"/>
          <w:rtl/>
        </w:rPr>
        <w:t xml:space="preserve"> - </w:t>
      </w:r>
      <w:r>
        <w:rPr>
          <w:rFonts w:hint="cs"/>
          <w:rtl/>
        </w:rPr>
        <w:t>جوامع الشريعة</w:t>
      </w:r>
      <w:r w:rsidR="005B3E65">
        <w:rPr>
          <w:rFonts w:hint="cs"/>
          <w:rtl/>
        </w:rPr>
        <w:t>:</w:t>
      </w:r>
      <w:r>
        <w:rPr>
          <w:rFonts w:hint="cs"/>
          <w:rtl/>
        </w:rPr>
        <w:t xml:space="preserve"> </w:t>
      </w:r>
    </w:p>
    <w:p w:rsidR="00FD157B" w:rsidRDefault="00FD157B" w:rsidP="00FD157B">
      <w:pPr>
        <w:pStyle w:val="libNormal"/>
        <w:rPr>
          <w:rtl/>
        </w:rPr>
      </w:pPr>
      <w:r>
        <w:rPr>
          <w:rFonts w:hint="cs"/>
          <w:rtl/>
        </w:rPr>
        <w:t>وقد جمعت غرر الأحكام الشرعية</w:t>
      </w:r>
      <w:r w:rsidR="005B3E65">
        <w:rPr>
          <w:rFonts w:hint="cs"/>
          <w:rtl/>
        </w:rPr>
        <w:t>،</w:t>
      </w:r>
      <w:r>
        <w:rPr>
          <w:rFonts w:hint="cs"/>
          <w:rtl/>
        </w:rPr>
        <w:t xml:space="preserve"> وأُمّهات المسائل الفقهية</w:t>
      </w:r>
      <w:r w:rsidR="005B3E65">
        <w:rPr>
          <w:rFonts w:hint="cs"/>
          <w:rtl/>
        </w:rPr>
        <w:t>،</w:t>
      </w:r>
      <w:r>
        <w:rPr>
          <w:rFonts w:hint="cs"/>
          <w:rtl/>
        </w:rPr>
        <w:t xml:space="preserve"> وقد أملاها الإمام </w:t>
      </w:r>
      <w:r w:rsidR="009B1D84" w:rsidRPr="009B1D84">
        <w:rPr>
          <w:rStyle w:val="libAlaemChar"/>
          <w:rFonts w:hint="cs"/>
          <w:rtl/>
        </w:rPr>
        <w:t>عليه‌السلام</w:t>
      </w:r>
      <w:r>
        <w:rPr>
          <w:rFonts w:hint="cs"/>
          <w:rtl/>
        </w:rPr>
        <w:t xml:space="preserve"> على الفضل بن سهل رئيس وزراء المأمون</w:t>
      </w:r>
      <w:r w:rsidR="005B3E65">
        <w:rPr>
          <w:rFonts w:hint="cs"/>
          <w:rtl/>
        </w:rPr>
        <w:t>،</w:t>
      </w:r>
      <w:r>
        <w:rPr>
          <w:rFonts w:hint="cs"/>
          <w:rtl/>
        </w:rPr>
        <w:t xml:space="preserve"> وذلك بطلب منه</w:t>
      </w:r>
      <w:r w:rsidR="005B3E65">
        <w:rPr>
          <w:rFonts w:hint="cs"/>
          <w:rtl/>
        </w:rPr>
        <w:t>،</w:t>
      </w:r>
      <w:r>
        <w:rPr>
          <w:rFonts w:hint="cs"/>
          <w:rtl/>
        </w:rPr>
        <w:t xml:space="preserve"> وذكرت هذه الرسالة في ( تحف العقول ) وغيره من مؤلّفات الشيعة</w:t>
      </w:r>
      <w:r w:rsidR="005B3E65">
        <w:rPr>
          <w:rFonts w:hint="cs"/>
          <w:rtl/>
        </w:rPr>
        <w:t>،</w:t>
      </w:r>
      <w:r>
        <w:rPr>
          <w:rFonts w:hint="cs"/>
          <w:rtl/>
        </w:rPr>
        <w:t xml:space="preserve"> وقد نقلناها عنهم</w:t>
      </w:r>
      <w:r w:rsidR="005B3E65">
        <w:rPr>
          <w:rFonts w:hint="cs"/>
          <w:rtl/>
        </w:rPr>
        <w:t>،</w:t>
      </w:r>
      <w:r>
        <w:rPr>
          <w:rFonts w:hint="cs"/>
          <w:rtl/>
        </w:rPr>
        <w:t xml:space="preserve"> وأثبتناها في غضون هذا الكتاب</w:t>
      </w:r>
      <w:r w:rsidR="005B3E65">
        <w:rPr>
          <w:rFonts w:hint="cs"/>
          <w:rtl/>
        </w:rPr>
        <w:t>،</w:t>
      </w:r>
      <w:r>
        <w:rPr>
          <w:rFonts w:hint="cs"/>
          <w:rtl/>
        </w:rPr>
        <w:t xml:space="preserve"> وهذه الكتب إنّما هي من بعض ثروات الإمام العلمية</w:t>
      </w:r>
      <w:r w:rsidR="005B3E65">
        <w:rPr>
          <w:rFonts w:hint="cs"/>
          <w:rtl/>
        </w:rPr>
        <w:t>.</w:t>
      </w:r>
      <w:r>
        <w:rPr>
          <w:rFonts w:hint="cs"/>
          <w:rtl/>
        </w:rPr>
        <w:t xml:space="preserve"> </w:t>
      </w:r>
    </w:p>
    <w:p w:rsidR="00FD157B" w:rsidRDefault="00FD157B" w:rsidP="00FD157B">
      <w:pPr>
        <w:pStyle w:val="libNormal"/>
        <w:rPr>
          <w:rtl/>
        </w:rPr>
      </w:pPr>
      <w:r>
        <w:rPr>
          <w:rFonts w:hint="cs"/>
          <w:rtl/>
        </w:rPr>
        <w:t>أمّا فقه الإمام الرضا</w:t>
      </w:r>
      <w:r w:rsidR="005B3E65">
        <w:rPr>
          <w:rFonts w:hint="cs"/>
          <w:rtl/>
        </w:rPr>
        <w:t>،</w:t>
      </w:r>
      <w:r>
        <w:rPr>
          <w:rFonts w:hint="cs"/>
          <w:rtl/>
        </w:rPr>
        <w:t xml:space="preserve"> فقد دللنا على أنّه ليس من مؤلّفاته</w:t>
      </w:r>
      <w:r w:rsidR="005B3E65">
        <w:rPr>
          <w:rFonts w:hint="cs"/>
          <w:rtl/>
        </w:rPr>
        <w:t>،</w:t>
      </w:r>
      <w:r>
        <w:rPr>
          <w:rFonts w:hint="cs"/>
          <w:rtl/>
        </w:rPr>
        <w:t xml:space="preserve"> وإنّما هو لغيره ومنسوب إليه</w:t>
      </w:r>
      <w:r w:rsidR="005B3E65">
        <w:rPr>
          <w:rFonts w:hint="cs"/>
          <w:rtl/>
        </w:rPr>
        <w:t>.</w:t>
      </w:r>
      <w:r>
        <w:rPr>
          <w:rFonts w:hint="cs"/>
          <w:rtl/>
        </w:rPr>
        <w:t xml:space="preserve"> وعلى أي حال</w:t>
      </w:r>
      <w:r w:rsidR="005B3E65">
        <w:rPr>
          <w:rFonts w:hint="cs"/>
          <w:rtl/>
        </w:rPr>
        <w:t>،</w:t>
      </w:r>
      <w:r>
        <w:rPr>
          <w:rFonts w:hint="cs"/>
          <w:rtl/>
        </w:rPr>
        <w:t xml:space="preserve"> فقد ذكر الرواة للإمام طائفة كبيرة من غرر الحكم والآداب هي برنامج للحياة المتطوّرة التي يريدها الإسلام لأبنائه</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7</w:t>
      </w:r>
      <w:r>
        <w:rPr>
          <w:rFonts w:hint="cs"/>
          <w:rtl/>
        </w:rPr>
        <w:t xml:space="preserve"> -</w:t>
      </w:r>
    </w:p>
    <w:p w:rsidR="00FD157B" w:rsidRDefault="00FD157B" w:rsidP="00FD157B">
      <w:pPr>
        <w:pStyle w:val="libNormal"/>
        <w:rPr>
          <w:rtl/>
        </w:rPr>
      </w:pPr>
      <w:r>
        <w:rPr>
          <w:rFonts w:hint="cs"/>
          <w:rtl/>
        </w:rPr>
        <w:t>وحفل هذا الكتاب بترجمة طائفة من كبار العلماء والرواة ممّن تتلمذ وأشرف على</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يد الإمام </w:t>
      </w:r>
      <w:r w:rsidR="009B1D84" w:rsidRPr="009B1D84">
        <w:rPr>
          <w:rStyle w:val="libAlaemChar"/>
          <w:rFonts w:hint="cs"/>
          <w:rtl/>
        </w:rPr>
        <w:t>عليه‌السلام</w:t>
      </w:r>
      <w:r w:rsidR="005B3E65">
        <w:rPr>
          <w:rFonts w:hint="cs"/>
          <w:rtl/>
        </w:rPr>
        <w:t>،</w:t>
      </w:r>
      <w:r>
        <w:rPr>
          <w:rFonts w:hint="cs"/>
          <w:rtl/>
        </w:rPr>
        <w:t xml:space="preserve"> ورووا حديثه</w:t>
      </w:r>
      <w:r w:rsidR="005B3E65">
        <w:rPr>
          <w:rFonts w:hint="cs"/>
          <w:rtl/>
        </w:rPr>
        <w:t>،</w:t>
      </w:r>
      <w:r>
        <w:rPr>
          <w:rFonts w:hint="cs"/>
          <w:rtl/>
        </w:rPr>
        <w:t xml:space="preserve"> وقد ألّف بعضهم نسخاً من أحاديثه وحكمه</w:t>
      </w:r>
      <w:r w:rsidR="005B3E65">
        <w:rPr>
          <w:rFonts w:hint="cs"/>
          <w:rtl/>
        </w:rPr>
        <w:t>.</w:t>
      </w:r>
      <w:r>
        <w:rPr>
          <w:rFonts w:hint="cs"/>
          <w:rtl/>
        </w:rPr>
        <w:t>.. ومن المؤكّد أنّ عرض ذلك يرتبط ارتباطاً وثيقاً بالبحث عن حياته فإنّه يكشف عن مدى اهتمام الأوساط العلمية في ذلك العصر بتلقّي العلوم والمعارف عنه</w:t>
      </w:r>
      <w:r w:rsidR="005B3E65">
        <w:rPr>
          <w:rFonts w:hint="cs"/>
          <w:rtl/>
        </w:rPr>
        <w:t>،</w:t>
      </w:r>
      <w:r>
        <w:rPr>
          <w:rFonts w:hint="cs"/>
          <w:rtl/>
        </w:rPr>
        <w:t xml:space="preserve"> فقد كان بإجماع الرواة والمؤرّخين عملاق الفكر الإسلامي</w:t>
      </w:r>
      <w:r w:rsidR="005B3E65">
        <w:rPr>
          <w:rFonts w:hint="cs"/>
          <w:rtl/>
        </w:rPr>
        <w:t>،</w:t>
      </w:r>
      <w:r>
        <w:rPr>
          <w:rFonts w:hint="cs"/>
          <w:rtl/>
        </w:rPr>
        <w:t xml:space="preserve"> وكانت علومه امتداداً ذاتياً لعلوم آبائه الأئمّة الطاهرين </w:t>
      </w:r>
      <w:r w:rsidR="009B1D84" w:rsidRPr="009B1D84">
        <w:rPr>
          <w:rStyle w:val="libAlaemChar"/>
          <w:rFonts w:hint="cs"/>
          <w:rtl/>
        </w:rPr>
        <w:t>عليهم‌السلام</w:t>
      </w:r>
      <w:r>
        <w:rPr>
          <w:rFonts w:hint="cs"/>
          <w:rtl/>
        </w:rPr>
        <w:t xml:space="preserve"> الذين هم خزنة علوم النبي </w:t>
      </w:r>
      <w:r w:rsidR="009B1D84" w:rsidRPr="009B1D84">
        <w:rPr>
          <w:rStyle w:val="libAlaemChar"/>
          <w:rFonts w:hint="cs"/>
          <w:rtl/>
        </w:rPr>
        <w:t>صلى‌الله‌عليه‌وآله</w:t>
      </w:r>
      <w:r w:rsidR="005B3E65">
        <w:rPr>
          <w:rFonts w:hint="cs"/>
          <w:rtl/>
        </w:rPr>
        <w:t>،</w:t>
      </w:r>
      <w:r>
        <w:rPr>
          <w:rFonts w:hint="cs"/>
          <w:rtl/>
        </w:rPr>
        <w:t xml:space="preserve"> وورثة حكمته</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8</w:t>
      </w:r>
      <w:r>
        <w:rPr>
          <w:rFonts w:hint="cs"/>
          <w:rtl/>
        </w:rPr>
        <w:t xml:space="preserve"> - </w:t>
      </w:r>
    </w:p>
    <w:p w:rsidR="00FD157B" w:rsidRDefault="00FD157B" w:rsidP="00FD157B">
      <w:pPr>
        <w:pStyle w:val="libNormal"/>
        <w:rPr>
          <w:rtl/>
        </w:rPr>
      </w:pPr>
      <w:r>
        <w:rPr>
          <w:rFonts w:hint="cs"/>
          <w:rtl/>
        </w:rPr>
        <w:t xml:space="preserve">وتناول هذا الكتاب دراسة عصر الإمام الرضا </w:t>
      </w:r>
      <w:r w:rsidR="009B1D84" w:rsidRPr="009B1D84">
        <w:rPr>
          <w:rStyle w:val="libAlaemChar"/>
          <w:rFonts w:hint="cs"/>
          <w:rtl/>
        </w:rPr>
        <w:t>عليه‌السلام</w:t>
      </w:r>
      <w:r w:rsidR="005B3E65">
        <w:rPr>
          <w:rFonts w:hint="cs"/>
          <w:rtl/>
        </w:rPr>
        <w:t>،</w:t>
      </w:r>
      <w:r>
        <w:rPr>
          <w:rFonts w:hint="cs"/>
          <w:rtl/>
        </w:rPr>
        <w:t xml:space="preserve"> وعرض ما فيه من الأحداث السياسية</w:t>
      </w:r>
      <w:r w:rsidR="005B3E65">
        <w:rPr>
          <w:rFonts w:hint="cs"/>
          <w:rtl/>
        </w:rPr>
        <w:t>،</w:t>
      </w:r>
      <w:r>
        <w:rPr>
          <w:rFonts w:hint="cs"/>
          <w:rtl/>
        </w:rPr>
        <w:t xml:space="preserve"> والاجتماعية والعلمية</w:t>
      </w:r>
      <w:r w:rsidR="005B3E65">
        <w:rPr>
          <w:rFonts w:hint="cs"/>
          <w:rtl/>
        </w:rPr>
        <w:t>،</w:t>
      </w:r>
      <w:r>
        <w:rPr>
          <w:rFonts w:hint="cs"/>
          <w:rtl/>
        </w:rPr>
        <w:t xml:space="preserve"> والاقتصادية</w:t>
      </w:r>
      <w:r w:rsidR="005B3E65">
        <w:rPr>
          <w:rFonts w:hint="cs"/>
          <w:rtl/>
        </w:rPr>
        <w:t>،</w:t>
      </w:r>
      <w:r>
        <w:rPr>
          <w:rFonts w:hint="cs"/>
          <w:rtl/>
        </w:rPr>
        <w:t xml:space="preserve"> وغير ذلك ممّا يمس حياة الناس في ذلك العصر</w:t>
      </w:r>
      <w:r w:rsidR="005B3E65">
        <w:rPr>
          <w:rFonts w:hint="cs"/>
          <w:rtl/>
        </w:rPr>
        <w:t>.</w:t>
      </w:r>
      <w:r>
        <w:rPr>
          <w:rFonts w:hint="cs"/>
          <w:rtl/>
        </w:rPr>
        <w:t xml:space="preserve"> </w:t>
      </w:r>
    </w:p>
    <w:p w:rsidR="00FD157B" w:rsidRDefault="00FD157B" w:rsidP="00FD157B">
      <w:pPr>
        <w:pStyle w:val="libNormal"/>
        <w:rPr>
          <w:rtl/>
        </w:rPr>
      </w:pPr>
      <w:r>
        <w:rPr>
          <w:rFonts w:hint="cs"/>
          <w:rtl/>
        </w:rPr>
        <w:t>إنّ دراسة مثل هذه الأمور أصبحت من البحوث النهضية التي لا غنى للباحث عنها</w:t>
      </w:r>
      <w:r w:rsidR="005B3E65">
        <w:rPr>
          <w:rFonts w:hint="cs"/>
          <w:rtl/>
        </w:rPr>
        <w:t>؛</w:t>
      </w:r>
      <w:r>
        <w:rPr>
          <w:rFonts w:hint="cs"/>
          <w:rtl/>
        </w:rPr>
        <w:t xml:space="preserve"> لأنّ مجريات الأحداث في كل عصر لها الدخل المباشر في التأثير على حياة الإنسان</w:t>
      </w:r>
      <w:r w:rsidR="005B3E65">
        <w:rPr>
          <w:rFonts w:hint="cs"/>
          <w:rtl/>
        </w:rPr>
        <w:t>،</w:t>
      </w:r>
      <w:r>
        <w:rPr>
          <w:rFonts w:hint="cs"/>
          <w:rtl/>
        </w:rPr>
        <w:t xml:space="preserve"> وعلى مكوّناته الفكرية</w:t>
      </w:r>
      <w:r w:rsidR="005B3E65">
        <w:rPr>
          <w:rFonts w:hint="cs"/>
          <w:rtl/>
        </w:rPr>
        <w:t>،</w:t>
      </w:r>
      <w:r>
        <w:rPr>
          <w:rFonts w:hint="cs"/>
          <w:rtl/>
        </w:rPr>
        <w:t xml:space="preserve"> كما أكدت ذلك بحوث علم النفس</w:t>
      </w:r>
      <w:r w:rsidR="005B3E65">
        <w:rPr>
          <w:rFonts w:hint="cs"/>
          <w:rtl/>
        </w:rPr>
        <w:t>،</w:t>
      </w:r>
      <w:r>
        <w:rPr>
          <w:rFonts w:hint="cs"/>
          <w:rtl/>
        </w:rPr>
        <w:t xml:space="preserve"> وعلم الاجتماع</w:t>
      </w:r>
      <w:r w:rsidR="005B3E65">
        <w:rPr>
          <w:rFonts w:hint="cs"/>
          <w:rtl/>
        </w:rPr>
        <w:t>.</w:t>
      </w:r>
      <w:r>
        <w:rPr>
          <w:rFonts w:hint="cs"/>
          <w:rtl/>
        </w:rPr>
        <w:t xml:space="preserve"> </w:t>
      </w:r>
    </w:p>
    <w:p w:rsidR="00FD157B" w:rsidRDefault="00FD157B" w:rsidP="009B1D84">
      <w:pPr>
        <w:pStyle w:val="libNormal"/>
        <w:rPr>
          <w:rtl/>
        </w:rPr>
      </w:pPr>
      <w:r>
        <w:rPr>
          <w:rFonts w:hint="cs"/>
          <w:rtl/>
        </w:rPr>
        <w:t xml:space="preserve">وقد حفل عصر الإمام </w:t>
      </w:r>
      <w:r w:rsidR="009B1D84" w:rsidRPr="009B1D84">
        <w:rPr>
          <w:rStyle w:val="libAlaemChar"/>
          <w:rFonts w:hint="cs"/>
          <w:rtl/>
        </w:rPr>
        <w:t>عليه‌السلام</w:t>
      </w:r>
      <w:r w:rsidR="009B1D84">
        <w:rPr>
          <w:rFonts w:hint="cs"/>
          <w:rtl/>
        </w:rPr>
        <w:t xml:space="preserve"> </w:t>
      </w:r>
      <w:r>
        <w:rPr>
          <w:rFonts w:hint="cs"/>
          <w:rtl/>
        </w:rPr>
        <w:t>بكثير من الأحداث الجسام</w:t>
      </w:r>
      <w:r w:rsidR="005B3E65">
        <w:rPr>
          <w:rFonts w:hint="cs"/>
          <w:rtl/>
        </w:rPr>
        <w:t>،</w:t>
      </w:r>
      <w:r>
        <w:rPr>
          <w:rFonts w:hint="cs"/>
          <w:rtl/>
        </w:rPr>
        <w:t xml:space="preserve"> كان من بينها الصراع المسلّح بين الأمين والمأمون</w:t>
      </w:r>
      <w:r w:rsidR="005B3E65">
        <w:rPr>
          <w:rFonts w:hint="cs"/>
          <w:rtl/>
        </w:rPr>
        <w:t>،</w:t>
      </w:r>
      <w:r>
        <w:rPr>
          <w:rFonts w:hint="cs"/>
          <w:rtl/>
        </w:rPr>
        <w:t xml:space="preserve"> والذي كان سببه الرشيد</w:t>
      </w:r>
      <w:r w:rsidR="005B3E65">
        <w:rPr>
          <w:rFonts w:hint="cs"/>
          <w:rtl/>
        </w:rPr>
        <w:t>،</w:t>
      </w:r>
      <w:r>
        <w:rPr>
          <w:rFonts w:hint="cs"/>
          <w:rtl/>
        </w:rPr>
        <w:t xml:space="preserve"> وهو المسؤول عنه</w:t>
      </w:r>
      <w:r w:rsidR="005B3E65">
        <w:rPr>
          <w:rFonts w:hint="cs"/>
          <w:rtl/>
        </w:rPr>
        <w:t>،</w:t>
      </w:r>
      <w:r>
        <w:rPr>
          <w:rFonts w:hint="cs"/>
          <w:rtl/>
        </w:rPr>
        <w:t xml:space="preserve"> وقد أدى ذلك الصراع إلى خراب بغداد التي كانت زينة الشرق</w:t>
      </w:r>
      <w:r w:rsidR="005B3E65">
        <w:rPr>
          <w:rFonts w:hint="cs"/>
          <w:rtl/>
        </w:rPr>
        <w:t>،</w:t>
      </w:r>
      <w:r>
        <w:rPr>
          <w:rFonts w:hint="cs"/>
          <w:rtl/>
        </w:rPr>
        <w:t xml:space="preserve"> والى قتل طائفة كبيرة من الناس ومن بين تلك الأحداث ثورة القائد الملهم أبي السرايا</w:t>
      </w:r>
      <w:r w:rsidR="005B3E65">
        <w:rPr>
          <w:rFonts w:hint="cs"/>
          <w:rtl/>
        </w:rPr>
        <w:t>،</w:t>
      </w:r>
      <w:r>
        <w:rPr>
          <w:rFonts w:hint="cs"/>
          <w:rtl/>
        </w:rPr>
        <w:t xml:space="preserve"> وغيرها من الثورات الكبرى التي كادت تقضي على الدولة العباسية</w:t>
      </w:r>
      <w:r w:rsidR="005B3E65">
        <w:rPr>
          <w:rFonts w:hint="cs"/>
          <w:rtl/>
        </w:rPr>
        <w:t>،</w:t>
      </w:r>
      <w:r>
        <w:rPr>
          <w:rFonts w:hint="cs"/>
          <w:rtl/>
        </w:rPr>
        <w:t xml:space="preserve"> وتلف لواءها إلاّ أنّ المأمون قد استطاع بدهائه</w:t>
      </w:r>
      <w:r w:rsidR="005B3E65">
        <w:rPr>
          <w:rFonts w:hint="cs"/>
          <w:rtl/>
        </w:rPr>
        <w:t>،</w:t>
      </w:r>
      <w:r>
        <w:rPr>
          <w:rFonts w:hint="cs"/>
          <w:rtl/>
        </w:rPr>
        <w:t xml:space="preserve"> وحنكته السياسية أن يتغلّب على جميع الأحداث التي ألمّت به</w:t>
      </w:r>
      <w:r w:rsidR="005B3E65">
        <w:rPr>
          <w:rFonts w:hint="cs"/>
          <w:rtl/>
        </w:rPr>
        <w:t>،</w:t>
      </w:r>
      <w:r>
        <w:rPr>
          <w:rFonts w:hint="cs"/>
          <w:rtl/>
        </w:rPr>
        <w:t xml:space="preserve"> فأجبر الإمام الرضا </w:t>
      </w:r>
      <w:r w:rsidR="009B1D84" w:rsidRPr="009B1D84">
        <w:rPr>
          <w:rStyle w:val="libAlaemChar"/>
          <w:rFonts w:hint="cs"/>
          <w:rtl/>
        </w:rPr>
        <w:t>عليه‌السلام</w:t>
      </w:r>
      <w:r w:rsidR="005B3E65">
        <w:rPr>
          <w:rFonts w:hint="cs"/>
          <w:rtl/>
        </w:rPr>
        <w:t>،</w:t>
      </w:r>
      <w:r>
        <w:rPr>
          <w:rFonts w:hint="cs"/>
          <w:rtl/>
        </w:rPr>
        <w:t xml:space="preserve"> الذي هو أمل الأمة الإسلامية</w:t>
      </w:r>
      <w:r w:rsidR="005B3E65">
        <w:rPr>
          <w:rFonts w:hint="cs"/>
          <w:rtl/>
        </w:rPr>
        <w:t>،</w:t>
      </w:r>
      <w:r>
        <w:rPr>
          <w:rFonts w:hint="cs"/>
          <w:rtl/>
        </w:rPr>
        <w:t xml:space="preserve"> على قبول ولاية العهد الأمر الذي أدّى إلى فشل تلك الثورات</w:t>
      </w:r>
      <w:r w:rsidR="005B3E65">
        <w:rPr>
          <w:rFonts w:hint="cs"/>
          <w:rtl/>
        </w:rPr>
        <w:t>،</w:t>
      </w:r>
      <w:r>
        <w:rPr>
          <w:rFonts w:hint="cs"/>
          <w:rtl/>
        </w:rPr>
        <w:t xml:space="preserve"> وإخماد نارها</w:t>
      </w:r>
      <w:r w:rsidR="005B3E65">
        <w:rPr>
          <w:rFonts w:hint="cs"/>
          <w:rtl/>
        </w:rPr>
        <w:t>،</w:t>
      </w:r>
      <w:r>
        <w:rPr>
          <w:rFonts w:hint="cs"/>
          <w:rtl/>
        </w:rPr>
        <w:t xml:space="preserve"> بالإضافة إلى انشغال الرأي العام بهذا الحادث الخطير</w:t>
      </w:r>
      <w:r w:rsidR="005B3E65">
        <w:rPr>
          <w:rFonts w:hint="cs"/>
          <w:rtl/>
        </w:rPr>
        <w:t>.</w:t>
      </w:r>
      <w:r>
        <w:rPr>
          <w:rFonts w:hint="cs"/>
          <w:rtl/>
        </w:rPr>
        <w:t xml:space="preserve"> </w:t>
      </w:r>
    </w:p>
    <w:p w:rsidR="00FD157B" w:rsidRDefault="00FD157B" w:rsidP="00FD157B">
      <w:pPr>
        <w:pStyle w:val="libNormal"/>
        <w:rPr>
          <w:rtl/>
        </w:rPr>
      </w:pPr>
      <w:r>
        <w:rPr>
          <w:rFonts w:hint="cs"/>
          <w:rtl/>
        </w:rPr>
        <w:t>ومن بين الأحداث المهمة في ذلك العصر فتنة ( خلق القرآن ) وهي مسألة كلامية كانت خفية أو مهملة فأثارها المأمون</w:t>
      </w:r>
      <w:r w:rsidR="005B3E65">
        <w:rPr>
          <w:rFonts w:hint="cs"/>
          <w:rtl/>
        </w:rPr>
        <w:t>،</w:t>
      </w:r>
      <w:r>
        <w:rPr>
          <w:rFonts w:hint="cs"/>
          <w:rtl/>
        </w:rPr>
        <w:t xml:space="preserve"> وقد أدّت إلى سفك الدماء بغير حق</w:t>
      </w:r>
      <w:r w:rsidR="005B3E65">
        <w:rPr>
          <w:rFonts w:hint="cs"/>
          <w:rtl/>
        </w:rPr>
        <w:t>،</w:t>
      </w:r>
      <w:r>
        <w:rPr>
          <w:rFonts w:hint="cs"/>
          <w:rtl/>
        </w:rPr>
        <w:t xml:space="preserve"> وشيوع الاضطراب والفتنة بين المسلمين</w:t>
      </w:r>
      <w:r w:rsidR="005B3E65">
        <w:rPr>
          <w:rFonts w:hint="cs"/>
          <w:rtl/>
        </w:rPr>
        <w:t>.</w:t>
      </w:r>
    </w:p>
    <w:p w:rsidR="00FD157B" w:rsidRDefault="00FD157B" w:rsidP="00FD157B">
      <w:pPr>
        <w:pStyle w:val="libNormal"/>
        <w:rPr>
          <w:rtl/>
        </w:rPr>
      </w:pPr>
      <w:r>
        <w:rPr>
          <w:rFonts w:hint="cs"/>
          <w:rtl/>
        </w:rPr>
        <w:br w:type="page"/>
      </w:r>
    </w:p>
    <w:p w:rsidR="00FD157B" w:rsidRDefault="00117131" w:rsidP="00771994">
      <w:pPr>
        <w:pStyle w:val="libCenterBold1"/>
        <w:rPr>
          <w:rtl/>
        </w:rPr>
      </w:pPr>
      <w:r>
        <w:rPr>
          <w:rFonts w:hint="cs"/>
          <w:rtl/>
        </w:rPr>
        <w:lastRenderedPageBreak/>
        <w:t>-</w:t>
      </w:r>
      <w:r w:rsidR="00FD157B">
        <w:rPr>
          <w:rFonts w:hint="cs"/>
          <w:rtl/>
        </w:rPr>
        <w:t xml:space="preserve"> 9</w:t>
      </w:r>
      <w:r>
        <w:rPr>
          <w:rFonts w:hint="cs"/>
          <w:rtl/>
        </w:rPr>
        <w:t xml:space="preserve"> - </w:t>
      </w:r>
    </w:p>
    <w:p w:rsidR="00FD157B" w:rsidRDefault="00FD157B" w:rsidP="00FD157B">
      <w:pPr>
        <w:pStyle w:val="libNormal"/>
        <w:rPr>
          <w:rtl/>
        </w:rPr>
      </w:pPr>
      <w:r>
        <w:rPr>
          <w:rFonts w:hint="cs"/>
          <w:rtl/>
        </w:rPr>
        <w:t xml:space="preserve">ودرسنا بعمق وشمول سيرة ملوك بني العباس الذين عاصرهم الإمام الرضا </w:t>
      </w:r>
      <w:r w:rsidR="009B1D84" w:rsidRPr="009B1D84">
        <w:rPr>
          <w:rStyle w:val="libAlaemChar"/>
          <w:rFonts w:hint="cs"/>
          <w:rtl/>
        </w:rPr>
        <w:t>عليه‌السلام</w:t>
      </w:r>
      <w:r w:rsidR="005B3E65">
        <w:rPr>
          <w:rFonts w:hint="cs"/>
          <w:rtl/>
        </w:rPr>
        <w:t>،</w:t>
      </w:r>
      <w:r>
        <w:rPr>
          <w:rFonts w:hint="cs"/>
          <w:rtl/>
        </w:rPr>
        <w:t xml:space="preserve"> فقد كانت سيرتهم شبيهة إلى حد بعيد بسيرة ملوك الأمويين الذين اتخذوا مال الله دولاً</w:t>
      </w:r>
      <w:r w:rsidR="005B3E65">
        <w:rPr>
          <w:rFonts w:hint="cs"/>
          <w:rtl/>
        </w:rPr>
        <w:t>،</w:t>
      </w:r>
      <w:r>
        <w:rPr>
          <w:rFonts w:hint="cs"/>
          <w:rtl/>
        </w:rPr>
        <w:t xml:space="preserve"> وعباد الله خولاً</w:t>
      </w:r>
      <w:r w:rsidR="005B3E65">
        <w:rPr>
          <w:rFonts w:hint="cs"/>
          <w:rtl/>
        </w:rPr>
        <w:t>،</w:t>
      </w:r>
      <w:r>
        <w:rPr>
          <w:rFonts w:hint="cs"/>
          <w:rtl/>
        </w:rPr>
        <w:t xml:space="preserve"> وليس في سيرتهم بعد الدراسة الجادة أي جد أو نشاط للعمل الصالح</w:t>
      </w:r>
      <w:r w:rsidR="005B3E65">
        <w:rPr>
          <w:rFonts w:hint="cs"/>
          <w:rtl/>
        </w:rPr>
        <w:t>،</w:t>
      </w:r>
      <w:r>
        <w:rPr>
          <w:rFonts w:hint="cs"/>
          <w:rtl/>
        </w:rPr>
        <w:t xml:space="preserve"> وما ينفع المسلمين</w:t>
      </w:r>
      <w:r w:rsidR="005B3E65">
        <w:rPr>
          <w:rFonts w:hint="cs"/>
          <w:rtl/>
        </w:rPr>
        <w:t>،</w:t>
      </w:r>
      <w:r>
        <w:rPr>
          <w:rFonts w:hint="cs"/>
          <w:rtl/>
        </w:rPr>
        <w:t xml:space="preserve"> وإنّما كانت سيرهم غنية بالملذّات</w:t>
      </w:r>
      <w:r w:rsidR="005B3E65">
        <w:rPr>
          <w:rFonts w:hint="cs"/>
          <w:rtl/>
        </w:rPr>
        <w:t>،</w:t>
      </w:r>
      <w:r>
        <w:rPr>
          <w:rFonts w:hint="cs"/>
          <w:rtl/>
        </w:rPr>
        <w:t xml:space="preserve"> وثرية بالشهوات</w:t>
      </w:r>
      <w:r w:rsidR="005B3E65">
        <w:rPr>
          <w:rFonts w:hint="cs"/>
          <w:rtl/>
        </w:rPr>
        <w:t>،</w:t>
      </w:r>
      <w:r>
        <w:rPr>
          <w:rFonts w:hint="cs"/>
          <w:rtl/>
        </w:rPr>
        <w:t xml:space="preserve"> فقد أنفقوا علي لياليهم الحمراء</w:t>
      </w:r>
      <w:r w:rsidR="005B3E65">
        <w:rPr>
          <w:rFonts w:hint="cs"/>
          <w:rtl/>
        </w:rPr>
        <w:t>،</w:t>
      </w:r>
      <w:r>
        <w:rPr>
          <w:rFonts w:hint="cs"/>
          <w:rtl/>
        </w:rPr>
        <w:t xml:space="preserve"> في بغداد</w:t>
      </w:r>
      <w:r w:rsidR="005B3E65">
        <w:rPr>
          <w:rFonts w:hint="cs"/>
          <w:rtl/>
        </w:rPr>
        <w:t>،</w:t>
      </w:r>
      <w:r>
        <w:rPr>
          <w:rFonts w:hint="cs"/>
          <w:rtl/>
        </w:rPr>
        <w:t xml:space="preserve"> الملايين من أموال المسلمين</w:t>
      </w:r>
      <w:r w:rsidR="005B3E65">
        <w:rPr>
          <w:rFonts w:hint="cs"/>
          <w:rtl/>
        </w:rPr>
        <w:t>،</w:t>
      </w:r>
      <w:r>
        <w:rPr>
          <w:rFonts w:hint="cs"/>
          <w:rtl/>
        </w:rPr>
        <w:t xml:space="preserve"> وقد حظي بالثراء من قِبلهم المغنّون والعابثون والماجنون</w:t>
      </w:r>
      <w:r w:rsidR="005B3E65">
        <w:rPr>
          <w:rFonts w:hint="cs"/>
          <w:rtl/>
        </w:rPr>
        <w:t>،</w:t>
      </w:r>
      <w:r>
        <w:rPr>
          <w:rFonts w:hint="cs"/>
          <w:rtl/>
        </w:rPr>
        <w:t xml:space="preserve"> في حين أنّ الفقر والبؤس قد أخذا بخناق الناس</w:t>
      </w:r>
      <w:r w:rsidR="005B3E65">
        <w:rPr>
          <w:rFonts w:hint="cs"/>
          <w:rtl/>
        </w:rPr>
        <w:t>.</w:t>
      </w:r>
    </w:p>
    <w:p w:rsidR="00FD157B" w:rsidRDefault="00FD157B" w:rsidP="00FD157B">
      <w:pPr>
        <w:pStyle w:val="libNormal"/>
        <w:rPr>
          <w:rtl/>
        </w:rPr>
      </w:pPr>
      <w:r>
        <w:rPr>
          <w:rFonts w:hint="cs"/>
          <w:rtl/>
        </w:rPr>
        <w:t>وكان من مظاهر حكمهم أن شرعت سياطهم</w:t>
      </w:r>
      <w:r w:rsidR="005B3E65">
        <w:rPr>
          <w:rFonts w:hint="cs"/>
          <w:rtl/>
        </w:rPr>
        <w:t>،</w:t>
      </w:r>
      <w:r>
        <w:rPr>
          <w:rFonts w:hint="cs"/>
          <w:rtl/>
        </w:rPr>
        <w:t xml:space="preserve"> وشهرت سيوفهم</w:t>
      </w:r>
      <w:r w:rsidR="005B3E65">
        <w:rPr>
          <w:rFonts w:hint="cs"/>
          <w:rtl/>
        </w:rPr>
        <w:t>،</w:t>
      </w:r>
      <w:r>
        <w:rPr>
          <w:rFonts w:hint="cs"/>
          <w:rtl/>
        </w:rPr>
        <w:t xml:space="preserve"> وفتحت أبواب سجونهم للأحرار</w:t>
      </w:r>
      <w:r w:rsidR="005B3E65">
        <w:rPr>
          <w:rFonts w:hint="cs"/>
          <w:rtl/>
        </w:rPr>
        <w:t>،</w:t>
      </w:r>
      <w:r>
        <w:rPr>
          <w:rFonts w:hint="cs"/>
          <w:rtl/>
        </w:rPr>
        <w:t xml:space="preserve"> وفي طليعتهم السادة العلويون الذين كانوا يطالبون بتحقيق العدالة الاجتماعية</w:t>
      </w:r>
      <w:r w:rsidR="005B3E65">
        <w:rPr>
          <w:rFonts w:hint="cs"/>
          <w:rtl/>
        </w:rPr>
        <w:t>،</w:t>
      </w:r>
      <w:r>
        <w:rPr>
          <w:rFonts w:hint="cs"/>
          <w:rtl/>
        </w:rPr>
        <w:t xml:space="preserve"> وقد لاقى الزرّاع</w:t>
      </w:r>
      <w:r w:rsidR="005B3E65">
        <w:rPr>
          <w:rFonts w:hint="cs"/>
          <w:rtl/>
        </w:rPr>
        <w:t>،</w:t>
      </w:r>
      <w:r>
        <w:rPr>
          <w:rFonts w:hint="cs"/>
          <w:rtl/>
        </w:rPr>
        <w:t xml:space="preserve"> وذوو الحرف</w:t>
      </w:r>
      <w:r w:rsidR="005B3E65">
        <w:rPr>
          <w:rFonts w:hint="cs"/>
          <w:rtl/>
        </w:rPr>
        <w:t>،</w:t>
      </w:r>
      <w:r>
        <w:rPr>
          <w:rFonts w:hint="cs"/>
          <w:rtl/>
        </w:rPr>
        <w:t xml:space="preserve"> وأرباب الصناعات ضروباً قاسية ومرهقة من المحن والخطوب من الجباة الذين كانوا يجلبون الخراج وسائر الضرائب</w:t>
      </w:r>
      <w:r w:rsidR="005B3E65">
        <w:rPr>
          <w:rFonts w:hint="cs"/>
          <w:rtl/>
        </w:rPr>
        <w:t>،</w:t>
      </w:r>
      <w:r>
        <w:rPr>
          <w:rFonts w:hint="cs"/>
          <w:rtl/>
        </w:rPr>
        <w:t xml:space="preserve"> فكانوا يأخذونها بمنتهى الشدة</w:t>
      </w:r>
      <w:r w:rsidR="005B3E65">
        <w:rPr>
          <w:rFonts w:hint="cs"/>
          <w:rtl/>
        </w:rPr>
        <w:t>،</w:t>
      </w:r>
      <w:r>
        <w:rPr>
          <w:rFonts w:hint="cs"/>
          <w:rtl/>
        </w:rPr>
        <w:t xml:space="preserve"> والقسوة</w:t>
      </w:r>
      <w:r w:rsidR="005B3E65">
        <w:rPr>
          <w:rFonts w:hint="cs"/>
          <w:rtl/>
        </w:rPr>
        <w:t>،</w:t>
      </w:r>
      <w:r>
        <w:rPr>
          <w:rFonts w:hint="cs"/>
          <w:rtl/>
        </w:rPr>
        <w:t xml:space="preserve"> إذ قد ألهبت سياطهم أبدان الناس</w:t>
      </w:r>
      <w:r w:rsidR="005B3E65">
        <w:rPr>
          <w:rFonts w:hint="cs"/>
          <w:rtl/>
        </w:rPr>
        <w:t>،</w:t>
      </w:r>
      <w:r>
        <w:rPr>
          <w:rFonts w:hint="cs"/>
          <w:rtl/>
        </w:rPr>
        <w:t xml:space="preserve"> وأمعنوا في ظلمهم إلى حدٍّ بعيد</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10</w:t>
      </w:r>
      <w:r>
        <w:rPr>
          <w:rFonts w:hint="cs"/>
          <w:rtl/>
        </w:rPr>
        <w:t xml:space="preserve"> - </w:t>
      </w:r>
    </w:p>
    <w:p w:rsidR="00FD157B" w:rsidRDefault="00FD157B" w:rsidP="00FD157B">
      <w:pPr>
        <w:pStyle w:val="libNormal"/>
        <w:rPr>
          <w:rtl/>
        </w:rPr>
      </w:pPr>
      <w:r>
        <w:rPr>
          <w:rFonts w:hint="cs"/>
          <w:rtl/>
        </w:rPr>
        <w:t>أمّا دراسة التأريخ الإسلامي فيجب أن تكون موضوعية ونزيهة وبعيدة عن التيارات المذهبية</w:t>
      </w:r>
      <w:r w:rsidR="005B3E65">
        <w:rPr>
          <w:rFonts w:hint="cs"/>
          <w:rtl/>
        </w:rPr>
        <w:t>،</w:t>
      </w:r>
      <w:r>
        <w:rPr>
          <w:rFonts w:hint="cs"/>
          <w:rtl/>
        </w:rPr>
        <w:t xml:space="preserve"> والعواطف التقليدية</w:t>
      </w:r>
      <w:r w:rsidR="005B3E65">
        <w:rPr>
          <w:rFonts w:hint="cs"/>
          <w:rtl/>
        </w:rPr>
        <w:t>،</w:t>
      </w:r>
      <w:r>
        <w:rPr>
          <w:rFonts w:hint="cs"/>
          <w:rtl/>
        </w:rPr>
        <w:t xml:space="preserve"> فقد خلط التأريخ بكثير من الموضوعات أوجبت خفاء الحق</w:t>
      </w:r>
      <w:r w:rsidR="005B3E65">
        <w:rPr>
          <w:rFonts w:hint="cs"/>
          <w:rtl/>
        </w:rPr>
        <w:t>،</w:t>
      </w:r>
      <w:r>
        <w:rPr>
          <w:rFonts w:hint="cs"/>
          <w:rtl/>
        </w:rPr>
        <w:t xml:space="preserve"> وستر الحقائق</w:t>
      </w:r>
      <w:r w:rsidR="005B3E65">
        <w:rPr>
          <w:rFonts w:hint="cs"/>
          <w:rtl/>
        </w:rPr>
        <w:t>،</w:t>
      </w:r>
      <w:r>
        <w:rPr>
          <w:rFonts w:hint="cs"/>
          <w:rtl/>
        </w:rPr>
        <w:t xml:space="preserve"> فمن الواجب بذل المزيد من الجهد لمعرفة الصحيح من السقيم</w:t>
      </w:r>
      <w:r w:rsidR="005B3E65">
        <w:rPr>
          <w:rFonts w:hint="cs"/>
          <w:rtl/>
        </w:rPr>
        <w:t>،</w:t>
      </w:r>
      <w:r>
        <w:rPr>
          <w:rFonts w:hint="cs"/>
          <w:rtl/>
        </w:rPr>
        <w:t xml:space="preserve"> والحق من الباطل</w:t>
      </w:r>
      <w:r w:rsidR="005B3E65">
        <w:rPr>
          <w:rFonts w:hint="cs"/>
          <w:rtl/>
        </w:rPr>
        <w:t>.</w:t>
      </w:r>
      <w:r>
        <w:rPr>
          <w:rFonts w:hint="cs"/>
          <w:rtl/>
        </w:rPr>
        <w:t xml:space="preserve"> </w:t>
      </w:r>
    </w:p>
    <w:p w:rsidR="00FD157B" w:rsidRDefault="00FD157B" w:rsidP="00FD157B">
      <w:pPr>
        <w:pStyle w:val="libNormal"/>
        <w:rPr>
          <w:rtl/>
        </w:rPr>
      </w:pPr>
      <w:r>
        <w:rPr>
          <w:rFonts w:hint="cs"/>
          <w:rtl/>
        </w:rPr>
        <w:t>وكان من بين ما مُني به التأريخ من الخلط والخبط إضفاء النعوت الكريمة</w:t>
      </w:r>
      <w:r w:rsidR="005B3E65">
        <w:rPr>
          <w:rFonts w:hint="cs"/>
          <w:rtl/>
        </w:rPr>
        <w:t>،</w:t>
      </w:r>
      <w:r>
        <w:rPr>
          <w:rFonts w:hint="cs"/>
          <w:rtl/>
        </w:rPr>
        <w:t xml:space="preserve"> والألقاب العظيمة على الكثيرين من ملوك بني أمية وبني العباس</w:t>
      </w:r>
      <w:r w:rsidR="005B3E65">
        <w:rPr>
          <w:rFonts w:hint="cs"/>
          <w:rtl/>
        </w:rPr>
        <w:t>،</w:t>
      </w:r>
      <w:r>
        <w:rPr>
          <w:rFonts w:hint="cs"/>
          <w:rtl/>
        </w:rPr>
        <w:t xml:space="preserve"> فقد لُقّبوا بخلفاء الله في الأرض</w:t>
      </w:r>
      <w:r w:rsidR="005B3E65">
        <w:rPr>
          <w:rFonts w:hint="cs"/>
          <w:rtl/>
        </w:rPr>
        <w:t>،</w:t>
      </w:r>
      <w:r>
        <w:rPr>
          <w:rFonts w:hint="cs"/>
          <w:rtl/>
        </w:rPr>
        <w:t xml:space="preserve"> وهذا اللقب الكريم يمثّل الحق</w:t>
      </w:r>
      <w:r w:rsidR="005B3E65">
        <w:rPr>
          <w:rFonts w:hint="cs"/>
          <w:rtl/>
        </w:rPr>
        <w:t>،</w:t>
      </w:r>
      <w:r>
        <w:rPr>
          <w:rFonts w:hint="cs"/>
          <w:rtl/>
        </w:rPr>
        <w:t xml:space="preserve"> والعدل</w:t>
      </w:r>
      <w:r w:rsidR="005B3E65">
        <w:rPr>
          <w:rFonts w:hint="cs"/>
          <w:rtl/>
        </w:rPr>
        <w:t>،</w:t>
      </w:r>
      <w:r>
        <w:rPr>
          <w:rFonts w:hint="cs"/>
          <w:rtl/>
        </w:rPr>
        <w:t xml:space="preserve"> والقانون</w:t>
      </w:r>
      <w:r w:rsidR="005B3E65">
        <w:rPr>
          <w:rFonts w:hint="cs"/>
          <w:rtl/>
        </w:rPr>
        <w:t>،</w:t>
      </w:r>
      <w:r>
        <w:rPr>
          <w:rFonts w:hint="cs"/>
          <w:rtl/>
        </w:rPr>
        <w:t xml:space="preserve"> وأعوذ بالله أن يتصف به أمثال يزيد ومروان والوليد</w:t>
      </w:r>
      <w:r w:rsidR="005B3E65">
        <w:rPr>
          <w:rFonts w:hint="cs"/>
          <w:rtl/>
        </w:rPr>
        <w:t>،</w:t>
      </w:r>
      <w:r>
        <w:rPr>
          <w:rFonts w:hint="cs"/>
          <w:rtl/>
        </w:rPr>
        <w:t xml:space="preserve"> وأمثالهم من ملوك بني العباس الذين حوّلوا حياة الناس إلى جحيم لا يطاق</w:t>
      </w:r>
      <w:r w:rsidR="005B3E65">
        <w:rPr>
          <w:rFonts w:hint="cs"/>
          <w:rtl/>
        </w:rPr>
        <w:t>.</w:t>
      </w:r>
      <w:r>
        <w:rPr>
          <w:rFonts w:hint="cs"/>
          <w:rtl/>
        </w:rPr>
        <w:t xml:space="preserve"> </w:t>
      </w:r>
    </w:p>
    <w:p w:rsidR="00FD157B" w:rsidRDefault="00FD157B" w:rsidP="00FD157B">
      <w:pPr>
        <w:pStyle w:val="libNormal"/>
        <w:rPr>
          <w:rtl/>
        </w:rPr>
      </w:pPr>
      <w:r>
        <w:rPr>
          <w:rFonts w:hint="cs"/>
          <w:rtl/>
        </w:rPr>
        <w:t>إنّ بعض المؤرّخين والكتّاب يرون أنّ المقياس في سمو الشخص وعظيم مكانته استيلاؤه على كرسي الحكم</w:t>
      </w:r>
      <w:r w:rsidR="005B3E65">
        <w:rPr>
          <w:rFonts w:hint="cs"/>
          <w:rtl/>
        </w:rPr>
        <w:t>،</w:t>
      </w:r>
      <w:r>
        <w:rPr>
          <w:rFonts w:hint="cs"/>
          <w:rtl/>
        </w:rPr>
        <w:t xml:space="preserve"> وتسلّمه لزمام السلطة العامة في البلاد</w:t>
      </w:r>
      <w:r w:rsidR="005B3E65">
        <w:rPr>
          <w:rFonts w:hint="cs"/>
          <w:rtl/>
        </w:rPr>
        <w:t>،</w:t>
      </w:r>
      <w:r>
        <w:rPr>
          <w:rFonts w:hint="cs"/>
          <w:rtl/>
        </w:rPr>
        <w:t xml:space="preserve"> وهذا ليس بصحيح إطلاقاً</w:t>
      </w:r>
      <w:r w:rsidR="005B3E65">
        <w:rPr>
          <w:rFonts w:hint="cs"/>
          <w:rtl/>
        </w:rPr>
        <w:t>،</w:t>
      </w:r>
      <w:r>
        <w:rPr>
          <w:rFonts w:hint="cs"/>
          <w:rtl/>
        </w:rPr>
        <w:t xml:space="preserve"> فإنّ المقياس في الفكر الإسلامي هو ما يسديه الحاكم من</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الخدمات للأمة في عالم الاقتصاد</w:t>
      </w:r>
      <w:r w:rsidR="005B3E65">
        <w:rPr>
          <w:rFonts w:hint="cs"/>
          <w:rtl/>
        </w:rPr>
        <w:t>،</w:t>
      </w:r>
      <w:r>
        <w:rPr>
          <w:rFonts w:hint="cs"/>
          <w:rtl/>
        </w:rPr>
        <w:t xml:space="preserve"> والثقافة</w:t>
      </w:r>
      <w:r w:rsidR="005B3E65">
        <w:rPr>
          <w:rFonts w:hint="cs"/>
          <w:rtl/>
        </w:rPr>
        <w:t>،</w:t>
      </w:r>
      <w:r>
        <w:rPr>
          <w:rFonts w:hint="cs"/>
          <w:rtl/>
        </w:rPr>
        <w:t xml:space="preserve"> والأمن والرخاء</w:t>
      </w:r>
      <w:r w:rsidR="005B3E65">
        <w:rPr>
          <w:rFonts w:hint="cs"/>
          <w:rtl/>
        </w:rPr>
        <w:t>.</w:t>
      </w:r>
      <w:r>
        <w:rPr>
          <w:rFonts w:hint="cs"/>
          <w:rtl/>
        </w:rPr>
        <w:t>.. ولو جرّد المؤرّخون</w:t>
      </w:r>
      <w:r w:rsidR="005B3E65">
        <w:rPr>
          <w:rFonts w:hint="cs"/>
          <w:rtl/>
        </w:rPr>
        <w:t>،</w:t>
      </w:r>
      <w:r>
        <w:rPr>
          <w:rFonts w:hint="cs"/>
          <w:rtl/>
        </w:rPr>
        <w:t xml:space="preserve"> والكتّاب لقب الخليفة</w:t>
      </w:r>
      <w:r w:rsidR="005B3E65">
        <w:rPr>
          <w:rFonts w:hint="cs"/>
          <w:rtl/>
        </w:rPr>
        <w:t>،</w:t>
      </w:r>
      <w:r>
        <w:rPr>
          <w:rFonts w:hint="cs"/>
          <w:rtl/>
        </w:rPr>
        <w:t xml:space="preserve"> وغيره من الألقاب العظيمة</w:t>
      </w:r>
      <w:r w:rsidR="005B3E65">
        <w:rPr>
          <w:rFonts w:hint="cs"/>
          <w:rtl/>
        </w:rPr>
        <w:t>،</w:t>
      </w:r>
      <w:r>
        <w:rPr>
          <w:rFonts w:hint="cs"/>
          <w:rtl/>
        </w:rPr>
        <w:t xml:space="preserve"> من هؤلاء الملوك</w:t>
      </w:r>
      <w:r w:rsidR="005B3E65">
        <w:rPr>
          <w:rFonts w:hint="cs"/>
          <w:rtl/>
        </w:rPr>
        <w:t>،</w:t>
      </w:r>
      <w:r>
        <w:rPr>
          <w:rFonts w:hint="cs"/>
          <w:rtl/>
        </w:rPr>
        <w:t xml:space="preserve"> وأضفوها على الذين خدموا القضايا العظيمة للأمة</w:t>
      </w:r>
      <w:r w:rsidR="005B3E65">
        <w:rPr>
          <w:rFonts w:hint="cs"/>
          <w:rtl/>
        </w:rPr>
        <w:t>،</w:t>
      </w:r>
      <w:r>
        <w:rPr>
          <w:rFonts w:hint="cs"/>
          <w:rtl/>
        </w:rPr>
        <w:t xml:space="preserve"> لأدّوا بذلك خدمة كبرى إلى التأريخ الإسلامي</w:t>
      </w:r>
      <w:r w:rsidR="005B3E65">
        <w:rPr>
          <w:rFonts w:hint="cs"/>
          <w:rtl/>
        </w:rPr>
        <w:t>،</w:t>
      </w:r>
      <w:r>
        <w:rPr>
          <w:rFonts w:hint="cs"/>
          <w:rtl/>
        </w:rPr>
        <w:t xml:space="preserve"> فقد تعرّض الإسلام لكثير من النقود من المستشرقين وغيرهم من الحاقدين على الإسلام بسبب ما صدر عن بعض هؤلاء الملوك من الأعمال المجافية لروح العدالة والقانون</w:t>
      </w:r>
      <w:r w:rsidR="005B3E65">
        <w:rPr>
          <w:rFonts w:hint="cs"/>
          <w:rtl/>
        </w:rPr>
        <w:t>،</w:t>
      </w:r>
      <w:r>
        <w:rPr>
          <w:rFonts w:hint="cs"/>
          <w:rtl/>
        </w:rPr>
        <w:t xml:space="preserve"> معتقدين بأنّهم يمثّلون الإسلام في تصرّفاتهم وأعمالهم</w:t>
      </w:r>
      <w:r w:rsidR="005B3E65">
        <w:rPr>
          <w:rFonts w:hint="cs"/>
          <w:rtl/>
        </w:rPr>
        <w:t>،</w:t>
      </w:r>
      <w:r>
        <w:rPr>
          <w:rFonts w:hint="cs"/>
          <w:rtl/>
        </w:rPr>
        <w:t xml:space="preserve"> ولو أنّ الناقدين راجعوا أحكام الإسلام لوجدوها نَديّة خلاّقة تساير العدل</w:t>
      </w:r>
      <w:r w:rsidR="005B3E65">
        <w:rPr>
          <w:rFonts w:hint="cs"/>
          <w:rtl/>
        </w:rPr>
        <w:t>،</w:t>
      </w:r>
      <w:r>
        <w:rPr>
          <w:rFonts w:hint="cs"/>
          <w:rtl/>
        </w:rPr>
        <w:t xml:space="preserve"> وتواكب الفطرة</w:t>
      </w:r>
      <w:r w:rsidR="005B3E65">
        <w:rPr>
          <w:rFonts w:hint="cs"/>
          <w:rtl/>
        </w:rPr>
        <w:t>،</w:t>
      </w:r>
      <w:r>
        <w:rPr>
          <w:rFonts w:hint="cs"/>
          <w:rtl/>
        </w:rPr>
        <w:t xml:space="preserve"> وليس فيها</w:t>
      </w:r>
      <w:r w:rsidR="00117131">
        <w:rPr>
          <w:rFonts w:hint="cs"/>
          <w:rtl/>
        </w:rPr>
        <w:t xml:space="preserve"> - </w:t>
      </w:r>
      <w:r>
        <w:rPr>
          <w:rFonts w:hint="cs"/>
          <w:rtl/>
        </w:rPr>
        <w:t>والحمد لله</w:t>
      </w:r>
      <w:r w:rsidR="00117131">
        <w:rPr>
          <w:rFonts w:hint="cs"/>
          <w:rtl/>
        </w:rPr>
        <w:t xml:space="preserve"> - </w:t>
      </w:r>
      <w:r>
        <w:rPr>
          <w:rFonts w:hint="cs"/>
          <w:rtl/>
        </w:rPr>
        <w:t>ما يساير الظلم بل فيها ما يناهضه ويناجزه</w:t>
      </w:r>
      <w:r w:rsidR="005B3E65">
        <w:rPr>
          <w:rFonts w:hint="cs"/>
          <w:rtl/>
        </w:rPr>
        <w:t>،</w:t>
      </w:r>
      <w:r>
        <w:rPr>
          <w:rFonts w:hint="cs"/>
          <w:rtl/>
        </w:rPr>
        <w:t xml:space="preserve"> فالتصرفات الشاذة من بعض ملوك المسلمين لا تمتّ إلى الإسلام بصلة</w:t>
      </w:r>
      <w:r w:rsidR="005B3E65">
        <w:rPr>
          <w:rFonts w:hint="cs"/>
          <w:rtl/>
        </w:rPr>
        <w:t>،</w:t>
      </w:r>
      <w:r>
        <w:rPr>
          <w:rFonts w:hint="cs"/>
          <w:rtl/>
        </w:rPr>
        <w:t xml:space="preserve"> ولا يؤاخذ بشيء منها</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11</w:t>
      </w:r>
      <w:r>
        <w:rPr>
          <w:rFonts w:hint="cs"/>
          <w:rtl/>
        </w:rPr>
        <w:t xml:space="preserve"> - </w:t>
      </w:r>
    </w:p>
    <w:p w:rsidR="00FD157B" w:rsidRDefault="00FD157B" w:rsidP="00FD157B">
      <w:pPr>
        <w:pStyle w:val="libNormal"/>
        <w:rPr>
          <w:rtl/>
        </w:rPr>
      </w:pPr>
      <w:r>
        <w:rPr>
          <w:rFonts w:hint="cs"/>
          <w:rtl/>
        </w:rPr>
        <w:t xml:space="preserve">وليس هذا أوّل كتاب صدر عن حياة الإمام علي بن موسى الرضا </w:t>
      </w:r>
      <w:r w:rsidR="009B1D84" w:rsidRPr="009B1D84">
        <w:rPr>
          <w:rStyle w:val="libAlaemChar"/>
          <w:rFonts w:hint="cs"/>
          <w:rtl/>
        </w:rPr>
        <w:t>عليه‌السلام</w:t>
      </w:r>
      <w:r w:rsidR="005B3E65">
        <w:rPr>
          <w:rFonts w:hint="cs"/>
          <w:rtl/>
        </w:rPr>
        <w:t>،</w:t>
      </w:r>
      <w:r>
        <w:rPr>
          <w:rFonts w:hint="cs"/>
          <w:rtl/>
        </w:rPr>
        <w:t xml:space="preserve"> فقد صدرت عن حياته عدة دراسات باللغة العربية وغيرها</w:t>
      </w:r>
      <w:r w:rsidR="005B3E65">
        <w:rPr>
          <w:rFonts w:hint="cs"/>
          <w:rtl/>
        </w:rPr>
        <w:t>،</w:t>
      </w:r>
      <w:r>
        <w:rPr>
          <w:rFonts w:hint="cs"/>
          <w:rtl/>
        </w:rPr>
        <w:t xml:space="preserve"> ومن أهمّها</w:t>
      </w:r>
      <w:r w:rsidR="00117131">
        <w:rPr>
          <w:rFonts w:hint="cs"/>
          <w:rtl/>
        </w:rPr>
        <w:t xml:space="preserve"> - </w:t>
      </w:r>
      <w:r>
        <w:rPr>
          <w:rFonts w:hint="cs"/>
          <w:rtl/>
        </w:rPr>
        <w:t>فيما أحسب</w:t>
      </w:r>
      <w:r w:rsidR="00117131">
        <w:rPr>
          <w:rFonts w:hint="cs"/>
          <w:rtl/>
        </w:rPr>
        <w:t xml:space="preserve"> - </w:t>
      </w:r>
      <w:r>
        <w:rPr>
          <w:rFonts w:hint="cs"/>
          <w:rtl/>
        </w:rPr>
        <w:t xml:space="preserve">( حياة الإمام الرضا </w:t>
      </w:r>
      <w:r w:rsidR="009B1D84" w:rsidRPr="009B1D84">
        <w:rPr>
          <w:rStyle w:val="libAlaemChar"/>
          <w:rFonts w:hint="cs"/>
          <w:rtl/>
        </w:rPr>
        <w:t>عليه‌السلام</w:t>
      </w:r>
      <w:r>
        <w:rPr>
          <w:rFonts w:hint="cs"/>
          <w:rtl/>
        </w:rPr>
        <w:t xml:space="preserve"> ) للسيد جعفر مرتضى</w:t>
      </w:r>
      <w:r w:rsidR="005B3E65">
        <w:rPr>
          <w:rFonts w:hint="cs"/>
          <w:rtl/>
        </w:rPr>
        <w:t>،</w:t>
      </w:r>
      <w:r>
        <w:rPr>
          <w:rFonts w:hint="cs"/>
          <w:rtl/>
        </w:rPr>
        <w:t xml:space="preserve"> فقد كان ثرياً مع تحقيقاته وبحوثه</w:t>
      </w:r>
      <w:r w:rsidR="005B3E65">
        <w:rPr>
          <w:rFonts w:hint="cs"/>
          <w:rtl/>
        </w:rPr>
        <w:t>.</w:t>
      </w:r>
    </w:p>
    <w:p w:rsidR="00FD157B" w:rsidRDefault="00FD157B" w:rsidP="00FD157B">
      <w:pPr>
        <w:pStyle w:val="libNormal"/>
        <w:rPr>
          <w:rtl/>
        </w:rPr>
      </w:pPr>
      <w:r>
        <w:rPr>
          <w:rFonts w:hint="cs"/>
          <w:rtl/>
        </w:rPr>
        <w:t>ولا يحكي ما أُلف عن هذا الإمام العظيم واقع شخصيته</w:t>
      </w:r>
      <w:r w:rsidR="005B3E65">
        <w:rPr>
          <w:rFonts w:hint="cs"/>
          <w:rtl/>
        </w:rPr>
        <w:t>،</w:t>
      </w:r>
      <w:r>
        <w:rPr>
          <w:rFonts w:hint="cs"/>
          <w:rtl/>
        </w:rPr>
        <w:t xml:space="preserve"> فذاك أمر بعيد المنال</w:t>
      </w:r>
      <w:r w:rsidR="005B3E65">
        <w:rPr>
          <w:rFonts w:hint="cs"/>
          <w:rtl/>
        </w:rPr>
        <w:t>،</w:t>
      </w:r>
      <w:r>
        <w:rPr>
          <w:rFonts w:hint="cs"/>
          <w:rtl/>
        </w:rPr>
        <w:t xml:space="preserve"> فقد كان </w:t>
      </w:r>
      <w:r w:rsidR="009B1D84" w:rsidRPr="009B1D84">
        <w:rPr>
          <w:rStyle w:val="libAlaemChar"/>
          <w:rFonts w:hint="cs"/>
          <w:rtl/>
        </w:rPr>
        <w:t>عليه‌السلام</w:t>
      </w:r>
      <w:r>
        <w:rPr>
          <w:rFonts w:hint="cs"/>
          <w:rtl/>
        </w:rPr>
        <w:t xml:space="preserve"> يحمل ثراء فكرياً لا حدود له</w:t>
      </w:r>
      <w:r w:rsidR="005B3E65">
        <w:rPr>
          <w:rFonts w:hint="cs"/>
          <w:rtl/>
        </w:rPr>
        <w:t>،</w:t>
      </w:r>
      <w:r>
        <w:rPr>
          <w:rFonts w:hint="cs"/>
          <w:rtl/>
        </w:rPr>
        <w:t xml:space="preserve"> فهو من أئمة الهدى </w:t>
      </w:r>
      <w:r w:rsidR="009B1D84" w:rsidRPr="009B1D84">
        <w:rPr>
          <w:rStyle w:val="libAlaemChar"/>
          <w:rFonts w:hint="cs"/>
          <w:rtl/>
        </w:rPr>
        <w:t>عليهم‌السلام</w:t>
      </w:r>
      <w:r w:rsidR="005B3E65">
        <w:rPr>
          <w:rFonts w:hint="cs"/>
          <w:rtl/>
        </w:rPr>
        <w:t>،</w:t>
      </w:r>
      <w:r>
        <w:rPr>
          <w:rFonts w:hint="cs"/>
          <w:rtl/>
        </w:rPr>
        <w:t xml:space="preserve"> سدنة الإصلاح الاجتماعي</w:t>
      </w:r>
      <w:r w:rsidR="005B3E65">
        <w:rPr>
          <w:rFonts w:hint="cs"/>
          <w:rtl/>
        </w:rPr>
        <w:t>،</w:t>
      </w:r>
      <w:r>
        <w:rPr>
          <w:rFonts w:hint="cs"/>
          <w:rtl/>
        </w:rPr>
        <w:t xml:space="preserve"> وورثة علوم النبي </w:t>
      </w:r>
      <w:r w:rsidR="009B1D84" w:rsidRPr="009B1D84">
        <w:rPr>
          <w:rStyle w:val="libAlaemChar"/>
          <w:rFonts w:hint="cs"/>
          <w:rtl/>
        </w:rPr>
        <w:t>صلى‌الله‌عليه‌وآله</w:t>
      </w:r>
      <w:r w:rsidR="005B3E65">
        <w:rPr>
          <w:rFonts w:hint="cs"/>
          <w:rtl/>
        </w:rPr>
        <w:t>.</w:t>
      </w:r>
      <w:r>
        <w:rPr>
          <w:rFonts w:hint="cs"/>
          <w:rtl/>
        </w:rPr>
        <w:t xml:space="preserve"> </w:t>
      </w:r>
    </w:p>
    <w:p w:rsidR="00FD157B" w:rsidRDefault="00117131" w:rsidP="00771994">
      <w:pPr>
        <w:pStyle w:val="libCenterBold1"/>
        <w:rPr>
          <w:rtl/>
        </w:rPr>
      </w:pPr>
      <w:r>
        <w:rPr>
          <w:rFonts w:hint="cs"/>
          <w:rtl/>
        </w:rPr>
        <w:t>-</w:t>
      </w:r>
      <w:r w:rsidR="00FD157B">
        <w:rPr>
          <w:rFonts w:hint="cs"/>
          <w:rtl/>
        </w:rPr>
        <w:t xml:space="preserve"> 12</w:t>
      </w:r>
      <w:r>
        <w:rPr>
          <w:rFonts w:hint="cs"/>
          <w:rtl/>
        </w:rPr>
        <w:t xml:space="preserve"> - </w:t>
      </w:r>
    </w:p>
    <w:p w:rsidR="00FD157B" w:rsidRDefault="00FD157B" w:rsidP="00FD157B">
      <w:pPr>
        <w:pStyle w:val="libNormal"/>
        <w:rPr>
          <w:rtl/>
        </w:rPr>
      </w:pPr>
      <w:r>
        <w:rPr>
          <w:rFonts w:hint="cs"/>
          <w:rtl/>
        </w:rPr>
        <w:t>وقبل أن أفعل هذا التقديم</w:t>
      </w:r>
      <w:r w:rsidR="005B3E65">
        <w:rPr>
          <w:rFonts w:hint="cs"/>
          <w:rtl/>
        </w:rPr>
        <w:t>،</w:t>
      </w:r>
      <w:r>
        <w:rPr>
          <w:rFonts w:hint="cs"/>
          <w:rtl/>
        </w:rPr>
        <w:t xml:space="preserve"> وأُنهي هذا العرض الموجز لما في هذا الكتاب من بحوث أرى من الحق عليّ أن أرفع آيات الشكر والامتنان إلى سماحة أستاذنا المعظّم حجّة الإسلام والمسلمين الشيخ حسين الخليفة على ما أولاني من الرعاية واللطف والمساعدات في طبع بعض كتبي</w:t>
      </w:r>
      <w:r w:rsidR="005B3E65">
        <w:rPr>
          <w:rFonts w:hint="cs"/>
          <w:rtl/>
        </w:rPr>
        <w:t>.</w:t>
      </w:r>
      <w:r>
        <w:rPr>
          <w:rFonts w:hint="cs"/>
          <w:rtl/>
        </w:rPr>
        <w:t>..</w:t>
      </w:r>
      <w:r w:rsidR="005B3E65">
        <w:rPr>
          <w:rFonts w:hint="cs"/>
          <w:rtl/>
        </w:rPr>
        <w:t>.</w:t>
      </w:r>
      <w:r>
        <w:rPr>
          <w:rFonts w:hint="cs"/>
          <w:rtl/>
        </w:rPr>
        <w:t xml:space="preserve"> </w:t>
      </w:r>
    </w:p>
    <w:p w:rsidR="00FD157B" w:rsidRDefault="00FD157B" w:rsidP="00FD157B">
      <w:pPr>
        <w:pStyle w:val="libNormal"/>
        <w:rPr>
          <w:rtl/>
        </w:rPr>
      </w:pPr>
      <w:r>
        <w:rPr>
          <w:rFonts w:hint="cs"/>
          <w:rtl/>
        </w:rPr>
        <w:t>كما أنّ من الحق والوفاء أن أشيد بالجهد الخلاق الذي أسداه إلي سماحة الحجّة العلاّمة الكبير أخي الشيخ هادي شريف القرشي من ملاحظاته القيّمة على هذا الكتاب</w:t>
      </w:r>
      <w:r w:rsidR="005B3E65">
        <w:rPr>
          <w:rFonts w:hint="cs"/>
          <w:rtl/>
        </w:rPr>
        <w:t>،</w:t>
      </w:r>
      <w:r>
        <w:rPr>
          <w:rFonts w:hint="cs"/>
          <w:rtl/>
        </w:rPr>
        <w:t xml:space="preserve"> ومراجعاته لبعض الموسوعات التي استفدت منها</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بالإضافة إلى تشجيعه لي في خدمة أهل البيت </w:t>
      </w:r>
      <w:r w:rsidR="009B1D84" w:rsidRPr="009B1D84">
        <w:rPr>
          <w:rStyle w:val="libAlaemChar"/>
          <w:rFonts w:hint="cs"/>
          <w:rtl/>
        </w:rPr>
        <w:t>عليهم‌السلام</w:t>
      </w:r>
      <w:r>
        <w:rPr>
          <w:rFonts w:hint="cs"/>
          <w:rtl/>
        </w:rPr>
        <w:t xml:space="preserve"> آملاً من الله تعالى أن يجازيه على ذلك كما يجازي الصالحين من عباده</w:t>
      </w:r>
      <w:r w:rsidR="005B3E65">
        <w:rPr>
          <w:rFonts w:hint="cs"/>
          <w:rtl/>
        </w:rPr>
        <w:t>،</w:t>
      </w:r>
      <w:r>
        <w:rPr>
          <w:rFonts w:hint="cs"/>
          <w:rtl/>
        </w:rPr>
        <w:t xml:space="preserve"> إنّه تعالى ولي القصد والتوفيق</w:t>
      </w:r>
      <w:r w:rsidR="005B3E65">
        <w:rPr>
          <w:rFonts w:hint="cs"/>
          <w:rtl/>
        </w:rPr>
        <w:t>.</w:t>
      </w:r>
      <w:r>
        <w:rPr>
          <w:rFonts w:hint="cs"/>
          <w:rtl/>
        </w:rPr>
        <w:t xml:space="preserve"> </w:t>
      </w:r>
    </w:p>
    <w:p w:rsidR="00FD157B" w:rsidRDefault="00FD157B" w:rsidP="00B90D12">
      <w:pPr>
        <w:pStyle w:val="libLeftBold"/>
        <w:rPr>
          <w:rtl/>
        </w:rPr>
      </w:pPr>
      <w:r>
        <w:rPr>
          <w:rFonts w:hint="cs"/>
          <w:rtl/>
        </w:rPr>
        <w:t>النجف الأشرف</w:t>
      </w:r>
      <w:r w:rsidR="00117131">
        <w:rPr>
          <w:rFonts w:hint="cs"/>
          <w:rtl/>
        </w:rPr>
        <w:t xml:space="preserve"> - </w:t>
      </w:r>
      <w:r>
        <w:rPr>
          <w:rFonts w:hint="cs"/>
          <w:rtl/>
        </w:rPr>
        <w:t xml:space="preserve">باقر شريف القرشي </w:t>
      </w:r>
    </w:p>
    <w:p w:rsidR="00FD157B" w:rsidRDefault="00FD157B" w:rsidP="00B90D12">
      <w:pPr>
        <w:pStyle w:val="libLeftBold"/>
        <w:rPr>
          <w:rtl/>
        </w:rPr>
      </w:pPr>
      <w:r>
        <w:rPr>
          <w:rFonts w:hint="cs"/>
          <w:rtl/>
        </w:rPr>
        <w:t>سنة 1411 هـ 14 شوال</w:t>
      </w:r>
      <w:r w:rsidR="00B90D12">
        <w:rPr>
          <w:rFonts w:hint="cs"/>
          <w:rtl/>
        </w:rPr>
        <w:tab/>
      </w:r>
    </w:p>
    <w:p w:rsidR="00FD157B" w:rsidRDefault="00FD157B" w:rsidP="00FD157B">
      <w:pPr>
        <w:pStyle w:val="libNormal"/>
        <w:rPr>
          <w:rtl/>
        </w:rPr>
      </w:pPr>
      <w:r>
        <w:rPr>
          <w:rFonts w:hint="cs"/>
          <w:rtl/>
        </w:rPr>
        <w:br w:type="page"/>
      </w:r>
    </w:p>
    <w:p w:rsidR="00FD157B" w:rsidRDefault="00FD157B" w:rsidP="00BF255D">
      <w:pPr>
        <w:pStyle w:val="Heading2Center"/>
        <w:rPr>
          <w:rtl/>
        </w:rPr>
      </w:pPr>
      <w:bookmarkStart w:id="7" w:name="_Toc405372775"/>
      <w:bookmarkStart w:id="8" w:name="05"/>
      <w:r>
        <w:rPr>
          <w:rFonts w:hint="cs"/>
          <w:rtl/>
        </w:rPr>
        <w:lastRenderedPageBreak/>
        <w:t>الوليد العظيم</w:t>
      </w:r>
      <w:bookmarkEnd w:id="7"/>
      <w:r>
        <w:rPr>
          <w:rFonts w:hint="cs"/>
          <w:rtl/>
        </w:rPr>
        <w:t xml:space="preserve"> </w:t>
      </w:r>
      <w:bookmarkEnd w:id="8"/>
    </w:p>
    <w:p w:rsidR="00FD157B" w:rsidRDefault="00FD157B" w:rsidP="00FD157B">
      <w:pPr>
        <w:pStyle w:val="libNormal"/>
        <w:rPr>
          <w:rtl/>
        </w:rPr>
      </w:pPr>
      <w:r>
        <w:rPr>
          <w:rFonts w:hint="cs"/>
          <w:rtl/>
        </w:rPr>
        <w:t xml:space="preserve">وقبل الحديث عن ولادة الإمام الزكي أبي محمد </w:t>
      </w:r>
      <w:r w:rsidR="009B1D84" w:rsidRPr="009B1D84">
        <w:rPr>
          <w:rStyle w:val="libAlaemChar"/>
          <w:rFonts w:hint="cs"/>
          <w:rtl/>
        </w:rPr>
        <w:t>عليه‌السلام</w:t>
      </w:r>
      <w:r w:rsidR="005B3E65">
        <w:rPr>
          <w:rFonts w:hint="cs"/>
          <w:rtl/>
        </w:rPr>
        <w:t>،</w:t>
      </w:r>
      <w:r>
        <w:rPr>
          <w:rFonts w:hint="cs"/>
          <w:rtl/>
        </w:rPr>
        <w:t xml:space="preserve"> وما رافقها من شؤون</w:t>
      </w:r>
      <w:r w:rsidR="005B3E65">
        <w:rPr>
          <w:rFonts w:hint="cs"/>
          <w:rtl/>
        </w:rPr>
        <w:t>،</w:t>
      </w:r>
      <w:r>
        <w:rPr>
          <w:rFonts w:hint="cs"/>
          <w:rtl/>
        </w:rPr>
        <w:t xml:space="preserve"> نعرض إلى نسبه الوضّاح</w:t>
      </w:r>
      <w:r w:rsidR="005B3E65">
        <w:rPr>
          <w:rFonts w:hint="cs"/>
          <w:rtl/>
        </w:rPr>
        <w:t>،</w:t>
      </w:r>
      <w:r>
        <w:rPr>
          <w:rFonts w:hint="cs"/>
          <w:rtl/>
        </w:rPr>
        <w:t xml:space="preserve"> ذلك النسب الرفيع المتصل برسول الله </w:t>
      </w:r>
      <w:r w:rsidR="009B1D84" w:rsidRPr="009B1D84">
        <w:rPr>
          <w:rStyle w:val="libAlaemChar"/>
          <w:rFonts w:hint="cs"/>
          <w:rtl/>
        </w:rPr>
        <w:t>صلى‌الله‌عليه‌وآله</w:t>
      </w:r>
      <w:r w:rsidR="005B3E65">
        <w:rPr>
          <w:rFonts w:hint="cs"/>
          <w:rtl/>
        </w:rPr>
        <w:t>،</w:t>
      </w:r>
      <w:r>
        <w:rPr>
          <w:rFonts w:hint="cs"/>
          <w:rtl/>
        </w:rPr>
        <w:t xml:space="preserve"> الذي هو مصدر الفيض والعطاء</w:t>
      </w:r>
      <w:r w:rsidR="005B3E65">
        <w:rPr>
          <w:rFonts w:hint="cs"/>
          <w:rtl/>
        </w:rPr>
        <w:t>،</w:t>
      </w:r>
      <w:r>
        <w:rPr>
          <w:rFonts w:hint="cs"/>
          <w:rtl/>
        </w:rPr>
        <w:t xml:space="preserve"> ومصدر الخير والرحمة إلى الناس</w:t>
      </w:r>
      <w:r w:rsidR="005B3E65">
        <w:rPr>
          <w:rFonts w:hint="cs"/>
          <w:rtl/>
        </w:rPr>
        <w:t>،</w:t>
      </w:r>
      <w:r>
        <w:rPr>
          <w:rFonts w:hint="cs"/>
          <w:rtl/>
        </w:rPr>
        <w:t xml:space="preserve"> فأيّ نسب أسمى وأجل من نسب الإمام الرضا </w:t>
      </w:r>
      <w:r w:rsidR="009B1D84" w:rsidRPr="009B1D84">
        <w:rPr>
          <w:rStyle w:val="libAlaemChar"/>
          <w:rFonts w:hint="cs"/>
          <w:rtl/>
        </w:rPr>
        <w:t>عليه‌السلام</w:t>
      </w:r>
      <w:r w:rsidR="005B3E65">
        <w:rPr>
          <w:rFonts w:hint="cs"/>
          <w:rtl/>
        </w:rPr>
        <w:t>،</w:t>
      </w:r>
      <w:r>
        <w:rPr>
          <w:rFonts w:hint="cs"/>
          <w:rtl/>
        </w:rPr>
        <w:t xml:space="preserve"> فهو ثمرة من ثمرات رسول الله </w:t>
      </w:r>
      <w:r w:rsidR="009B1D84" w:rsidRPr="009B1D84">
        <w:rPr>
          <w:rStyle w:val="libAlaemChar"/>
          <w:rFonts w:hint="cs"/>
          <w:rtl/>
        </w:rPr>
        <w:t>صلى‌الله‌عليه‌وآله</w:t>
      </w:r>
      <w:r w:rsidR="005B3E65">
        <w:rPr>
          <w:rFonts w:hint="cs"/>
          <w:rtl/>
        </w:rPr>
        <w:t>،</w:t>
      </w:r>
      <w:r>
        <w:rPr>
          <w:rFonts w:hint="cs"/>
          <w:rtl/>
        </w:rPr>
        <w:t xml:space="preserve"> وفرع مشرق من فروعه</w:t>
      </w:r>
      <w:r w:rsidR="005B3E65">
        <w:rPr>
          <w:rFonts w:hint="cs"/>
          <w:rtl/>
        </w:rPr>
        <w:t>.</w:t>
      </w:r>
      <w:r>
        <w:rPr>
          <w:rFonts w:hint="cs"/>
          <w:rtl/>
        </w:rPr>
        <w:t>.. وهذه لمحة موجزة عن أصوله الكريمة</w:t>
      </w:r>
      <w:r w:rsidR="005B3E65">
        <w:rPr>
          <w:rFonts w:hint="cs"/>
          <w:rtl/>
        </w:rPr>
        <w:t>.</w:t>
      </w:r>
      <w:r>
        <w:rPr>
          <w:rFonts w:hint="cs"/>
          <w:rtl/>
        </w:rPr>
        <w:t xml:space="preserve"> </w:t>
      </w:r>
    </w:p>
    <w:p w:rsidR="00FD157B" w:rsidRPr="00BF255D" w:rsidRDefault="00FD157B" w:rsidP="00BF255D">
      <w:pPr>
        <w:pStyle w:val="Heading3"/>
        <w:rPr>
          <w:rtl/>
        </w:rPr>
      </w:pPr>
      <w:bookmarkStart w:id="9" w:name="_Toc405372776"/>
      <w:bookmarkStart w:id="10" w:name="06"/>
      <w:r w:rsidRPr="00BF255D">
        <w:rPr>
          <w:rFonts w:hint="cs"/>
          <w:rtl/>
        </w:rPr>
        <w:t>الأب</w:t>
      </w:r>
      <w:r w:rsidR="005B3E65">
        <w:rPr>
          <w:rFonts w:hint="cs"/>
          <w:rtl/>
        </w:rPr>
        <w:t>:</w:t>
      </w:r>
      <w:bookmarkEnd w:id="9"/>
      <w:r w:rsidRPr="00BF255D">
        <w:rPr>
          <w:rFonts w:hint="cs"/>
          <w:rtl/>
        </w:rPr>
        <w:t xml:space="preserve"> </w:t>
      </w:r>
      <w:bookmarkEnd w:id="10"/>
    </w:p>
    <w:p w:rsidR="00FD157B" w:rsidRDefault="00FD157B" w:rsidP="00FD157B">
      <w:pPr>
        <w:pStyle w:val="libNormal"/>
        <w:rPr>
          <w:rtl/>
        </w:rPr>
      </w:pPr>
      <w:r>
        <w:rPr>
          <w:rFonts w:hint="cs"/>
          <w:rtl/>
        </w:rPr>
        <w:t xml:space="preserve">أمّا أبو الإمام الرضا فهو الإمام موسى الكاظم بن الإمام جعفر الصادق بن الإمام محمد الباقر بن الإمام زين العابدين بن الإمام الحسين بن الإمام علي بن أبي طالب </w:t>
      </w:r>
      <w:r w:rsidR="009B1D84" w:rsidRPr="009B1D84">
        <w:rPr>
          <w:rStyle w:val="libAlaemChar"/>
          <w:rFonts w:hint="cs"/>
          <w:rtl/>
        </w:rPr>
        <w:t>عليهم‌السلام</w:t>
      </w:r>
      <w:r w:rsidR="005B3E65">
        <w:rPr>
          <w:rFonts w:hint="cs"/>
          <w:rtl/>
        </w:rPr>
        <w:t>.</w:t>
      </w:r>
      <w:r>
        <w:rPr>
          <w:rFonts w:hint="cs"/>
          <w:rtl/>
        </w:rPr>
        <w:t xml:space="preserve"> </w:t>
      </w:r>
    </w:p>
    <w:p w:rsidR="00FD157B" w:rsidRDefault="00FD157B" w:rsidP="00FD157B">
      <w:pPr>
        <w:pStyle w:val="libNormal"/>
        <w:rPr>
          <w:rtl/>
        </w:rPr>
      </w:pPr>
      <w:r>
        <w:rPr>
          <w:rFonts w:hint="cs"/>
          <w:rtl/>
        </w:rPr>
        <w:t>وليس في دنيا الأنساب أرفع ولا أزكى من هذا النسب</w:t>
      </w:r>
      <w:r w:rsidR="005B3E65">
        <w:rPr>
          <w:rFonts w:hint="cs"/>
          <w:rtl/>
        </w:rPr>
        <w:t>،</w:t>
      </w:r>
      <w:r>
        <w:rPr>
          <w:rFonts w:hint="cs"/>
          <w:rtl/>
        </w:rPr>
        <w:t xml:space="preserve"> ومن المؤكّد أنّ هؤلاء الأئمة الطاهرين هم خلفاء رسول الله </w:t>
      </w:r>
      <w:r w:rsidR="009B1D84" w:rsidRPr="009B1D84">
        <w:rPr>
          <w:rStyle w:val="libAlaemChar"/>
          <w:rFonts w:hint="cs"/>
          <w:rtl/>
        </w:rPr>
        <w:t>صلى‌الله‌عليه‌وآله</w:t>
      </w:r>
      <w:r>
        <w:rPr>
          <w:rFonts w:hint="cs"/>
          <w:rtl/>
        </w:rPr>
        <w:t xml:space="preserve"> وأوصياؤه</w:t>
      </w:r>
      <w:r w:rsidR="005B3E65">
        <w:rPr>
          <w:rFonts w:hint="cs"/>
          <w:rtl/>
        </w:rPr>
        <w:t>،</w:t>
      </w:r>
      <w:r>
        <w:rPr>
          <w:rFonts w:hint="cs"/>
          <w:rtl/>
        </w:rPr>
        <w:t xml:space="preserve"> وسنذكر في البحوث الآتية لمحة عن حياة أبيه الإمام موسى </w:t>
      </w:r>
      <w:r w:rsidR="009B1D84" w:rsidRPr="009B1D84">
        <w:rPr>
          <w:rStyle w:val="libAlaemChar"/>
          <w:rFonts w:hint="cs"/>
          <w:rtl/>
        </w:rPr>
        <w:t>عليه‌السلام</w:t>
      </w:r>
      <w:r w:rsidR="005B3E65">
        <w:rPr>
          <w:rFonts w:hint="cs"/>
          <w:rtl/>
        </w:rPr>
        <w:t>.</w:t>
      </w:r>
      <w:r>
        <w:rPr>
          <w:rFonts w:hint="cs"/>
          <w:rtl/>
        </w:rPr>
        <w:t xml:space="preserve"> </w:t>
      </w:r>
    </w:p>
    <w:p w:rsidR="00FD157B" w:rsidRPr="00BF255D" w:rsidRDefault="00FD157B" w:rsidP="00BF255D">
      <w:pPr>
        <w:pStyle w:val="Heading3"/>
        <w:rPr>
          <w:rtl/>
        </w:rPr>
      </w:pPr>
      <w:bookmarkStart w:id="11" w:name="_Toc405372777"/>
      <w:bookmarkStart w:id="12" w:name="07"/>
      <w:r w:rsidRPr="00BF255D">
        <w:rPr>
          <w:rFonts w:hint="cs"/>
          <w:rtl/>
        </w:rPr>
        <w:t>الأُم</w:t>
      </w:r>
      <w:r w:rsidR="005B3E65">
        <w:rPr>
          <w:rFonts w:hint="cs"/>
          <w:rtl/>
        </w:rPr>
        <w:t>:</w:t>
      </w:r>
      <w:bookmarkEnd w:id="11"/>
      <w:r w:rsidRPr="00BF255D">
        <w:rPr>
          <w:rFonts w:hint="cs"/>
          <w:rtl/>
        </w:rPr>
        <w:t xml:space="preserve"> </w:t>
      </w:r>
      <w:bookmarkEnd w:id="12"/>
    </w:p>
    <w:p w:rsidR="00FD157B" w:rsidRDefault="00FD157B" w:rsidP="00FD157B">
      <w:pPr>
        <w:pStyle w:val="libNormal"/>
        <w:rPr>
          <w:rtl/>
        </w:rPr>
      </w:pPr>
      <w:r>
        <w:rPr>
          <w:rFonts w:hint="cs"/>
          <w:rtl/>
        </w:rPr>
        <w:t xml:space="preserve">أمّا أُم الإمام الرضا </w:t>
      </w:r>
      <w:r w:rsidR="009B1D84" w:rsidRPr="009B1D84">
        <w:rPr>
          <w:rStyle w:val="libAlaemChar"/>
          <w:rFonts w:hint="cs"/>
          <w:rtl/>
        </w:rPr>
        <w:t>عليه‌السلام</w:t>
      </w:r>
      <w:r>
        <w:rPr>
          <w:rFonts w:hint="cs"/>
          <w:rtl/>
        </w:rPr>
        <w:t xml:space="preserve"> فقد تحلّت بجميع مزايا الشرف والفضيلة التي تسمو بها المرأة المسلمة من العفّة والطهارة</w:t>
      </w:r>
      <w:r w:rsidR="005B3E65">
        <w:rPr>
          <w:rFonts w:hint="cs"/>
          <w:rtl/>
        </w:rPr>
        <w:t>،</w:t>
      </w:r>
      <w:r>
        <w:rPr>
          <w:rFonts w:hint="cs"/>
          <w:rtl/>
        </w:rPr>
        <w:t xml:space="preserve"> وسمو الذات وهي من السيّدات الماجدات في الإسلام</w:t>
      </w:r>
      <w:r w:rsidR="005B3E65">
        <w:rPr>
          <w:rFonts w:hint="cs"/>
          <w:rtl/>
        </w:rPr>
        <w:t>،</w:t>
      </w:r>
      <w:r>
        <w:rPr>
          <w:rFonts w:hint="cs"/>
          <w:rtl/>
        </w:rPr>
        <w:t xml:space="preserve"> وكانت أمَةً</w:t>
      </w:r>
      <w:r w:rsidR="005B3E65">
        <w:rPr>
          <w:rFonts w:hint="cs"/>
          <w:rtl/>
        </w:rPr>
        <w:t>،</w:t>
      </w:r>
      <w:r>
        <w:rPr>
          <w:rFonts w:hint="cs"/>
          <w:rtl/>
        </w:rPr>
        <w:t xml:space="preserve"> وهذا لا ينقص مكانتها</w:t>
      </w:r>
      <w:r w:rsidR="005B3E65">
        <w:rPr>
          <w:rFonts w:hint="cs"/>
          <w:rtl/>
        </w:rPr>
        <w:t>؛</w:t>
      </w:r>
      <w:r>
        <w:rPr>
          <w:rFonts w:hint="cs"/>
          <w:rtl/>
        </w:rPr>
        <w:t xml:space="preserve"> لأنّ الإسلام جعل المقياس في تفاوت الناس بالتقوى والعمل الصالح</w:t>
      </w:r>
      <w:r w:rsidR="005B3E65">
        <w:rPr>
          <w:rFonts w:hint="cs"/>
          <w:rtl/>
        </w:rPr>
        <w:t>،</w:t>
      </w:r>
      <w:r>
        <w:rPr>
          <w:rFonts w:hint="cs"/>
          <w:rtl/>
        </w:rPr>
        <w:t xml:space="preserve"> ولا أثر لغير ذلك</w:t>
      </w:r>
      <w:r w:rsidR="005B3E65">
        <w:rPr>
          <w:rFonts w:hint="cs"/>
          <w:rtl/>
        </w:rPr>
        <w:t>.</w:t>
      </w:r>
      <w:r>
        <w:rPr>
          <w:rFonts w:hint="cs"/>
          <w:rtl/>
        </w:rPr>
        <w:t xml:space="preserve"> </w:t>
      </w:r>
    </w:p>
    <w:p w:rsidR="00FD157B" w:rsidRPr="00FD157B" w:rsidRDefault="00FD157B" w:rsidP="00FD157B">
      <w:pPr>
        <w:pStyle w:val="libNormal"/>
        <w:rPr>
          <w:rtl/>
        </w:rPr>
      </w:pPr>
      <w:r w:rsidRPr="00FD157B">
        <w:rPr>
          <w:rFonts w:hint="cs"/>
          <w:rtl/>
        </w:rPr>
        <w:t xml:space="preserve">ونقل الرواة عدة أقوال في كيفية زواج الإمام الكاظم </w:t>
      </w:r>
      <w:r w:rsidR="009B1D84" w:rsidRPr="009B1D84">
        <w:rPr>
          <w:rStyle w:val="libAlaemChar"/>
          <w:rFonts w:hint="cs"/>
          <w:rtl/>
        </w:rPr>
        <w:t>عليه‌السلام</w:t>
      </w:r>
      <w:r w:rsidRPr="00FD157B">
        <w:rPr>
          <w:rFonts w:hint="cs"/>
          <w:rtl/>
        </w:rPr>
        <w:t xml:space="preserve"> بهذه السيدة الماجدة</w:t>
      </w:r>
      <w:r w:rsidR="005B3E65">
        <w:rPr>
          <w:rFonts w:hint="cs"/>
          <w:rtl/>
        </w:rPr>
        <w:t>،</w:t>
      </w:r>
      <w:r w:rsidRPr="00FD157B">
        <w:rPr>
          <w:rFonts w:hint="cs"/>
          <w:rtl/>
        </w:rPr>
        <w:t xml:space="preserve"> وهذه بعضها</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1</w:t>
      </w:r>
      <w:r w:rsidR="00117131">
        <w:rPr>
          <w:rFonts w:hint="cs"/>
          <w:rtl/>
        </w:rPr>
        <w:t xml:space="preserve"> - </w:t>
      </w:r>
      <w:r w:rsidRPr="00FD157B">
        <w:rPr>
          <w:rFonts w:hint="cs"/>
          <w:rtl/>
        </w:rPr>
        <w:t>إنّها كانت من أشراف العجم</w:t>
      </w:r>
      <w:r w:rsidR="005B3E65">
        <w:rPr>
          <w:rFonts w:hint="cs"/>
          <w:rtl/>
        </w:rPr>
        <w:t>،</w:t>
      </w:r>
      <w:r w:rsidRPr="00FD157B">
        <w:rPr>
          <w:rFonts w:hint="cs"/>
          <w:rtl/>
        </w:rPr>
        <w:t xml:space="preserve"> وكانت مِلكاً للسيدة حميدة أُم الإمام موسى </w:t>
      </w:r>
      <w:r w:rsidR="009B1D84" w:rsidRPr="009B1D84">
        <w:rPr>
          <w:rStyle w:val="libAlaemChar"/>
          <w:rFonts w:hint="cs"/>
          <w:rtl/>
        </w:rPr>
        <w:t>عليه‌السلام</w:t>
      </w:r>
      <w:r w:rsidR="005B3E65">
        <w:rPr>
          <w:rFonts w:hint="cs"/>
          <w:rtl/>
        </w:rPr>
        <w:t>،</w:t>
      </w:r>
      <w:r w:rsidRPr="00FD157B">
        <w:rPr>
          <w:rFonts w:hint="cs"/>
          <w:rtl/>
        </w:rPr>
        <w:t xml:space="preserve"> وهي من أفضل النساء في عقلها</w:t>
      </w:r>
      <w:r w:rsidR="005B3E65">
        <w:rPr>
          <w:rFonts w:hint="cs"/>
          <w:rtl/>
        </w:rPr>
        <w:t>،</w:t>
      </w:r>
      <w:r w:rsidRPr="00FD157B">
        <w:rPr>
          <w:rFonts w:hint="cs"/>
          <w:rtl/>
        </w:rPr>
        <w:t xml:space="preserve"> ودينها وإعظامها لمولاتها السيدة حميدة</w:t>
      </w:r>
      <w:r w:rsidR="005B3E65">
        <w:rPr>
          <w:rFonts w:hint="cs"/>
          <w:rtl/>
        </w:rPr>
        <w:t>،</w:t>
      </w:r>
      <w:r w:rsidRPr="00FD157B">
        <w:rPr>
          <w:rFonts w:hint="cs"/>
          <w:rtl/>
        </w:rPr>
        <w:t xml:space="preserve"> حتى أنّها ما جلست بين يديها من ملكتها إجلالاً</w:t>
      </w:r>
      <w:r w:rsidR="005B3E65">
        <w:rPr>
          <w:rFonts w:hint="cs"/>
          <w:rtl/>
        </w:rPr>
        <w:t>،</w:t>
      </w:r>
      <w:r w:rsidRPr="00FD157B">
        <w:rPr>
          <w:rFonts w:hint="cs"/>
          <w:rtl/>
        </w:rPr>
        <w:t xml:space="preserve"> وإعظاماً لها</w:t>
      </w:r>
      <w:r w:rsidR="005B3E65">
        <w:rPr>
          <w:rFonts w:hint="cs"/>
          <w:rtl/>
        </w:rPr>
        <w:t>،</w:t>
      </w:r>
      <w:r w:rsidRPr="00FD157B">
        <w:rPr>
          <w:rFonts w:hint="cs"/>
          <w:rtl/>
        </w:rPr>
        <w:t xml:space="preserve"> وقد قالت حميدة لابنها الإمام موسى</w:t>
      </w:r>
      <w:r w:rsidR="005B3E65">
        <w:rPr>
          <w:rFonts w:hint="cs"/>
          <w:rtl/>
        </w:rPr>
        <w:t>:</w:t>
      </w:r>
      <w:r w:rsidRPr="00FD157B">
        <w:rPr>
          <w:rFonts w:hint="cs"/>
          <w:rtl/>
        </w:rPr>
        <w:t xml:space="preserve"> يا بني إن تكتم جارية</w:t>
      </w:r>
      <w:r w:rsidR="005B3E65">
        <w:rPr>
          <w:rFonts w:hint="cs"/>
          <w:rtl/>
        </w:rPr>
        <w:t>،</w:t>
      </w:r>
      <w:r w:rsidRPr="00FD157B">
        <w:rPr>
          <w:rFonts w:hint="cs"/>
          <w:rtl/>
        </w:rPr>
        <w:t xml:space="preserve"> ما رأيت جارية قط أفضل منها</w:t>
      </w:r>
      <w:r w:rsidR="005B3E65">
        <w:rPr>
          <w:rFonts w:hint="cs"/>
          <w:rtl/>
        </w:rPr>
        <w:t>،</w:t>
      </w:r>
      <w:r w:rsidRPr="00FD157B">
        <w:rPr>
          <w:rFonts w:hint="cs"/>
          <w:rtl/>
        </w:rPr>
        <w:t xml:space="preserve"> ولست أشك أنّ الله تعالى سيظهر نسلها</w:t>
      </w:r>
      <w:r w:rsidR="005B3E65">
        <w:rPr>
          <w:rFonts w:hint="cs"/>
          <w:rtl/>
        </w:rPr>
        <w:t>،</w:t>
      </w:r>
      <w:r w:rsidRPr="00FD157B">
        <w:rPr>
          <w:rFonts w:hint="cs"/>
          <w:rtl/>
        </w:rPr>
        <w:t xml:space="preserve"> وقد وهبتها لك فاستوص بها خيراً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2</w:t>
      </w:r>
      <w:r w:rsidR="00117131">
        <w:rPr>
          <w:rFonts w:hint="cs"/>
          <w:rtl/>
        </w:rPr>
        <w:t xml:space="preserve"> - </w:t>
      </w:r>
      <w:r>
        <w:rPr>
          <w:rFonts w:hint="cs"/>
          <w:rtl/>
        </w:rPr>
        <w:t>روى هشام بن أحمد قال</w:t>
      </w:r>
      <w:r w:rsidR="005B3E65">
        <w:rPr>
          <w:rFonts w:hint="cs"/>
          <w:rtl/>
        </w:rPr>
        <w:t>:</w:t>
      </w:r>
      <w:r>
        <w:rPr>
          <w:rFonts w:hint="cs"/>
          <w:rtl/>
        </w:rPr>
        <w:t xml:space="preserve"> أبو الحسن الأول</w:t>
      </w:r>
      <w:r w:rsidR="00117131">
        <w:rPr>
          <w:rFonts w:hint="cs"/>
          <w:rtl/>
        </w:rPr>
        <w:t xml:space="preserve"> - </w:t>
      </w:r>
      <w:r>
        <w:rPr>
          <w:rFonts w:hint="cs"/>
          <w:rtl/>
        </w:rPr>
        <w:t>هو الإمام موسى</w:t>
      </w:r>
      <w:r w:rsidR="00117131">
        <w:rPr>
          <w:rFonts w:hint="cs"/>
          <w:rtl/>
        </w:rPr>
        <w:t xml:space="preserve"> - </w:t>
      </w:r>
      <w:r>
        <w:rPr>
          <w:rFonts w:hint="cs"/>
          <w:rtl/>
        </w:rPr>
        <w:t>هل علمت أحداً من أهل المغرب قدم</w:t>
      </w:r>
      <w:r w:rsidR="005B3E65">
        <w:rPr>
          <w:rFonts w:hint="cs"/>
          <w:rtl/>
        </w:rPr>
        <w:t>؟</w:t>
      </w:r>
      <w:r>
        <w:rPr>
          <w:rFonts w:hint="cs"/>
          <w:rtl/>
        </w:rPr>
        <w:t xml:space="preserve"> </w:t>
      </w:r>
    </w:p>
    <w:p w:rsidR="00FD157B" w:rsidRDefault="00FD157B" w:rsidP="00FD157B">
      <w:pPr>
        <w:pStyle w:val="libNormal"/>
        <w:rPr>
          <w:rtl/>
        </w:rPr>
      </w:pPr>
      <w:r>
        <w:rPr>
          <w:rFonts w:hint="cs"/>
          <w:rtl/>
        </w:rPr>
        <w:t>قلت</w:t>
      </w:r>
      <w:r w:rsidR="005B3E65">
        <w:rPr>
          <w:rFonts w:hint="cs"/>
          <w:rtl/>
        </w:rPr>
        <w:t>:</w:t>
      </w:r>
      <w:r>
        <w:rPr>
          <w:rFonts w:hint="cs"/>
          <w:rtl/>
        </w:rPr>
        <w:t xml:space="preserve"> لا</w:t>
      </w:r>
      <w:r w:rsidR="005B3E65">
        <w:rPr>
          <w:rFonts w:hint="cs"/>
          <w:rtl/>
        </w:rPr>
        <w:t>،</w:t>
      </w:r>
      <w:r>
        <w:rPr>
          <w:rFonts w:hint="cs"/>
          <w:rtl/>
        </w:rPr>
        <w:t xml:space="preserve"> فقال </w:t>
      </w:r>
      <w:r w:rsidR="009B1D84" w:rsidRPr="009B1D84">
        <w:rPr>
          <w:rStyle w:val="libAlaemChar"/>
          <w:rFonts w:hint="cs"/>
          <w:rtl/>
        </w:rPr>
        <w:t>عليه‌السلام</w:t>
      </w:r>
      <w:r w:rsidR="005B3E65">
        <w:rPr>
          <w:rFonts w:hint="cs"/>
          <w:rtl/>
        </w:rPr>
        <w:t>:</w:t>
      </w:r>
      <w:r>
        <w:rPr>
          <w:rFonts w:hint="cs"/>
          <w:rtl/>
        </w:rPr>
        <w:t xml:space="preserve"> بلى قد قدم رجل</w:t>
      </w:r>
      <w:r w:rsidR="005B3E65">
        <w:rPr>
          <w:rFonts w:hint="cs"/>
          <w:rtl/>
        </w:rPr>
        <w:t>،</w:t>
      </w:r>
      <w:r>
        <w:rPr>
          <w:rFonts w:hint="cs"/>
          <w:rtl/>
        </w:rPr>
        <w:t xml:space="preserve"> فانطلق بنا إليه</w:t>
      </w:r>
      <w:r w:rsidR="005B3E65">
        <w:rPr>
          <w:rFonts w:hint="cs"/>
          <w:rtl/>
        </w:rPr>
        <w:t>،</w:t>
      </w:r>
      <w:r>
        <w:rPr>
          <w:rFonts w:hint="cs"/>
          <w:rtl/>
        </w:rPr>
        <w:t xml:space="preserve"> فركب وركبنا معه</w:t>
      </w:r>
      <w:r w:rsidR="005B3E65">
        <w:rPr>
          <w:rFonts w:hint="cs"/>
          <w:rtl/>
        </w:rPr>
        <w:t>،</w:t>
      </w:r>
      <w:r>
        <w:rPr>
          <w:rFonts w:hint="cs"/>
          <w:rtl/>
        </w:rPr>
        <w:t xml:space="preserve"> حتى انتهينا إلى الرجل</w:t>
      </w:r>
      <w:r w:rsidR="005B3E65">
        <w:rPr>
          <w:rFonts w:hint="cs"/>
          <w:rtl/>
        </w:rPr>
        <w:t>،</w:t>
      </w:r>
      <w:r>
        <w:rPr>
          <w:rFonts w:hint="cs"/>
          <w:rtl/>
        </w:rPr>
        <w:t xml:space="preserve"> فإذا رجل من أهل المغرب معه رقيق</w:t>
      </w:r>
      <w:r w:rsidR="005B3E65">
        <w:rPr>
          <w:rFonts w:hint="cs"/>
          <w:rtl/>
        </w:rPr>
        <w:t>.</w:t>
      </w:r>
      <w:r>
        <w:rPr>
          <w:rFonts w:hint="cs"/>
          <w:rtl/>
        </w:rPr>
        <w:t xml:space="preserve"> فقال له</w:t>
      </w:r>
      <w:r w:rsidR="005B3E65">
        <w:rPr>
          <w:rFonts w:hint="cs"/>
          <w:rtl/>
        </w:rPr>
        <w:t>:</w:t>
      </w:r>
      <w:r>
        <w:rPr>
          <w:rFonts w:hint="cs"/>
          <w:rtl/>
        </w:rPr>
        <w:t xml:space="preserve"> اعرض علينا</w:t>
      </w:r>
      <w:r w:rsidR="005B3E65">
        <w:rPr>
          <w:rFonts w:hint="cs"/>
          <w:rtl/>
        </w:rPr>
        <w:t>،</w:t>
      </w:r>
      <w:r>
        <w:rPr>
          <w:rFonts w:hint="cs"/>
          <w:rtl/>
        </w:rPr>
        <w:t xml:space="preserve"> فعرض علينا تسع جوار</w:t>
      </w:r>
      <w:r w:rsidR="005B3E65">
        <w:rPr>
          <w:rFonts w:hint="cs"/>
          <w:rtl/>
        </w:rPr>
        <w:t>،</w:t>
      </w:r>
      <w:r>
        <w:rPr>
          <w:rFonts w:hint="cs"/>
          <w:rtl/>
        </w:rPr>
        <w:t xml:space="preserve"> كل ذلك يقول أبو الحسن</w:t>
      </w:r>
      <w:r w:rsidR="005B3E65">
        <w:rPr>
          <w:rFonts w:hint="cs"/>
          <w:rtl/>
        </w:rPr>
        <w:t>:</w:t>
      </w:r>
      <w:r>
        <w:rPr>
          <w:rFonts w:hint="cs"/>
          <w:rtl/>
        </w:rPr>
        <w:t xml:space="preserve"> لا حاجة لي فيها</w:t>
      </w:r>
      <w:r w:rsidR="005B3E65">
        <w:rPr>
          <w:rFonts w:hint="cs"/>
          <w:rtl/>
        </w:rPr>
        <w:t>،</w:t>
      </w:r>
      <w:r>
        <w:rPr>
          <w:rFonts w:hint="cs"/>
          <w:rtl/>
        </w:rPr>
        <w:t xml:space="preserve"> ثم قال له</w:t>
      </w:r>
      <w:r w:rsidR="005B3E65">
        <w:rPr>
          <w:rFonts w:hint="cs"/>
          <w:rtl/>
        </w:rPr>
        <w:t>:</w:t>
      </w:r>
      <w:r>
        <w:rPr>
          <w:rFonts w:hint="cs"/>
          <w:rtl/>
        </w:rPr>
        <w:t xml:space="preserve"> اعرض علينا</w:t>
      </w:r>
      <w:r w:rsidR="005B3E65">
        <w:rPr>
          <w:rFonts w:hint="cs"/>
          <w:rtl/>
        </w:rPr>
        <w:t>،</w:t>
      </w:r>
      <w:r>
        <w:rPr>
          <w:rFonts w:hint="cs"/>
          <w:rtl/>
        </w:rPr>
        <w:t xml:space="preserve"> فقال</w:t>
      </w:r>
      <w:r w:rsidR="005B3E65">
        <w:rPr>
          <w:rFonts w:hint="cs"/>
          <w:rtl/>
        </w:rPr>
        <w:t>:</w:t>
      </w:r>
      <w:r>
        <w:rPr>
          <w:rFonts w:hint="cs"/>
          <w:rtl/>
        </w:rPr>
        <w:t xml:space="preserve"> ما عندي شيء</w:t>
      </w:r>
      <w:r w:rsidR="005B3E65">
        <w:rPr>
          <w:rFonts w:hint="cs"/>
          <w:rtl/>
        </w:rPr>
        <w:t>،</w:t>
      </w:r>
      <w:r>
        <w:rPr>
          <w:rFonts w:hint="cs"/>
          <w:rtl/>
        </w:rPr>
        <w:t xml:space="preserve"> فقال له</w:t>
      </w:r>
      <w:r w:rsidR="005B3E65">
        <w:rPr>
          <w:rFonts w:hint="cs"/>
          <w:rtl/>
        </w:rPr>
        <w:t>:</w:t>
      </w:r>
      <w:r>
        <w:rPr>
          <w:rFonts w:hint="cs"/>
          <w:rtl/>
        </w:rPr>
        <w:t xml:space="preserve"> بلى اعرض علينا قال</w:t>
      </w:r>
      <w:r w:rsidR="005B3E65">
        <w:rPr>
          <w:rFonts w:hint="cs"/>
          <w:rtl/>
        </w:rPr>
        <w:t>:</w:t>
      </w:r>
      <w:r>
        <w:rPr>
          <w:rFonts w:hint="cs"/>
          <w:rtl/>
        </w:rPr>
        <w:t xml:space="preserve"> لا والله ما عندي إلاّ جارية مريضة</w:t>
      </w:r>
      <w:r w:rsidR="005B3E65">
        <w:rPr>
          <w:rFonts w:hint="cs"/>
          <w:rtl/>
        </w:rPr>
        <w:t>،</w:t>
      </w:r>
      <w:r>
        <w:rPr>
          <w:rFonts w:hint="cs"/>
          <w:rtl/>
        </w:rPr>
        <w:t xml:space="preserve"> فقال له</w:t>
      </w:r>
      <w:r w:rsidR="005B3E65">
        <w:rPr>
          <w:rFonts w:hint="cs"/>
          <w:rtl/>
        </w:rPr>
        <w:t>:</w:t>
      </w:r>
      <w:r>
        <w:rPr>
          <w:rFonts w:hint="cs"/>
          <w:rtl/>
        </w:rPr>
        <w:t xml:space="preserve"> ما عليك أن تعرضها</w:t>
      </w:r>
      <w:r w:rsidR="005B3E65">
        <w:rPr>
          <w:rFonts w:hint="cs"/>
          <w:rtl/>
        </w:rPr>
        <w:t>،</w:t>
      </w:r>
      <w:r>
        <w:rPr>
          <w:rFonts w:hint="cs"/>
          <w:rtl/>
        </w:rPr>
        <w:t xml:space="preserve"> فأبى</w:t>
      </w:r>
      <w:r w:rsidR="005B3E65">
        <w:rPr>
          <w:rFonts w:hint="cs"/>
          <w:rtl/>
        </w:rPr>
        <w:t>،</w:t>
      </w:r>
      <w:r>
        <w:rPr>
          <w:rFonts w:hint="cs"/>
          <w:rtl/>
        </w:rPr>
        <w:t xml:space="preserve"> ثم انصرف </w:t>
      </w:r>
      <w:r w:rsidR="009B1D84" w:rsidRPr="009B1D84">
        <w:rPr>
          <w:rStyle w:val="libAlaemChar"/>
          <w:rFonts w:hint="cs"/>
          <w:rtl/>
        </w:rPr>
        <w:t>عليه‌السلام</w:t>
      </w:r>
      <w:r>
        <w:rPr>
          <w:rFonts w:hint="cs"/>
          <w:rtl/>
        </w:rPr>
        <w:t xml:space="preserve"> ثم إنّه أرسلني من الغد إليه</w:t>
      </w:r>
      <w:r w:rsidR="005B3E65">
        <w:rPr>
          <w:rFonts w:hint="cs"/>
          <w:rtl/>
        </w:rPr>
        <w:t>،</w:t>
      </w:r>
      <w:r>
        <w:rPr>
          <w:rFonts w:hint="cs"/>
          <w:rtl/>
        </w:rPr>
        <w:t xml:space="preserve"> فقال لي</w:t>
      </w:r>
      <w:r w:rsidR="005B3E65">
        <w:rPr>
          <w:rFonts w:hint="cs"/>
          <w:rtl/>
        </w:rPr>
        <w:t>:</w:t>
      </w:r>
      <w:r>
        <w:rPr>
          <w:rFonts w:hint="cs"/>
          <w:rtl/>
        </w:rPr>
        <w:t xml:space="preserve"> قل له</w:t>
      </w:r>
      <w:r w:rsidR="005B3E65">
        <w:rPr>
          <w:rFonts w:hint="cs"/>
          <w:rtl/>
        </w:rPr>
        <w:t>:</w:t>
      </w:r>
      <w:r>
        <w:rPr>
          <w:rFonts w:hint="cs"/>
          <w:rtl/>
        </w:rPr>
        <w:t xml:space="preserve"> كم غايتك فيها</w:t>
      </w:r>
      <w:r w:rsidR="005B3E65">
        <w:rPr>
          <w:rFonts w:hint="cs"/>
          <w:rtl/>
        </w:rPr>
        <w:t>؟</w:t>
      </w:r>
      <w:r>
        <w:rPr>
          <w:rFonts w:hint="cs"/>
          <w:rtl/>
        </w:rPr>
        <w:t xml:space="preserve"> فإذا قال</w:t>
      </w:r>
      <w:r w:rsidR="005B3E65">
        <w:rPr>
          <w:rFonts w:hint="cs"/>
          <w:rtl/>
        </w:rPr>
        <w:t>:</w:t>
      </w:r>
      <w:r>
        <w:rPr>
          <w:rFonts w:hint="cs"/>
          <w:rtl/>
        </w:rPr>
        <w:t xml:space="preserve"> كذا وكذا</w:t>
      </w:r>
      <w:r w:rsidR="00117131">
        <w:rPr>
          <w:rFonts w:hint="cs"/>
          <w:rtl/>
        </w:rPr>
        <w:t xml:space="preserve"> - </w:t>
      </w:r>
      <w:r>
        <w:rPr>
          <w:rFonts w:hint="cs"/>
          <w:rtl/>
        </w:rPr>
        <w:t>يعني من المال</w:t>
      </w:r>
      <w:r w:rsidR="00117131">
        <w:rPr>
          <w:rFonts w:hint="cs"/>
          <w:rtl/>
        </w:rPr>
        <w:t xml:space="preserve"> - </w:t>
      </w:r>
      <w:r>
        <w:rPr>
          <w:rFonts w:hint="cs"/>
          <w:rtl/>
        </w:rPr>
        <w:t>فقل</w:t>
      </w:r>
      <w:r w:rsidR="005B3E65">
        <w:rPr>
          <w:rFonts w:hint="cs"/>
          <w:rtl/>
        </w:rPr>
        <w:t>:</w:t>
      </w:r>
      <w:r>
        <w:rPr>
          <w:rFonts w:hint="cs"/>
          <w:rtl/>
        </w:rPr>
        <w:t xml:space="preserve"> قد أخذتها</w:t>
      </w:r>
      <w:r w:rsidR="005B3E65">
        <w:rPr>
          <w:rFonts w:hint="cs"/>
          <w:rtl/>
        </w:rPr>
        <w:t>،</w:t>
      </w:r>
      <w:r>
        <w:rPr>
          <w:rFonts w:hint="cs"/>
          <w:rtl/>
        </w:rPr>
        <w:t xml:space="preserve"> فأتيته</w:t>
      </w:r>
      <w:r w:rsidR="005B3E65">
        <w:rPr>
          <w:rFonts w:hint="cs"/>
          <w:rtl/>
        </w:rPr>
        <w:t>،</w:t>
      </w:r>
      <w:r>
        <w:rPr>
          <w:rFonts w:hint="cs"/>
          <w:rtl/>
        </w:rPr>
        <w:t xml:space="preserve"> فقال له</w:t>
      </w:r>
      <w:r w:rsidR="005B3E65">
        <w:rPr>
          <w:rFonts w:hint="cs"/>
          <w:rtl/>
        </w:rPr>
        <w:t>:</w:t>
      </w:r>
      <w:r>
        <w:rPr>
          <w:rFonts w:hint="cs"/>
          <w:rtl/>
        </w:rPr>
        <w:t xml:space="preserve"> ما أريد أن أنقصها من كذا</w:t>
      </w:r>
      <w:r w:rsidR="00117131">
        <w:rPr>
          <w:rFonts w:hint="cs"/>
          <w:rtl/>
        </w:rPr>
        <w:t xml:space="preserve"> - </w:t>
      </w:r>
      <w:r>
        <w:rPr>
          <w:rFonts w:hint="cs"/>
          <w:rtl/>
        </w:rPr>
        <w:t>وعين مبلغاً خاصاً</w:t>
      </w:r>
      <w:r w:rsidR="00117131">
        <w:rPr>
          <w:rFonts w:hint="cs"/>
          <w:rtl/>
        </w:rPr>
        <w:t xml:space="preserve"> - </w:t>
      </w:r>
      <w:r>
        <w:rPr>
          <w:rFonts w:hint="cs"/>
          <w:rtl/>
        </w:rPr>
        <w:t>فقلت</w:t>
      </w:r>
      <w:r w:rsidR="005B3E65">
        <w:rPr>
          <w:rFonts w:hint="cs"/>
          <w:rtl/>
        </w:rPr>
        <w:t>:</w:t>
      </w:r>
      <w:r>
        <w:rPr>
          <w:rFonts w:hint="cs"/>
          <w:rtl/>
        </w:rPr>
        <w:t xml:space="preserve"> قد أخذتها</w:t>
      </w:r>
      <w:r w:rsidR="005B3E65">
        <w:rPr>
          <w:rFonts w:hint="cs"/>
          <w:rtl/>
        </w:rPr>
        <w:t>،</w:t>
      </w:r>
      <w:r>
        <w:rPr>
          <w:rFonts w:hint="cs"/>
          <w:rtl/>
        </w:rPr>
        <w:t xml:space="preserve"> وهو لك</w:t>
      </w:r>
      <w:r w:rsidR="005B3E65">
        <w:rPr>
          <w:rFonts w:hint="cs"/>
          <w:rtl/>
        </w:rPr>
        <w:t>،</w:t>
      </w:r>
      <w:r>
        <w:rPr>
          <w:rFonts w:hint="cs"/>
          <w:rtl/>
        </w:rPr>
        <w:t xml:space="preserve"> فقال</w:t>
      </w:r>
      <w:r w:rsidR="005B3E65">
        <w:rPr>
          <w:rFonts w:hint="cs"/>
          <w:rtl/>
        </w:rPr>
        <w:t>:</w:t>
      </w:r>
      <w:r>
        <w:rPr>
          <w:rFonts w:hint="cs"/>
          <w:rtl/>
        </w:rPr>
        <w:t xml:space="preserve"> هي لك</w:t>
      </w:r>
      <w:r w:rsidR="005B3E65">
        <w:rPr>
          <w:rFonts w:hint="cs"/>
          <w:rtl/>
        </w:rPr>
        <w:t>،</w:t>
      </w:r>
      <w:r>
        <w:rPr>
          <w:rFonts w:hint="cs"/>
          <w:rtl/>
        </w:rPr>
        <w:t xml:space="preserve"> ولكن مَن الرجل الذي كان معك بالأمس</w:t>
      </w:r>
      <w:r w:rsidR="005B3E65">
        <w:rPr>
          <w:rFonts w:hint="cs"/>
          <w:rtl/>
        </w:rPr>
        <w:t>؟</w:t>
      </w:r>
      <w:r>
        <w:rPr>
          <w:rFonts w:hint="cs"/>
          <w:rtl/>
        </w:rPr>
        <w:t xml:space="preserve"> فقلت</w:t>
      </w:r>
      <w:r w:rsidR="005B3E65">
        <w:rPr>
          <w:rFonts w:hint="cs"/>
          <w:rtl/>
        </w:rPr>
        <w:t>:</w:t>
      </w:r>
      <w:r>
        <w:rPr>
          <w:rFonts w:hint="cs"/>
          <w:rtl/>
        </w:rPr>
        <w:t xml:space="preserve"> رجل من بني هاشم فقال</w:t>
      </w:r>
      <w:r w:rsidR="005B3E65">
        <w:rPr>
          <w:rFonts w:hint="cs"/>
          <w:rtl/>
        </w:rPr>
        <w:t>:</w:t>
      </w:r>
      <w:r>
        <w:rPr>
          <w:rFonts w:hint="cs"/>
          <w:rtl/>
        </w:rPr>
        <w:t xml:space="preserve"> من أيّ بني هاشم</w:t>
      </w:r>
      <w:r w:rsidR="005B3E65">
        <w:rPr>
          <w:rFonts w:hint="cs"/>
          <w:rtl/>
        </w:rPr>
        <w:t>؟</w:t>
      </w:r>
      <w:r>
        <w:rPr>
          <w:rFonts w:hint="cs"/>
          <w:rtl/>
        </w:rPr>
        <w:t xml:space="preserve"> فقلت</w:t>
      </w:r>
      <w:r w:rsidR="005B3E65">
        <w:rPr>
          <w:rFonts w:hint="cs"/>
          <w:rtl/>
        </w:rPr>
        <w:t>:</w:t>
      </w:r>
      <w:r>
        <w:rPr>
          <w:rFonts w:hint="cs"/>
          <w:rtl/>
        </w:rPr>
        <w:t xml:space="preserve"> من نقبائهم</w:t>
      </w:r>
      <w:r w:rsidR="005B3E65">
        <w:rPr>
          <w:rFonts w:hint="cs"/>
          <w:rtl/>
        </w:rPr>
        <w:t>،</w:t>
      </w:r>
      <w:r>
        <w:rPr>
          <w:rFonts w:hint="cs"/>
          <w:rtl/>
        </w:rPr>
        <w:t xml:space="preserve"> فقال</w:t>
      </w:r>
      <w:r w:rsidR="005B3E65">
        <w:rPr>
          <w:rFonts w:hint="cs"/>
          <w:rtl/>
        </w:rPr>
        <w:t>:</w:t>
      </w:r>
      <w:r>
        <w:rPr>
          <w:rFonts w:hint="cs"/>
          <w:rtl/>
        </w:rPr>
        <w:t xml:space="preserve"> أريد أكثر من هذا</w:t>
      </w:r>
      <w:r w:rsidR="005B3E65">
        <w:rPr>
          <w:rFonts w:hint="cs"/>
          <w:rtl/>
        </w:rPr>
        <w:t>،</w:t>
      </w:r>
      <w:r>
        <w:rPr>
          <w:rFonts w:hint="cs"/>
          <w:rtl/>
        </w:rPr>
        <w:t xml:space="preserve"> فقلت</w:t>
      </w:r>
      <w:r w:rsidR="005B3E65">
        <w:rPr>
          <w:rFonts w:hint="cs"/>
          <w:rtl/>
        </w:rPr>
        <w:t>:</w:t>
      </w:r>
      <w:r>
        <w:rPr>
          <w:rFonts w:hint="cs"/>
          <w:rtl/>
        </w:rPr>
        <w:t xml:space="preserve"> ما عندي أكثر من هذا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فقال</w:t>
      </w:r>
      <w:r w:rsidR="005B3E65">
        <w:rPr>
          <w:rFonts w:hint="cs"/>
          <w:rtl/>
        </w:rPr>
        <w:t>:</w:t>
      </w:r>
      <w:r w:rsidRPr="00FD157B">
        <w:rPr>
          <w:rFonts w:hint="cs"/>
          <w:rtl/>
        </w:rPr>
        <w:t xml:space="preserve"> أخبرك عن هذه</w:t>
      </w:r>
      <w:r w:rsidR="005B3E65">
        <w:rPr>
          <w:rFonts w:hint="cs"/>
          <w:rtl/>
        </w:rPr>
        <w:t>،</w:t>
      </w:r>
      <w:r w:rsidRPr="00FD157B">
        <w:rPr>
          <w:rFonts w:hint="cs"/>
          <w:rtl/>
        </w:rPr>
        <w:t xml:space="preserve"> إنّي اشتريتها من أقصى المغرب</w:t>
      </w:r>
      <w:r w:rsidR="005B3E65">
        <w:rPr>
          <w:rFonts w:hint="cs"/>
          <w:rtl/>
        </w:rPr>
        <w:t>،</w:t>
      </w:r>
      <w:r w:rsidRPr="00FD157B">
        <w:rPr>
          <w:rFonts w:hint="cs"/>
          <w:rtl/>
        </w:rPr>
        <w:t xml:space="preserve"> فلقيتني امرأة من أهل الكتاب</w:t>
      </w:r>
      <w:r w:rsidR="005B3E65">
        <w:rPr>
          <w:rFonts w:hint="cs"/>
          <w:rtl/>
        </w:rPr>
        <w:t>،</w:t>
      </w:r>
      <w:r w:rsidRPr="00FD157B">
        <w:rPr>
          <w:rFonts w:hint="cs"/>
          <w:rtl/>
        </w:rPr>
        <w:t xml:space="preserve"> فقالت</w:t>
      </w:r>
      <w:r w:rsidR="005B3E65">
        <w:rPr>
          <w:rFonts w:hint="cs"/>
          <w:rtl/>
        </w:rPr>
        <w:t>:</w:t>
      </w:r>
      <w:r w:rsidRPr="00FD157B">
        <w:rPr>
          <w:rFonts w:hint="cs"/>
          <w:rtl/>
        </w:rPr>
        <w:t xml:space="preserve"> مَن هذه الوصيفة معك</w:t>
      </w:r>
      <w:r w:rsidR="005B3E65">
        <w:rPr>
          <w:rFonts w:hint="cs"/>
          <w:rtl/>
        </w:rPr>
        <w:t>؟</w:t>
      </w:r>
      <w:r w:rsidRPr="00FD157B">
        <w:rPr>
          <w:rFonts w:hint="cs"/>
          <w:rtl/>
        </w:rPr>
        <w:t xml:space="preserve"> فقلت</w:t>
      </w:r>
      <w:r w:rsidR="005B3E65">
        <w:rPr>
          <w:rFonts w:hint="cs"/>
          <w:rtl/>
        </w:rPr>
        <w:t>:</w:t>
      </w:r>
      <w:r w:rsidRPr="00FD157B">
        <w:rPr>
          <w:rFonts w:hint="cs"/>
          <w:rtl/>
        </w:rPr>
        <w:t xml:space="preserve"> اشتريتها لنفسي</w:t>
      </w:r>
      <w:r w:rsidR="005B3E65">
        <w:rPr>
          <w:rFonts w:hint="cs"/>
          <w:rtl/>
        </w:rPr>
        <w:t>،</w:t>
      </w:r>
      <w:r w:rsidRPr="00FD157B">
        <w:rPr>
          <w:rFonts w:hint="cs"/>
          <w:rtl/>
        </w:rPr>
        <w:t xml:space="preserve"> فقالت</w:t>
      </w:r>
      <w:r w:rsidR="005B3E65">
        <w:rPr>
          <w:rFonts w:hint="cs"/>
          <w:rtl/>
        </w:rPr>
        <w:t>:</w:t>
      </w:r>
      <w:r w:rsidRPr="00FD157B">
        <w:rPr>
          <w:rFonts w:hint="cs"/>
          <w:rtl/>
        </w:rPr>
        <w:t xml:space="preserve"> ما ينبغي أن تكون عند مثلك</w:t>
      </w:r>
      <w:r w:rsidR="005B3E65">
        <w:rPr>
          <w:rFonts w:hint="cs"/>
          <w:rtl/>
        </w:rPr>
        <w:t>،</w:t>
      </w:r>
      <w:r w:rsidRPr="00FD157B">
        <w:rPr>
          <w:rFonts w:hint="cs"/>
          <w:rtl/>
        </w:rPr>
        <w:t xml:space="preserve"> إنّ هذه الجارية ينبغي أن تكون عند خير أهل الأرض</w:t>
      </w:r>
      <w:r w:rsidR="005B3E65">
        <w:rPr>
          <w:rFonts w:hint="cs"/>
          <w:rtl/>
        </w:rPr>
        <w:t>،</w:t>
      </w:r>
      <w:r w:rsidRPr="00FD157B">
        <w:rPr>
          <w:rFonts w:hint="cs"/>
          <w:rtl/>
        </w:rPr>
        <w:t xml:space="preserve"> فلا تلبث عنده إلاّ قليلاً حتى تلد منه غلاماً يدين له شرق الأرض وغربها قال</w:t>
      </w:r>
      <w:r w:rsidR="005B3E65">
        <w:rPr>
          <w:rFonts w:hint="cs"/>
          <w:rtl/>
        </w:rPr>
        <w:t>:</w:t>
      </w:r>
      <w:r w:rsidRPr="00FD157B">
        <w:rPr>
          <w:rFonts w:hint="cs"/>
          <w:rtl/>
        </w:rPr>
        <w:t xml:space="preserve"> فأتيته بها</w:t>
      </w:r>
      <w:r w:rsidR="005B3E65">
        <w:rPr>
          <w:rFonts w:hint="cs"/>
          <w:rtl/>
        </w:rPr>
        <w:t>،</w:t>
      </w:r>
      <w:r w:rsidRPr="00FD157B">
        <w:rPr>
          <w:rFonts w:hint="cs"/>
          <w:rtl/>
        </w:rPr>
        <w:t xml:space="preserve"> فلم تلبث عنده إلاّ قليلاً حتى ولدت له عليّاً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روي</w:t>
      </w:r>
      <w:r w:rsidR="005B3E65">
        <w:rPr>
          <w:rFonts w:hint="cs"/>
          <w:rtl/>
        </w:rPr>
        <w:t>:</w:t>
      </w:r>
      <w:r>
        <w:rPr>
          <w:rFonts w:hint="cs"/>
          <w:rtl/>
        </w:rPr>
        <w:t xml:space="preserve"> أنّ الإمام الكاظم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لأصحابه والله ما اشتريت هذه الجارية إلاّ بأمرٍ من الله ووحيه</w:t>
      </w:r>
      <w:r w:rsidR="005B3E65">
        <w:rPr>
          <w:rFonts w:hint="cs"/>
          <w:rtl/>
        </w:rPr>
        <w:t>،</w:t>
      </w:r>
      <w:r>
        <w:rPr>
          <w:rFonts w:hint="cs"/>
          <w:rtl/>
        </w:rPr>
        <w:t xml:space="preserve"> وسئُل عن ذلك</w:t>
      </w:r>
      <w:r w:rsidR="005B3E65">
        <w:rPr>
          <w:rFonts w:hint="cs"/>
          <w:rtl/>
        </w:rPr>
        <w:t>،</w:t>
      </w:r>
      <w:r>
        <w:rPr>
          <w:rFonts w:hint="cs"/>
          <w:rtl/>
        </w:rPr>
        <w:t xml:space="preserve"> فقال</w:t>
      </w:r>
      <w:r w:rsidR="005B3E65">
        <w:rPr>
          <w:rFonts w:hint="cs"/>
          <w:rtl/>
        </w:rPr>
        <w:t>:</w:t>
      </w:r>
      <w:r>
        <w:rPr>
          <w:rFonts w:hint="cs"/>
          <w:rtl/>
        </w:rPr>
        <w:t xml:space="preserve"> بينما أنا نائم إذ أتاني جدّي وأبي</w:t>
      </w:r>
      <w:r w:rsidR="005B3E65">
        <w:rPr>
          <w:rFonts w:hint="cs"/>
          <w:rtl/>
        </w:rPr>
        <w:t>،</w:t>
      </w:r>
      <w:r>
        <w:rPr>
          <w:rFonts w:hint="cs"/>
          <w:rtl/>
        </w:rPr>
        <w:t xml:space="preserve"> ومعهما قطعة حرير</w:t>
      </w:r>
      <w:r w:rsidR="005B3E65">
        <w:rPr>
          <w:rFonts w:hint="cs"/>
          <w:rtl/>
        </w:rPr>
        <w:t>،</w:t>
      </w:r>
      <w:r>
        <w:rPr>
          <w:rFonts w:hint="cs"/>
          <w:rtl/>
        </w:rPr>
        <w:t xml:space="preserve"> فنشراها</w:t>
      </w:r>
      <w:r w:rsidR="005B3E65">
        <w:rPr>
          <w:rFonts w:hint="cs"/>
          <w:rtl/>
        </w:rPr>
        <w:t>،</w:t>
      </w:r>
      <w:r>
        <w:rPr>
          <w:rFonts w:hint="cs"/>
          <w:rtl/>
        </w:rPr>
        <w:t xml:space="preserve"> فإذا قميص فيه صورة هذه الجارية</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عيون أخبار الرضا 1 / 14</w:t>
      </w:r>
      <w:r w:rsidR="00117131">
        <w:rPr>
          <w:rFonts w:hint="cs"/>
          <w:rtl/>
        </w:rPr>
        <w:t xml:space="preserve"> - </w:t>
      </w:r>
      <w:r>
        <w:rPr>
          <w:rFonts w:hint="cs"/>
          <w:rtl/>
        </w:rPr>
        <w:t>15</w:t>
      </w:r>
      <w:r w:rsidR="005B3E65">
        <w:rPr>
          <w:rFonts w:hint="cs"/>
          <w:rtl/>
        </w:rPr>
        <w:t>.</w:t>
      </w:r>
    </w:p>
    <w:p w:rsidR="00FD157B" w:rsidRDefault="00FD157B" w:rsidP="00BF255D">
      <w:pPr>
        <w:pStyle w:val="libFootnote0"/>
        <w:rPr>
          <w:rtl/>
        </w:rPr>
      </w:pPr>
      <w:r>
        <w:rPr>
          <w:rFonts w:hint="cs"/>
          <w:rtl/>
        </w:rPr>
        <w:t>(2) عيون أخبار الرضا 1 / 17</w:t>
      </w:r>
      <w:r w:rsidR="00117131">
        <w:rPr>
          <w:rFonts w:hint="cs"/>
          <w:rtl/>
        </w:rPr>
        <w:t xml:space="preserve"> - </w:t>
      </w:r>
      <w:r>
        <w:rPr>
          <w:rFonts w:hint="cs"/>
          <w:rtl/>
        </w:rPr>
        <w:t>18</w:t>
      </w:r>
      <w:r w:rsidR="005B3E65">
        <w:rPr>
          <w:rFonts w:hint="cs"/>
          <w:rtl/>
        </w:rPr>
        <w:t>،</w:t>
      </w:r>
      <w:r>
        <w:rPr>
          <w:rFonts w:hint="cs"/>
          <w:rtl/>
        </w:rPr>
        <w:t xml:space="preserve"> أصول الكافي 1 / 487</w:t>
      </w:r>
      <w:r w:rsidR="005B3E65">
        <w:rPr>
          <w:rFonts w:hint="cs"/>
          <w:rtl/>
        </w:rPr>
        <w:t>،</w:t>
      </w:r>
      <w:r>
        <w:rPr>
          <w:rFonts w:hint="cs"/>
          <w:rtl/>
        </w:rPr>
        <w:t xml:space="preserve"> كشف الغمّة 3 / 102</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فقالا</w:t>
      </w:r>
      <w:r w:rsidR="005B3E65">
        <w:rPr>
          <w:rFonts w:hint="cs"/>
          <w:rtl/>
        </w:rPr>
        <w:t>:</w:t>
      </w:r>
      <w:r w:rsidRPr="00FD157B">
        <w:rPr>
          <w:rFonts w:hint="cs"/>
          <w:rtl/>
        </w:rPr>
        <w:t xml:space="preserve"> يا موسى ليكونن لك من هذه الجارية خير أهل الأرض بعدك</w:t>
      </w:r>
      <w:r w:rsidR="005B3E65">
        <w:rPr>
          <w:rFonts w:hint="cs"/>
          <w:rtl/>
        </w:rPr>
        <w:t>،</w:t>
      </w:r>
      <w:r w:rsidRPr="00FD157B">
        <w:rPr>
          <w:rFonts w:hint="cs"/>
          <w:rtl/>
        </w:rPr>
        <w:t xml:space="preserve"> ثم أمرني أبي إذا ولد لي ولد أن أسميه عليا</w:t>
      </w:r>
      <w:r w:rsidR="005B3E65">
        <w:rPr>
          <w:rFonts w:hint="cs"/>
          <w:rtl/>
        </w:rPr>
        <w:t>،</w:t>
      </w:r>
      <w:r w:rsidRPr="00FD157B">
        <w:rPr>
          <w:rFonts w:hint="cs"/>
          <w:rtl/>
        </w:rPr>
        <w:t xml:space="preserve"> وقالا</w:t>
      </w:r>
      <w:r w:rsidR="005B3E65">
        <w:rPr>
          <w:rFonts w:hint="cs"/>
          <w:rtl/>
        </w:rPr>
        <w:t>:</w:t>
      </w:r>
      <w:r w:rsidRPr="00FD157B">
        <w:rPr>
          <w:rFonts w:hint="cs"/>
          <w:rtl/>
        </w:rPr>
        <w:t xml:space="preserve"> إن الله عز وجل سيظهر به العدل والرحمة</w:t>
      </w:r>
      <w:r w:rsidR="005B3E65">
        <w:rPr>
          <w:rFonts w:hint="cs"/>
          <w:rtl/>
        </w:rPr>
        <w:t>،</w:t>
      </w:r>
      <w:r w:rsidRPr="00FD157B">
        <w:rPr>
          <w:rFonts w:hint="cs"/>
          <w:rtl/>
        </w:rPr>
        <w:t xml:space="preserve"> طوبى لمن صدقه</w:t>
      </w:r>
      <w:r w:rsidR="005B3E65">
        <w:rPr>
          <w:rFonts w:hint="cs"/>
          <w:rtl/>
        </w:rPr>
        <w:t>،</w:t>
      </w:r>
      <w:r w:rsidRPr="00FD157B">
        <w:rPr>
          <w:rFonts w:hint="cs"/>
          <w:rtl/>
        </w:rPr>
        <w:t xml:space="preserve"> وويل لمن عاداه وجحده </w:t>
      </w:r>
      <w:r w:rsidRPr="00FD157B">
        <w:rPr>
          <w:rStyle w:val="libFootnotenumChar"/>
          <w:rFonts w:hint="cs"/>
          <w:rtl/>
        </w:rPr>
        <w:t>(1)</w:t>
      </w:r>
      <w:r w:rsidR="005B3E65" w:rsidRPr="00771994">
        <w:rPr>
          <w:rFonts w:hint="cs"/>
          <w:rtl/>
        </w:rPr>
        <w:t>.</w:t>
      </w:r>
    </w:p>
    <w:p w:rsidR="00FD157B" w:rsidRDefault="00FD157B" w:rsidP="00FD157B">
      <w:pPr>
        <w:pStyle w:val="libNormal"/>
        <w:rPr>
          <w:rtl/>
        </w:rPr>
      </w:pPr>
      <w:r>
        <w:rPr>
          <w:rFonts w:hint="cs"/>
          <w:rtl/>
        </w:rPr>
        <w:t xml:space="preserve">هذه بعض الروايات التي قيلت في كيفية زواج الإمام موسى </w:t>
      </w:r>
      <w:r w:rsidR="009B1D84" w:rsidRPr="009B1D84">
        <w:rPr>
          <w:rStyle w:val="libAlaemChar"/>
          <w:rFonts w:hint="cs"/>
          <w:rtl/>
        </w:rPr>
        <w:t>عليه‌السلام</w:t>
      </w:r>
      <w:r>
        <w:rPr>
          <w:rFonts w:hint="cs"/>
          <w:rtl/>
        </w:rPr>
        <w:t xml:space="preserve"> بهذه السيّدة الكريمة</w:t>
      </w:r>
      <w:r w:rsidR="005B3E65">
        <w:rPr>
          <w:rFonts w:hint="cs"/>
          <w:rtl/>
        </w:rPr>
        <w:t>،</w:t>
      </w:r>
      <w:r>
        <w:rPr>
          <w:rFonts w:hint="cs"/>
          <w:rtl/>
        </w:rPr>
        <w:t xml:space="preserve"> وقد حباها بخالص الحب</w:t>
      </w:r>
      <w:r w:rsidR="005B3E65">
        <w:rPr>
          <w:rFonts w:hint="cs"/>
          <w:rtl/>
        </w:rPr>
        <w:t>،</w:t>
      </w:r>
      <w:r>
        <w:rPr>
          <w:rFonts w:hint="cs"/>
          <w:rtl/>
        </w:rPr>
        <w:t xml:space="preserve"> وأصفاه</w:t>
      </w:r>
      <w:r w:rsidR="005B3E65">
        <w:rPr>
          <w:rFonts w:hint="cs"/>
          <w:rtl/>
        </w:rPr>
        <w:t>،</w:t>
      </w:r>
      <w:r>
        <w:rPr>
          <w:rFonts w:hint="cs"/>
          <w:rtl/>
        </w:rPr>
        <w:t xml:space="preserve"> وكانت تنعم بالإكبار والتقدير في بيته</w:t>
      </w:r>
      <w:r w:rsidR="005B3E65">
        <w:rPr>
          <w:rFonts w:hint="cs"/>
          <w:rtl/>
        </w:rPr>
        <w:t>.</w:t>
      </w:r>
    </w:p>
    <w:p w:rsidR="00FD157B" w:rsidRPr="00BF255D" w:rsidRDefault="00FD157B" w:rsidP="00BF255D">
      <w:pPr>
        <w:pStyle w:val="Heading3"/>
        <w:rPr>
          <w:rtl/>
        </w:rPr>
      </w:pPr>
      <w:bookmarkStart w:id="13" w:name="_Toc405372778"/>
      <w:bookmarkStart w:id="14" w:name="08"/>
      <w:r w:rsidRPr="00BF255D">
        <w:rPr>
          <w:rFonts w:hint="cs"/>
          <w:rtl/>
        </w:rPr>
        <w:t>اسمها</w:t>
      </w:r>
      <w:r w:rsidR="005B3E65">
        <w:rPr>
          <w:rFonts w:hint="cs"/>
          <w:rtl/>
        </w:rPr>
        <w:t>:</w:t>
      </w:r>
      <w:bookmarkEnd w:id="13"/>
      <w:r w:rsidRPr="00BF255D">
        <w:rPr>
          <w:rFonts w:hint="cs"/>
          <w:rtl/>
        </w:rPr>
        <w:t xml:space="preserve"> </w:t>
      </w:r>
      <w:bookmarkEnd w:id="14"/>
    </w:p>
    <w:p w:rsidR="00FD157B" w:rsidRDefault="00FD157B" w:rsidP="00FD157B">
      <w:pPr>
        <w:pStyle w:val="libNormal"/>
        <w:rPr>
          <w:rtl/>
        </w:rPr>
      </w:pPr>
      <w:r>
        <w:rPr>
          <w:rFonts w:hint="cs"/>
          <w:rtl/>
        </w:rPr>
        <w:t>أمّا اسم هذه السيدة الزكية فقد اختلفت فيه أقوال الرواة</w:t>
      </w:r>
      <w:r w:rsidR="005B3E65">
        <w:rPr>
          <w:rFonts w:hint="cs"/>
          <w:rtl/>
        </w:rPr>
        <w:t>،</w:t>
      </w:r>
      <w:r>
        <w:rPr>
          <w:rFonts w:hint="cs"/>
          <w:rtl/>
        </w:rPr>
        <w:t xml:space="preserve"> وهذه بعضها</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تكتم</w:t>
      </w:r>
      <w:r w:rsidR="005B3E65">
        <w:rPr>
          <w:rFonts w:hint="cs"/>
          <w:rtl/>
        </w:rPr>
        <w:t>:</w:t>
      </w:r>
      <w:r>
        <w:rPr>
          <w:rFonts w:hint="cs"/>
          <w:rtl/>
        </w:rPr>
        <w:t xml:space="preserve"> وذهب كثير من المؤرّخين إلى أنّ اسمها تكتم</w:t>
      </w:r>
      <w:r w:rsidR="005B3E65">
        <w:rPr>
          <w:rFonts w:hint="cs"/>
          <w:rtl/>
        </w:rPr>
        <w:t>،</w:t>
      </w:r>
      <w:r>
        <w:rPr>
          <w:rFonts w:hint="cs"/>
          <w:rtl/>
        </w:rPr>
        <w:t xml:space="preserve"> وفي ذلك يقول الشاعر في مدحه للإمام </w:t>
      </w:r>
      <w:r w:rsidR="009B1D84" w:rsidRPr="009B1D84">
        <w:rPr>
          <w:rStyle w:val="libAlaemChar"/>
          <w:rFonts w:hint="cs"/>
          <w:rtl/>
        </w:rPr>
        <w:t>عليه‌السلام</w:t>
      </w:r>
      <w:r w:rsidR="005B3E65">
        <w:rPr>
          <w:rFonts w:hint="cs"/>
          <w:rtl/>
        </w:rPr>
        <w:t>:</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ألا إنّ خير الناس نفساً ووالداً</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ورهطاً وأجداداً علي المعظّمُ</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أتتنا به للعلم والحلم ثامناً</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 xml:space="preserve">إماماً يؤدّي حجّة الله تكتمُ </w:t>
            </w:r>
            <w:r w:rsidRPr="00FD157B">
              <w:rPr>
                <w:rStyle w:val="libFootnotenumChar"/>
                <w:rFonts w:hint="cs"/>
                <w:rtl/>
              </w:rPr>
              <w:t>(2)</w:t>
            </w:r>
            <w:r w:rsidRPr="00725071">
              <w:rPr>
                <w:rStyle w:val="libPoemTiniChar0"/>
                <w:rtl/>
              </w:rPr>
              <w:br/>
              <w:t> </w:t>
            </w:r>
          </w:p>
        </w:tc>
      </w:tr>
    </w:tbl>
    <w:p w:rsidR="00FD157B" w:rsidRDefault="00FD157B" w:rsidP="00FD157B">
      <w:pPr>
        <w:pStyle w:val="libNormal"/>
        <w:rPr>
          <w:rtl/>
        </w:rPr>
      </w:pPr>
      <w:r>
        <w:rPr>
          <w:rFonts w:hint="cs"/>
          <w:rtl/>
        </w:rPr>
        <w:t>وهذا الاسم عربي تسمّى به السيدات من نساء العرب</w:t>
      </w:r>
      <w:r w:rsidR="005B3E65">
        <w:rPr>
          <w:rFonts w:hint="cs"/>
          <w:rtl/>
        </w:rPr>
        <w:t>،</w:t>
      </w:r>
      <w:r>
        <w:rPr>
          <w:rFonts w:hint="cs"/>
          <w:rtl/>
        </w:rPr>
        <w:t xml:space="preserve"> وفيه يقول الشاعر</w:t>
      </w:r>
      <w:r w:rsidR="005B3E65">
        <w:rPr>
          <w:rFonts w:hint="cs"/>
          <w:rtl/>
        </w:rPr>
        <w:t>:</w:t>
      </w:r>
      <w:r>
        <w:rPr>
          <w:rFonts w:hint="cs"/>
          <w:rtl/>
        </w:rPr>
        <w:t xml:space="preserve"> </w:t>
      </w:r>
    </w:p>
    <w:tbl>
      <w:tblPr>
        <w:tblStyle w:val="TableGrid"/>
        <w:bidiVisual/>
        <w:tblW w:w="4562" w:type="pct"/>
        <w:tblInd w:w="384" w:type="dxa"/>
        <w:tblLook w:val="01E0"/>
      </w:tblPr>
      <w:tblGrid>
        <w:gridCol w:w="3543"/>
        <w:gridCol w:w="272"/>
        <w:gridCol w:w="3495"/>
      </w:tblGrid>
      <w:tr w:rsidR="009B1D84" w:rsidTr="009B1D84">
        <w:trPr>
          <w:trHeight w:val="350"/>
        </w:trPr>
        <w:tc>
          <w:tcPr>
            <w:tcW w:w="3920" w:type="dxa"/>
            <w:shd w:val="clear" w:color="auto" w:fill="auto"/>
          </w:tcPr>
          <w:p w:rsidR="009B1D84" w:rsidRDefault="009B1D84" w:rsidP="009B1D84">
            <w:pPr>
              <w:pStyle w:val="libPoem"/>
            </w:pPr>
            <w:r w:rsidRPr="00771994">
              <w:rPr>
                <w:rFonts w:hint="cs"/>
                <w:rtl/>
              </w:rPr>
              <w:t>طافَ الخَيالانِ فَهاجا سَقَما</w:t>
            </w:r>
            <w:r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9B1D84" w:rsidP="009B1D84">
            <w:pPr>
              <w:pStyle w:val="libPoem"/>
            </w:pPr>
            <w:r w:rsidRPr="00771994">
              <w:rPr>
                <w:rFonts w:hint="cs"/>
                <w:rtl/>
              </w:rPr>
              <w:t>خَيالُ تُكنى وَخَيالُ تَكتَما</w:t>
            </w:r>
            <w:r w:rsidRPr="00957525">
              <w:rPr>
                <w:rFonts w:hint="cs"/>
                <w:rtl/>
              </w:rPr>
              <w:t xml:space="preserve"> </w:t>
            </w:r>
            <w:r w:rsidRPr="00FD157B">
              <w:rPr>
                <w:rStyle w:val="libFootnotenumChar"/>
                <w:rFonts w:hint="cs"/>
                <w:rtl/>
              </w:rPr>
              <w:t>(3)</w:t>
            </w:r>
            <w:r w:rsidRPr="00725071">
              <w:rPr>
                <w:rStyle w:val="libPoemTiniChar0"/>
                <w:rtl/>
              </w:rPr>
              <w:br/>
              <w:t> </w:t>
            </w:r>
          </w:p>
        </w:tc>
      </w:tr>
    </w:tbl>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 xml:space="preserve">الخيزران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 xml:space="preserve">أروى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 xml:space="preserve">نجمة </w:t>
      </w:r>
      <w:r w:rsidRPr="00FD157B">
        <w:rPr>
          <w:rStyle w:val="libFootnotenumChar"/>
          <w:rFonts w:hint="cs"/>
          <w:rtl/>
        </w:rPr>
        <w:t>(6)</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 xml:space="preserve">أُمّ البنين </w:t>
      </w:r>
      <w:r w:rsidRPr="00FD157B">
        <w:rPr>
          <w:rStyle w:val="libFootnotenumChar"/>
          <w:rFonts w:hint="cs"/>
          <w:rtl/>
        </w:rPr>
        <w:t>(7)</w:t>
      </w:r>
      <w:r w:rsidR="005B3E65" w:rsidRPr="00771994">
        <w:rPr>
          <w:rFonts w:hint="cs"/>
          <w:rtl/>
        </w:rPr>
        <w:t>،</w:t>
      </w:r>
      <w:r w:rsidRPr="00771994">
        <w:rPr>
          <w:rFonts w:hint="cs"/>
          <w:rtl/>
        </w:rPr>
        <w:t xml:space="preserve"> </w:t>
      </w:r>
      <w:r w:rsidRPr="00FD157B">
        <w:rPr>
          <w:rFonts w:hint="cs"/>
          <w:rtl/>
        </w:rPr>
        <w:t>والظاهر أنّه كنية لها</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هذه بعض الأقوال التي قيلت في اسمها</w:t>
      </w:r>
      <w:r w:rsidR="005B3E65">
        <w:rPr>
          <w:rFonts w:hint="cs"/>
          <w:rtl/>
        </w:rPr>
        <w:t>،</w:t>
      </w:r>
      <w:r>
        <w:rPr>
          <w:rFonts w:hint="cs"/>
          <w:rtl/>
        </w:rPr>
        <w:t xml:space="preserve"> وليس في تحقيق ما هو الصحيح منها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الدر النظيم في مناقب الأئمّة ليوسف بن حاتم الشافعي من مصورات مكتبة الإمام أمير المؤمنين تسلسل 2879 ورقة 210</w:t>
      </w:r>
      <w:r w:rsidR="005B3E65">
        <w:rPr>
          <w:rFonts w:hint="cs"/>
          <w:rtl/>
        </w:rPr>
        <w:t>.</w:t>
      </w:r>
      <w:r>
        <w:rPr>
          <w:rFonts w:hint="cs"/>
          <w:rtl/>
        </w:rPr>
        <w:t xml:space="preserve"> </w:t>
      </w:r>
    </w:p>
    <w:p w:rsidR="00FD157B" w:rsidRDefault="00FD157B" w:rsidP="00BF255D">
      <w:pPr>
        <w:pStyle w:val="libFootnote0"/>
        <w:rPr>
          <w:rtl/>
        </w:rPr>
      </w:pPr>
      <w:r>
        <w:rPr>
          <w:rFonts w:hint="cs"/>
          <w:rtl/>
        </w:rPr>
        <w:t>(2) عيون أخبار الرضا 1 / 15 وجاء فيه أنّه نسب قوم هذا الشعر إلى عمّ أبي إبراهيم بن العباس</w:t>
      </w:r>
      <w:r w:rsidR="005B3E65">
        <w:rPr>
          <w:rFonts w:hint="cs"/>
          <w:rtl/>
        </w:rPr>
        <w:t>،</w:t>
      </w:r>
      <w:r>
        <w:rPr>
          <w:rFonts w:hint="cs"/>
          <w:rtl/>
        </w:rPr>
        <w:t xml:space="preserve"> ولم أروه</w:t>
      </w:r>
      <w:r w:rsidR="005B3E65">
        <w:rPr>
          <w:rFonts w:hint="cs"/>
          <w:rtl/>
        </w:rPr>
        <w:t>،</w:t>
      </w:r>
      <w:r>
        <w:rPr>
          <w:rFonts w:hint="cs"/>
          <w:rtl/>
        </w:rPr>
        <w:t xml:space="preserve"> وما لم يقع به رواية ولا سماع فإنّي لا أحقّقه ولا أُبطله</w:t>
      </w:r>
      <w:r w:rsidR="005B3E65">
        <w:rPr>
          <w:rFonts w:hint="cs"/>
          <w:rtl/>
        </w:rPr>
        <w:t>.</w:t>
      </w:r>
      <w:r>
        <w:rPr>
          <w:rFonts w:hint="cs"/>
          <w:rtl/>
        </w:rPr>
        <w:t xml:space="preserve"> </w:t>
      </w:r>
    </w:p>
    <w:p w:rsidR="00FD157B" w:rsidRDefault="00FD157B" w:rsidP="00BF255D">
      <w:pPr>
        <w:pStyle w:val="libFootnote0"/>
        <w:rPr>
          <w:rtl/>
        </w:rPr>
      </w:pPr>
      <w:r>
        <w:rPr>
          <w:rFonts w:hint="cs"/>
          <w:rtl/>
        </w:rPr>
        <w:t>(3) أعيان الشيعة 4 / ق 2 / 80</w:t>
      </w:r>
      <w:r w:rsidR="005B3E65">
        <w:rPr>
          <w:rFonts w:hint="cs"/>
          <w:rtl/>
        </w:rPr>
        <w:t>.</w:t>
      </w:r>
      <w:r>
        <w:rPr>
          <w:rFonts w:hint="cs"/>
          <w:rtl/>
        </w:rPr>
        <w:t xml:space="preserve"> </w:t>
      </w:r>
    </w:p>
    <w:p w:rsidR="00FD157B" w:rsidRDefault="00FD157B" w:rsidP="00BF255D">
      <w:pPr>
        <w:pStyle w:val="libFootnote0"/>
        <w:rPr>
          <w:rtl/>
        </w:rPr>
      </w:pPr>
      <w:r>
        <w:rPr>
          <w:rFonts w:hint="cs"/>
          <w:rtl/>
        </w:rPr>
        <w:t>(4) تذكرة الخواص (ص 361) بحر الأنساب (ص 28) البحار 12 / 2</w:t>
      </w:r>
      <w:r w:rsidR="005B3E65">
        <w:rPr>
          <w:rFonts w:hint="cs"/>
          <w:rtl/>
        </w:rPr>
        <w:t>.</w:t>
      </w:r>
      <w:r>
        <w:rPr>
          <w:rFonts w:hint="cs"/>
          <w:rtl/>
        </w:rPr>
        <w:t xml:space="preserve"> </w:t>
      </w:r>
    </w:p>
    <w:p w:rsidR="00FD157B" w:rsidRDefault="00FD157B" w:rsidP="00BF255D">
      <w:pPr>
        <w:pStyle w:val="libFootnote0"/>
        <w:rPr>
          <w:rtl/>
        </w:rPr>
      </w:pPr>
      <w:r>
        <w:rPr>
          <w:rFonts w:hint="cs"/>
          <w:rtl/>
        </w:rPr>
        <w:t>(5) الصراط السوي للشيخاني القادري ورقة 169 مصور</w:t>
      </w:r>
      <w:r w:rsidR="005B3E65">
        <w:rPr>
          <w:rFonts w:hint="cs"/>
          <w:rtl/>
        </w:rPr>
        <w:t>،</w:t>
      </w:r>
      <w:r>
        <w:rPr>
          <w:rFonts w:hint="cs"/>
          <w:rtl/>
        </w:rPr>
        <w:t xml:space="preserve"> نور الأبصار ص 138</w:t>
      </w:r>
      <w:r w:rsidR="005B3E65">
        <w:rPr>
          <w:rFonts w:hint="cs"/>
          <w:rtl/>
        </w:rPr>
        <w:t>.</w:t>
      </w:r>
      <w:r>
        <w:rPr>
          <w:rFonts w:hint="cs"/>
          <w:rtl/>
        </w:rPr>
        <w:t xml:space="preserve"> </w:t>
      </w:r>
    </w:p>
    <w:p w:rsidR="00FD157B" w:rsidRDefault="00FD157B" w:rsidP="00BF255D">
      <w:pPr>
        <w:pStyle w:val="libFootnote0"/>
        <w:rPr>
          <w:rtl/>
        </w:rPr>
      </w:pPr>
      <w:r>
        <w:rPr>
          <w:rFonts w:hint="cs"/>
          <w:rtl/>
        </w:rPr>
        <w:t>(6) كشف الغمّة 3 / 102</w:t>
      </w:r>
      <w:r w:rsidR="005B3E65">
        <w:rPr>
          <w:rFonts w:hint="cs"/>
          <w:rtl/>
        </w:rPr>
        <w:t>.</w:t>
      </w:r>
      <w:r>
        <w:rPr>
          <w:rFonts w:hint="cs"/>
          <w:rtl/>
        </w:rPr>
        <w:t xml:space="preserve"> </w:t>
      </w:r>
    </w:p>
    <w:p w:rsidR="00FD157B" w:rsidRDefault="00FD157B" w:rsidP="00BF255D">
      <w:pPr>
        <w:pStyle w:val="libFootnote0"/>
        <w:rPr>
          <w:rtl/>
        </w:rPr>
      </w:pPr>
      <w:r>
        <w:rPr>
          <w:rFonts w:hint="cs"/>
          <w:rtl/>
        </w:rPr>
        <w:t>(7) الإرشاد (ص 342)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بذي فائدة على القراء</w:t>
      </w:r>
      <w:r w:rsidR="005B3E65">
        <w:rPr>
          <w:rFonts w:hint="cs"/>
          <w:rtl/>
        </w:rPr>
        <w:t>.</w:t>
      </w:r>
      <w:r>
        <w:rPr>
          <w:rFonts w:hint="cs"/>
          <w:rtl/>
        </w:rPr>
        <w:t xml:space="preserve"> </w:t>
      </w:r>
    </w:p>
    <w:p w:rsidR="00FD157B" w:rsidRPr="00BF255D" w:rsidRDefault="00FD157B" w:rsidP="00BF255D">
      <w:pPr>
        <w:pStyle w:val="Heading3"/>
        <w:rPr>
          <w:rtl/>
        </w:rPr>
      </w:pPr>
      <w:bookmarkStart w:id="15" w:name="_Toc405372779"/>
      <w:bookmarkStart w:id="16" w:name="09"/>
      <w:r w:rsidRPr="00BF255D">
        <w:rPr>
          <w:rFonts w:hint="cs"/>
          <w:rtl/>
        </w:rPr>
        <w:t>تقواها</w:t>
      </w:r>
      <w:r w:rsidR="005B3E65">
        <w:rPr>
          <w:rFonts w:hint="cs"/>
          <w:rtl/>
        </w:rPr>
        <w:t>:</w:t>
      </w:r>
      <w:bookmarkEnd w:id="15"/>
      <w:r w:rsidRPr="00BF255D">
        <w:rPr>
          <w:rFonts w:hint="cs"/>
          <w:rtl/>
        </w:rPr>
        <w:t xml:space="preserve"> </w:t>
      </w:r>
      <w:bookmarkEnd w:id="16"/>
    </w:p>
    <w:p w:rsidR="00FD157B" w:rsidRDefault="00FD157B" w:rsidP="00FD157B">
      <w:pPr>
        <w:pStyle w:val="libNormal"/>
        <w:rPr>
          <w:rtl/>
        </w:rPr>
      </w:pPr>
      <w:r w:rsidRPr="00FD157B">
        <w:rPr>
          <w:rFonts w:hint="cs"/>
          <w:rtl/>
        </w:rPr>
        <w:t>وكانت هذه السيدة الزكية من العابدات</w:t>
      </w:r>
      <w:r w:rsidR="005B3E65">
        <w:rPr>
          <w:rFonts w:hint="cs"/>
          <w:rtl/>
        </w:rPr>
        <w:t>،</w:t>
      </w:r>
      <w:r w:rsidRPr="00FD157B">
        <w:rPr>
          <w:rFonts w:hint="cs"/>
          <w:rtl/>
        </w:rPr>
        <w:t xml:space="preserve"> فقد أقبلت على طاعة الله إقبالاً شديداً</w:t>
      </w:r>
      <w:r w:rsidR="005B3E65">
        <w:rPr>
          <w:rFonts w:hint="cs"/>
          <w:rtl/>
        </w:rPr>
        <w:t>،</w:t>
      </w:r>
      <w:r w:rsidRPr="00FD157B">
        <w:rPr>
          <w:rFonts w:hint="cs"/>
          <w:rtl/>
        </w:rPr>
        <w:t xml:space="preserve"> فقد تأثّرت بسلوك زوجها الإمام الكاظم </w:t>
      </w:r>
      <w:r w:rsidR="009B1D84" w:rsidRPr="009B1D84">
        <w:rPr>
          <w:rStyle w:val="libAlaemChar"/>
          <w:rFonts w:hint="cs"/>
          <w:rtl/>
        </w:rPr>
        <w:t>عليه‌السلام</w:t>
      </w:r>
      <w:r w:rsidRPr="00FD157B">
        <w:rPr>
          <w:rFonts w:hint="cs"/>
          <w:rtl/>
        </w:rPr>
        <w:t xml:space="preserve"> إمام المتقين والمنيبين إلى الله تعالى</w:t>
      </w:r>
      <w:r w:rsidR="005B3E65">
        <w:rPr>
          <w:rFonts w:hint="cs"/>
          <w:rtl/>
        </w:rPr>
        <w:t>،</w:t>
      </w:r>
      <w:r w:rsidRPr="00FD157B">
        <w:rPr>
          <w:rFonts w:hint="cs"/>
          <w:rtl/>
        </w:rPr>
        <w:t xml:space="preserve"> وكان من مظاهر عبادتها أنّها لمّا ولدت الإمام الرضا </w:t>
      </w:r>
      <w:r w:rsidR="009B1D84" w:rsidRPr="009B1D84">
        <w:rPr>
          <w:rStyle w:val="libAlaemChar"/>
          <w:rFonts w:hint="cs"/>
          <w:rtl/>
        </w:rPr>
        <w:t>عليه‌السلام</w:t>
      </w:r>
      <w:r w:rsidRPr="00FD157B">
        <w:rPr>
          <w:rFonts w:hint="cs"/>
          <w:rtl/>
        </w:rPr>
        <w:t xml:space="preserve"> قالت</w:t>
      </w:r>
      <w:r w:rsidR="005B3E65">
        <w:rPr>
          <w:rFonts w:hint="cs"/>
          <w:rtl/>
        </w:rPr>
        <w:t>:</w:t>
      </w:r>
      <w:r w:rsidRPr="00FD157B">
        <w:rPr>
          <w:rFonts w:hint="cs"/>
          <w:rtl/>
        </w:rPr>
        <w:t xml:space="preserve"> أعينوني بمرضعة</w:t>
      </w:r>
      <w:r w:rsidR="005B3E65">
        <w:rPr>
          <w:rFonts w:hint="cs"/>
          <w:rtl/>
        </w:rPr>
        <w:t>،</w:t>
      </w:r>
      <w:r w:rsidRPr="00FD157B">
        <w:rPr>
          <w:rFonts w:hint="cs"/>
          <w:rtl/>
        </w:rPr>
        <w:t xml:space="preserve"> فقيل لها</w:t>
      </w:r>
      <w:r w:rsidR="005B3E65">
        <w:rPr>
          <w:rFonts w:hint="cs"/>
          <w:rtl/>
        </w:rPr>
        <w:t>:</w:t>
      </w:r>
      <w:r w:rsidRPr="00FD157B">
        <w:rPr>
          <w:rFonts w:hint="cs"/>
          <w:rtl/>
        </w:rPr>
        <w:t xml:space="preserve"> أنقص الدر</w:t>
      </w:r>
      <w:r w:rsidR="005B3E65">
        <w:rPr>
          <w:rFonts w:hint="cs"/>
          <w:rtl/>
        </w:rPr>
        <w:t>؟</w:t>
      </w:r>
      <w:r w:rsidRPr="00FD157B">
        <w:rPr>
          <w:rFonts w:hint="cs"/>
          <w:rtl/>
        </w:rPr>
        <w:t xml:space="preserve"> قالت</w:t>
      </w:r>
      <w:r w:rsidR="005B3E65">
        <w:rPr>
          <w:rFonts w:hint="cs"/>
          <w:rtl/>
        </w:rPr>
        <w:t>:</w:t>
      </w:r>
      <w:r w:rsidRPr="00FD157B">
        <w:rPr>
          <w:rFonts w:hint="cs"/>
          <w:rtl/>
        </w:rPr>
        <w:t xml:space="preserve"> ما أكذب</w:t>
      </w:r>
      <w:r w:rsidR="005B3E65">
        <w:rPr>
          <w:rFonts w:hint="cs"/>
          <w:rtl/>
        </w:rPr>
        <w:t>:</w:t>
      </w:r>
      <w:r w:rsidRPr="00FD157B">
        <w:rPr>
          <w:rFonts w:hint="cs"/>
          <w:rtl/>
        </w:rPr>
        <w:t xml:space="preserve"> ما نقص الدر</w:t>
      </w:r>
      <w:r w:rsidR="005B3E65">
        <w:rPr>
          <w:rFonts w:hint="cs"/>
          <w:rtl/>
        </w:rPr>
        <w:t>،</w:t>
      </w:r>
      <w:r w:rsidRPr="00FD157B">
        <w:rPr>
          <w:rFonts w:hint="cs"/>
          <w:rtl/>
        </w:rPr>
        <w:t xml:space="preserve"> ولكن علي ورد من صلاتي وتسبيحي </w:t>
      </w:r>
      <w:r w:rsidRPr="00FD157B">
        <w:rPr>
          <w:rStyle w:val="libFootnotenumChar"/>
          <w:rFonts w:hint="cs"/>
          <w:rtl/>
        </w:rPr>
        <w:t>(1)</w:t>
      </w:r>
      <w:r w:rsidR="005B3E65">
        <w:rPr>
          <w:rStyle w:val="libFootnotenumChar"/>
          <w:rFonts w:hint="cs"/>
          <w:rtl/>
        </w:rPr>
        <w:t>.</w:t>
      </w:r>
      <w:r w:rsidRPr="00FD157B">
        <w:rPr>
          <w:rStyle w:val="libFootnotenumChar"/>
          <w:rFonts w:hint="cs"/>
          <w:rtl/>
        </w:rPr>
        <w:t xml:space="preserve"> </w:t>
      </w:r>
      <w:r w:rsidRPr="00FD157B">
        <w:rPr>
          <w:rFonts w:hint="cs"/>
          <w:rtl/>
        </w:rPr>
        <w:t>أرأيتم هذه النفس الملائكية التي هامت بحب الله</w:t>
      </w:r>
      <w:r w:rsidR="005B3E65">
        <w:rPr>
          <w:rFonts w:hint="cs"/>
          <w:rtl/>
        </w:rPr>
        <w:t>،</w:t>
      </w:r>
      <w:r w:rsidRPr="00FD157B">
        <w:rPr>
          <w:rFonts w:hint="cs"/>
          <w:rtl/>
        </w:rPr>
        <w:t xml:space="preserve"> وانقطعت إليه فقد طلبت أن يعاونوها على إرضاع ولدها</w:t>
      </w:r>
      <w:r w:rsidR="005B3E65">
        <w:rPr>
          <w:rFonts w:hint="cs"/>
          <w:rtl/>
        </w:rPr>
        <w:t>؛</w:t>
      </w:r>
      <w:r w:rsidRPr="00FD157B">
        <w:rPr>
          <w:rFonts w:hint="cs"/>
          <w:rtl/>
        </w:rPr>
        <w:t xml:space="preserve"> لأنّه يشغلها عن أورادها من الصلاة والتسبيح</w:t>
      </w:r>
      <w:r w:rsidR="005B3E65">
        <w:rPr>
          <w:rFonts w:hint="cs"/>
          <w:rtl/>
        </w:rPr>
        <w:t>.</w:t>
      </w:r>
      <w:r w:rsidRPr="00FD157B">
        <w:rPr>
          <w:rFonts w:hint="cs"/>
          <w:rtl/>
        </w:rPr>
        <w:t xml:space="preserve"> </w:t>
      </w:r>
    </w:p>
    <w:p w:rsidR="00FD157B" w:rsidRPr="00BF255D" w:rsidRDefault="00FD157B" w:rsidP="00BF255D">
      <w:pPr>
        <w:pStyle w:val="Heading3"/>
        <w:rPr>
          <w:rtl/>
        </w:rPr>
      </w:pPr>
      <w:bookmarkStart w:id="17" w:name="_Toc405372780"/>
      <w:bookmarkStart w:id="18" w:name="10"/>
      <w:r w:rsidRPr="00BF255D">
        <w:rPr>
          <w:rFonts w:hint="cs"/>
          <w:rtl/>
        </w:rPr>
        <w:t>الوليد العظيم</w:t>
      </w:r>
      <w:r w:rsidR="005B3E65">
        <w:rPr>
          <w:rFonts w:hint="cs"/>
          <w:rtl/>
        </w:rPr>
        <w:t>:</w:t>
      </w:r>
      <w:bookmarkEnd w:id="17"/>
      <w:r w:rsidRPr="00BF255D">
        <w:rPr>
          <w:rFonts w:hint="cs"/>
          <w:rtl/>
        </w:rPr>
        <w:t xml:space="preserve"> </w:t>
      </w:r>
      <w:bookmarkEnd w:id="18"/>
    </w:p>
    <w:p w:rsidR="00FD157B" w:rsidRDefault="00FD157B" w:rsidP="00FD157B">
      <w:pPr>
        <w:pStyle w:val="libNormal"/>
        <w:rPr>
          <w:rtl/>
        </w:rPr>
      </w:pPr>
      <w:r>
        <w:rPr>
          <w:rFonts w:hint="cs"/>
          <w:rtl/>
        </w:rPr>
        <w:t xml:space="preserve">وأشرقت الأرض بمولد الإمام الرضا </w:t>
      </w:r>
      <w:r w:rsidR="009B1D84" w:rsidRPr="009B1D84">
        <w:rPr>
          <w:rStyle w:val="libAlaemChar"/>
          <w:rFonts w:hint="cs"/>
          <w:rtl/>
        </w:rPr>
        <w:t>عليه‌السلام</w:t>
      </w:r>
      <w:r w:rsidR="005B3E65">
        <w:rPr>
          <w:rFonts w:hint="cs"/>
          <w:rtl/>
        </w:rPr>
        <w:t>،</w:t>
      </w:r>
      <w:r>
        <w:rPr>
          <w:rFonts w:hint="cs"/>
          <w:rtl/>
        </w:rPr>
        <w:t xml:space="preserve"> فقد ولد خير أهل الأرض</w:t>
      </w:r>
      <w:r w:rsidR="005B3E65">
        <w:rPr>
          <w:rFonts w:hint="cs"/>
          <w:rtl/>
        </w:rPr>
        <w:t>،</w:t>
      </w:r>
      <w:r>
        <w:rPr>
          <w:rFonts w:hint="cs"/>
          <w:rtl/>
        </w:rPr>
        <w:t xml:space="preserve"> وأكثرهم عائدة على الإسلام</w:t>
      </w:r>
      <w:r w:rsidR="005B3E65">
        <w:rPr>
          <w:rFonts w:hint="cs"/>
          <w:rtl/>
        </w:rPr>
        <w:t>،</w:t>
      </w:r>
      <w:r>
        <w:rPr>
          <w:rFonts w:hint="cs"/>
          <w:rtl/>
        </w:rPr>
        <w:t xml:space="preserve"> وسرت موجات من السرور والفرح عند آل النبي </w:t>
      </w:r>
      <w:r w:rsidR="009B1D84" w:rsidRPr="009B1D84">
        <w:rPr>
          <w:rStyle w:val="libAlaemChar"/>
          <w:rFonts w:hint="cs"/>
          <w:rtl/>
        </w:rPr>
        <w:t>صلى‌الله‌عليه‌وآله</w:t>
      </w:r>
      <w:r w:rsidR="005B3E65">
        <w:rPr>
          <w:rFonts w:hint="cs"/>
          <w:rtl/>
        </w:rPr>
        <w:t>،</w:t>
      </w:r>
      <w:r>
        <w:rPr>
          <w:rFonts w:hint="cs"/>
          <w:rtl/>
        </w:rPr>
        <w:t xml:space="preserve"> وقد استقبل الإمام الكاظم النبأ بهذا المولود المبارك بمزيد من الابتهاج</w:t>
      </w:r>
      <w:r w:rsidR="005B3E65">
        <w:rPr>
          <w:rFonts w:hint="cs"/>
          <w:rtl/>
        </w:rPr>
        <w:t>،</w:t>
      </w:r>
      <w:r>
        <w:rPr>
          <w:rFonts w:hint="cs"/>
          <w:rtl/>
        </w:rPr>
        <w:t xml:space="preserve"> وسارع إلى السيدة زوجته يهنّيها بوليدها قائلاً</w:t>
      </w:r>
      <w:r w:rsidR="005B3E65">
        <w:rPr>
          <w:rFonts w:hint="cs"/>
          <w:rtl/>
        </w:rPr>
        <w:t>:</w:t>
      </w:r>
      <w:r>
        <w:rPr>
          <w:rFonts w:hint="cs"/>
          <w:rtl/>
        </w:rPr>
        <w:t xml:space="preserve"> </w:t>
      </w:r>
    </w:p>
    <w:p w:rsidR="00FD157B" w:rsidRDefault="00FD157B" w:rsidP="00957525">
      <w:pPr>
        <w:pStyle w:val="libNormal"/>
        <w:rPr>
          <w:rtl/>
        </w:rPr>
      </w:pPr>
      <w:r>
        <w:rPr>
          <w:rFonts w:hint="cs"/>
          <w:rtl/>
        </w:rPr>
        <w:t>( هنيئاً لك يا نجمة كرامة لك من ربّك</w:t>
      </w:r>
      <w:r w:rsidR="005B3E65">
        <w:rPr>
          <w:rFonts w:hint="cs"/>
          <w:rtl/>
        </w:rPr>
        <w:t>.</w:t>
      </w:r>
      <w:r>
        <w:rPr>
          <w:rFonts w:hint="cs"/>
          <w:rtl/>
        </w:rPr>
        <w:t>.. )</w:t>
      </w:r>
      <w:r w:rsidRPr="00FD157B">
        <w:rPr>
          <w:rFonts w:hint="cs"/>
          <w:rtl/>
        </w:rPr>
        <w:t xml:space="preserve"> </w:t>
      </w:r>
    </w:p>
    <w:p w:rsidR="00FD157B" w:rsidRDefault="00FD157B" w:rsidP="00FD157B">
      <w:pPr>
        <w:pStyle w:val="libNormal"/>
        <w:rPr>
          <w:rtl/>
        </w:rPr>
      </w:pPr>
      <w:r w:rsidRPr="00FD157B">
        <w:rPr>
          <w:rFonts w:hint="cs"/>
          <w:rtl/>
        </w:rPr>
        <w:t>وأخذ وليده المبارك</w:t>
      </w:r>
      <w:r w:rsidR="005B3E65">
        <w:rPr>
          <w:rFonts w:hint="cs"/>
          <w:rtl/>
        </w:rPr>
        <w:t>،</w:t>
      </w:r>
      <w:r w:rsidRPr="00FD157B">
        <w:rPr>
          <w:rFonts w:hint="cs"/>
          <w:rtl/>
        </w:rPr>
        <w:t xml:space="preserve"> وقد لُفّ في خرقة بيضاء</w:t>
      </w:r>
      <w:r w:rsidR="005B3E65">
        <w:rPr>
          <w:rFonts w:hint="cs"/>
          <w:rtl/>
        </w:rPr>
        <w:t>،</w:t>
      </w:r>
      <w:r w:rsidRPr="00FD157B">
        <w:rPr>
          <w:rFonts w:hint="cs"/>
          <w:rtl/>
        </w:rPr>
        <w:t xml:space="preserve"> وأجرى عليه المراسم الشرعية</w:t>
      </w:r>
      <w:r w:rsidR="005B3E65">
        <w:rPr>
          <w:rFonts w:hint="cs"/>
          <w:rtl/>
        </w:rPr>
        <w:t>،</w:t>
      </w:r>
      <w:r w:rsidRPr="00FD157B">
        <w:rPr>
          <w:rFonts w:hint="cs"/>
          <w:rtl/>
        </w:rPr>
        <w:t xml:space="preserve"> فأذّن في أُذنه اليمنى</w:t>
      </w:r>
      <w:r w:rsidR="005B3E65">
        <w:rPr>
          <w:rFonts w:hint="cs"/>
          <w:rtl/>
        </w:rPr>
        <w:t>،</w:t>
      </w:r>
      <w:r w:rsidRPr="00FD157B">
        <w:rPr>
          <w:rFonts w:hint="cs"/>
          <w:rtl/>
        </w:rPr>
        <w:t xml:space="preserve"> وأقام في اليسرى</w:t>
      </w:r>
      <w:r w:rsidR="005B3E65">
        <w:rPr>
          <w:rFonts w:hint="cs"/>
          <w:rtl/>
        </w:rPr>
        <w:t>،</w:t>
      </w:r>
      <w:r w:rsidRPr="00FD157B">
        <w:rPr>
          <w:rFonts w:hint="cs"/>
          <w:rtl/>
        </w:rPr>
        <w:t xml:space="preserve"> ودعا بماء الفرات فحنّكه به</w:t>
      </w:r>
      <w:r w:rsidR="005B3E65">
        <w:rPr>
          <w:rFonts w:hint="cs"/>
          <w:rtl/>
        </w:rPr>
        <w:t>،</w:t>
      </w:r>
      <w:r w:rsidRPr="00FD157B">
        <w:rPr>
          <w:rFonts w:hint="cs"/>
          <w:rtl/>
        </w:rPr>
        <w:t xml:space="preserve"> ثم ردّه إلى أُمّه</w:t>
      </w:r>
      <w:r w:rsidR="005B3E65">
        <w:rPr>
          <w:rFonts w:hint="cs"/>
          <w:rtl/>
        </w:rPr>
        <w:t>،</w:t>
      </w:r>
      <w:r w:rsidRPr="00FD157B">
        <w:rPr>
          <w:rFonts w:hint="cs"/>
          <w:rtl/>
        </w:rPr>
        <w:t xml:space="preserve"> وقال لها</w:t>
      </w:r>
      <w:r w:rsidR="005B3E65">
        <w:rPr>
          <w:rFonts w:hint="cs"/>
          <w:rtl/>
        </w:rPr>
        <w:t>:</w:t>
      </w:r>
      <w:r w:rsidRPr="00FD157B">
        <w:rPr>
          <w:rFonts w:hint="cs"/>
          <w:rtl/>
        </w:rPr>
        <w:t xml:space="preserve"> ( خذيه فإنّه بقيّة الله في أرضه</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لقد استقبل سليل النبوّة أوّل صورة في دنيا الوجود</w:t>
      </w:r>
      <w:r w:rsidR="005B3E65">
        <w:rPr>
          <w:rFonts w:hint="cs"/>
          <w:rtl/>
        </w:rPr>
        <w:t>،</w:t>
      </w:r>
      <w:r>
        <w:rPr>
          <w:rFonts w:hint="cs"/>
          <w:rtl/>
        </w:rPr>
        <w:t xml:space="preserve"> صورة أبيه إمام المتقين</w:t>
      </w:r>
      <w:r w:rsidR="005B3E65">
        <w:rPr>
          <w:rFonts w:hint="cs"/>
          <w:rtl/>
        </w:rPr>
        <w:t>،</w:t>
      </w:r>
      <w:r>
        <w:rPr>
          <w:rFonts w:hint="cs"/>
          <w:rtl/>
        </w:rPr>
        <w:t xml:space="preserve"> وزعيم الموحّدين</w:t>
      </w:r>
      <w:r w:rsidR="005B3E65">
        <w:rPr>
          <w:rFonts w:hint="cs"/>
          <w:rtl/>
        </w:rPr>
        <w:t>،</w:t>
      </w:r>
      <w:r>
        <w:rPr>
          <w:rFonts w:hint="cs"/>
          <w:rtl/>
        </w:rPr>
        <w:t xml:space="preserve"> وأوّل صوت قرع سمعه هو</w:t>
      </w:r>
      <w:r w:rsidR="005B3E65">
        <w:rPr>
          <w:rFonts w:hint="cs"/>
          <w:rtl/>
        </w:rPr>
        <w:t>:</w:t>
      </w:r>
    </w:p>
    <w:p w:rsidR="00FD157B" w:rsidRDefault="00FD157B" w:rsidP="00FD157B">
      <w:pPr>
        <w:pStyle w:val="libNormal"/>
        <w:rPr>
          <w:rtl/>
        </w:rPr>
      </w:pPr>
      <w:r>
        <w:rPr>
          <w:rFonts w:hint="cs"/>
          <w:rtl/>
        </w:rPr>
        <w:t>( الله أكبر )</w:t>
      </w:r>
      <w:r w:rsidR="005B3E65">
        <w:rPr>
          <w:rFonts w:hint="cs"/>
          <w:rtl/>
        </w:rPr>
        <w:t>.</w:t>
      </w:r>
    </w:p>
    <w:p w:rsidR="00FD157B" w:rsidRDefault="00FD157B" w:rsidP="00FD157B">
      <w:pPr>
        <w:pStyle w:val="libNormal"/>
        <w:rPr>
          <w:rtl/>
        </w:rPr>
      </w:pPr>
      <w:r>
        <w:rPr>
          <w:rFonts w:hint="cs"/>
          <w:rtl/>
        </w:rPr>
        <w:t>( لا إله إلاّ الله )</w:t>
      </w:r>
      <w:r w:rsidR="005B3E65">
        <w:rPr>
          <w:rFonts w:hint="cs"/>
          <w:rtl/>
        </w:rPr>
        <w:t>.</w:t>
      </w:r>
      <w:r>
        <w:rPr>
          <w:rFonts w:hint="cs"/>
          <w:rtl/>
        </w:rPr>
        <w:t xml:space="preserve"> </w:t>
      </w:r>
    </w:p>
    <w:p w:rsidR="00FD157B" w:rsidRDefault="00FD157B" w:rsidP="00FD157B">
      <w:pPr>
        <w:pStyle w:val="libNormal"/>
        <w:rPr>
          <w:rtl/>
        </w:rPr>
      </w:pPr>
      <w:r>
        <w:rPr>
          <w:rFonts w:hint="cs"/>
          <w:rtl/>
        </w:rPr>
        <w:t>وهذه الكلمات المشرقة هي سر الوجود</w:t>
      </w:r>
      <w:r w:rsidR="005B3E65">
        <w:rPr>
          <w:rFonts w:hint="cs"/>
          <w:rtl/>
        </w:rPr>
        <w:t>،</w:t>
      </w:r>
      <w:r>
        <w:rPr>
          <w:rFonts w:hint="cs"/>
          <w:rtl/>
        </w:rPr>
        <w:t xml:space="preserve"> وأُنشودة المتقين</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1 / أعيان الشيعة 4 / ق 2 / 80</w:t>
      </w:r>
      <w:r w:rsidR="005B3E65">
        <w:rPr>
          <w:rFonts w:hint="cs"/>
          <w:rtl/>
        </w:rPr>
        <w:t>.</w:t>
      </w:r>
      <w:r>
        <w:rPr>
          <w:rFonts w:hint="cs"/>
          <w:rtl/>
        </w:rPr>
        <w:t xml:space="preserve"> </w:t>
      </w:r>
    </w:p>
    <w:p w:rsidR="00FD157B" w:rsidRDefault="00FD157B" w:rsidP="00BF255D">
      <w:pPr>
        <w:pStyle w:val="libFootnote0"/>
        <w:rPr>
          <w:rtl/>
        </w:rPr>
      </w:pPr>
      <w:r>
        <w:rPr>
          <w:rFonts w:hint="cs"/>
          <w:rtl/>
        </w:rPr>
        <w:t>(2) كشف الغمّة 3 / 88</w:t>
      </w:r>
      <w:r w:rsidR="005B3E65">
        <w:rPr>
          <w:rFonts w:hint="cs"/>
          <w:rtl/>
        </w:rPr>
        <w:t>،</w:t>
      </w:r>
      <w:r>
        <w:rPr>
          <w:rFonts w:hint="cs"/>
          <w:rtl/>
        </w:rPr>
        <w:t xml:space="preserve"> عيون أخبار الرضا 1 / 18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وسمّى الإمام الكاظم </w:t>
      </w:r>
      <w:r w:rsidR="009B1D84" w:rsidRPr="009B1D84">
        <w:rPr>
          <w:rStyle w:val="libAlaemChar"/>
          <w:rFonts w:hint="cs"/>
          <w:rtl/>
        </w:rPr>
        <w:t>عليه‌السلام</w:t>
      </w:r>
      <w:r>
        <w:rPr>
          <w:rFonts w:hint="cs"/>
          <w:rtl/>
        </w:rPr>
        <w:t xml:space="preserve"> وليده المبارك باسم جدّه الإمام أمير المؤمنين علي </w:t>
      </w:r>
      <w:r w:rsidR="009B1D84" w:rsidRPr="009B1D84">
        <w:rPr>
          <w:rStyle w:val="libAlaemChar"/>
          <w:rFonts w:hint="cs"/>
          <w:rtl/>
        </w:rPr>
        <w:t>عليه‌السلام</w:t>
      </w:r>
      <w:r w:rsidR="005B3E65">
        <w:rPr>
          <w:rFonts w:hint="cs"/>
          <w:rtl/>
        </w:rPr>
        <w:t>،</w:t>
      </w:r>
      <w:r>
        <w:rPr>
          <w:rFonts w:hint="cs"/>
          <w:rtl/>
        </w:rPr>
        <w:t xml:space="preserve"> تبرّكاً وتيمّناً بهذا الاسم الذي يرمز لأعظم شخصية خُلقت في دنيا الإسلام</w:t>
      </w:r>
      <w:r w:rsidR="005B3E65">
        <w:rPr>
          <w:rFonts w:hint="cs"/>
          <w:rtl/>
        </w:rPr>
        <w:t>،</w:t>
      </w:r>
      <w:r>
        <w:rPr>
          <w:rFonts w:hint="cs"/>
          <w:rtl/>
        </w:rPr>
        <w:t xml:space="preserve"> والتي تحلّت بجميع فضائل الدنيا</w:t>
      </w:r>
      <w:r w:rsidR="005B3E65">
        <w:rPr>
          <w:rFonts w:hint="cs"/>
          <w:rtl/>
        </w:rPr>
        <w:t>.</w:t>
      </w:r>
      <w:r>
        <w:rPr>
          <w:rFonts w:hint="cs"/>
          <w:rtl/>
        </w:rPr>
        <w:t xml:space="preserve"> </w:t>
      </w:r>
    </w:p>
    <w:p w:rsidR="00FD157B" w:rsidRPr="00BF255D" w:rsidRDefault="00FD157B" w:rsidP="00BF255D">
      <w:pPr>
        <w:pStyle w:val="Heading3"/>
        <w:rPr>
          <w:rtl/>
        </w:rPr>
      </w:pPr>
      <w:bookmarkStart w:id="19" w:name="_Toc405372781"/>
      <w:bookmarkStart w:id="20" w:name="11"/>
      <w:r w:rsidRPr="00BF255D">
        <w:rPr>
          <w:rFonts w:hint="cs"/>
          <w:rtl/>
        </w:rPr>
        <w:t>ألقابه</w:t>
      </w:r>
      <w:r w:rsidR="005B3E65">
        <w:rPr>
          <w:rFonts w:hint="cs"/>
          <w:rtl/>
        </w:rPr>
        <w:t>:</w:t>
      </w:r>
      <w:bookmarkEnd w:id="19"/>
      <w:r w:rsidRPr="00BF255D">
        <w:rPr>
          <w:rFonts w:hint="cs"/>
          <w:rtl/>
        </w:rPr>
        <w:t xml:space="preserve"> </w:t>
      </w:r>
      <w:bookmarkEnd w:id="20"/>
    </w:p>
    <w:p w:rsidR="00FD157B" w:rsidRDefault="00FD157B" w:rsidP="00FD157B">
      <w:pPr>
        <w:pStyle w:val="libNormal"/>
        <w:rPr>
          <w:rtl/>
        </w:rPr>
      </w:pPr>
      <w:r>
        <w:rPr>
          <w:rFonts w:hint="cs"/>
          <w:rtl/>
        </w:rPr>
        <w:t xml:space="preserve">وُلقّب الإمام الرضا </w:t>
      </w:r>
      <w:r w:rsidR="009B1D84" w:rsidRPr="009B1D84">
        <w:rPr>
          <w:rStyle w:val="libAlaemChar"/>
          <w:rFonts w:hint="cs"/>
          <w:rtl/>
        </w:rPr>
        <w:t>عليه‌السلام</w:t>
      </w:r>
      <w:r>
        <w:rPr>
          <w:rFonts w:hint="cs"/>
          <w:rtl/>
        </w:rPr>
        <w:t xml:space="preserve"> بكوكبة من الألقاب الكريمة</w:t>
      </w:r>
      <w:r w:rsidR="005B3E65">
        <w:rPr>
          <w:rFonts w:hint="cs"/>
          <w:rtl/>
        </w:rPr>
        <w:t>،</w:t>
      </w:r>
      <w:r>
        <w:rPr>
          <w:rFonts w:hint="cs"/>
          <w:rtl/>
        </w:rPr>
        <w:t xml:space="preserve"> وكل لقبٍ منها يرمز إلى صفة من صفاته الكريمة</w:t>
      </w:r>
      <w:r w:rsidR="005B3E65">
        <w:rPr>
          <w:rFonts w:hint="cs"/>
          <w:rtl/>
        </w:rPr>
        <w:t>،</w:t>
      </w:r>
      <w:r>
        <w:rPr>
          <w:rFonts w:hint="cs"/>
          <w:rtl/>
        </w:rPr>
        <w:t xml:space="preserve"> وهذه بعضها</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الرضا</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واختلف المؤرّخون والرواة في الشخص الذي أضفى على الإمام </w:t>
      </w:r>
      <w:r w:rsidR="009B1D84" w:rsidRPr="009B1D84">
        <w:rPr>
          <w:rStyle w:val="libAlaemChar"/>
          <w:rFonts w:hint="cs"/>
          <w:rtl/>
        </w:rPr>
        <w:t>عليه‌السلام</w:t>
      </w:r>
      <w:r>
        <w:rPr>
          <w:rFonts w:hint="cs"/>
          <w:rtl/>
        </w:rPr>
        <w:t xml:space="preserve"> هذا اللقب الرفيع</w:t>
      </w:r>
      <w:r w:rsidR="005B3E65">
        <w:rPr>
          <w:rFonts w:hint="cs"/>
          <w:rtl/>
        </w:rPr>
        <w:t>،</w:t>
      </w:r>
      <w:r>
        <w:rPr>
          <w:rFonts w:hint="cs"/>
          <w:rtl/>
        </w:rPr>
        <w:t xml:space="preserve"> حتى غلب عليه</w:t>
      </w:r>
      <w:r w:rsidR="005B3E65">
        <w:rPr>
          <w:rFonts w:hint="cs"/>
          <w:rtl/>
        </w:rPr>
        <w:t>،</w:t>
      </w:r>
      <w:r>
        <w:rPr>
          <w:rFonts w:hint="cs"/>
          <w:rtl/>
        </w:rPr>
        <w:t xml:space="preserve"> وصار اسماً يُعرف به</w:t>
      </w:r>
      <w:r w:rsidR="005B3E65">
        <w:rPr>
          <w:rFonts w:hint="cs"/>
          <w:rtl/>
        </w:rPr>
        <w:t>،</w:t>
      </w:r>
      <w:r>
        <w:rPr>
          <w:rFonts w:hint="cs"/>
          <w:rtl/>
        </w:rPr>
        <w:t xml:space="preserve"> وهذه بعض الأقوال</w:t>
      </w:r>
      <w:r w:rsidR="005B3E65">
        <w:rPr>
          <w:rFonts w:hint="cs"/>
          <w:rtl/>
        </w:rPr>
        <w:t>:</w:t>
      </w:r>
    </w:p>
    <w:p w:rsidR="00FD157B" w:rsidRDefault="00FD157B" w:rsidP="00FD157B">
      <w:pPr>
        <w:pStyle w:val="libBold1"/>
        <w:rPr>
          <w:rtl/>
        </w:rPr>
      </w:pPr>
      <w:r>
        <w:rPr>
          <w:rFonts w:hint="cs"/>
          <w:rtl/>
        </w:rPr>
        <w:t>أ</w:t>
      </w:r>
      <w:r w:rsidR="00117131">
        <w:rPr>
          <w:rFonts w:hint="cs"/>
          <w:rtl/>
        </w:rPr>
        <w:t xml:space="preserve"> - </w:t>
      </w:r>
      <w:r>
        <w:rPr>
          <w:rFonts w:hint="cs"/>
          <w:rtl/>
        </w:rPr>
        <w:t>المأمون</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وذهب فريق من المؤرّخين إلى أنّ المأمون هو الذي منحه هذا اللقب </w:t>
      </w:r>
      <w:r w:rsidRPr="00FD157B">
        <w:rPr>
          <w:rStyle w:val="libFootnotenumChar"/>
          <w:rFonts w:hint="cs"/>
          <w:rtl/>
        </w:rPr>
        <w:t>(1)</w:t>
      </w:r>
      <w:r w:rsidR="005B3E65">
        <w:rPr>
          <w:rFonts w:hint="cs"/>
          <w:rtl/>
        </w:rPr>
        <w:t>؛</w:t>
      </w:r>
      <w:r w:rsidRPr="00FD157B">
        <w:rPr>
          <w:rFonts w:hint="cs"/>
          <w:rtl/>
        </w:rPr>
        <w:t xml:space="preserve"> لأنّه رضي به</w:t>
      </w:r>
      <w:r w:rsidR="005B3E65">
        <w:rPr>
          <w:rFonts w:hint="cs"/>
          <w:rtl/>
        </w:rPr>
        <w:t>،</w:t>
      </w:r>
      <w:r w:rsidRPr="00FD157B">
        <w:rPr>
          <w:rFonts w:hint="cs"/>
          <w:rtl/>
        </w:rPr>
        <w:t xml:space="preserve"> وجعله ولي عهده </w:t>
      </w:r>
      <w:r w:rsidRPr="00FD157B">
        <w:rPr>
          <w:rStyle w:val="libFootnotenumChar"/>
          <w:rFonts w:hint="cs"/>
          <w:rtl/>
        </w:rPr>
        <w:t>(2)</w:t>
      </w:r>
      <w:r w:rsidR="005B3E65">
        <w:rPr>
          <w:rFonts w:hint="cs"/>
          <w:rtl/>
        </w:rPr>
        <w:t>،</w:t>
      </w:r>
      <w:r w:rsidRPr="00957525">
        <w:rPr>
          <w:rFonts w:hint="cs"/>
          <w:rtl/>
        </w:rPr>
        <w:t xml:space="preserve"> وقد فنّد الإمام الجواد </w:t>
      </w:r>
      <w:r w:rsidR="009B1D84" w:rsidRPr="009B1D84">
        <w:rPr>
          <w:rStyle w:val="libAlaemChar"/>
          <w:rFonts w:hint="cs"/>
          <w:rtl/>
        </w:rPr>
        <w:t>عليه‌السلام</w:t>
      </w:r>
      <w:r w:rsidRPr="00957525">
        <w:rPr>
          <w:rFonts w:hint="cs"/>
          <w:rtl/>
        </w:rPr>
        <w:t xml:space="preserve"> ذلك أمام جماعة من أصحابه وقال</w:t>
      </w:r>
      <w:r w:rsidR="005B3E65">
        <w:rPr>
          <w:rFonts w:hint="cs"/>
          <w:rtl/>
        </w:rPr>
        <w:t>:</w:t>
      </w:r>
      <w:r w:rsidRPr="00957525">
        <w:rPr>
          <w:rFonts w:hint="cs"/>
          <w:rtl/>
        </w:rPr>
        <w:t xml:space="preserve"> </w:t>
      </w:r>
    </w:p>
    <w:p w:rsidR="00FD157B" w:rsidRDefault="00FD157B" w:rsidP="00FD157B">
      <w:pPr>
        <w:pStyle w:val="libNormal"/>
        <w:rPr>
          <w:rtl/>
        </w:rPr>
      </w:pPr>
      <w:r w:rsidRPr="00957525">
        <w:rPr>
          <w:rFonts w:hint="cs"/>
          <w:rtl/>
        </w:rPr>
        <w:t>( إنّ الله تبارك وتعالى سمّى ما ترضاه</w:t>
      </w:r>
      <w:r w:rsidR="005B3E65">
        <w:rPr>
          <w:rFonts w:hint="cs"/>
          <w:rtl/>
        </w:rPr>
        <w:t>،</w:t>
      </w:r>
      <w:r w:rsidRPr="00957525">
        <w:rPr>
          <w:rFonts w:hint="cs"/>
          <w:rtl/>
        </w:rPr>
        <w:t xml:space="preserve"> لأنّه كان رضىً لله عزّ وجل في سمائه</w:t>
      </w:r>
      <w:r w:rsidR="005B3E65">
        <w:rPr>
          <w:rFonts w:hint="cs"/>
          <w:rtl/>
        </w:rPr>
        <w:t>،</w:t>
      </w:r>
      <w:r w:rsidRPr="00957525">
        <w:rPr>
          <w:rFonts w:hint="cs"/>
          <w:rtl/>
        </w:rPr>
        <w:t xml:space="preserve"> ورضىً لرسوله</w:t>
      </w:r>
      <w:r w:rsidR="005B3E65">
        <w:rPr>
          <w:rFonts w:hint="cs"/>
          <w:rtl/>
        </w:rPr>
        <w:t>،</w:t>
      </w:r>
      <w:r w:rsidRPr="00957525">
        <w:rPr>
          <w:rFonts w:hint="cs"/>
          <w:rtl/>
        </w:rPr>
        <w:t xml:space="preserve"> والأئمّة من بعده صلوات الله عليهم</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فقال له البزنطي</w:t>
      </w:r>
      <w:r w:rsidR="005B3E65">
        <w:rPr>
          <w:rFonts w:hint="cs"/>
          <w:rtl/>
        </w:rPr>
        <w:t>:</w:t>
      </w:r>
      <w:r>
        <w:rPr>
          <w:rFonts w:hint="cs"/>
          <w:rtl/>
        </w:rPr>
        <w:t xml:space="preserve"> ( ألم يكن كل واحد من آبائك الماضين </w:t>
      </w:r>
      <w:r w:rsidR="009B1D84" w:rsidRPr="009B1D84">
        <w:rPr>
          <w:rStyle w:val="libAlaemChar"/>
          <w:rFonts w:hint="cs"/>
          <w:rtl/>
        </w:rPr>
        <w:t>عليهم‌السلام</w:t>
      </w:r>
      <w:r>
        <w:rPr>
          <w:rFonts w:hint="cs"/>
          <w:rtl/>
        </w:rPr>
        <w:t xml:space="preserve"> رضىً لله عزّ وجل ولرسوله</w:t>
      </w:r>
      <w:r w:rsidR="005B3E65">
        <w:rPr>
          <w:rFonts w:hint="cs"/>
          <w:rtl/>
        </w:rPr>
        <w:t>،</w:t>
      </w:r>
      <w:r>
        <w:rPr>
          <w:rFonts w:hint="cs"/>
          <w:rtl/>
        </w:rPr>
        <w:t xml:space="preserve"> والأئمّة بعده</w:t>
      </w:r>
      <w:r w:rsidR="005B3E65">
        <w:rPr>
          <w:rFonts w:hint="cs"/>
          <w:rtl/>
        </w:rPr>
        <w:t>؟</w:t>
      </w:r>
      <w:r>
        <w:rPr>
          <w:rFonts w:hint="cs"/>
          <w:rtl/>
        </w:rPr>
        <w:t xml:space="preserve"> ) </w:t>
      </w:r>
    </w:p>
    <w:p w:rsidR="00FD157B" w:rsidRDefault="00FD157B" w:rsidP="00FD157B">
      <w:pPr>
        <w:pStyle w:val="libNormal"/>
        <w:rPr>
          <w:rtl/>
        </w:rPr>
      </w:pPr>
      <w:r w:rsidRPr="00957525">
        <w:rPr>
          <w:rFonts w:hint="cs"/>
          <w:rtl/>
        </w:rPr>
        <w:t>( بلى</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لم سُمّي أبوك من بينهم بالرضا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لأنّه رضي به المخالفون من أعدائه</w:t>
      </w:r>
      <w:r w:rsidR="005B3E65">
        <w:rPr>
          <w:rFonts w:hint="cs"/>
          <w:rtl/>
        </w:rPr>
        <w:t>،</w:t>
      </w:r>
      <w:r w:rsidRPr="00957525">
        <w:rPr>
          <w:rFonts w:hint="cs"/>
          <w:rtl/>
        </w:rPr>
        <w:t xml:space="preserve"> كما رضي به الموافقون من أوليائه</w:t>
      </w:r>
      <w:r w:rsidR="005B3E65">
        <w:rPr>
          <w:rFonts w:hint="cs"/>
          <w:rtl/>
        </w:rPr>
        <w:t>،</w:t>
      </w:r>
      <w:r w:rsidRPr="00957525">
        <w:rPr>
          <w:rFonts w:hint="cs"/>
          <w:rtl/>
        </w:rPr>
        <w:t xml:space="preserve"> ولم يكن ذلك لأحد من آبائه</w:t>
      </w:r>
      <w:r w:rsidR="005B3E65">
        <w:rPr>
          <w:rFonts w:hint="cs"/>
          <w:rtl/>
        </w:rPr>
        <w:t>؛</w:t>
      </w:r>
      <w:r w:rsidRPr="00957525">
        <w:rPr>
          <w:rFonts w:hint="cs"/>
          <w:rtl/>
        </w:rPr>
        <w:t xml:space="preserve"> فلذلك سُمّي من بينهم بالرضا</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(3)</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تاريخ أبي الفداء 2 / 24</w:t>
      </w:r>
      <w:r w:rsidR="005B3E65">
        <w:rPr>
          <w:rFonts w:hint="cs"/>
          <w:rtl/>
        </w:rPr>
        <w:t>،</w:t>
      </w:r>
      <w:r>
        <w:rPr>
          <w:rFonts w:hint="cs"/>
          <w:rtl/>
        </w:rPr>
        <w:t xml:space="preserve"> تأريخ ابن الأثير 5 / 183</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4</w:t>
      </w:r>
      <w:r w:rsidR="005B3E65">
        <w:rPr>
          <w:rFonts w:hint="cs"/>
          <w:rtl/>
        </w:rPr>
        <w:t>.</w:t>
      </w:r>
      <w:r>
        <w:rPr>
          <w:rFonts w:hint="cs"/>
          <w:rtl/>
        </w:rPr>
        <w:t xml:space="preserve"> </w:t>
      </w:r>
    </w:p>
    <w:p w:rsidR="00FD157B" w:rsidRDefault="00FD157B" w:rsidP="00BF255D">
      <w:pPr>
        <w:pStyle w:val="libFootnote0"/>
        <w:rPr>
          <w:rtl/>
        </w:rPr>
      </w:pPr>
      <w:r>
        <w:rPr>
          <w:rFonts w:hint="cs"/>
          <w:rtl/>
        </w:rPr>
        <w:t>(3) علل الشرايع</w:t>
      </w:r>
      <w:r w:rsidR="005B3E65">
        <w:rPr>
          <w:rFonts w:hint="cs"/>
          <w:rtl/>
        </w:rPr>
        <w:t>،</w:t>
      </w:r>
      <w:r>
        <w:rPr>
          <w:rFonts w:hint="cs"/>
          <w:rtl/>
        </w:rPr>
        <w:t xml:space="preserve"> إعلام الورى</w:t>
      </w:r>
      <w:r w:rsidR="005B3E65">
        <w:rPr>
          <w:rFonts w:hint="cs"/>
          <w:rtl/>
        </w:rPr>
        <w:t>،</w:t>
      </w:r>
      <w:r>
        <w:rPr>
          <w:rFonts w:hint="cs"/>
          <w:rtl/>
        </w:rPr>
        <w:t xml:space="preserve"> البحار 12 / 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r>
        <w:rPr>
          <w:rFonts w:hint="cs"/>
          <w:rtl/>
        </w:rPr>
        <w:lastRenderedPageBreak/>
        <w:t>ب</w:t>
      </w:r>
      <w:r w:rsidR="00117131">
        <w:rPr>
          <w:rFonts w:hint="cs"/>
          <w:rtl/>
        </w:rPr>
        <w:t xml:space="preserve"> - </w:t>
      </w:r>
      <w:r>
        <w:rPr>
          <w:rFonts w:hint="cs"/>
          <w:rtl/>
        </w:rPr>
        <w:t>الإمام موسى</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وذهب بعض الرواة إلى أنّ الإمام موسى الكاظم </w:t>
      </w:r>
      <w:r w:rsidR="009B1D84" w:rsidRPr="009B1D84">
        <w:rPr>
          <w:rStyle w:val="libAlaemChar"/>
          <w:rFonts w:hint="cs"/>
          <w:rtl/>
        </w:rPr>
        <w:t>عليه‌السلام</w:t>
      </w:r>
      <w:r w:rsidRPr="00FD157B">
        <w:rPr>
          <w:rFonts w:hint="cs"/>
          <w:rtl/>
        </w:rPr>
        <w:t xml:space="preserve"> هو الذي أضفى على ولده هذا اللقب</w:t>
      </w:r>
      <w:r w:rsidR="005B3E65">
        <w:rPr>
          <w:rFonts w:hint="cs"/>
          <w:rtl/>
        </w:rPr>
        <w:t>،</w:t>
      </w:r>
      <w:r w:rsidRPr="00FD157B">
        <w:rPr>
          <w:rFonts w:hint="cs"/>
          <w:rtl/>
        </w:rPr>
        <w:t xml:space="preserve"> فقد روى سليمان بن حفص قال</w:t>
      </w:r>
      <w:r w:rsidR="005B3E65">
        <w:rPr>
          <w:rFonts w:hint="cs"/>
          <w:rtl/>
        </w:rPr>
        <w:t>:</w:t>
      </w:r>
      <w:r w:rsidRPr="00FD157B">
        <w:rPr>
          <w:rFonts w:hint="cs"/>
          <w:rtl/>
        </w:rPr>
        <w:t xml:space="preserve"> كان موسى بن جعفر سمّى ولده عليّاً الرضا</w:t>
      </w:r>
      <w:r w:rsidR="005B3E65">
        <w:rPr>
          <w:rFonts w:hint="cs"/>
          <w:rtl/>
        </w:rPr>
        <w:t>،</w:t>
      </w:r>
      <w:r w:rsidRPr="00FD157B">
        <w:rPr>
          <w:rFonts w:hint="cs"/>
          <w:rtl/>
        </w:rPr>
        <w:t xml:space="preserve"> وكان يقول</w:t>
      </w:r>
      <w:r w:rsidR="005B3E65">
        <w:rPr>
          <w:rFonts w:hint="cs"/>
          <w:rtl/>
        </w:rPr>
        <w:t>:</w:t>
      </w:r>
      <w:r w:rsidRPr="00FD157B">
        <w:rPr>
          <w:rFonts w:hint="cs"/>
          <w:rtl/>
        </w:rPr>
        <w:t xml:space="preserve"> ادعو لي ولدي الرضا</w:t>
      </w:r>
      <w:r w:rsidR="005B3E65">
        <w:rPr>
          <w:rFonts w:hint="cs"/>
          <w:rtl/>
        </w:rPr>
        <w:t>،</w:t>
      </w:r>
      <w:r w:rsidRPr="00FD157B">
        <w:rPr>
          <w:rFonts w:hint="cs"/>
          <w:rtl/>
        </w:rPr>
        <w:t xml:space="preserve"> وقلت</w:t>
      </w:r>
      <w:r w:rsidR="005B3E65">
        <w:rPr>
          <w:rFonts w:hint="cs"/>
          <w:rtl/>
        </w:rPr>
        <w:t>:</w:t>
      </w:r>
      <w:r w:rsidRPr="00FD157B">
        <w:rPr>
          <w:rFonts w:hint="cs"/>
          <w:rtl/>
        </w:rPr>
        <w:t xml:space="preserve"> لولدي الرضا</w:t>
      </w:r>
      <w:r w:rsidR="005B3E65">
        <w:rPr>
          <w:rFonts w:hint="cs"/>
          <w:rtl/>
        </w:rPr>
        <w:t>،</w:t>
      </w:r>
      <w:r w:rsidRPr="00FD157B">
        <w:rPr>
          <w:rFonts w:hint="cs"/>
          <w:rtl/>
        </w:rPr>
        <w:t xml:space="preserve"> وقال لي</w:t>
      </w:r>
      <w:r w:rsidR="005B3E65">
        <w:rPr>
          <w:rFonts w:hint="cs"/>
          <w:rtl/>
        </w:rPr>
        <w:t>:</w:t>
      </w:r>
      <w:r w:rsidRPr="00FD157B">
        <w:rPr>
          <w:rFonts w:hint="cs"/>
          <w:rtl/>
        </w:rPr>
        <w:t xml:space="preserve"> ولدي الرضا</w:t>
      </w:r>
      <w:r w:rsidR="005B3E65">
        <w:rPr>
          <w:rFonts w:hint="cs"/>
          <w:rtl/>
        </w:rPr>
        <w:t>،</w:t>
      </w:r>
      <w:r w:rsidRPr="00FD157B">
        <w:rPr>
          <w:rFonts w:hint="cs"/>
          <w:rtl/>
        </w:rPr>
        <w:t xml:space="preserve"> وإذا خاطبه قال</w:t>
      </w:r>
      <w:r w:rsidR="005B3E65">
        <w:rPr>
          <w:rFonts w:hint="cs"/>
          <w:rtl/>
        </w:rPr>
        <w:t>:</w:t>
      </w:r>
      <w:r w:rsidRPr="00FD157B">
        <w:rPr>
          <w:rFonts w:hint="cs"/>
          <w:rtl/>
        </w:rPr>
        <w:t xml:space="preserve"> يا أبا الحسن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هذه بعض الأقوال في منحه بهذا اللقب الكريم</w:t>
      </w:r>
      <w:r w:rsidR="005B3E65">
        <w:rPr>
          <w:rFonts w:hint="cs"/>
          <w:rtl/>
        </w:rPr>
        <w:t>،</w:t>
      </w:r>
      <w:r>
        <w:rPr>
          <w:rFonts w:hint="cs"/>
          <w:rtl/>
        </w:rPr>
        <w:t xml:space="preserve"> وقد علّل أحمد البزنطي السبب الذي من أجله لُقّب بالرضا قال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إنّما سُمّي الرضا لأنّه كان رضىً لله تعالى في سمائه</w:t>
      </w:r>
      <w:r w:rsidR="005B3E65">
        <w:rPr>
          <w:rFonts w:hint="cs"/>
          <w:rtl/>
        </w:rPr>
        <w:t>،</w:t>
      </w:r>
      <w:r w:rsidRPr="00FD157B">
        <w:rPr>
          <w:rFonts w:hint="cs"/>
          <w:rtl/>
        </w:rPr>
        <w:t xml:space="preserve"> ورضىً لرسوله والأئمّة بعده في أرضه ) </w:t>
      </w:r>
      <w:r w:rsidRPr="00FD157B">
        <w:rPr>
          <w:rStyle w:val="libFootnotenumChar"/>
          <w:rFonts w:hint="cs"/>
          <w:rtl/>
        </w:rPr>
        <w:t>(2)</w:t>
      </w:r>
      <w:r w:rsidR="005B3E65">
        <w:rPr>
          <w:rFonts w:hint="cs"/>
          <w:rtl/>
        </w:rPr>
        <w:t>.</w:t>
      </w:r>
    </w:p>
    <w:p w:rsidR="00FD157B" w:rsidRDefault="00FD157B" w:rsidP="00771994">
      <w:pPr>
        <w:pStyle w:val="libBold1"/>
        <w:rPr>
          <w:rtl/>
        </w:rPr>
      </w:pPr>
      <w:r w:rsidRPr="00771994">
        <w:rPr>
          <w:rFonts w:hint="cs"/>
          <w:rtl/>
        </w:rPr>
        <w:t>2</w:t>
      </w:r>
      <w:r w:rsidR="00117131" w:rsidRPr="00771994">
        <w:rPr>
          <w:rFonts w:hint="cs"/>
          <w:rtl/>
        </w:rPr>
        <w:t xml:space="preserve"> - </w:t>
      </w:r>
      <w:r w:rsidRPr="00771994">
        <w:rPr>
          <w:rFonts w:hint="cs"/>
          <w:rtl/>
        </w:rPr>
        <w:t>الصابر</w:t>
      </w:r>
      <w:r w:rsidRPr="00FD157B">
        <w:rPr>
          <w:rFonts w:hint="cs"/>
          <w:rtl/>
        </w:rPr>
        <w:t xml:space="preserve">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وإنّما لُقّب بذلك لأنّه صبر على المحن والخطوب التي تلقّاها من خصومه وأعدائه</w:t>
      </w:r>
      <w:r w:rsidR="005B3E65">
        <w:rPr>
          <w:rFonts w:hint="cs"/>
          <w:rtl/>
        </w:rPr>
        <w:t>.</w:t>
      </w:r>
    </w:p>
    <w:p w:rsidR="00FD157B" w:rsidRDefault="00FD157B" w:rsidP="00771994">
      <w:pPr>
        <w:pStyle w:val="libBold1"/>
        <w:rPr>
          <w:rtl/>
        </w:rPr>
      </w:pPr>
      <w:r w:rsidRPr="00771994">
        <w:rPr>
          <w:rFonts w:hint="cs"/>
          <w:rtl/>
        </w:rPr>
        <w:t>3</w:t>
      </w:r>
      <w:r w:rsidR="00117131" w:rsidRPr="00771994">
        <w:rPr>
          <w:rFonts w:hint="cs"/>
          <w:rtl/>
        </w:rPr>
        <w:t xml:space="preserve"> - </w:t>
      </w:r>
      <w:r w:rsidRPr="00771994">
        <w:rPr>
          <w:rFonts w:hint="cs"/>
          <w:rtl/>
        </w:rPr>
        <w:t>الزكي</w:t>
      </w:r>
      <w:r w:rsidRPr="00FD157B">
        <w:rPr>
          <w:rFonts w:hint="cs"/>
          <w:rtl/>
        </w:rPr>
        <w:t xml:space="preserve"> </w:t>
      </w:r>
      <w:r w:rsidRPr="00FD157B">
        <w:rPr>
          <w:rStyle w:val="libFootnotenumChar"/>
          <w:rFonts w:hint="cs"/>
          <w:rtl/>
        </w:rPr>
        <w:t>(4)</w:t>
      </w:r>
      <w:r w:rsidR="005B3E65">
        <w:rPr>
          <w:rFonts w:hint="cs"/>
          <w:rtl/>
        </w:rPr>
        <w:t>:</w:t>
      </w:r>
      <w:r w:rsidRPr="00771994">
        <w:rPr>
          <w:rFonts w:hint="cs"/>
          <w:rtl/>
        </w:rPr>
        <w:t xml:space="preserve"> </w:t>
      </w:r>
    </w:p>
    <w:p w:rsidR="00FD157B" w:rsidRDefault="00FD157B" w:rsidP="00FD157B">
      <w:pPr>
        <w:pStyle w:val="libNormal"/>
        <w:rPr>
          <w:rtl/>
        </w:rPr>
      </w:pPr>
      <w:r>
        <w:rPr>
          <w:rFonts w:hint="cs"/>
          <w:rtl/>
        </w:rPr>
        <w:t xml:space="preserve">لقد كان الإمام الرضا </w:t>
      </w:r>
      <w:r w:rsidR="009B1D84" w:rsidRPr="009B1D84">
        <w:rPr>
          <w:rStyle w:val="libAlaemChar"/>
          <w:rFonts w:hint="cs"/>
          <w:rtl/>
        </w:rPr>
        <w:t>عليه‌السلام</w:t>
      </w:r>
      <w:r>
        <w:rPr>
          <w:rFonts w:hint="cs"/>
          <w:rtl/>
        </w:rPr>
        <w:t xml:space="preserve"> من أزكياء البشر</w:t>
      </w:r>
      <w:r w:rsidR="005B3E65">
        <w:rPr>
          <w:rFonts w:hint="cs"/>
          <w:rtl/>
        </w:rPr>
        <w:t>،</w:t>
      </w:r>
      <w:r>
        <w:rPr>
          <w:rFonts w:hint="cs"/>
          <w:rtl/>
        </w:rPr>
        <w:t xml:space="preserve"> ومن نبلائهم وأشرافهم</w:t>
      </w:r>
      <w:r w:rsidR="005B3E65">
        <w:rPr>
          <w:rFonts w:hint="cs"/>
          <w:rtl/>
        </w:rPr>
        <w:t>.</w:t>
      </w:r>
    </w:p>
    <w:p w:rsidR="00FD157B" w:rsidRDefault="00FD157B" w:rsidP="00771994">
      <w:pPr>
        <w:pStyle w:val="libBold1"/>
        <w:rPr>
          <w:rtl/>
        </w:rPr>
      </w:pPr>
      <w:r w:rsidRPr="00771994">
        <w:rPr>
          <w:rFonts w:hint="cs"/>
          <w:rtl/>
        </w:rPr>
        <w:t>4</w:t>
      </w:r>
      <w:r w:rsidR="00117131" w:rsidRPr="00771994">
        <w:rPr>
          <w:rFonts w:hint="cs"/>
          <w:rtl/>
        </w:rPr>
        <w:t xml:space="preserve"> - </w:t>
      </w:r>
      <w:r w:rsidRPr="00771994">
        <w:rPr>
          <w:rFonts w:hint="cs"/>
          <w:rtl/>
        </w:rPr>
        <w:t>الوفي</w:t>
      </w:r>
      <w:r w:rsidRPr="00FD157B">
        <w:rPr>
          <w:rFonts w:hint="cs"/>
          <w:rtl/>
        </w:rPr>
        <w:t xml:space="preserve"> </w:t>
      </w:r>
      <w:r w:rsidRPr="00FD157B">
        <w:rPr>
          <w:rStyle w:val="libFootnotenumChar"/>
          <w:rFonts w:hint="cs"/>
          <w:rtl/>
        </w:rPr>
        <w:t>(5)</w:t>
      </w:r>
      <w:r w:rsidR="005B3E65">
        <w:rPr>
          <w:rFonts w:hint="cs"/>
          <w:rtl/>
        </w:rPr>
        <w:t>:</w:t>
      </w:r>
      <w:r w:rsidRPr="00771994">
        <w:rPr>
          <w:rFonts w:hint="cs"/>
          <w:rtl/>
        </w:rPr>
        <w:t xml:space="preserve"> </w:t>
      </w:r>
    </w:p>
    <w:p w:rsidR="00FD157B" w:rsidRDefault="00FD157B" w:rsidP="00FD157B">
      <w:pPr>
        <w:pStyle w:val="libNormal"/>
        <w:rPr>
          <w:rtl/>
        </w:rPr>
      </w:pPr>
      <w:r>
        <w:rPr>
          <w:rFonts w:hint="cs"/>
          <w:rtl/>
        </w:rPr>
        <w:t>أمّا الوفاء فهو عنصر من عناصر الإمام</w:t>
      </w:r>
      <w:r w:rsidR="005B3E65">
        <w:rPr>
          <w:rFonts w:hint="cs"/>
          <w:rtl/>
        </w:rPr>
        <w:t>،</w:t>
      </w:r>
      <w:r>
        <w:rPr>
          <w:rFonts w:hint="cs"/>
          <w:rtl/>
        </w:rPr>
        <w:t xml:space="preserve"> وذاتي من ذاتيّاته</w:t>
      </w:r>
      <w:r w:rsidR="005B3E65">
        <w:rPr>
          <w:rFonts w:hint="cs"/>
          <w:rtl/>
        </w:rPr>
        <w:t>،</w:t>
      </w:r>
      <w:r>
        <w:rPr>
          <w:rFonts w:hint="cs"/>
          <w:rtl/>
        </w:rPr>
        <w:t xml:space="preserve"> فقد كان وفيّاً لأُمّته ووطنه</w:t>
      </w:r>
      <w:r w:rsidR="005B3E65">
        <w:rPr>
          <w:rFonts w:hint="cs"/>
          <w:rtl/>
        </w:rPr>
        <w:t>.</w:t>
      </w:r>
    </w:p>
    <w:p w:rsidR="00FD157B" w:rsidRDefault="00FD157B" w:rsidP="00771994">
      <w:pPr>
        <w:pStyle w:val="libBold1"/>
        <w:rPr>
          <w:rtl/>
        </w:rPr>
      </w:pPr>
      <w:r w:rsidRPr="00771994">
        <w:rPr>
          <w:rFonts w:hint="cs"/>
          <w:rtl/>
        </w:rPr>
        <w:t>5</w:t>
      </w:r>
      <w:r w:rsidR="00117131" w:rsidRPr="00771994">
        <w:rPr>
          <w:rFonts w:hint="cs"/>
          <w:rtl/>
        </w:rPr>
        <w:t xml:space="preserve"> - </w:t>
      </w:r>
      <w:r w:rsidRPr="00771994">
        <w:rPr>
          <w:rFonts w:hint="cs"/>
          <w:rtl/>
        </w:rPr>
        <w:t>سراج الله</w:t>
      </w:r>
      <w:r w:rsidRPr="00FD157B">
        <w:rPr>
          <w:rFonts w:hint="cs"/>
          <w:rtl/>
        </w:rPr>
        <w:t xml:space="preserve"> </w:t>
      </w:r>
      <w:r w:rsidRPr="00FD157B">
        <w:rPr>
          <w:rStyle w:val="libFootnotenumChar"/>
          <w:rFonts w:hint="cs"/>
          <w:rtl/>
        </w:rPr>
        <w:t>(6)</w:t>
      </w:r>
      <w:r w:rsidR="005B3E65" w:rsidRPr="00771994">
        <w:rPr>
          <w:rFonts w:hint="cs"/>
          <w:rtl/>
        </w:rPr>
        <w:t>:</w:t>
      </w:r>
      <w:r w:rsidRPr="00771994">
        <w:rPr>
          <w:rFonts w:hint="cs"/>
          <w:rtl/>
        </w:rPr>
        <w:t xml:space="preserve"> </w:t>
      </w:r>
    </w:p>
    <w:p w:rsidR="00FD157B" w:rsidRDefault="00FD157B" w:rsidP="00FD157B">
      <w:pPr>
        <w:pStyle w:val="libNormal"/>
        <w:rPr>
          <w:rtl/>
        </w:rPr>
      </w:pPr>
      <w:r>
        <w:rPr>
          <w:rFonts w:hint="cs"/>
          <w:rtl/>
        </w:rPr>
        <w:t>لقد كان الإمام سراجاً لله يهدي الضال</w:t>
      </w:r>
      <w:r w:rsidR="005B3E65">
        <w:rPr>
          <w:rFonts w:hint="cs"/>
          <w:rtl/>
        </w:rPr>
        <w:t>،</w:t>
      </w:r>
      <w:r>
        <w:rPr>
          <w:rFonts w:hint="cs"/>
          <w:rtl/>
        </w:rPr>
        <w:t xml:space="preserve"> ويرشد الحائر</w:t>
      </w:r>
      <w:r w:rsidR="005B3E65">
        <w:rPr>
          <w:rFonts w:hint="cs"/>
          <w:rtl/>
        </w:rPr>
        <w:t>.</w:t>
      </w:r>
    </w:p>
    <w:p w:rsidR="00FD157B" w:rsidRDefault="00FD157B" w:rsidP="00771994">
      <w:pPr>
        <w:pStyle w:val="libBold1"/>
        <w:rPr>
          <w:rtl/>
        </w:rPr>
      </w:pPr>
      <w:r w:rsidRPr="00771994">
        <w:rPr>
          <w:rFonts w:hint="cs"/>
          <w:rtl/>
        </w:rPr>
        <w:t>6</w:t>
      </w:r>
      <w:r w:rsidR="00117131" w:rsidRPr="00771994">
        <w:rPr>
          <w:rFonts w:hint="cs"/>
          <w:rtl/>
        </w:rPr>
        <w:t xml:space="preserve"> - </w:t>
      </w:r>
      <w:r w:rsidRPr="00771994">
        <w:rPr>
          <w:rFonts w:hint="cs"/>
          <w:rtl/>
        </w:rPr>
        <w:t>قرّة عين المؤمنين</w:t>
      </w:r>
      <w:r w:rsidRPr="00FD157B">
        <w:rPr>
          <w:rFonts w:hint="cs"/>
          <w:rtl/>
        </w:rPr>
        <w:t xml:space="preserve"> </w:t>
      </w:r>
      <w:r w:rsidRPr="00FD157B">
        <w:rPr>
          <w:rStyle w:val="libFootnotenumChar"/>
          <w:rFonts w:hint="cs"/>
          <w:rtl/>
        </w:rPr>
        <w:t>(7)</w:t>
      </w:r>
      <w:r w:rsidR="005B3E65">
        <w:rPr>
          <w:rFonts w:hint="cs"/>
          <w:rtl/>
        </w:rPr>
        <w:t>:</w:t>
      </w:r>
      <w:r w:rsidRPr="00771994">
        <w:rPr>
          <w:rFonts w:hint="cs"/>
          <w:rtl/>
        </w:rPr>
        <w:t xml:space="preserve"> </w:t>
      </w:r>
    </w:p>
    <w:p w:rsidR="00FD157B" w:rsidRDefault="00FD157B" w:rsidP="00FD157B">
      <w:pPr>
        <w:pStyle w:val="libNormal"/>
        <w:rPr>
          <w:rtl/>
        </w:rPr>
      </w:pPr>
      <w:r>
        <w:rPr>
          <w:rFonts w:hint="cs"/>
          <w:rtl/>
        </w:rPr>
        <w:t>ومن ألقابه الكريمة أنّه كان قرّة عين المؤمنين</w:t>
      </w:r>
      <w:r w:rsidR="005B3E65">
        <w:rPr>
          <w:rFonts w:hint="cs"/>
          <w:rtl/>
        </w:rPr>
        <w:t>:</w:t>
      </w:r>
      <w:r>
        <w:rPr>
          <w:rFonts w:hint="cs"/>
          <w:rtl/>
        </w:rPr>
        <w:t xml:space="preserve"> فقد كان زيناً وفخراً لهم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12 / 3</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3</w:t>
      </w:r>
      <w:r w:rsidR="005B3E65">
        <w:rPr>
          <w:rFonts w:hint="cs"/>
          <w:rtl/>
        </w:rPr>
        <w:t>.</w:t>
      </w:r>
      <w:r>
        <w:rPr>
          <w:rFonts w:hint="cs"/>
          <w:rtl/>
        </w:rPr>
        <w:t xml:space="preserve"> </w:t>
      </w:r>
    </w:p>
    <w:p w:rsidR="00FD157B" w:rsidRDefault="00FD157B" w:rsidP="00BF255D">
      <w:pPr>
        <w:pStyle w:val="libFootnote0"/>
        <w:rPr>
          <w:rtl/>
        </w:rPr>
      </w:pPr>
      <w:r>
        <w:rPr>
          <w:rFonts w:hint="cs"/>
          <w:rtl/>
        </w:rPr>
        <w:t>(3) جوهرة الكلام في مدح السادة الأعلام (ص 143)</w:t>
      </w:r>
      <w:r w:rsidR="005B3E65">
        <w:rPr>
          <w:rFonts w:hint="cs"/>
          <w:rtl/>
        </w:rPr>
        <w:t>.</w:t>
      </w:r>
      <w:r>
        <w:rPr>
          <w:rFonts w:hint="cs"/>
          <w:rtl/>
        </w:rPr>
        <w:t xml:space="preserve"> </w:t>
      </w:r>
    </w:p>
    <w:p w:rsidR="00FD157B" w:rsidRDefault="00FD157B" w:rsidP="00BF255D">
      <w:pPr>
        <w:pStyle w:val="libFootnote0"/>
        <w:rPr>
          <w:rtl/>
        </w:rPr>
      </w:pPr>
      <w:r>
        <w:rPr>
          <w:rFonts w:hint="cs"/>
          <w:rtl/>
        </w:rPr>
        <w:t>(4) الصراط السوي</w:t>
      </w:r>
      <w:r w:rsidR="005B3E65">
        <w:rPr>
          <w:rFonts w:hint="cs"/>
          <w:rtl/>
        </w:rPr>
        <w:t>،</w:t>
      </w:r>
      <w:r>
        <w:rPr>
          <w:rFonts w:hint="cs"/>
          <w:rtl/>
        </w:rPr>
        <w:t xml:space="preserve"> ورقة 199</w:t>
      </w:r>
      <w:r w:rsidR="005B3E65">
        <w:rPr>
          <w:rFonts w:hint="cs"/>
          <w:rtl/>
        </w:rPr>
        <w:t>.</w:t>
      </w:r>
      <w:r>
        <w:rPr>
          <w:rFonts w:hint="cs"/>
          <w:rtl/>
        </w:rPr>
        <w:t xml:space="preserve"> </w:t>
      </w:r>
    </w:p>
    <w:p w:rsidR="00FD157B" w:rsidRDefault="00FD157B" w:rsidP="00BF255D">
      <w:pPr>
        <w:pStyle w:val="libFootnote0"/>
        <w:rPr>
          <w:rtl/>
        </w:rPr>
      </w:pPr>
      <w:r>
        <w:rPr>
          <w:rFonts w:hint="cs"/>
          <w:rtl/>
        </w:rPr>
        <w:t>(5) تذكرة الخواص (ص 361) الدر النظيم</w:t>
      </w:r>
      <w:r w:rsidR="005B3E65">
        <w:rPr>
          <w:rFonts w:hint="cs"/>
          <w:rtl/>
        </w:rPr>
        <w:t>،</w:t>
      </w:r>
      <w:r>
        <w:rPr>
          <w:rFonts w:hint="cs"/>
          <w:rtl/>
        </w:rPr>
        <w:t xml:space="preserve"> ورقة 210</w:t>
      </w:r>
      <w:r w:rsidR="005B3E65">
        <w:rPr>
          <w:rFonts w:hint="cs"/>
          <w:rtl/>
        </w:rPr>
        <w:t>.</w:t>
      </w:r>
      <w:r>
        <w:rPr>
          <w:rFonts w:hint="cs"/>
          <w:rtl/>
        </w:rPr>
        <w:t xml:space="preserve"> </w:t>
      </w:r>
    </w:p>
    <w:p w:rsidR="00FD157B" w:rsidRDefault="00FD157B" w:rsidP="00BF255D">
      <w:pPr>
        <w:pStyle w:val="libFootnote0"/>
        <w:rPr>
          <w:rtl/>
        </w:rPr>
      </w:pPr>
      <w:r>
        <w:rPr>
          <w:rFonts w:hint="cs"/>
          <w:rtl/>
        </w:rPr>
        <w:t>(6) الدر النظيم</w:t>
      </w:r>
      <w:r w:rsidR="005B3E65">
        <w:rPr>
          <w:rFonts w:hint="cs"/>
          <w:rtl/>
        </w:rPr>
        <w:t>،</w:t>
      </w:r>
      <w:r>
        <w:rPr>
          <w:rFonts w:hint="cs"/>
          <w:rtl/>
        </w:rPr>
        <w:t xml:space="preserve"> ورقة 210</w:t>
      </w:r>
      <w:r w:rsidR="005B3E65">
        <w:rPr>
          <w:rFonts w:hint="cs"/>
          <w:rtl/>
        </w:rPr>
        <w:t>.</w:t>
      </w:r>
      <w:r>
        <w:rPr>
          <w:rFonts w:hint="cs"/>
          <w:rtl/>
        </w:rPr>
        <w:t xml:space="preserve"> </w:t>
      </w:r>
    </w:p>
    <w:p w:rsidR="00FD157B" w:rsidRDefault="00FD157B" w:rsidP="00BF255D">
      <w:pPr>
        <w:pStyle w:val="libFootnote0"/>
        <w:rPr>
          <w:rtl/>
        </w:rPr>
      </w:pPr>
      <w:r>
        <w:rPr>
          <w:rFonts w:hint="cs"/>
          <w:rtl/>
        </w:rPr>
        <w:t>(7) الدر النظيم</w:t>
      </w:r>
      <w:r w:rsidR="005B3E65">
        <w:rPr>
          <w:rFonts w:hint="cs"/>
          <w:rtl/>
        </w:rPr>
        <w:t>،</w:t>
      </w:r>
      <w:r>
        <w:rPr>
          <w:rFonts w:hint="cs"/>
          <w:rtl/>
        </w:rPr>
        <w:t xml:space="preserve"> ورقة 210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وكهفاً وحصناً لهم</w:t>
      </w:r>
      <w:r w:rsidR="005B3E65">
        <w:rPr>
          <w:rFonts w:hint="cs"/>
          <w:rtl/>
        </w:rPr>
        <w:t>.</w:t>
      </w:r>
    </w:p>
    <w:p w:rsidR="00FD157B" w:rsidRDefault="00FD157B" w:rsidP="00771994">
      <w:pPr>
        <w:pStyle w:val="libBold1"/>
        <w:rPr>
          <w:rtl/>
        </w:rPr>
      </w:pPr>
      <w:r w:rsidRPr="00771994">
        <w:rPr>
          <w:rFonts w:hint="cs"/>
          <w:rtl/>
        </w:rPr>
        <w:t>7</w:t>
      </w:r>
      <w:r w:rsidR="00117131" w:rsidRPr="00771994">
        <w:rPr>
          <w:rFonts w:hint="cs"/>
          <w:rtl/>
        </w:rPr>
        <w:t xml:space="preserve"> - </w:t>
      </w:r>
      <w:r w:rsidRPr="00771994">
        <w:rPr>
          <w:rFonts w:hint="cs"/>
          <w:rtl/>
        </w:rPr>
        <w:t>مكيدة الملحدين</w:t>
      </w:r>
      <w:r w:rsidRPr="00FD157B">
        <w:rPr>
          <w:rFonts w:hint="cs"/>
          <w:rtl/>
        </w:rPr>
        <w:t xml:space="preserve"> </w:t>
      </w:r>
      <w:r w:rsidRPr="00FD157B">
        <w:rPr>
          <w:rStyle w:val="libFootnotenumChar"/>
          <w:rFonts w:hint="cs"/>
          <w:rtl/>
        </w:rPr>
        <w:t>(1)</w:t>
      </w:r>
      <w:r w:rsidR="005B3E65">
        <w:rPr>
          <w:rFonts w:hint="cs"/>
          <w:rtl/>
        </w:rPr>
        <w:t>:</w:t>
      </w:r>
      <w:r w:rsidRPr="00771994">
        <w:rPr>
          <w:rFonts w:hint="cs"/>
          <w:rtl/>
        </w:rPr>
        <w:t xml:space="preserve"> </w:t>
      </w:r>
    </w:p>
    <w:p w:rsidR="00FD157B" w:rsidRDefault="00FD157B" w:rsidP="00FD157B">
      <w:pPr>
        <w:pStyle w:val="libNormal"/>
        <w:rPr>
          <w:rtl/>
        </w:rPr>
      </w:pPr>
      <w:r>
        <w:rPr>
          <w:rFonts w:hint="cs"/>
          <w:rtl/>
        </w:rPr>
        <w:t>وإنّما لُقّب بذلك لأنّه أبطل شُبَه الملحدين</w:t>
      </w:r>
      <w:r w:rsidR="005B3E65">
        <w:rPr>
          <w:rFonts w:hint="cs"/>
          <w:rtl/>
        </w:rPr>
        <w:t>،</w:t>
      </w:r>
      <w:r>
        <w:rPr>
          <w:rFonts w:hint="cs"/>
          <w:rtl/>
        </w:rPr>
        <w:t xml:space="preserve"> وفنّد أوهامهم</w:t>
      </w:r>
      <w:r w:rsidR="005B3E65">
        <w:rPr>
          <w:rFonts w:hint="cs"/>
          <w:rtl/>
        </w:rPr>
        <w:t>؛</w:t>
      </w:r>
      <w:r>
        <w:rPr>
          <w:rFonts w:hint="cs"/>
          <w:rtl/>
        </w:rPr>
        <w:t xml:space="preserve"> وذلك في مناظراته التي أُقيمت في البلد العباسي</w:t>
      </w:r>
      <w:r w:rsidR="005B3E65">
        <w:rPr>
          <w:rFonts w:hint="cs"/>
          <w:rtl/>
        </w:rPr>
        <w:t>،</w:t>
      </w:r>
      <w:r>
        <w:rPr>
          <w:rFonts w:hint="cs"/>
          <w:rtl/>
        </w:rPr>
        <w:t xml:space="preserve"> والتي أثبت فيها أصالة القيم والمبادئ الإسلامية</w:t>
      </w:r>
      <w:r w:rsidR="005B3E65">
        <w:rPr>
          <w:rFonts w:hint="cs"/>
          <w:rtl/>
        </w:rPr>
        <w:t>.</w:t>
      </w:r>
    </w:p>
    <w:p w:rsidR="00FD157B" w:rsidRDefault="00FD157B" w:rsidP="00771994">
      <w:pPr>
        <w:pStyle w:val="libBold1"/>
        <w:rPr>
          <w:rtl/>
        </w:rPr>
      </w:pPr>
      <w:r w:rsidRPr="00771994">
        <w:rPr>
          <w:rFonts w:hint="cs"/>
          <w:rtl/>
        </w:rPr>
        <w:t>8</w:t>
      </w:r>
      <w:r w:rsidR="00117131" w:rsidRPr="00771994">
        <w:rPr>
          <w:rFonts w:hint="cs"/>
          <w:rtl/>
        </w:rPr>
        <w:t xml:space="preserve"> - </w:t>
      </w:r>
      <w:r w:rsidRPr="00771994">
        <w:rPr>
          <w:rFonts w:hint="cs"/>
          <w:rtl/>
        </w:rPr>
        <w:t>الصدّيق</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فقد كان </w:t>
      </w:r>
      <w:r w:rsidR="009B1D84" w:rsidRPr="009B1D84">
        <w:rPr>
          <w:rStyle w:val="libAlaemChar"/>
          <w:rFonts w:hint="cs"/>
          <w:rtl/>
        </w:rPr>
        <w:t>عليه‌السلام</w:t>
      </w:r>
      <w:r>
        <w:rPr>
          <w:rFonts w:hint="cs"/>
          <w:rtl/>
        </w:rPr>
        <w:t xml:space="preserve"> كيوسف الصدّيق الذي ملك مصر</w:t>
      </w:r>
      <w:r w:rsidR="005B3E65">
        <w:rPr>
          <w:rFonts w:hint="cs"/>
          <w:rtl/>
        </w:rPr>
        <w:t>،</w:t>
      </w:r>
      <w:r>
        <w:rPr>
          <w:rFonts w:hint="cs"/>
          <w:rtl/>
        </w:rPr>
        <w:t xml:space="preserve"> فقد تزعّم جميع أنحاء العالم الإسلامي</w:t>
      </w:r>
      <w:r w:rsidR="005B3E65">
        <w:rPr>
          <w:rFonts w:hint="cs"/>
          <w:rtl/>
        </w:rPr>
        <w:t>،</w:t>
      </w:r>
      <w:r>
        <w:rPr>
          <w:rFonts w:hint="cs"/>
          <w:rtl/>
        </w:rPr>
        <w:t xml:space="preserve"> وكانت له الولاية المطلقة عليه</w:t>
      </w:r>
      <w:r w:rsidR="005B3E65">
        <w:rPr>
          <w:rFonts w:hint="cs"/>
          <w:rtl/>
        </w:rPr>
        <w:t>.</w:t>
      </w:r>
    </w:p>
    <w:p w:rsidR="00FD157B" w:rsidRDefault="00FD157B" w:rsidP="00771994">
      <w:pPr>
        <w:pStyle w:val="libBold1"/>
        <w:rPr>
          <w:rtl/>
        </w:rPr>
      </w:pPr>
      <w:r w:rsidRPr="00771994">
        <w:rPr>
          <w:rFonts w:hint="cs"/>
          <w:rtl/>
        </w:rPr>
        <w:t>9</w:t>
      </w:r>
      <w:r w:rsidR="00117131" w:rsidRPr="00771994">
        <w:rPr>
          <w:rFonts w:hint="cs"/>
          <w:rtl/>
        </w:rPr>
        <w:t xml:space="preserve"> - </w:t>
      </w:r>
      <w:r w:rsidRPr="00771994">
        <w:rPr>
          <w:rFonts w:hint="cs"/>
          <w:rtl/>
        </w:rPr>
        <w:t>الفاضل</w:t>
      </w:r>
      <w:r w:rsidRPr="00FD157B">
        <w:rPr>
          <w:rFonts w:hint="cs"/>
          <w:rtl/>
        </w:rPr>
        <w:t xml:space="preserve"> </w:t>
      </w:r>
      <w:r w:rsidRPr="00FD157B">
        <w:rPr>
          <w:rStyle w:val="libFootnotenumChar"/>
          <w:rFonts w:hint="cs"/>
          <w:rtl/>
        </w:rPr>
        <w:t>(3)</w:t>
      </w:r>
      <w:r w:rsidR="005B3E65" w:rsidRPr="00771994">
        <w:rPr>
          <w:rFonts w:hint="cs"/>
          <w:rtl/>
        </w:rPr>
        <w:t>:</w:t>
      </w:r>
      <w:r w:rsidRPr="00771994">
        <w:rPr>
          <w:rFonts w:hint="cs"/>
          <w:rtl/>
        </w:rPr>
        <w:t xml:space="preserve"> </w:t>
      </w:r>
    </w:p>
    <w:p w:rsidR="00FD157B" w:rsidRDefault="00FD157B" w:rsidP="00FD157B">
      <w:pPr>
        <w:pStyle w:val="libNormal"/>
        <w:rPr>
          <w:rtl/>
        </w:rPr>
      </w:pPr>
      <w:r>
        <w:rPr>
          <w:rFonts w:hint="cs"/>
          <w:rtl/>
        </w:rPr>
        <w:t>وهو أفضل إنسان</w:t>
      </w:r>
      <w:r w:rsidR="005B3E65">
        <w:rPr>
          <w:rFonts w:hint="cs"/>
          <w:rtl/>
        </w:rPr>
        <w:t>،</w:t>
      </w:r>
      <w:r>
        <w:rPr>
          <w:rFonts w:hint="cs"/>
          <w:rtl/>
        </w:rPr>
        <w:t xml:space="preserve"> وأكملهم في عصره</w:t>
      </w:r>
      <w:r w:rsidR="005B3E65">
        <w:rPr>
          <w:rFonts w:hint="cs"/>
          <w:rtl/>
        </w:rPr>
        <w:t>،</w:t>
      </w:r>
      <w:r>
        <w:rPr>
          <w:rFonts w:hint="cs"/>
          <w:rtl/>
        </w:rPr>
        <w:t xml:space="preserve"> ولهذه الظاهرة لُقّب بالفاضل</w:t>
      </w:r>
      <w:r w:rsidR="005B3E65">
        <w:rPr>
          <w:rFonts w:hint="cs"/>
          <w:rtl/>
        </w:rPr>
        <w:t>.</w:t>
      </w:r>
    </w:p>
    <w:p w:rsidR="00FD157B" w:rsidRDefault="00FD157B" w:rsidP="00FD157B">
      <w:pPr>
        <w:pStyle w:val="libNormal"/>
        <w:rPr>
          <w:rtl/>
        </w:rPr>
      </w:pPr>
      <w:r>
        <w:rPr>
          <w:rFonts w:hint="cs"/>
          <w:rtl/>
        </w:rPr>
        <w:t>هذه بعض الألقاب الكريمة التي لُقّب بها</w:t>
      </w:r>
      <w:r w:rsidR="005B3E65">
        <w:rPr>
          <w:rFonts w:hint="cs"/>
          <w:rtl/>
        </w:rPr>
        <w:t>،</w:t>
      </w:r>
      <w:r>
        <w:rPr>
          <w:rFonts w:hint="cs"/>
          <w:rtl/>
        </w:rPr>
        <w:t xml:space="preserve"> وهي تنم عن سمو شخصيته وعظيم شأنه</w:t>
      </w:r>
      <w:r w:rsidR="005B3E65">
        <w:rPr>
          <w:rFonts w:hint="cs"/>
          <w:rtl/>
        </w:rPr>
        <w:t>.</w:t>
      </w:r>
    </w:p>
    <w:p w:rsidR="00FD157B" w:rsidRDefault="00FD157B" w:rsidP="00117131">
      <w:pPr>
        <w:pStyle w:val="Heading3"/>
        <w:rPr>
          <w:rtl/>
        </w:rPr>
      </w:pPr>
      <w:bookmarkStart w:id="21" w:name="_Toc405372782"/>
      <w:r>
        <w:rPr>
          <w:rFonts w:hint="cs"/>
          <w:rtl/>
          <w:lang w:bidi="ar-IQ"/>
        </w:rPr>
        <w:t>كُنيته</w:t>
      </w:r>
      <w:r w:rsidR="005B3E65">
        <w:rPr>
          <w:rFonts w:hint="cs"/>
          <w:rtl/>
        </w:rPr>
        <w:t>:</w:t>
      </w:r>
      <w:bookmarkEnd w:id="21"/>
      <w:r>
        <w:rPr>
          <w:rFonts w:hint="cs"/>
          <w:rtl/>
        </w:rPr>
        <w:t xml:space="preserve"> </w:t>
      </w:r>
    </w:p>
    <w:p w:rsidR="00FD157B" w:rsidRDefault="00FD157B" w:rsidP="00FD157B">
      <w:pPr>
        <w:pStyle w:val="libNormal"/>
        <w:rPr>
          <w:rtl/>
        </w:rPr>
      </w:pPr>
      <w:r>
        <w:rPr>
          <w:rFonts w:hint="cs"/>
          <w:rtl/>
        </w:rPr>
        <w:t xml:space="preserve">واعتاد أئمة أهل البيت </w:t>
      </w:r>
      <w:r w:rsidR="009B1D84" w:rsidRPr="009B1D84">
        <w:rPr>
          <w:rStyle w:val="libAlaemChar"/>
          <w:rFonts w:hint="cs"/>
          <w:rtl/>
        </w:rPr>
        <w:t>عليهم‌السلام</w:t>
      </w:r>
      <w:r>
        <w:rPr>
          <w:rFonts w:hint="cs"/>
          <w:rtl/>
        </w:rPr>
        <w:t xml:space="preserve"> بتكنية أبنائهم منذ صغرهم وهذا من محاسن التربية الإسلامية الهادفة إلى ازدهار الشخصية</w:t>
      </w:r>
      <w:r w:rsidR="005B3E65">
        <w:rPr>
          <w:rFonts w:hint="cs"/>
          <w:rtl/>
        </w:rPr>
        <w:t>،</w:t>
      </w:r>
      <w:r>
        <w:rPr>
          <w:rFonts w:hint="cs"/>
          <w:rtl/>
        </w:rPr>
        <w:t xml:space="preserve"> وإشعار الطفل بأنّ له مكانة عند أهله</w:t>
      </w:r>
      <w:r w:rsidR="005B3E65">
        <w:rPr>
          <w:rFonts w:hint="cs"/>
          <w:rtl/>
        </w:rPr>
        <w:t>،</w:t>
      </w:r>
      <w:r>
        <w:rPr>
          <w:rFonts w:hint="cs"/>
          <w:rtl/>
        </w:rPr>
        <w:t xml:space="preserve"> وقد كُنّي الإمام الرضا </w:t>
      </w:r>
      <w:r w:rsidR="009B1D84" w:rsidRPr="009B1D84">
        <w:rPr>
          <w:rStyle w:val="libAlaemChar"/>
          <w:rFonts w:hint="cs"/>
          <w:rtl/>
        </w:rPr>
        <w:t>عليه‌السلام</w:t>
      </w:r>
      <w:r>
        <w:rPr>
          <w:rFonts w:hint="cs"/>
          <w:rtl/>
        </w:rPr>
        <w:t xml:space="preserve"> بما يلي</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أبو الحسن</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كنّاه بذلك أبوه الإمام موسى الكاظم </w:t>
      </w:r>
      <w:r w:rsidR="009B1D84" w:rsidRPr="009B1D84">
        <w:rPr>
          <w:rStyle w:val="libAlaemChar"/>
          <w:rFonts w:hint="cs"/>
          <w:rtl/>
        </w:rPr>
        <w:t>عليه‌السلام</w:t>
      </w:r>
      <w:r w:rsidRPr="00FD157B">
        <w:rPr>
          <w:rFonts w:hint="cs"/>
          <w:rtl/>
        </w:rPr>
        <w:t xml:space="preserve"> </w:t>
      </w:r>
      <w:r w:rsidRPr="00FD157B">
        <w:rPr>
          <w:rStyle w:val="libFootnotenumChar"/>
          <w:rFonts w:hint="cs"/>
          <w:rtl/>
        </w:rPr>
        <w:t>(4)</w:t>
      </w:r>
      <w:r w:rsidRPr="00FD157B">
        <w:rPr>
          <w:rFonts w:hint="cs"/>
          <w:rtl/>
        </w:rPr>
        <w:t xml:space="preserve"> فقد قال </w:t>
      </w:r>
      <w:r w:rsidR="009B1D84" w:rsidRPr="009B1D84">
        <w:rPr>
          <w:rStyle w:val="libAlaemChar"/>
          <w:rFonts w:hint="cs"/>
          <w:rtl/>
        </w:rPr>
        <w:t>عليه‌السلام</w:t>
      </w:r>
      <w:r w:rsidRPr="00FD157B">
        <w:rPr>
          <w:rFonts w:hint="cs"/>
          <w:rtl/>
        </w:rPr>
        <w:t xml:space="preserve"> لعلي بن يقطين</w:t>
      </w:r>
      <w:r w:rsidR="005B3E65">
        <w:rPr>
          <w:rFonts w:hint="cs"/>
          <w:rtl/>
        </w:rPr>
        <w:t>:</w:t>
      </w:r>
      <w:r w:rsidRPr="00FD157B">
        <w:rPr>
          <w:rFonts w:hint="cs"/>
          <w:rtl/>
        </w:rPr>
        <w:t xml:space="preserve"> </w:t>
      </w:r>
      <w:r w:rsidRPr="00957525">
        <w:rPr>
          <w:rFonts w:hint="cs"/>
          <w:rtl/>
        </w:rPr>
        <w:t>يا علي هذا ابني</w:t>
      </w:r>
      <w:r w:rsidR="00117131">
        <w:rPr>
          <w:rFonts w:hint="cs"/>
          <w:rtl/>
        </w:rPr>
        <w:t xml:space="preserve"> - </w:t>
      </w:r>
      <w:r w:rsidRPr="00957525">
        <w:rPr>
          <w:rFonts w:hint="cs"/>
          <w:rtl/>
        </w:rPr>
        <w:t>وأشار إلى الإمام الرضا</w:t>
      </w:r>
      <w:r w:rsidR="00117131">
        <w:rPr>
          <w:rFonts w:hint="cs"/>
          <w:rtl/>
        </w:rPr>
        <w:t xml:space="preserve"> - </w:t>
      </w:r>
      <w:r w:rsidRPr="00957525">
        <w:rPr>
          <w:rFonts w:hint="cs"/>
          <w:rtl/>
        </w:rPr>
        <w:t>سيّد ولدي</w:t>
      </w:r>
      <w:r w:rsidR="005B3E65">
        <w:rPr>
          <w:rFonts w:hint="cs"/>
          <w:rtl/>
        </w:rPr>
        <w:t>،</w:t>
      </w:r>
      <w:r w:rsidRPr="00957525">
        <w:rPr>
          <w:rFonts w:hint="cs"/>
          <w:rtl/>
        </w:rPr>
        <w:t xml:space="preserve"> وقد نحلته كنيتي </w:t>
      </w:r>
      <w:r w:rsidRPr="00FD157B">
        <w:rPr>
          <w:rStyle w:val="libFootnotenumChar"/>
          <w:rFonts w:hint="cs"/>
          <w:rtl/>
        </w:rPr>
        <w:t>(5)</w:t>
      </w:r>
      <w:r w:rsidR="005B3E65">
        <w:rPr>
          <w:rStyle w:val="libFootnotenumChar"/>
          <w:rFonts w:hint="cs"/>
          <w:rtl/>
        </w:rPr>
        <w:t>.</w:t>
      </w:r>
      <w:r w:rsidRPr="00957525">
        <w:rPr>
          <w:rFonts w:hint="cs"/>
          <w:rtl/>
        </w:rPr>
        <w:t xml:space="preserve"> لقد كان الإمام الكاظم يُكنّى بأبي الحسن</w:t>
      </w:r>
      <w:r w:rsidR="005B3E65">
        <w:rPr>
          <w:rFonts w:hint="cs"/>
          <w:rtl/>
        </w:rPr>
        <w:t>،</w:t>
      </w:r>
      <w:r w:rsidRPr="00957525">
        <w:rPr>
          <w:rFonts w:hint="cs"/>
          <w:rtl/>
        </w:rPr>
        <w:t xml:space="preserve"> ولمّا كانت هذه الكنية مشتركة بينهما قيل للإمام الكاظم أبي الحسن الماضي</w:t>
      </w:r>
      <w:r w:rsidR="005B3E65">
        <w:rPr>
          <w:rFonts w:hint="cs"/>
          <w:rtl/>
        </w:rPr>
        <w:t>،</w:t>
      </w:r>
      <w:r w:rsidRPr="00957525">
        <w:rPr>
          <w:rFonts w:hint="cs"/>
          <w:rtl/>
        </w:rPr>
        <w:t xml:space="preserve"> وللإمام الرضا أبي الحسن الثاني</w:t>
      </w:r>
      <w:r w:rsidR="005B3E65">
        <w:rPr>
          <w:rFonts w:hint="cs"/>
          <w:rtl/>
        </w:rPr>
        <w:t>؛</w:t>
      </w:r>
      <w:r w:rsidRPr="00957525">
        <w:rPr>
          <w:rFonts w:hint="cs"/>
          <w:rtl/>
        </w:rPr>
        <w:t xml:space="preserve"> وذلك للتفرقة بين الكنيتين</w:t>
      </w:r>
      <w:r w:rsidR="005B3E65">
        <w:rPr>
          <w:rFonts w:hint="cs"/>
          <w:rtl/>
        </w:rPr>
        <w:t>.</w:t>
      </w:r>
    </w:p>
    <w:p w:rsidR="00FD157B" w:rsidRDefault="00FD157B" w:rsidP="00FD157B">
      <w:pPr>
        <w:pStyle w:val="libBold1"/>
        <w:rPr>
          <w:rtl/>
        </w:rPr>
      </w:pPr>
      <w:r>
        <w:rPr>
          <w:rFonts w:hint="cs"/>
          <w:rtl/>
        </w:rPr>
        <w:t>2</w:t>
      </w:r>
      <w:r w:rsidR="00117131">
        <w:rPr>
          <w:rFonts w:hint="cs"/>
          <w:rtl/>
        </w:rPr>
        <w:t xml:space="preserve"> - </w:t>
      </w:r>
      <w:r>
        <w:rPr>
          <w:rFonts w:hint="cs"/>
          <w:rtl/>
        </w:rPr>
        <w:t>أبو بكر</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وهذه الكنية نادرة</w:t>
      </w:r>
      <w:r w:rsidR="005B3E65">
        <w:rPr>
          <w:rFonts w:hint="cs"/>
          <w:rtl/>
        </w:rPr>
        <w:t>،</w:t>
      </w:r>
      <w:r>
        <w:rPr>
          <w:rFonts w:hint="cs"/>
          <w:rtl/>
        </w:rPr>
        <w:t xml:space="preserve"> ولم يعرف بها إلاّ نادراً</w:t>
      </w:r>
      <w:r w:rsidR="005B3E65">
        <w:rPr>
          <w:rFonts w:hint="cs"/>
          <w:rtl/>
        </w:rPr>
        <w:t>،</w:t>
      </w:r>
      <w:r>
        <w:rPr>
          <w:rFonts w:hint="cs"/>
          <w:rtl/>
        </w:rPr>
        <w:t xml:space="preserve"> فقد روى أبو الصلت الهروي قال</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بحار الأنوار 12 / 4</w:t>
      </w:r>
      <w:r w:rsidR="005B3E65">
        <w:rPr>
          <w:rFonts w:hint="cs"/>
          <w:rtl/>
        </w:rPr>
        <w:t>.</w:t>
      </w:r>
      <w:r>
        <w:rPr>
          <w:rFonts w:hint="cs"/>
          <w:rtl/>
        </w:rPr>
        <w:t xml:space="preserve"> </w:t>
      </w:r>
    </w:p>
    <w:p w:rsidR="00FD157B" w:rsidRDefault="00FD157B" w:rsidP="00BF255D">
      <w:pPr>
        <w:pStyle w:val="libFootnote0"/>
        <w:rPr>
          <w:rtl/>
        </w:rPr>
      </w:pPr>
      <w:r>
        <w:rPr>
          <w:rFonts w:hint="cs"/>
          <w:rtl/>
        </w:rPr>
        <w:t>(2) بحار الأنوار 12 / 4</w:t>
      </w:r>
      <w:r w:rsidR="005B3E65">
        <w:rPr>
          <w:rFonts w:hint="cs"/>
          <w:rtl/>
        </w:rPr>
        <w:t>.</w:t>
      </w:r>
      <w:r>
        <w:rPr>
          <w:rFonts w:hint="cs"/>
          <w:rtl/>
        </w:rPr>
        <w:t xml:space="preserve"> </w:t>
      </w:r>
    </w:p>
    <w:p w:rsidR="00FD157B" w:rsidRDefault="00FD157B" w:rsidP="00BF255D">
      <w:pPr>
        <w:pStyle w:val="libFootnote0"/>
        <w:rPr>
          <w:rtl/>
        </w:rPr>
      </w:pPr>
      <w:r>
        <w:rPr>
          <w:rFonts w:hint="cs"/>
          <w:rtl/>
        </w:rPr>
        <w:t>(3) بحار الأنوار 12 / 4</w:t>
      </w:r>
      <w:r w:rsidR="005B3E65">
        <w:rPr>
          <w:rFonts w:hint="cs"/>
          <w:rtl/>
        </w:rPr>
        <w:t>.</w:t>
      </w:r>
      <w:r>
        <w:rPr>
          <w:rFonts w:hint="cs"/>
          <w:rtl/>
        </w:rPr>
        <w:t xml:space="preserve"> </w:t>
      </w:r>
    </w:p>
    <w:p w:rsidR="00FD157B" w:rsidRDefault="00FD157B" w:rsidP="00BF255D">
      <w:pPr>
        <w:pStyle w:val="libFootnote0"/>
        <w:rPr>
          <w:rtl/>
        </w:rPr>
      </w:pPr>
      <w:r>
        <w:rPr>
          <w:rFonts w:hint="cs"/>
          <w:rtl/>
        </w:rPr>
        <w:t>(4) بحار الأنوار 12 / 3</w:t>
      </w:r>
      <w:r w:rsidR="005B3E65">
        <w:rPr>
          <w:rFonts w:hint="cs"/>
          <w:rtl/>
        </w:rPr>
        <w:t>.</w:t>
      </w:r>
      <w:r>
        <w:rPr>
          <w:rFonts w:hint="cs"/>
          <w:rtl/>
        </w:rPr>
        <w:t xml:space="preserve"> </w:t>
      </w:r>
    </w:p>
    <w:p w:rsidR="00FD157B" w:rsidRDefault="00FD157B" w:rsidP="00BF255D">
      <w:pPr>
        <w:pStyle w:val="libFootnote0"/>
        <w:rPr>
          <w:rtl/>
        </w:rPr>
      </w:pPr>
      <w:r>
        <w:rPr>
          <w:rFonts w:hint="cs"/>
          <w:rtl/>
        </w:rPr>
        <w:t>(5) بحار الأنوار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سألني المأمون يوماً عن مسألة</w:t>
      </w:r>
      <w:r w:rsidR="005B3E65">
        <w:rPr>
          <w:rFonts w:hint="cs"/>
          <w:rtl/>
        </w:rPr>
        <w:t>،</w:t>
      </w:r>
      <w:r w:rsidRPr="00FD157B">
        <w:rPr>
          <w:rFonts w:hint="cs"/>
          <w:rtl/>
        </w:rPr>
        <w:t xml:space="preserve"> فقلت</w:t>
      </w:r>
      <w:r w:rsidR="005B3E65">
        <w:rPr>
          <w:rFonts w:hint="cs"/>
          <w:rtl/>
        </w:rPr>
        <w:t>:</w:t>
      </w:r>
      <w:r w:rsidRPr="00FD157B">
        <w:rPr>
          <w:rFonts w:hint="cs"/>
          <w:rtl/>
        </w:rPr>
        <w:t xml:space="preserve"> قال فيها أبو بكر</w:t>
      </w:r>
      <w:r w:rsidR="005B3E65">
        <w:rPr>
          <w:rFonts w:hint="cs"/>
          <w:rtl/>
        </w:rPr>
        <w:t>:</w:t>
      </w:r>
      <w:r w:rsidRPr="00FD157B">
        <w:rPr>
          <w:rFonts w:hint="cs"/>
          <w:rtl/>
        </w:rPr>
        <w:t xml:space="preserve"> كذا وكذا</w:t>
      </w:r>
      <w:r w:rsidR="005B3E65">
        <w:rPr>
          <w:rFonts w:hint="cs"/>
          <w:rtl/>
        </w:rPr>
        <w:t>،</w:t>
      </w:r>
      <w:r w:rsidRPr="00FD157B">
        <w:rPr>
          <w:rFonts w:hint="cs"/>
          <w:rtl/>
        </w:rPr>
        <w:t xml:space="preserve"> فقال المأمون</w:t>
      </w:r>
      <w:r w:rsidR="005B3E65">
        <w:rPr>
          <w:rFonts w:hint="cs"/>
          <w:rtl/>
        </w:rPr>
        <w:t>:</w:t>
      </w:r>
      <w:r w:rsidRPr="00FD157B">
        <w:rPr>
          <w:rFonts w:hint="cs"/>
          <w:rtl/>
        </w:rPr>
        <w:t xml:space="preserve"> مَن هو أبو بكر</w:t>
      </w:r>
      <w:r w:rsidR="005B3E65">
        <w:rPr>
          <w:rFonts w:hint="cs"/>
          <w:rtl/>
        </w:rPr>
        <w:t>؟</w:t>
      </w:r>
      <w:r w:rsidRPr="00FD157B">
        <w:rPr>
          <w:rFonts w:hint="cs"/>
          <w:rtl/>
        </w:rPr>
        <w:t xml:space="preserve"> أبو بكرنا</w:t>
      </w:r>
      <w:r w:rsidR="005B3E65">
        <w:rPr>
          <w:rFonts w:hint="cs"/>
          <w:rtl/>
        </w:rPr>
        <w:t>،</w:t>
      </w:r>
      <w:r w:rsidRPr="00FD157B">
        <w:rPr>
          <w:rFonts w:hint="cs"/>
          <w:rtl/>
        </w:rPr>
        <w:t xml:space="preserve"> أو أبو بكر العامة</w:t>
      </w:r>
      <w:r w:rsidR="005B3E65">
        <w:rPr>
          <w:rFonts w:hint="cs"/>
          <w:rtl/>
        </w:rPr>
        <w:t>؟</w:t>
      </w:r>
      <w:r w:rsidRPr="00FD157B">
        <w:rPr>
          <w:rFonts w:hint="cs"/>
          <w:rtl/>
        </w:rPr>
        <w:t xml:space="preserve"> قلت</w:t>
      </w:r>
      <w:r w:rsidR="005B3E65">
        <w:rPr>
          <w:rFonts w:hint="cs"/>
          <w:rtl/>
        </w:rPr>
        <w:t>،</w:t>
      </w:r>
      <w:r w:rsidRPr="00FD157B">
        <w:rPr>
          <w:rFonts w:hint="cs"/>
          <w:rtl/>
        </w:rPr>
        <w:t xml:space="preserve"> أبو بكرنا</w:t>
      </w:r>
      <w:r w:rsidR="005B3E65">
        <w:rPr>
          <w:rFonts w:hint="cs"/>
          <w:rtl/>
        </w:rPr>
        <w:t>.</w:t>
      </w:r>
      <w:r w:rsidRPr="00FD157B">
        <w:rPr>
          <w:rFonts w:hint="cs"/>
          <w:rtl/>
        </w:rPr>
        <w:t xml:space="preserve"> قال عيسى</w:t>
      </w:r>
      <w:r w:rsidR="005B3E65">
        <w:rPr>
          <w:rFonts w:hint="cs"/>
          <w:rtl/>
        </w:rPr>
        <w:t>:</w:t>
      </w:r>
      <w:r w:rsidRPr="00FD157B">
        <w:rPr>
          <w:rFonts w:hint="cs"/>
          <w:rtl/>
        </w:rPr>
        <w:t xml:space="preserve"> قلت لابن الصلت مَن هو أبو بكركم</w:t>
      </w:r>
      <w:r w:rsidR="005B3E65">
        <w:rPr>
          <w:rFonts w:hint="cs"/>
          <w:rtl/>
        </w:rPr>
        <w:t>؟</w:t>
      </w:r>
      <w:r w:rsidRPr="00FD157B">
        <w:rPr>
          <w:rFonts w:hint="cs"/>
          <w:rtl/>
        </w:rPr>
        <w:t xml:space="preserve"> فقال</w:t>
      </w:r>
      <w:r w:rsidR="005B3E65">
        <w:rPr>
          <w:rFonts w:hint="cs"/>
          <w:rtl/>
        </w:rPr>
        <w:t>:</w:t>
      </w:r>
      <w:r w:rsidRPr="00FD157B">
        <w:rPr>
          <w:rFonts w:hint="cs"/>
          <w:rtl/>
        </w:rPr>
        <w:t xml:space="preserve"> علي بن موسى</w:t>
      </w:r>
      <w:r w:rsidR="005B3E65">
        <w:rPr>
          <w:rFonts w:hint="cs"/>
          <w:rtl/>
        </w:rPr>
        <w:t>،</w:t>
      </w:r>
      <w:r w:rsidRPr="00FD157B">
        <w:rPr>
          <w:rFonts w:hint="cs"/>
          <w:rtl/>
        </w:rPr>
        <w:t xml:space="preserve"> كان يكنّى بها </w:t>
      </w:r>
      <w:r w:rsidRPr="00FD157B">
        <w:rPr>
          <w:rStyle w:val="libFootnotenumChar"/>
          <w:rFonts w:hint="cs"/>
          <w:rtl/>
        </w:rPr>
        <w:t>(1)</w:t>
      </w:r>
      <w:r w:rsidR="005B3E65">
        <w:rPr>
          <w:rFonts w:hint="cs"/>
          <w:rtl/>
        </w:rPr>
        <w:t>.</w:t>
      </w:r>
    </w:p>
    <w:p w:rsidR="00FD157B" w:rsidRDefault="00FD157B" w:rsidP="00117131">
      <w:pPr>
        <w:pStyle w:val="Heading3"/>
        <w:rPr>
          <w:rtl/>
        </w:rPr>
      </w:pPr>
      <w:bookmarkStart w:id="22" w:name="_Toc405372783"/>
      <w:r>
        <w:rPr>
          <w:rFonts w:hint="cs"/>
          <w:rtl/>
          <w:lang w:bidi="ar-IQ"/>
        </w:rPr>
        <w:t>سنة</w:t>
      </w:r>
      <w:r>
        <w:rPr>
          <w:rFonts w:hint="cs"/>
          <w:rtl/>
        </w:rPr>
        <w:t xml:space="preserve"> </w:t>
      </w:r>
      <w:r>
        <w:rPr>
          <w:rFonts w:hint="cs"/>
          <w:rtl/>
          <w:lang w:bidi="ar-IQ"/>
        </w:rPr>
        <w:t>ولادته</w:t>
      </w:r>
      <w:r w:rsidR="005B3E65">
        <w:rPr>
          <w:rFonts w:hint="cs"/>
          <w:rtl/>
        </w:rPr>
        <w:t>:</w:t>
      </w:r>
      <w:bookmarkEnd w:id="22"/>
      <w:r>
        <w:rPr>
          <w:rFonts w:hint="cs"/>
          <w:rtl/>
        </w:rPr>
        <w:t xml:space="preserve"> </w:t>
      </w:r>
    </w:p>
    <w:p w:rsidR="00FD157B" w:rsidRDefault="00FD157B" w:rsidP="00FD157B">
      <w:pPr>
        <w:pStyle w:val="libNormal"/>
        <w:rPr>
          <w:rtl/>
        </w:rPr>
      </w:pPr>
      <w:r>
        <w:rPr>
          <w:rFonts w:hint="cs"/>
          <w:rtl/>
        </w:rPr>
        <w:t xml:space="preserve">واختلف المؤرّخون اختلافاً كثيراً في السنة التي وُلد فيها الإمام الرضا </w:t>
      </w:r>
      <w:r w:rsidR="009B1D84" w:rsidRPr="009B1D84">
        <w:rPr>
          <w:rStyle w:val="libAlaemChar"/>
          <w:rFonts w:hint="cs"/>
          <w:rtl/>
        </w:rPr>
        <w:t>عليه‌السلام</w:t>
      </w:r>
      <w:r w:rsidR="005B3E65">
        <w:rPr>
          <w:rFonts w:hint="cs"/>
          <w:rtl/>
        </w:rPr>
        <w:t>،</w:t>
      </w:r>
      <w:r>
        <w:rPr>
          <w:rFonts w:hint="cs"/>
          <w:rtl/>
        </w:rPr>
        <w:t xml:space="preserve"> وكذلك اختلفوا في الشهر الذي وُلد فيه</w:t>
      </w:r>
      <w:r w:rsidR="005B3E65">
        <w:rPr>
          <w:rFonts w:hint="cs"/>
          <w:rtl/>
        </w:rPr>
        <w:t>،</w:t>
      </w:r>
      <w:r>
        <w:rPr>
          <w:rFonts w:hint="cs"/>
          <w:rtl/>
        </w:rPr>
        <w:t xml:space="preserve"> وهذه بعض ما أثر عنهم</w:t>
      </w:r>
      <w:r w:rsidR="005B3E65">
        <w:rPr>
          <w:rFonts w:hint="cs"/>
          <w:rtl/>
        </w:rPr>
        <w:t>:</w:t>
      </w:r>
    </w:p>
    <w:p w:rsidR="00FD157B" w:rsidRDefault="00FD157B" w:rsidP="00FD157B">
      <w:pPr>
        <w:pStyle w:val="libNormal"/>
        <w:rPr>
          <w:rtl/>
        </w:rPr>
      </w:pPr>
      <w:r w:rsidRPr="00FD157B">
        <w:rPr>
          <w:rFonts w:hint="cs"/>
          <w:rtl/>
        </w:rPr>
        <w:t>1</w:t>
      </w:r>
      <w:r w:rsidR="00117131">
        <w:rPr>
          <w:rFonts w:hint="cs"/>
          <w:rtl/>
        </w:rPr>
        <w:t xml:space="preserve"> - </w:t>
      </w:r>
      <w:r w:rsidRPr="00FD157B">
        <w:rPr>
          <w:rFonts w:hint="cs"/>
          <w:rtl/>
        </w:rPr>
        <w:t xml:space="preserve">أنّه وُلد سنة 147 هـ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 xml:space="preserve">وُلد سنة 148 هـ </w:t>
      </w:r>
      <w:r w:rsidRPr="00FD157B">
        <w:rPr>
          <w:rStyle w:val="libFootnotenumChar"/>
          <w:rFonts w:hint="cs"/>
          <w:rtl/>
        </w:rPr>
        <w:t>(3)</w:t>
      </w:r>
      <w:r w:rsidRPr="00957525">
        <w:rPr>
          <w:rFonts w:hint="cs"/>
          <w:rtl/>
        </w:rPr>
        <w:t xml:space="preserve"> وهذا هو المشهور بين الرواة</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 xml:space="preserve">وُلد سنة 150 هـ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 xml:space="preserve">وُلد سنة 151 هـ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 xml:space="preserve">وُلد سنة 153 هـ </w:t>
      </w:r>
      <w:r w:rsidRPr="00FD157B">
        <w:rPr>
          <w:rStyle w:val="libFootnotenumChar"/>
          <w:rFonts w:hint="cs"/>
          <w:rtl/>
        </w:rPr>
        <w:t>(6)</w:t>
      </w:r>
      <w:r w:rsidRPr="00FD157B">
        <w:rPr>
          <w:rFonts w:hint="cs"/>
          <w:rtl/>
        </w:rPr>
        <w:t xml:space="preserve"> وهي السنة التي توفّي فيها جدّه الصادق </w:t>
      </w:r>
      <w:r w:rsidRPr="00FD157B">
        <w:rPr>
          <w:rStyle w:val="libFootnotenumChar"/>
          <w:rFonts w:hint="cs"/>
          <w:rtl/>
        </w:rPr>
        <w:t>(7)</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هذه بعض الأقوال في سنة ولادته</w:t>
      </w:r>
      <w:r w:rsidR="005B3E65">
        <w:rPr>
          <w:rFonts w:hint="cs"/>
          <w:rtl/>
        </w:rPr>
        <w:t>،</w:t>
      </w:r>
      <w:r>
        <w:rPr>
          <w:rFonts w:hint="cs"/>
          <w:rtl/>
        </w:rPr>
        <w:t xml:space="preserve"> وقد اختلف المؤرّخون أيضاً في الشهر الذي وُلد فيه</w:t>
      </w:r>
      <w:r w:rsidR="005B3E65">
        <w:rPr>
          <w:rFonts w:hint="cs"/>
          <w:rtl/>
        </w:rPr>
        <w:t>،</w:t>
      </w:r>
      <w:r>
        <w:rPr>
          <w:rFonts w:hint="cs"/>
          <w:rtl/>
        </w:rPr>
        <w:t xml:space="preserve"> وهذه بعض أقوالهم</w:t>
      </w:r>
      <w:r w:rsidR="005B3E65">
        <w:rPr>
          <w:rFonts w:hint="cs"/>
          <w:rtl/>
        </w:rPr>
        <w:t>:</w:t>
      </w:r>
    </w:p>
    <w:p w:rsidR="00FD157B" w:rsidRDefault="00FD157B" w:rsidP="00FD157B">
      <w:pPr>
        <w:pStyle w:val="libNormal"/>
        <w:rPr>
          <w:rtl/>
        </w:rPr>
      </w:pPr>
      <w:r w:rsidRPr="00FD157B">
        <w:rPr>
          <w:rFonts w:hint="cs"/>
          <w:rtl/>
        </w:rPr>
        <w:t>1</w:t>
      </w:r>
      <w:r w:rsidR="00117131">
        <w:rPr>
          <w:rFonts w:hint="cs"/>
          <w:rtl/>
        </w:rPr>
        <w:t xml:space="preserve"> - </w:t>
      </w:r>
      <w:r w:rsidRPr="00FD157B">
        <w:rPr>
          <w:rFonts w:hint="cs"/>
          <w:rtl/>
        </w:rPr>
        <w:t xml:space="preserve">أنّه وُلد يوم الخميس أو ليلة الخميس لأحد عشر ليلة خلت من ربيع الأول </w:t>
      </w:r>
      <w:r w:rsidRPr="00FD157B">
        <w:rPr>
          <w:rStyle w:val="libFootnotenumChar"/>
          <w:rFonts w:hint="cs"/>
          <w:rtl/>
        </w:rPr>
        <w:t>(8)</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مقاتل الطالبيين (ص 561)</w:t>
      </w:r>
      <w:r w:rsidR="005B3E65">
        <w:rPr>
          <w:rFonts w:hint="cs"/>
          <w:rtl/>
        </w:rPr>
        <w:t>.</w:t>
      </w:r>
      <w:r>
        <w:rPr>
          <w:rFonts w:hint="cs"/>
          <w:rtl/>
        </w:rPr>
        <w:t xml:space="preserve"> </w:t>
      </w:r>
    </w:p>
    <w:p w:rsidR="00FD157B" w:rsidRDefault="00FD157B" w:rsidP="00BF255D">
      <w:pPr>
        <w:pStyle w:val="libFootnote0"/>
        <w:rPr>
          <w:rtl/>
        </w:rPr>
      </w:pPr>
      <w:r>
        <w:rPr>
          <w:rFonts w:hint="cs"/>
          <w:rtl/>
        </w:rPr>
        <w:t>(2) نور الأبصار (ص 138)</w:t>
      </w:r>
      <w:r w:rsidR="005B3E65">
        <w:rPr>
          <w:rFonts w:hint="cs"/>
          <w:rtl/>
        </w:rPr>
        <w:t>.</w:t>
      </w:r>
      <w:r>
        <w:rPr>
          <w:rFonts w:hint="cs"/>
          <w:rtl/>
        </w:rPr>
        <w:t xml:space="preserve"> </w:t>
      </w:r>
    </w:p>
    <w:p w:rsidR="00FD157B" w:rsidRDefault="00FD157B" w:rsidP="00BF255D">
      <w:pPr>
        <w:pStyle w:val="libFootnote0"/>
        <w:rPr>
          <w:rtl/>
        </w:rPr>
      </w:pPr>
      <w:r>
        <w:rPr>
          <w:rFonts w:hint="cs"/>
          <w:rtl/>
        </w:rPr>
        <w:t>(3) غاية الاختصار (ص 148)</w:t>
      </w:r>
      <w:r w:rsidR="005B3E65">
        <w:rPr>
          <w:rFonts w:hint="cs"/>
          <w:rtl/>
        </w:rPr>
        <w:t>،</w:t>
      </w:r>
      <w:r>
        <w:rPr>
          <w:rFonts w:hint="cs"/>
          <w:rtl/>
        </w:rPr>
        <w:t xml:space="preserve"> بحر الأنساب (ص 28)</w:t>
      </w:r>
      <w:r w:rsidR="005B3E65">
        <w:rPr>
          <w:rFonts w:hint="cs"/>
          <w:rtl/>
        </w:rPr>
        <w:t>،</w:t>
      </w:r>
      <w:r>
        <w:rPr>
          <w:rFonts w:hint="cs"/>
          <w:rtl/>
        </w:rPr>
        <w:t xml:space="preserve"> أصول الكافي 1 / 486</w:t>
      </w:r>
      <w:r w:rsidR="005B3E65">
        <w:rPr>
          <w:rFonts w:hint="cs"/>
          <w:rtl/>
        </w:rPr>
        <w:t>،</w:t>
      </w:r>
      <w:r>
        <w:rPr>
          <w:rFonts w:hint="cs"/>
          <w:rtl/>
        </w:rPr>
        <w:t xml:space="preserve"> الإرشاد (ص 341)</w:t>
      </w:r>
      <w:r w:rsidR="005B3E65">
        <w:rPr>
          <w:rFonts w:hint="cs"/>
          <w:rtl/>
        </w:rPr>
        <w:t>،</w:t>
      </w:r>
      <w:r>
        <w:rPr>
          <w:rFonts w:hint="cs"/>
          <w:rtl/>
        </w:rPr>
        <w:t xml:space="preserve"> الدر المسلوك ورقة 139 مصور</w:t>
      </w:r>
      <w:r w:rsidR="005B3E65">
        <w:rPr>
          <w:rFonts w:hint="cs"/>
          <w:rtl/>
        </w:rPr>
        <w:t>،</w:t>
      </w:r>
      <w:r>
        <w:rPr>
          <w:rFonts w:hint="cs"/>
          <w:rtl/>
        </w:rPr>
        <w:t xml:space="preserve"> أخبار الدول (ص 114)</w:t>
      </w:r>
      <w:r w:rsidR="005B3E65">
        <w:rPr>
          <w:rFonts w:hint="cs"/>
          <w:rtl/>
        </w:rPr>
        <w:t>،</w:t>
      </w:r>
      <w:r>
        <w:rPr>
          <w:rFonts w:hint="cs"/>
          <w:rtl/>
        </w:rPr>
        <w:t xml:space="preserve"> جوهرة الكلام (ص 143)</w:t>
      </w:r>
      <w:r w:rsidR="005B3E65">
        <w:rPr>
          <w:rFonts w:hint="cs"/>
          <w:rtl/>
        </w:rPr>
        <w:t>،</w:t>
      </w:r>
      <w:r>
        <w:rPr>
          <w:rFonts w:hint="cs"/>
          <w:rtl/>
        </w:rPr>
        <w:t xml:space="preserve"> مصباح الكفعمي</w:t>
      </w:r>
      <w:r w:rsidR="005B3E65">
        <w:rPr>
          <w:rFonts w:hint="cs"/>
          <w:rtl/>
        </w:rPr>
        <w:t>،</w:t>
      </w:r>
      <w:r>
        <w:rPr>
          <w:rFonts w:hint="cs"/>
          <w:rtl/>
        </w:rPr>
        <w:t xml:space="preserve"> روضة الواعظين</w:t>
      </w:r>
      <w:r w:rsidR="005B3E65">
        <w:rPr>
          <w:rFonts w:hint="cs"/>
          <w:rtl/>
        </w:rPr>
        <w:t>،</w:t>
      </w:r>
      <w:r>
        <w:rPr>
          <w:rFonts w:hint="cs"/>
          <w:rtl/>
        </w:rPr>
        <w:t xml:space="preserve"> مرآة الجنان 2 / 11</w:t>
      </w:r>
      <w:r w:rsidR="005B3E65">
        <w:rPr>
          <w:rFonts w:hint="cs"/>
          <w:rtl/>
        </w:rPr>
        <w:t>.</w:t>
      </w:r>
      <w:r>
        <w:rPr>
          <w:rFonts w:hint="cs"/>
          <w:rtl/>
        </w:rPr>
        <w:t xml:space="preserve"> </w:t>
      </w:r>
    </w:p>
    <w:p w:rsidR="00FD157B" w:rsidRDefault="00FD157B" w:rsidP="00BF255D">
      <w:pPr>
        <w:pStyle w:val="libFootnote0"/>
        <w:rPr>
          <w:rtl/>
        </w:rPr>
      </w:pPr>
      <w:r>
        <w:rPr>
          <w:rFonts w:hint="cs"/>
          <w:rtl/>
        </w:rPr>
        <w:t>(4) المجدّدون في الإسلام (ص 87)</w:t>
      </w:r>
      <w:r w:rsidR="005B3E65">
        <w:rPr>
          <w:rFonts w:hint="cs"/>
          <w:rtl/>
        </w:rPr>
        <w:t>.</w:t>
      </w:r>
      <w:r>
        <w:rPr>
          <w:rFonts w:hint="cs"/>
          <w:rtl/>
        </w:rPr>
        <w:t xml:space="preserve"> </w:t>
      </w:r>
    </w:p>
    <w:p w:rsidR="00FD157B" w:rsidRDefault="00FD157B" w:rsidP="00BF255D">
      <w:pPr>
        <w:pStyle w:val="libFootnote0"/>
        <w:rPr>
          <w:rtl/>
        </w:rPr>
      </w:pPr>
      <w:r>
        <w:rPr>
          <w:rFonts w:hint="cs"/>
          <w:rtl/>
        </w:rPr>
        <w:t>(5) سر السلسة العلوية (ص 38)</w:t>
      </w:r>
      <w:r w:rsidR="005B3E65">
        <w:rPr>
          <w:rFonts w:hint="cs"/>
          <w:rtl/>
        </w:rPr>
        <w:t>.</w:t>
      </w:r>
      <w:r>
        <w:rPr>
          <w:rFonts w:hint="cs"/>
          <w:rtl/>
        </w:rPr>
        <w:t xml:space="preserve"> </w:t>
      </w:r>
    </w:p>
    <w:p w:rsidR="00FD157B" w:rsidRDefault="00FD157B" w:rsidP="00BF255D">
      <w:pPr>
        <w:pStyle w:val="libFootnote0"/>
        <w:rPr>
          <w:rtl/>
        </w:rPr>
      </w:pPr>
      <w:r>
        <w:rPr>
          <w:rFonts w:hint="cs"/>
          <w:rtl/>
        </w:rPr>
        <w:t>(6) الدر النظيم ورقة 153</w:t>
      </w:r>
      <w:r w:rsidR="005B3E65">
        <w:rPr>
          <w:rFonts w:hint="cs"/>
          <w:rtl/>
        </w:rPr>
        <w:t>،</w:t>
      </w:r>
      <w:r>
        <w:rPr>
          <w:rFonts w:hint="cs"/>
          <w:rtl/>
        </w:rPr>
        <w:t xml:space="preserve"> كشف الغمّة</w:t>
      </w:r>
      <w:r w:rsidR="005B3E65">
        <w:rPr>
          <w:rFonts w:hint="cs"/>
          <w:rtl/>
        </w:rPr>
        <w:t>،</w:t>
      </w:r>
      <w:r>
        <w:rPr>
          <w:rFonts w:hint="cs"/>
          <w:rtl/>
        </w:rPr>
        <w:t xml:space="preserve"> دائرة معارف القرن العشرين 6 / 665</w:t>
      </w:r>
      <w:r w:rsidR="005B3E65">
        <w:rPr>
          <w:rFonts w:hint="cs"/>
          <w:rtl/>
        </w:rPr>
        <w:t>.</w:t>
      </w:r>
      <w:r>
        <w:rPr>
          <w:rFonts w:hint="cs"/>
          <w:rtl/>
        </w:rPr>
        <w:t xml:space="preserve"> </w:t>
      </w:r>
    </w:p>
    <w:p w:rsidR="00FD157B" w:rsidRDefault="00FD157B" w:rsidP="00BF255D">
      <w:pPr>
        <w:pStyle w:val="libFootnote0"/>
        <w:rPr>
          <w:rtl/>
        </w:rPr>
      </w:pPr>
      <w:r>
        <w:rPr>
          <w:rFonts w:hint="cs"/>
          <w:rtl/>
        </w:rPr>
        <w:t>(7) أعيان الشيعة 4 / ق / 77</w:t>
      </w:r>
      <w:r w:rsidR="00117131">
        <w:rPr>
          <w:rFonts w:hint="cs"/>
          <w:rtl/>
        </w:rPr>
        <w:t xml:space="preserve"> - </w:t>
      </w:r>
      <w:r>
        <w:rPr>
          <w:rFonts w:hint="cs"/>
          <w:rtl/>
        </w:rPr>
        <w:t>78</w:t>
      </w:r>
      <w:r w:rsidR="005B3E65">
        <w:rPr>
          <w:rFonts w:hint="cs"/>
          <w:rtl/>
        </w:rPr>
        <w:t>،</w:t>
      </w:r>
      <w:r>
        <w:rPr>
          <w:rFonts w:hint="cs"/>
          <w:rtl/>
        </w:rPr>
        <w:t xml:space="preserve"> وفي الإرشاد أنّه وُلد بعد وفاة جدّه الإمام الصادق </w:t>
      </w:r>
      <w:r w:rsidR="009B1D84" w:rsidRPr="009B1D84">
        <w:rPr>
          <w:rStyle w:val="libAlaemChar"/>
          <w:rFonts w:hint="cs"/>
          <w:rtl/>
        </w:rPr>
        <w:t>عليه‌السلام</w:t>
      </w:r>
      <w:r>
        <w:rPr>
          <w:rFonts w:hint="cs"/>
          <w:rtl/>
        </w:rPr>
        <w:t xml:space="preserve"> بخمس سنين</w:t>
      </w:r>
      <w:r w:rsidR="005B3E65">
        <w:rPr>
          <w:rFonts w:hint="cs"/>
          <w:rtl/>
        </w:rPr>
        <w:t>،</w:t>
      </w:r>
      <w:r>
        <w:rPr>
          <w:rFonts w:hint="cs"/>
          <w:rtl/>
        </w:rPr>
        <w:t xml:space="preserve"> وكذلك جاء في الدر النظيم ورقة 210</w:t>
      </w:r>
      <w:r w:rsidR="005B3E65">
        <w:rPr>
          <w:rFonts w:hint="cs"/>
          <w:rtl/>
        </w:rPr>
        <w:t>.</w:t>
      </w:r>
      <w:r>
        <w:rPr>
          <w:rFonts w:hint="cs"/>
          <w:rtl/>
        </w:rPr>
        <w:t xml:space="preserve"> </w:t>
      </w:r>
    </w:p>
    <w:p w:rsidR="00FD157B" w:rsidRDefault="00FD157B" w:rsidP="00BF255D">
      <w:pPr>
        <w:pStyle w:val="libFootnote0"/>
        <w:rPr>
          <w:rtl/>
        </w:rPr>
      </w:pPr>
      <w:r>
        <w:rPr>
          <w:rFonts w:hint="cs"/>
          <w:rtl/>
        </w:rPr>
        <w:t>(8) كشف الغمّة 3 / 87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2</w:t>
      </w:r>
      <w:r w:rsidR="00117131">
        <w:rPr>
          <w:rFonts w:hint="cs"/>
          <w:rtl/>
        </w:rPr>
        <w:t xml:space="preserve"> - </w:t>
      </w:r>
      <w:r w:rsidRPr="00FD157B">
        <w:rPr>
          <w:rFonts w:hint="cs"/>
          <w:rtl/>
        </w:rPr>
        <w:t xml:space="preserve">وُلد في ذي القعدة </w:t>
      </w:r>
      <w:r w:rsidRPr="00FD157B">
        <w:rPr>
          <w:rStyle w:val="libFootnotenumChar"/>
          <w:rFonts w:hint="cs"/>
          <w:rtl/>
        </w:rPr>
        <w:t>(1)</w:t>
      </w:r>
      <w:r w:rsidRPr="00FD157B">
        <w:rPr>
          <w:rFonts w:hint="cs"/>
          <w:rtl/>
        </w:rPr>
        <w:t xml:space="preserve"> في الحادي عشر منه يوم الخميس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وُلد في شوّال في السابع منه وقيل ثامنه</w:t>
      </w:r>
      <w:r w:rsidR="005B3E65">
        <w:rPr>
          <w:rFonts w:hint="cs"/>
          <w:rtl/>
        </w:rPr>
        <w:t>،</w:t>
      </w:r>
      <w:r w:rsidRPr="00FD157B">
        <w:rPr>
          <w:rFonts w:hint="cs"/>
          <w:rtl/>
        </w:rPr>
        <w:t xml:space="preserve"> وقيل سادسه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هذه بعض الأقوال التي أدلى بها المؤرّخون والرواة</w:t>
      </w:r>
    </w:p>
    <w:p w:rsidR="00FD157B" w:rsidRDefault="00FD157B" w:rsidP="00117131">
      <w:pPr>
        <w:pStyle w:val="Heading3"/>
        <w:rPr>
          <w:rtl/>
        </w:rPr>
      </w:pPr>
      <w:bookmarkStart w:id="23" w:name="_Toc405372784"/>
      <w:r>
        <w:rPr>
          <w:rFonts w:hint="cs"/>
          <w:rtl/>
          <w:lang w:bidi="ar-IQ"/>
        </w:rPr>
        <w:t>صفته</w:t>
      </w:r>
      <w:r w:rsidR="005B3E65">
        <w:rPr>
          <w:rFonts w:hint="cs"/>
          <w:rtl/>
        </w:rPr>
        <w:t>:</w:t>
      </w:r>
      <w:bookmarkEnd w:id="23"/>
      <w:r>
        <w:rPr>
          <w:rFonts w:hint="cs"/>
          <w:rtl/>
        </w:rPr>
        <w:t xml:space="preserve"> </w:t>
      </w:r>
    </w:p>
    <w:p w:rsidR="00FD157B" w:rsidRDefault="00FD157B" w:rsidP="00FD157B">
      <w:pPr>
        <w:pStyle w:val="libNormal"/>
        <w:rPr>
          <w:rtl/>
        </w:rPr>
      </w:pPr>
      <w:r w:rsidRPr="00FD157B">
        <w:rPr>
          <w:rFonts w:hint="cs"/>
          <w:rtl/>
        </w:rPr>
        <w:t xml:space="preserve">وذهب كثير من المؤرّخين إلى أنّ الإمام </w:t>
      </w:r>
      <w:r w:rsidR="009B1D84" w:rsidRPr="009B1D84">
        <w:rPr>
          <w:rStyle w:val="libAlaemChar"/>
          <w:rFonts w:hint="cs"/>
          <w:rtl/>
        </w:rPr>
        <w:t>عليه‌السلام</w:t>
      </w:r>
      <w:r w:rsidRPr="00FD157B">
        <w:rPr>
          <w:rFonts w:hint="cs"/>
          <w:rtl/>
        </w:rPr>
        <w:t xml:space="preserve"> كان أسمر شديد السمرة </w:t>
      </w:r>
      <w:r w:rsidRPr="00FD157B">
        <w:rPr>
          <w:rStyle w:val="libFootnotenumChar"/>
          <w:rFonts w:hint="cs"/>
          <w:rtl/>
        </w:rPr>
        <w:t>(4)</w:t>
      </w:r>
      <w:r w:rsidR="005B3E65">
        <w:rPr>
          <w:rFonts w:hint="cs"/>
          <w:rtl/>
        </w:rPr>
        <w:t>،</w:t>
      </w:r>
      <w:r w:rsidRPr="00FD157B">
        <w:rPr>
          <w:rFonts w:hint="cs"/>
          <w:rtl/>
        </w:rPr>
        <w:t xml:space="preserve"> وقيل إنّه كان ابيض معتدل القامة </w:t>
      </w:r>
      <w:r w:rsidRPr="00FD157B">
        <w:rPr>
          <w:rStyle w:val="libFootnotenumChar"/>
          <w:rFonts w:hint="cs"/>
          <w:rtl/>
        </w:rPr>
        <w:t>(5)</w:t>
      </w:r>
      <w:r w:rsidR="005B3E65">
        <w:rPr>
          <w:rFonts w:hint="cs"/>
          <w:rtl/>
        </w:rPr>
        <w:t>،</w:t>
      </w:r>
      <w:r w:rsidRPr="00FD157B">
        <w:rPr>
          <w:rFonts w:hint="cs"/>
          <w:rtl/>
        </w:rPr>
        <w:t xml:space="preserve"> وإنّه كان شديد الشبه بجدّه رسول الله </w:t>
      </w:r>
      <w:r w:rsidR="009B1D84" w:rsidRPr="009B1D84">
        <w:rPr>
          <w:rStyle w:val="libAlaemChar"/>
          <w:rFonts w:hint="cs"/>
          <w:rtl/>
        </w:rPr>
        <w:t>صلى‌الله‌عليه‌وآله</w:t>
      </w:r>
      <w:r w:rsidRPr="00FD157B">
        <w:rPr>
          <w:rFonts w:hint="cs"/>
          <w:rtl/>
        </w:rPr>
        <w:t xml:space="preserve"> </w:t>
      </w:r>
      <w:r w:rsidRPr="00FD157B">
        <w:rPr>
          <w:rStyle w:val="libFootnotenumChar"/>
          <w:rFonts w:hint="cs"/>
          <w:rtl/>
        </w:rPr>
        <w:t>(6)</w:t>
      </w:r>
      <w:r w:rsidR="005B3E65">
        <w:rPr>
          <w:rFonts w:hint="cs"/>
          <w:rtl/>
        </w:rPr>
        <w:t>.</w:t>
      </w:r>
      <w:r w:rsidRPr="00957525">
        <w:rPr>
          <w:rFonts w:hint="cs"/>
          <w:rtl/>
        </w:rPr>
        <w:t xml:space="preserve"> </w:t>
      </w:r>
    </w:p>
    <w:p w:rsidR="00FD157B" w:rsidRDefault="00FD157B" w:rsidP="00FD157B">
      <w:pPr>
        <w:pStyle w:val="libNormal"/>
        <w:rPr>
          <w:rtl/>
        </w:rPr>
      </w:pPr>
      <w:r>
        <w:rPr>
          <w:rFonts w:hint="cs"/>
          <w:rtl/>
        </w:rPr>
        <w:t>وكما شابه جدّه في ملامحه</w:t>
      </w:r>
      <w:r w:rsidR="005B3E65">
        <w:rPr>
          <w:rFonts w:hint="cs"/>
          <w:rtl/>
        </w:rPr>
        <w:t>،</w:t>
      </w:r>
      <w:r>
        <w:rPr>
          <w:rFonts w:hint="cs"/>
          <w:rtl/>
        </w:rPr>
        <w:t xml:space="preserve"> فقد شابهه في مكارم أخلاقه التي امتاز بها على سائر النبيين</w:t>
      </w:r>
      <w:r w:rsidR="005B3E65">
        <w:rPr>
          <w:rFonts w:hint="cs"/>
          <w:rtl/>
        </w:rPr>
        <w:t>.</w:t>
      </w:r>
    </w:p>
    <w:p w:rsidR="00FD157B" w:rsidRDefault="00FD157B" w:rsidP="00117131">
      <w:pPr>
        <w:pStyle w:val="Heading3"/>
        <w:rPr>
          <w:rtl/>
        </w:rPr>
      </w:pPr>
      <w:bookmarkStart w:id="24" w:name="_Toc405372785"/>
      <w:r>
        <w:rPr>
          <w:rFonts w:hint="cs"/>
          <w:rtl/>
          <w:lang w:bidi="ar-IQ"/>
        </w:rPr>
        <w:t>هيبته</w:t>
      </w:r>
      <w:r w:rsidR="005B3E65">
        <w:rPr>
          <w:rFonts w:hint="cs"/>
          <w:rtl/>
        </w:rPr>
        <w:t>:</w:t>
      </w:r>
      <w:bookmarkEnd w:id="24"/>
      <w:r>
        <w:rPr>
          <w:rFonts w:hint="cs"/>
          <w:rtl/>
        </w:rPr>
        <w:t xml:space="preserve"> </w:t>
      </w:r>
    </w:p>
    <w:p w:rsidR="00FD157B" w:rsidRDefault="00FD157B" w:rsidP="00FD157B">
      <w:pPr>
        <w:pStyle w:val="libNormal"/>
        <w:rPr>
          <w:rtl/>
        </w:rPr>
      </w:pPr>
      <w:r w:rsidRPr="00FD157B">
        <w:rPr>
          <w:rFonts w:hint="cs"/>
          <w:rtl/>
        </w:rPr>
        <w:t>أمّا هيبة الإمام أبي محمد</w:t>
      </w:r>
      <w:r w:rsidR="005B3E65">
        <w:rPr>
          <w:rFonts w:hint="cs"/>
          <w:rtl/>
        </w:rPr>
        <w:t>،</w:t>
      </w:r>
      <w:r w:rsidRPr="00FD157B">
        <w:rPr>
          <w:rFonts w:hint="cs"/>
          <w:rtl/>
        </w:rPr>
        <w:t xml:space="preserve"> فكانت تعنو لها الجباه</w:t>
      </w:r>
      <w:r w:rsidR="005B3E65">
        <w:rPr>
          <w:rFonts w:hint="cs"/>
          <w:rtl/>
        </w:rPr>
        <w:t>،</w:t>
      </w:r>
      <w:r w:rsidRPr="00FD157B">
        <w:rPr>
          <w:rFonts w:hint="cs"/>
          <w:rtl/>
        </w:rPr>
        <w:t xml:space="preserve"> فقد بدت عليه هيبة الأنبياء والأوصياء الذين كساهم الله بنوره</w:t>
      </w:r>
      <w:r w:rsidR="005B3E65">
        <w:rPr>
          <w:rFonts w:hint="cs"/>
          <w:rtl/>
        </w:rPr>
        <w:t>،</w:t>
      </w:r>
      <w:r w:rsidRPr="00FD157B">
        <w:rPr>
          <w:rFonts w:hint="cs"/>
          <w:rtl/>
        </w:rPr>
        <w:t xml:space="preserve"> وما رآه أحد إلاّ هابه</w:t>
      </w:r>
      <w:r w:rsidR="005B3E65">
        <w:rPr>
          <w:rFonts w:hint="cs"/>
          <w:rtl/>
        </w:rPr>
        <w:t>،</w:t>
      </w:r>
      <w:r w:rsidRPr="00FD157B">
        <w:rPr>
          <w:rFonts w:hint="cs"/>
          <w:rtl/>
        </w:rPr>
        <w:t xml:space="preserve"> وكان من هيبته أنّه إذا جلس للناس أو ركب لم يقدر أحد أن يرفع صوته من عظيم هيبته </w:t>
      </w:r>
      <w:r w:rsidRPr="00FD157B">
        <w:rPr>
          <w:rStyle w:val="libFootnotenumChar"/>
          <w:rFonts w:hint="cs"/>
          <w:rtl/>
        </w:rPr>
        <w:t>(7)</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ويقول الرواة</w:t>
      </w:r>
      <w:r w:rsidR="005B3E65">
        <w:rPr>
          <w:rFonts w:hint="cs"/>
          <w:rtl/>
        </w:rPr>
        <w:t>:</w:t>
      </w:r>
      <w:r w:rsidRPr="00FD157B">
        <w:rPr>
          <w:rFonts w:hint="cs"/>
          <w:rtl/>
        </w:rPr>
        <w:t xml:space="preserve"> إنّه إذا جاء إلى المأمون بادره الحجّاب والخدم بين يديه</w:t>
      </w:r>
      <w:r w:rsidR="005B3E65">
        <w:rPr>
          <w:rFonts w:hint="cs"/>
          <w:rtl/>
        </w:rPr>
        <w:t>،</w:t>
      </w:r>
      <w:r w:rsidRPr="00FD157B">
        <w:rPr>
          <w:rFonts w:hint="cs"/>
          <w:rtl/>
        </w:rPr>
        <w:t xml:space="preserve"> ورفعوا له الستر</w:t>
      </w:r>
      <w:r w:rsidR="005B3E65">
        <w:rPr>
          <w:rFonts w:hint="cs"/>
          <w:rtl/>
        </w:rPr>
        <w:t>،</w:t>
      </w:r>
      <w:r w:rsidRPr="00FD157B">
        <w:rPr>
          <w:rFonts w:hint="cs"/>
          <w:rtl/>
        </w:rPr>
        <w:t xml:space="preserve"> ولمّا بلغهم أنّ المأمون يريد أن يبايع له بولاية العهد تواصوا على أنّه إذا جاء لا يصنعون له الحفاوة والتكريم الذي كانوا يصنعونه</w:t>
      </w:r>
      <w:r w:rsidR="005B3E65">
        <w:rPr>
          <w:rFonts w:hint="cs"/>
          <w:rtl/>
        </w:rPr>
        <w:t>،</w:t>
      </w:r>
      <w:r w:rsidRPr="00FD157B">
        <w:rPr>
          <w:rFonts w:hint="cs"/>
          <w:rtl/>
        </w:rPr>
        <w:t xml:space="preserve"> وجاء الإمام على عادته فأخذتهم هيبته وبادروا إلى تكريمه كما كانوا يصنعون</w:t>
      </w:r>
      <w:r w:rsidR="005B3E65">
        <w:rPr>
          <w:rFonts w:hint="cs"/>
          <w:rtl/>
        </w:rPr>
        <w:t>،</w:t>
      </w:r>
      <w:r w:rsidRPr="00FD157B">
        <w:rPr>
          <w:rFonts w:hint="cs"/>
          <w:rtl/>
        </w:rPr>
        <w:t xml:space="preserve"> وتلاوموا فيما بينهم وأقسموا أنّه إذا عاد لا يقابلوه بذلك التكريم ولمّا جاء </w:t>
      </w:r>
      <w:r w:rsidR="009B1D84" w:rsidRPr="009B1D84">
        <w:rPr>
          <w:rStyle w:val="libAlaemChar"/>
          <w:rFonts w:hint="cs"/>
          <w:rtl/>
        </w:rPr>
        <w:t>عليه‌السلام</w:t>
      </w:r>
      <w:r w:rsidRPr="00FD157B">
        <w:rPr>
          <w:rFonts w:hint="cs"/>
          <w:rtl/>
        </w:rPr>
        <w:t xml:space="preserve"> في اليوم الثاني قاموا إليه وسلّموا عليه إلاّ أنّهم لم يرفعوا له الستر</w:t>
      </w:r>
      <w:r w:rsidR="005B3E65">
        <w:rPr>
          <w:rFonts w:hint="cs"/>
          <w:rtl/>
        </w:rPr>
        <w:t>،</w:t>
      </w:r>
      <w:r w:rsidRPr="00FD157B">
        <w:rPr>
          <w:rFonts w:hint="cs"/>
          <w:rtl/>
        </w:rPr>
        <w:t xml:space="preserve"> فجاءت ريح فرفعته كعادته</w:t>
      </w:r>
      <w:r w:rsidR="005B3E65">
        <w:rPr>
          <w:rFonts w:hint="cs"/>
          <w:rtl/>
        </w:rPr>
        <w:t>،</w:t>
      </w:r>
      <w:r w:rsidRPr="00FD157B">
        <w:rPr>
          <w:rFonts w:hint="cs"/>
          <w:rtl/>
        </w:rPr>
        <w:t xml:space="preserve"> ولمّا أراد الخروج أيضاً رفعت الريح الستر</w:t>
      </w:r>
      <w:r w:rsidR="005B3E65">
        <w:rPr>
          <w:rFonts w:hint="cs"/>
          <w:rtl/>
        </w:rPr>
        <w:t>،</w:t>
      </w:r>
      <w:r w:rsidRPr="00FD157B">
        <w:rPr>
          <w:rFonts w:hint="cs"/>
          <w:rtl/>
        </w:rPr>
        <w:t xml:space="preserve"> فقال بعضهم لبعض</w:t>
      </w:r>
      <w:r w:rsidR="005B3E65">
        <w:rPr>
          <w:rFonts w:hint="cs"/>
          <w:rtl/>
        </w:rPr>
        <w:t>:</w:t>
      </w:r>
      <w:r w:rsidRPr="00FD157B">
        <w:rPr>
          <w:rFonts w:hint="cs"/>
          <w:rtl/>
        </w:rPr>
        <w:t xml:space="preserve"> إنّ لهذا الرجل شأناً ولله به عناية ارجعوا إلى خدمتكم </w:t>
      </w:r>
      <w:r w:rsidRPr="00FD157B">
        <w:rPr>
          <w:rStyle w:val="libFootnotenumChar"/>
          <w:rFonts w:hint="cs"/>
          <w:rtl/>
        </w:rPr>
        <w:t>(8)</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أعيان الشيعة 4 / ق 2 / 77</w:t>
      </w:r>
      <w:r w:rsidR="005B3E65">
        <w:rPr>
          <w:rFonts w:hint="cs"/>
          <w:rtl/>
        </w:rPr>
        <w:t>.</w:t>
      </w:r>
      <w:r>
        <w:rPr>
          <w:rFonts w:hint="cs"/>
          <w:rtl/>
        </w:rPr>
        <w:t xml:space="preserve"> </w:t>
      </w:r>
    </w:p>
    <w:p w:rsidR="00FD157B" w:rsidRDefault="00FD157B" w:rsidP="00BF255D">
      <w:pPr>
        <w:pStyle w:val="libFootnote0"/>
        <w:rPr>
          <w:rtl/>
        </w:rPr>
      </w:pPr>
      <w:r>
        <w:rPr>
          <w:rFonts w:hint="cs"/>
          <w:rtl/>
        </w:rPr>
        <w:t>(2) الدر المسلوك</w:t>
      </w:r>
      <w:r w:rsidR="005B3E65">
        <w:rPr>
          <w:rFonts w:hint="cs"/>
          <w:rtl/>
        </w:rPr>
        <w:t>،</w:t>
      </w:r>
      <w:r>
        <w:rPr>
          <w:rFonts w:hint="cs"/>
          <w:rtl/>
        </w:rPr>
        <w:t xml:space="preserve"> ورقة 139</w:t>
      </w:r>
      <w:r w:rsidR="005B3E65">
        <w:rPr>
          <w:rFonts w:hint="cs"/>
          <w:rtl/>
        </w:rPr>
        <w:t>.</w:t>
      </w:r>
      <w:r>
        <w:rPr>
          <w:rFonts w:hint="cs"/>
          <w:rtl/>
        </w:rPr>
        <w:t xml:space="preserve"> </w:t>
      </w:r>
    </w:p>
    <w:p w:rsidR="00FD157B" w:rsidRDefault="00FD157B" w:rsidP="00BF255D">
      <w:pPr>
        <w:pStyle w:val="libFootnote0"/>
        <w:rPr>
          <w:rtl/>
        </w:rPr>
      </w:pPr>
      <w:r>
        <w:rPr>
          <w:rFonts w:hint="cs"/>
          <w:rtl/>
        </w:rPr>
        <w:t>(3) مرآة الجنان 2 / 12</w:t>
      </w:r>
      <w:r w:rsidR="005B3E65">
        <w:rPr>
          <w:rFonts w:hint="cs"/>
          <w:rtl/>
        </w:rPr>
        <w:t>.</w:t>
      </w:r>
      <w:r>
        <w:rPr>
          <w:rFonts w:hint="cs"/>
          <w:rtl/>
        </w:rPr>
        <w:t xml:space="preserve"> </w:t>
      </w:r>
    </w:p>
    <w:p w:rsidR="00FD157B" w:rsidRDefault="00FD157B" w:rsidP="00BF255D">
      <w:pPr>
        <w:pStyle w:val="libFootnote0"/>
        <w:rPr>
          <w:rtl/>
        </w:rPr>
      </w:pPr>
      <w:r>
        <w:rPr>
          <w:rFonts w:hint="cs"/>
          <w:rtl/>
        </w:rPr>
        <w:t>(4) أخبار الدول (ص 114)</w:t>
      </w:r>
      <w:r w:rsidR="005B3E65">
        <w:rPr>
          <w:rFonts w:hint="cs"/>
          <w:rtl/>
        </w:rPr>
        <w:t>.</w:t>
      </w:r>
      <w:r>
        <w:rPr>
          <w:rFonts w:hint="cs"/>
          <w:rtl/>
        </w:rPr>
        <w:t xml:space="preserve"> </w:t>
      </w:r>
    </w:p>
    <w:p w:rsidR="00FD157B" w:rsidRDefault="00FD157B" w:rsidP="00BF255D">
      <w:pPr>
        <w:pStyle w:val="libFootnote0"/>
        <w:rPr>
          <w:rtl/>
        </w:rPr>
      </w:pPr>
      <w:r>
        <w:rPr>
          <w:rFonts w:hint="cs"/>
          <w:rtl/>
        </w:rPr>
        <w:t>(5) الصراط السوي في مناقب آل النبي للشيخاني القادري</w:t>
      </w:r>
      <w:r w:rsidR="005B3E65">
        <w:rPr>
          <w:rFonts w:hint="cs"/>
          <w:rtl/>
        </w:rPr>
        <w:t>،</w:t>
      </w:r>
      <w:r>
        <w:rPr>
          <w:rFonts w:hint="cs"/>
          <w:rtl/>
        </w:rPr>
        <w:t xml:space="preserve"> ورقة 199</w:t>
      </w:r>
      <w:r w:rsidR="005B3E65">
        <w:rPr>
          <w:rFonts w:hint="cs"/>
          <w:rtl/>
        </w:rPr>
        <w:t>.</w:t>
      </w:r>
      <w:r>
        <w:rPr>
          <w:rFonts w:hint="cs"/>
          <w:rtl/>
        </w:rPr>
        <w:t xml:space="preserve"> </w:t>
      </w:r>
    </w:p>
    <w:p w:rsidR="00FD157B" w:rsidRDefault="00FD157B" w:rsidP="00BF255D">
      <w:pPr>
        <w:pStyle w:val="libFootnote0"/>
        <w:rPr>
          <w:rtl/>
        </w:rPr>
      </w:pPr>
      <w:r>
        <w:rPr>
          <w:rFonts w:hint="cs"/>
          <w:rtl/>
        </w:rPr>
        <w:t>(6) الدر النظيم</w:t>
      </w:r>
      <w:r w:rsidR="005B3E65">
        <w:rPr>
          <w:rFonts w:hint="cs"/>
          <w:rtl/>
        </w:rPr>
        <w:t>،</w:t>
      </w:r>
      <w:r>
        <w:rPr>
          <w:rFonts w:hint="cs"/>
          <w:rtl/>
        </w:rPr>
        <w:t xml:space="preserve"> ورقة 210</w:t>
      </w:r>
      <w:r w:rsidR="005B3E65">
        <w:rPr>
          <w:rFonts w:hint="cs"/>
          <w:rtl/>
        </w:rPr>
        <w:t>.</w:t>
      </w:r>
      <w:r>
        <w:rPr>
          <w:rFonts w:hint="cs"/>
          <w:rtl/>
        </w:rPr>
        <w:t xml:space="preserve"> </w:t>
      </w:r>
    </w:p>
    <w:p w:rsidR="00FD157B" w:rsidRDefault="00FD157B" w:rsidP="00BF255D">
      <w:pPr>
        <w:pStyle w:val="libFootnote0"/>
        <w:rPr>
          <w:rtl/>
        </w:rPr>
      </w:pPr>
      <w:r>
        <w:rPr>
          <w:rFonts w:hint="cs"/>
          <w:rtl/>
        </w:rPr>
        <w:t>(7) حياة الإمام الجواد</w:t>
      </w:r>
      <w:r w:rsidR="005B3E65">
        <w:rPr>
          <w:rFonts w:hint="cs"/>
          <w:rtl/>
        </w:rPr>
        <w:t>.</w:t>
      </w:r>
      <w:r>
        <w:rPr>
          <w:rFonts w:hint="cs"/>
          <w:rtl/>
        </w:rPr>
        <w:t xml:space="preserve"> </w:t>
      </w:r>
    </w:p>
    <w:p w:rsidR="00FD157B" w:rsidRDefault="00FD157B" w:rsidP="00117131">
      <w:pPr>
        <w:pStyle w:val="libFootnote0"/>
        <w:rPr>
          <w:rtl/>
        </w:rPr>
      </w:pPr>
      <w:r>
        <w:rPr>
          <w:rFonts w:hint="cs"/>
          <w:rtl/>
        </w:rPr>
        <w:t>(8) أخبار الدول (ص 114)</w:t>
      </w:r>
      <w:r w:rsidR="005B3E65">
        <w:rPr>
          <w:rFonts w:hint="cs"/>
          <w:rtl/>
        </w:rPr>
        <w:t>،</w:t>
      </w:r>
      <w:r>
        <w:rPr>
          <w:rFonts w:hint="cs"/>
          <w:rtl/>
        </w:rPr>
        <w:t xml:space="preserve"> جوهرة الكلام (ص 145)</w:t>
      </w:r>
      <w:r w:rsidR="005B3E65">
        <w:rPr>
          <w:rFonts w:hint="cs"/>
          <w:rtl/>
        </w:rPr>
        <w:t>،</w:t>
      </w:r>
      <w:r>
        <w:rPr>
          <w:rFonts w:hint="cs"/>
          <w:rtl/>
        </w:rPr>
        <w:t xml:space="preserve"> الإتحاف بحب الأشراف (ص 58)</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إنّ لائمّة أهل البيت </w:t>
      </w:r>
      <w:r w:rsidR="009B1D84" w:rsidRPr="009B1D84">
        <w:rPr>
          <w:rStyle w:val="libAlaemChar"/>
          <w:rFonts w:hint="cs"/>
          <w:rtl/>
        </w:rPr>
        <w:t>عليهم‌السلام</w:t>
      </w:r>
      <w:r>
        <w:rPr>
          <w:rFonts w:hint="cs"/>
          <w:rtl/>
        </w:rPr>
        <w:t xml:space="preserve"> شأناً ومكانةً عند الله تعالى</w:t>
      </w:r>
      <w:r w:rsidR="005B3E65">
        <w:rPr>
          <w:rFonts w:hint="cs"/>
          <w:rtl/>
        </w:rPr>
        <w:t>،</w:t>
      </w:r>
      <w:r>
        <w:rPr>
          <w:rFonts w:hint="cs"/>
          <w:rtl/>
        </w:rPr>
        <w:t xml:space="preserve"> فهو يؤيّدهم</w:t>
      </w:r>
      <w:r w:rsidR="005B3E65">
        <w:rPr>
          <w:rFonts w:hint="cs"/>
          <w:rtl/>
        </w:rPr>
        <w:t>،</w:t>
      </w:r>
      <w:r>
        <w:rPr>
          <w:rFonts w:hint="cs"/>
          <w:rtl/>
        </w:rPr>
        <w:t xml:space="preserve"> ويسددهم بما يسدد به أنبياءه ورسله</w:t>
      </w:r>
      <w:r w:rsidR="005B3E65">
        <w:rPr>
          <w:rFonts w:hint="cs"/>
          <w:rtl/>
        </w:rPr>
        <w:t>.</w:t>
      </w:r>
      <w:r>
        <w:rPr>
          <w:rFonts w:hint="cs"/>
          <w:rtl/>
        </w:rPr>
        <w:t xml:space="preserve"> </w:t>
      </w:r>
    </w:p>
    <w:p w:rsidR="00FD157B" w:rsidRDefault="00FD157B" w:rsidP="00117131">
      <w:pPr>
        <w:pStyle w:val="Heading3"/>
        <w:rPr>
          <w:rtl/>
        </w:rPr>
      </w:pPr>
      <w:bookmarkStart w:id="25" w:name="_Toc405372786"/>
      <w:r>
        <w:rPr>
          <w:rFonts w:hint="cs"/>
          <w:rtl/>
          <w:lang w:bidi="ar-IQ"/>
        </w:rPr>
        <w:t>نقش</w:t>
      </w:r>
      <w:r>
        <w:rPr>
          <w:rFonts w:hint="cs"/>
          <w:rtl/>
        </w:rPr>
        <w:t xml:space="preserve"> </w:t>
      </w:r>
      <w:r>
        <w:rPr>
          <w:rFonts w:hint="cs"/>
          <w:rtl/>
          <w:lang w:bidi="ar-IQ"/>
        </w:rPr>
        <w:t>خاتمه</w:t>
      </w:r>
      <w:r w:rsidR="005B3E65">
        <w:rPr>
          <w:rFonts w:hint="cs"/>
          <w:rtl/>
        </w:rPr>
        <w:t>:</w:t>
      </w:r>
      <w:bookmarkEnd w:id="25"/>
      <w:r>
        <w:rPr>
          <w:rFonts w:hint="cs"/>
          <w:rtl/>
        </w:rPr>
        <w:t xml:space="preserve"> </w:t>
      </w:r>
    </w:p>
    <w:p w:rsidR="00FD157B" w:rsidRDefault="00FD157B" w:rsidP="00FD157B">
      <w:pPr>
        <w:pStyle w:val="libNormal"/>
        <w:rPr>
          <w:rtl/>
        </w:rPr>
      </w:pPr>
      <w:r>
        <w:rPr>
          <w:rFonts w:hint="cs"/>
          <w:rtl/>
        </w:rPr>
        <w:t>أمّا النقش على الخاتم وما رسم عليه من كلمات فإنّه</w:t>
      </w:r>
      <w:r w:rsidR="00117131">
        <w:rPr>
          <w:rFonts w:hint="cs"/>
          <w:rtl/>
        </w:rPr>
        <w:t xml:space="preserve"> - </w:t>
      </w:r>
      <w:r>
        <w:rPr>
          <w:rFonts w:hint="cs"/>
          <w:rtl/>
        </w:rPr>
        <w:t>على الأكثر</w:t>
      </w:r>
      <w:r w:rsidR="00117131">
        <w:rPr>
          <w:rFonts w:hint="cs"/>
          <w:rtl/>
        </w:rPr>
        <w:t xml:space="preserve"> - </w:t>
      </w:r>
      <w:r>
        <w:rPr>
          <w:rFonts w:hint="cs"/>
          <w:rtl/>
        </w:rPr>
        <w:t>يمثّل اتجاهات الشخص وميوله</w:t>
      </w:r>
      <w:r w:rsidR="005B3E65">
        <w:rPr>
          <w:rFonts w:hint="cs"/>
          <w:rtl/>
        </w:rPr>
        <w:t>،</w:t>
      </w:r>
      <w:r>
        <w:rPr>
          <w:rFonts w:hint="cs"/>
          <w:rtl/>
        </w:rPr>
        <w:t xml:space="preserve"> وقد وسم على خاتم الإمام الرضا </w:t>
      </w:r>
      <w:r w:rsidR="009B1D84" w:rsidRPr="009B1D84">
        <w:rPr>
          <w:rStyle w:val="libAlaemChar"/>
          <w:rFonts w:hint="cs"/>
          <w:rtl/>
        </w:rPr>
        <w:t>عليه‌السلام</w:t>
      </w:r>
      <w:r>
        <w:rPr>
          <w:rFonts w:hint="cs"/>
          <w:rtl/>
        </w:rPr>
        <w:t xml:space="preserve"> ما يلي</w:t>
      </w:r>
      <w:r w:rsidR="005B3E65">
        <w:rPr>
          <w:rFonts w:hint="cs"/>
          <w:rtl/>
        </w:rPr>
        <w:t>:</w:t>
      </w:r>
    </w:p>
    <w:p w:rsidR="00FD157B" w:rsidRDefault="00FD157B" w:rsidP="00FD157B">
      <w:pPr>
        <w:pStyle w:val="libNormal"/>
        <w:rPr>
          <w:rtl/>
        </w:rPr>
      </w:pPr>
      <w:r w:rsidRPr="00FD157B">
        <w:rPr>
          <w:rFonts w:hint="cs"/>
          <w:rtl/>
        </w:rPr>
        <w:t xml:space="preserve">( ولي الله ) </w:t>
      </w:r>
      <w:r w:rsidRPr="00FD157B">
        <w:rPr>
          <w:rStyle w:val="libFootnotenumChar"/>
          <w:rFonts w:hint="cs"/>
          <w:rtl/>
        </w:rPr>
        <w:t>(1)</w:t>
      </w:r>
      <w:r w:rsidR="005B3E65">
        <w:rPr>
          <w:rFonts w:hint="cs"/>
          <w:rtl/>
        </w:rPr>
        <w:t>.</w:t>
      </w:r>
      <w:r w:rsidRPr="00957525">
        <w:rPr>
          <w:rFonts w:hint="cs"/>
          <w:rtl/>
        </w:rPr>
        <w:t xml:space="preserve"> </w:t>
      </w:r>
    </w:p>
    <w:p w:rsidR="00FD157B" w:rsidRDefault="00FD157B" w:rsidP="00FD157B">
      <w:pPr>
        <w:pStyle w:val="libNormal"/>
        <w:rPr>
          <w:rtl/>
        </w:rPr>
      </w:pPr>
      <w:r>
        <w:rPr>
          <w:rFonts w:hint="cs"/>
          <w:rtl/>
        </w:rPr>
        <w:t>وله خاتم آخر قد نقش عليه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 العِزّة لله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وهذه النقوش تمثّل مدى انقطاعه إلى الله تعالى</w:t>
      </w:r>
      <w:r w:rsidR="005B3E65">
        <w:rPr>
          <w:rFonts w:hint="cs"/>
          <w:rtl/>
        </w:rPr>
        <w:t>،</w:t>
      </w:r>
      <w:r>
        <w:rPr>
          <w:rFonts w:hint="cs"/>
          <w:rtl/>
        </w:rPr>
        <w:t xml:space="preserve"> وتمسّكه به</w:t>
      </w:r>
      <w:r w:rsidR="005B3E65">
        <w:rPr>
          <w:rFonts w:hint="cs"/>
          <w:rtl/>
        </w:rPr>
        <w:t>.</w:t>
      </w:r>
      <w:r>
        <w:rPr>
          <w:rFonts w:hint="cs"/>
          <w:rtl/>
        </w:rPr>
        <w:t xml:space="preserve"> </w:t>
      </w:r>
    </w:p>
    <w:p w:rsidR="00FD157B" w:rsidRPr="00BF255D" w:rsidRDefault="00FD157B" w:rsidP="00BF255D">
      <w:pPr>
        <w:pStyle w:val="Heading3"/>
        <w:rPr>
          <w:rtl/>
        </w:rPr>
      </w:pPr>
      <w:bookmarkStart w:id="26" w:name="_Toc405372787"/>
      <w:bookmarkStart w:id="27" w:name="12"/>
      <w:r w:rsidRPr="00BF255D">
        <w:rPr>
          <w:rFonts w:hint="cs"/>
          <w:rtl/>
        </w:rPr>
        <w:t>نشأته</w:t>
      </w:r>
      <w:r w:rsidR="005B3E65">
        <w:rPr>
          <w:rFonts w:hint="cs"/>
          <w:rtl/>
        </w:rPr>
        <w:t>:</w:t>
      </w:r>
      <w:bookmarkEnd w:id="26"/>
      <w:r w:rsidRPr="00BF255D">
        <w:rPr>
          <w:rFonts w:hint="cs"/>
          <w:rtl/>
        </w:rPr>
        <w:t xml:space="preserve"> </w:t>
      </w:r>
      <w:bookmarkEnd w:id="27"/>
    </w:p>
    <w:p w:rsidR="00FD157B" w:rsidRDefault="00FD157B" w:rsidP="00FD157B">
      <w:pPr>
        <w:pStyle w:val="libNormal"/>
        <w:rPr>
          <w:rtl/>
        </w:rPr>
      </w:pPr>
      <w:r>
        <w:rPr>
          <w:rFonts w:hint="cs"/>
          <w:rtl/>
        </w:rPr>
        <w:t xml:space="preserve">نشأ الإمام الرضا </w:t>
      </w:r>
      <w:r w:rsidR="009B1D84" w:rsidRPr="009B1D84">
        <w:rPr>
          <w:rStyle w:val="libAlaemChar"/>
          <w:rFonts w:hint="cs"/>
          <w:rtl/>
        </w:rPr>
        <w:t>عليه‌السلام</w:t>
      </w:r>
      <w:r>
        <w:rPr>
          <w:rFonts w:hint="cs"/>
          <w:rtl/>
        </w:rPr>
        <w:t xml:space="preserve"> في بيت من أجلّ البيوت وأرفعها في الإسلام</w:t>
      </w:r>
      <w:r w:rsidR="005B3E65">
        <w:rPr>
          <w:rFonts w:hint="cs"/>
          <w:rtl/>
        </w:rPr>
        <w:t>،</w:t>
      </w:r>
      <w:r>
        <w:rPr>
          <w:rFonts w:hint="cs"/>
          <w:rtl/>
        </w:rPr>
        <w:t xml:space="preserve"> إنّه بيت الإمامة</w:t>
      </w:r>
      <w:r w:rsidR="005B3E65">
        <w:rPr>
          <w:rFonts w:hint="cs"/>
          <w:rtl/>
        </w:rPr>
        <w:t>،</w:t>
      </w:r>
      <w:r>
        <w:rPr>
          <w:rFonts w:hint="cs"/>
          <w:rtl/>
        </w:rPr>
        <w:t xml:space="preserve"> ومركز الوحي ذلك البيت الذي إذن الله أن يرفع</w:t>
      </w:r>
      <w:r w:rsidR="005B3E65">
        <w:rPr>
          <w:rFonts w:hint="cs"/>
          <w:rtl/>
        </w:rPr>
        <w:t>،</w:t>
      </w:r>
      <w:r>
        <w:rPr>
          <w:rFonts w:hint="cs"/>
          <w:rtl/>
        </w:rPr>
        <w:t xml:space="preserve"> ويُذكر فيه اسمه</w:t>
      </w:r>
      <w:r w:rsidR="005B3E65">
        <w:rPr>
          <w:rFonts w:hint="cs"/>
          <w:rtl/>
        </w:rPr>
        <w:t>،</w:t>
      </w:r>
      <w:r>
        <w:rPr>
          <w:rFonts w:hint="cs"/>
          <w:rtl/>
        </w:rPr>
        <w:t xml:space="preserve"> في هذا البيت العريق ترعرع الإمام الرضا ونشأ</w:t>
      </w:r>
      <w:r w:rsidR="005B3E65">
        <w:rPr>
          <w:rFonts w:hint="cs"/>
          <w:rtl/>
        </w:rPr>
        <w:t>،</w:t>
      </w:r>
      <w:r>
        <w:rPr>
          <w:rFonts w:hint="cs"/>
          <w:rtl/>
        </w:rPr>
        <w:t xml:space="preserve"> وقد سادت فيه أرقى وأسمى ألوان التربية الإسلامية الرفيعة</w:t>
      </w:r>
      <w:r w:rsidR="005B3E65">
        <w:rPr>
          <w:rFonts w:hint="cs"/>
          <w:rtl/>
        </w:rPr>
        <w:t>،</w:t>
      </w:r>
      <w:r>
        <w:rPr>
          <w:rFonts w:hint="cs"/>
          <w:rtl/>
        </w:rPr>
        <w:t xml:space="preserve"> فكان الصغير يحترم ويبجّل الكبير</w:t>
      </w:r>
      <w:r w:rsidR="005B3E65">
        <w:rPr>
          <w:rFonts w:hint="cs"/>
          <w:rtl/>
        </w:rPr>
        <w:t>،</w:t>
      </w:r>
      <w:r>
        <w:rPr>
          <w:rFonts w:hint="cs"/>
          <w:rtl/>
        </w:rPr>
        <w:t xml:space="preserve"> والكبير يعطف على الصغير</w:t>
      </w:r>
      <w:r w:rsidR="005B3E65">
        <w:rPr>
          <w:rFonts w:hint="cs"/>
          <w:rtl/>
        </w:rPr>
        <w:t>،</w:t>
      </w:r>
      <w:r>
        <w:rPr>
          <w:rFonts w:hint="cs"/>
          <w:rtl/>
        </w:rPr>
        <w:t xml:space="preserve"> كما سادت فيه الآداب الرفيعة</w:t>
      </w:r>
      <w:r w:rsidR="005B3E65">
        <w:rPr>
          <w:rFonts w:hint="cs"/>
          <w:rtl/>
        </w:rPr>
        <w:t>،</w:t>
      </w:r>
      <w:r>
        <w:rPr>
          <w:rFonts w:hint="cs"/>
          <w:rtl/>
        </w:rPr>
        <w:t xml:space="preserve"> والأخلاق الكريمة ولا تسمع فيه إلاّ تلاوة كتاب الله</w:t>
      </w:r>
      <w:r w:rsidR="005B3E65">
        <w:rPr>
          <w:rFonts w:hint="cs"/>
          <w:rtl/>
        </w:rPr>
        <w:t>،</w:t>
      </w:r>
      <w:r>
        <w:rPr>
          <w:rFonts w:hint="cs"/>
          <w:rtl/>
        </w:rPr>
        <w:t xml:space="preserve"> والحث على العمل الصالح وما يقرّب الإنسان من ربّه</w:t>
      </w:r>
      <w:r w:rsidR="005B3E65">
        <w:rPr>
          <w:rFonts w:hint="cs"/>
          <w:rtl/>
        </w:rPr>
        <w:t>.</w:t>
      </w:r>
      <w:r>
        <w:rPr>
          <w:rFonts w:hint="cs"/>
          <w:rtl/>
        </w:rPr>
        <w:t xml:space="preserve"> </w:t>
      </w:r>
    </w:p>
    <w:p w:rsidR="00FD157B" w:rsidRDefault="00FD157B" w:rsidP="00FD157B">
      <w:pPr>
        <w:pStyle w:val="libNormal"/>
        <w:rPr>
          <w:rtl/>
        </w:rPr>
      </w:pPr>
      <w:r>
        <w:rPr>
          <w:rFonts w:hint="cs"/>
          <w:rtl/>
        </w:rPr>
        <w:t>وقد أكّد علماء التربية على أنّ البيت من أهم العوامل في تكوين الشخص</w:t>
      </w:r>
      <w:r w:rsidR="005B3E65">
        <w:rPr>
          <w:rFonts w:hint="cs"/>
          <w:rtl/>
        </w:rPr>
        <w:t>،</w:t>
      </w:r>
      <w:r>
        <w:rPr>
          <w:rFonts w:hint="cs"/>
          <w:rtl/>
        </w:rPr>
        <w:t xml:space="preserve"> وبناء سلوكه</w:t>
      </w:r>
      <w:r w:rsidR="005B3E65">
        <w:rPr>
          <w:rFonts w:hint="cs"/>
          <w:rtl/>
        </w:rPr>
        <w:t>،</w:t>
      </w:r>
      <w:r>
        <w:rPr>
          <w:rFonts w:hint="cs"/>
          <w:rtl/>
        </w:rPr>
        <w:t xml:space="preserve"> فإن كان البيت تسوده المحبّة والأُلفة</w:t>
      </w:r>
      <w:r w:rsidR="005B3E65">
        <w:rPr>
          <w:rFonts w:hint="cs"/>
          <w:rtl/>
        </w:rPr>
        <w:t>،</w:t>
      </w:r>
      <w:r>
        <w:rPr>
          <w:rFonts w:hint="cs"/>
          <w:rtl/>
        </w:rPr>
        <w:t xml:space="preserve"> والعادات الرفيعة والتقاليد الحسنة</w:t>
      </w:r>
      <w:r w:rsidR="005B3E65">
        <w:rPr>
          <w:rFonts w:hint="cs"/>
          <w:rtl/>
        </w:rPr>
        <w:t>،</w:t>
      </w:r>
      <w:r>
        <w:rPr>
          <w:rFonts w:hint="cs"/>
          <w:rtl/>
        </w:rPr>
        <w:t xml:space="preserve"> ويجتنب فيه هجر الكلام ومره</w:t>
      </w:r>
      <w:r w:rsidR="005B3E65">
        <w:rPr>
          <w:rFonts w:hint="cs"/>
          <w:rtl/>
        </w:rPr>
        <w:t>،</w:t>
      </w:r>
      <w:r>
        <w:rPr>
          <w:rFonts w:hint="cs"/>
          <w:rtl/>
        </w:rPr>
        <w:t xml:space="preserve"> فإنّ الطفل ينشأ نشأة سليمة وبعيدة عن التعقيد</w:t>
      </w:r>
      <w:r w:rsidR="005B3E65">
        <w:rPr>
          <w:rFonts w:hint="cs"/>
          <w:rtl/>
        </w:rPr>
        <w:t>،</w:t>
      </w:r>
      <w:r>
        <w:rPr>
          <w:rFonts w:hint="cs"/>
          <w:rtl/>
        </w:rPr>
        <w:t xml:space="preserve"> وازدواج الشخصية</w:t>
      </w:r>
      <w:r w:rsidR="005B3E65">
        <w:rPr>
          <w:rFonts w:hint="cs"/>
          <w:rtl/>
        </w:rPr>
        <w:t>،</w:t>
      </w:r>
      <w:r>
        <w:rPr>
          <w:rFonts w:hint="cs"/>
          <w:rtl/>
        </w:rPr>
        <w:t xml:space="preserve"> وإن كان البيت مصاباً بالانحراف والشذوذ</w:t>
      </w:r>
      <w:r w:rsidR="005B3E65">
        <w:rPr>
          <w:rFonts w:hint="cs"/>
          <w:rtl/>
        </w:rPr>
        <w:t>،</w:t>
      </w:r>
      <w:r>
        <w:rPr>
          <w:rFonts w:hint="cs"/>
          <w:rtl/>
        </w:rPr>
        <w:t xml:space="preserve"> وتنتشر فيه البغضاء والكراهية</w:t>
      </w:r>
      <w:r w:rsidR="005B3E65">
        <w:rPr>
          <w:rFonts w:hint="cs"/>
          <w:rtl/>
        </w:rPr>
        <w:t>،</w:t>
      </w:r>
      <w:r>
        <w:rPr>
          <w:rFonts w:hint="cs"/>
          <w:rtl/>
        </w:rPr>
        <w:t xml:space="preserve"> فإنّ الطفل حتماً يمنى بالتعقيد</w:t>
      </w:r>
      <w:r w:rsidR="005B3E65">
        <w:rPr>
          <w:rFonts w:hint="cs"/>
          <w:rtl/>
        </w:rPr>
        <w:t>،</w:t>
      </w:r>
      <w:r>
        <w:rPr>
          <w:rFonts w:hint="cs"/>
          <w:rtl/>
        </w:rPr>
        <w:t xml:space="preserve"> والجنوح</w:t>
      </w:r>
      <w:r w:rsidR="005B3E65">
        <w:rPr>
          <w:rFonts w:hint="cs"/>
          <w:rtl/>
        </w:rPr>
        <w:t>،</w:t>
      </w:r>
      <w:r>
        <w:rPr>
          <w:rFonts w:hint="cs"/>
          <w:rtl/>
        </w:rPr>
        <w:t xml:space="preserve"> والانحراف</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أمّا البيت الذي نشأ فيه الرضا </w:t>
      </w:r>
      <w:r w:rsidR="009B1D84" w:rsidRPr="009B1D84">
        <w:rPr>
          <w:rStyle w:val="libAlaemChar"/>
          <w:rFonts w:hint="cs"/>
          <w:rtl/>
        </w:rPr>
        <w:t>عليه‌السلام</w:t>
      </w:r>
      <w:r>
        <w:rPr>
          <w:rFonts w:hint="cs"/>
          <w:rtl/>
        </w:rPr>
        <w:t xml:space="preserve"> فهو من أعزّ البيوت وأمنعها في دنيا الإسلام</w:t>
      </w:r>
      <w:r w:rsidR="005B3E65">
        <w:rPr>
          <w:rFonts w:hint="cs"/>
          <w:rtl/>
        </w:rPr>
        <w:t>،</w:t>
      </w:r>
      <w:r>
        <w:rPr>
          <w:rFonts w:hint="cs"/>
          <w:rtl/>
        </w:rPr>
        <w:t xml:space="preserve"> فقد كان مركزا من مراكز الفضيلة</w:t>
      </w:r>
      <w:r w:rsidR="005B3E65">
        <w:rPr>
          <w:rFonts w:hint="cs"/>
          <w:rtl/>
        </w:rPr>
        <w:t>،</w:t>
      </w:r>
      <w:r>
        <w:rPr>
          <w:rFonts w:hint="cs"/>
          <w:rtl/>
        </w:rPr>
        <w:t xml:space="preserve"> ومنبعاً للأخلاق الكريمة</w:t>
      </w:r>
      <w:r w:rsidR="005B3E65">
        <w:rPr>
          <w:rFonts w:hint="cs"/>
          <w:rtl/>
        </w:rPr>
        <w:t>،</w:t>
      </w:r>
      <w:r>
        <w:rPr>
          <w:rFonts w:hint="cs"/>
          <w:rtl/>
        </w:rPr>
        <w:t xml:space="preserve"> وقد أنجب خيرة البشر وأئمّة الحق والعدل في الإسلام</w:t>
      </w:r>
      <w:r w:rsidR="005B3E65">
        <w:rPr>
          <w:rFonts w:hint="cs"/>
          <w:rtl/>
        </w:rPr>
        <w:t>،</w:t>
      </w:r>
      <w:r>
        <w:rPr>
          <w:rFonts w:hint="cs"/>
          <w:rtl/>
        </w:rPr>
        <w:t xml:space="preserve"> ويضاف إلى البيت في تكوين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الدر المسلوك ورقة 139</w:t>
      </w:r>
      <w:r w:rsidR="005B3E65">
        <w:rPr>
          <w:rFonts w:hint="cs"/>
          <w:rtl/>
        </w:rPr>
        <w:t>،</w:t>
      </w:r>
      <w:r>
        <w:rPr>
          <w:rFonts w:hint="cs"/>
          <w:rtl/>
        </w:rPr>
        <w:t xml:space="preserve"> البحار 12 / 4</w:t>
      </w:r>
      <w:r w:rsidR="005B3E65">
        <w:rPr>
          <w:rFonts w:hint="cs"/>
          <w:rtl/>
        </w:rPr>
        <w:t>.</w:t>
      </w:r>
      <w:r>
        <w:rPr>
          <w:rFonts w:hint="cs"/>
          <w:rtl/>
        </w:rPr>
        <w:t xml:space="preserve"> </w:t>
      </w:r>
    </w:p>
    <w:p w:rsidR="00FD157B" w:rsidRDefault="00FD157B" w:rsidP="00BF255D">
      <w:pPr>
        <w:pStyle w:val="libFootnote0"/>
        <w:rPr>
          <w:rtl/>
        </w:rPr>
      </w:pPr>
      <w:r>
        <w:rPr>
          <w:rFonts w:hint="cs"/>
          <w:rtl/>
        </w:rPr>
        <w:t>(2) الدر النظيم</w:t>
      </w:r>
      <w:r w:rsidR="005B3E65">
        <w:rPr>
          <w:rFonts w:hint="cs"/>
          <w:rtl/>
        </w:rPr>
        <w:t>،</w:t>
      </w:r>
      <w:r>
        <w:rPr>
          <w:rFonts w:hint="cs"/>
          <w:rtl/>
        </w:rPr>
        <w:t xml:space="preserve"> ورقة 210</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الشخص البيئة التي نشأ فيها الشخص</w:t>
      </w:r>
      <w:r w:rsidR="005B3E65">
        <w:rPr>
          <w:rFonts w:hint="cs"/>
          <w:rtl/>
        </w:rPr>
        <w:t>،</w:t>
      </w:r>
      <w:r>
        <w:rPr>
          <w:rFonts w:hint="cs"/>
          <w:rtl/>
        </w:rPr>
        <w:t xml:space="preserve"> وكانت البيئة التي عاش فيها الإمام الرضا </w:t>
      </w:r>
      <w:r w:rsidR="009B1D84" w:rsidRPr="009B1D84">
        <w:rPr>
          <w:rStyle w:val="libAlaemChar"/>
          <w:rFonts w:hint="cs"/>
          <w:rtl/>
        </w:rPr>
        <w:t>عليه‌السلام</w:t>
      </w:r>
      <w:r>
        <w:rPr>
          <w:rFonts w:hint="cs"/>
          <w:rtl/>
        </w:rPr>
        <w:t xml:space="preserve"> تضم خيرة الرجال</w:t>
      </w:r>
      <w:r w:rsidR="005B3E65">
        <w:rPr>
          <w:rFonts w:hint="cs"/>
          <w:rtl/>
        </w:rPr>
        <w:t>،</w:t>
      </w:r>
      <w:r>
        <w:rPr>
          <w:rFonts w:hint="cs"/>
          <w:rtl/>
        </w:rPr>
        <w:t xml:space="preserve"> وخيرة العلماء الذين ينتهلون من خير علوم أبيه الإمام موسى بن جعفر </w:t>
      </w:r>
      <w:r w:rsidR="009B1D84" w:rsidRPr="009B1D84">
        <w:rPr>
          <w:rStyle w:val="libAlaemChar"/>
          <w:rFonts w:hint="cs"/>
          <w:rtl/>
        </w:rPr>
        <w:t>عليه‌السلام</w:t>
      </w:r>
      <w:r w:rsidR="005B3E65">
        <w:rPr>
          <w:rFonts w:hint="cs"/>
          <w:rtl/>
        </w:rPr>
        <w:t>.</w:t>
      </w:r>
      <w:r>
        <w:rPr>
          <w:rFonts w:hint="cs"/>
          <w:rtl/>
        </w:rPr>
        <w:t xml:space="preserve"> </w:t>
      </w:r>
    </w:p>
    <w:p w:rsidR="00FD157B" w:rsidRDefault="00FD157B" w:rsidP="00FD157B">
      <w:pPr>
        <w:pStyle w:val="libNormal"/>
        <w:rPr>
          <w:rtl/>
        </w:rPr>
      </w:pPr>
      <w:r>
        <w:rPr>
          <w:rFonts w:hint="cs"/>
          <w:rtl/>
        </w:rPr>
        <w:t>إنّ جميع عوامل التربية الرفيعة</w:t>
      </w:r>
      <w:r w:rsidR="005B3E65">
        <w:rPr>
          <w:rFonts w:hint="cs"/>
          <w:rtl/>
        </w:rPr>
        <w:t>،</w:t>
      </w:r>
      <w:r>
        <w:rPr>
          <w:rFonts w:hint="cs"/>
          <w:rtl/>
        </w:rPr>
        <w:t xml:space="preserve"> ومكوّناتها الفكرية توفّرت للإمام الرضاً </w:t>
      </w:r>
      <w:r w:rsidR="009B1D84" w:rsidRPr="009B1D84">
        <w:rPr>
          <w:rStyle w:val="libAlaemChar"/>
          <w:rFonts w:hint="cs"/>
          <w:rtl/>
        </w:rPr>
        <w:t>عليه‌السلام</w:t>
      </w:r>
      <w:r w:rsidR="005B3E65">
        <w:rPr>
          <w:rFonts w:hint="cs"/>
          <w:rtl/>
        </w:rPr>
        <w:t>،</w:t>
      </w:r>
      <w:r>
        <w:rPr>
          <w:rFonts w:hint="cs"/>
          <w:rtl/>
        </w:rPr>
        <w:t xml:space="preserve"> فنشأ في إطارها كما نشأ آباؤه العظام الذين هم من ذخائر الإسلام</w:t>
      </w:r>
      <w:r w:rsidR="005B3E65">
        <w:rPr>
          <w:rFonts w:hint="cs"/>
          <w:rtl/>
        </w:rPr>
        <w:t>.</w:t>
      </w:r>
    </w:p>
    <w:p w:rsidR="00FD157B" w:rsidRPr="00BF255D" w:rsidRDefault="00FD157B" w:rsidP="00BF255D">
      <w:pPr>
        <w:pStyle w:val="Heading3"/>
        <w:rPr>
          <w:rtl/>
        </w:rPr>
      </w:pPr>
      <w:bookmarkStart w:id="28" w:name="_Toc405372788"/>
      <w:bookmarkStart w:id="29" w:name="13"/>
      <w:r w:rsidRPr="00BF255D">
        <w:rPr>
          <w:rFonts w:hint="cs"/>
          <w:rtl/>
        </w:rPr>
        <w:t>سلوكه</w:t>
      </w:r>
      <w:r w:rsidR="005B3E65">
        <w:rPr>
          <w:rFonts w:hint="cs"/>
          <w:rtl/>
        </w:rPr>
        <w:t>:</w:t>
      </w:r>
      <w:bookmarkEnd w:id="28"/>
      <w:r w:rsidRPr="00BF255D">
        <w:rPr>
          <w:rFonts w:hint="cs"/>
          <w:rtl/>
        </w:rPr>
        <w:t xml:space="preserve"> </w:t>
      </w:r>
      <w:bookmarkEnd w:id="29"/>
    </w:p>
    <w:p w:rsidR="00FD157B" w:rsidRDefault="00FD157B" w:rsidP="00FD157B">
      <w:pPr>
        <w:pStyle w:val="libNormal"/>
        <w:rPr>
          <w:rtl/>
        </w:rPr>
      </w:pPr>
      <w:r>
        <w:rPr>
          <w:rFonts w:hint="cs"/>
          <w:rtl/>
        </w:rPr>
        <w:t xml:space="preserve">أمّا سلوك الإمام الرضا </w:t>
      </w:r>
      <w:r w:rsidR="009B1D84" w:rsidRPr="009B1D84">
        <w:rPr>
          <w:rStyle w:val="libAlaemChar"/>
          <w:rFonts w:hint="cs"/>
          <w:rtl/>
        </w:rPr>
        <w:t>عليه‌السلام</w:t>
      </w:r>
      <w:r>
        <w:rPr>
          <w:rFonts w:hint="cs"/>
          <w:rtl/>
        </w:rPr>
        <w:t xml:space="preserve"> فقد كان أنموذجاً رائعاً لسلوك آبائه الذين عرفوا بنكران الذات</w:t>
      </w:r>
      <w:r w:rsidR="005B3E65">
        <w:rPr>
          <w:rFonts w:hint="cs"/>
          <w:rtl/>
        </w:rPr>
        <w:t>،</w:t>
      </w:r>
      <w:r>
        <w:rPr>
          <w:rFonts w:hint="cs"/>
          <w:rtl/>
        </w:rPr>
        <w:t xml:space="preserve"> والتجرّد عن كل نزعة لا تمت إلى الحق والواقع بصلة</w:t>
      </w:r>
      <w:r w:rsidR="005B3E65">
        <w:rPr>
          <w:rFonts w:hint="cs"/>
          <w:rtl/>
        </w:rPr>
        <w:t>.</w:t>
      </w:r>
      <w:r>
        <w:rPr>
          <w:rFonts w:hint="cs"/>
          <w:rtl/>
        </w:rPr>
        <w:t xml:space="preserve"> لقد تميّز سلوك الإمام الرضا </w:t>
      </w:r>
      <w:r w:rsidR="009B1D84" w:rsidRPr="009B1D84">
        <w:rPr>
          <w:rStyle w:val="libAlaemChar"/>
          <w:rFonts w:hint="cs"/>
          <w:rtl/>
        </w:rPr>
        <w:t>عليه‌السلام</w:t>
      </w:r>
      <w:r>
        <w:rPr>
          <w:rFonts w:hint="cs"/>
          <w:rtl/>
        </w:rPr>
        <w:t xml:space="preserve"> بالصلابة للحق</w:t>
      </w:r>
      <w:r w:rsidR="005B3E65">
        <w:rPr>
          <w:rFonts w:hint="cs"/>
          <w:rtl/>
        </w:rPr>
        <w:t>،</w:t>
      </w:r>
      <w:r>
        <w:rPr>
          <w:rFonts w:hint="cs"/>
          <w:rtl/>
        </w:rPr>
        <w:t xml:space="preserve"> ومناهضة الباطل</w:t>
      </w:r>
      <w:r w:rsidR="005B3E65">
        <w:rPr>
          <w:rFonts w:hint="cs"/>
          <w:rtl/>
        </w:rPr>
        <w:t>،</w:t>
      </w:r>
      <w:r>
        <w:rPr>
          <w:rFonts w:hint="cs"/>
          <w:rtl/>
        </w:rPr>
        <w:t xml:space="preserve"> فقد كان يأمر المأمون العباسي بتقوى الله تعالى</w:t>
      </w:r>
      <w:r w:rsidR="005B3E65">
        <w:rPr>
          <w:rFonts w:hint="cs"/>
          <w:rtl/>
        </w:rPr>
        <w:t>،</w:t>
      </w:r>
      <w:r>
        <w:rPr>
          <w:rFonts w:hint="cs"/>
          <w:rtl/>
        </w:rPr>
        <w:t xml:space="preserve"> وينعي عليه تصرفاته التي لا تتفق مع واقع الدين</w:t>
      </w:r>
      <w:r w:rsidR="005B3E65">
        <w:rPr>
          <w:rFonts w:hint="cs"/>
          <w:rtl/>
        </w:rPr>
        <w:t>،</w:t>
      </w:r>
      <w:r>
        <w:rPr>
          <w:rFonts w:hint="cs"/>
          <w:rtl/>
        </w:rPr>
        <w:t xml:space="preserve"> وقد ورم أنف المأمون من ذلك وضاق منه ذرعاً فقدم على اقتراف أفظع جريمة وهي اغتيال الإمام </w:t>
      </w:r>
      <w:r w:rsidR="009B1D84" w:rsidRPr="009B1D84">
        <w:rPr>
          <w:rStyle w:val="libAlaemChar"/>
          <w:rFonts w:hint="cs"/>
          <w:rtl/>
        </w:rPr>
        <w:t>عليه‌السلام</w:t>
      </w:r>
      <w:r>
        <w:rPr>
          <w:rFonts w:hint="cs"/>
          <w:rtl/>
        </w:rPr>
        <w:t xml:space="preserve"> كما سنوضح ذلك في غضون هذا الكتاب</w:t>
      </w:r>
      <w:r w:rsidR="005B3E65">
        <w:rPr>
          <w:rFonts w:hint="cs"/>
          <w:rtl/>
        </w:rPr>
        <w:t>.</w:t>
      </w:r>
      <w:r>
        <w:rPr>
          <w:rFonts w:hint="cs"/>
          <w:rtl/>
        </w:rPr>
        <w:t xml:space="preserve"> </w:t>
      </w:r>
    </w:p>
    <w:p w:rsidR="00FD157B" w:rsidRDefault="00FD157B" w:rsidP="00FD157B">
      <w:pPr>
        <w:pStyle w:val="libNormal"/>
        <w:rPr>
          <w:rtl/>
        </w:rPr>
      </w:pPr>
      <w:r>
        <w:rPr>
          <w:rFonts w:hint="cs"/>
          <w:rtl/>
        </w:rPr>
        <w:t>وكان سلوكه مع أهل بيته وإخوانه مثالاً آخر للصرامة في الحق</w:t>
      </w:r>
      <w:r w:rsidR="005B3E65">
        <w:rPr>
          <w:rFonts w:hint="cs"/>
          <w:rtl/>
        </w:rPr>
        <w:t>،</w:t>
      </w:r>
      <w:r>
        <w:rPr>
          <w:rFonts w:hint="cs"/>
          <w:rtl/>
        </w:rPr>
        <w:t xml:space="preserve"> فمَن شذّ منهم في تصرّفاته عن أحكام الله تعالى جافاه وابتعد عنه</w:t>
      </w:r>
      <w:r w:rsidR="005B3E65">
        <w:rPr>
          <w:rFonts w:hint="cs"/>
          <w:rtl/>
        </w:rPr>
        <w:t>،</w:t>
      </w:r>
      <w:r>
        <w:rPr>
          <w:rFonts w:hint="cs"/>
          <w:rtl/>
        </w:rPr>
        <w:t xml:space="preserve"> وقد حلف أن لا يكلّم أخاه زيداً حتى يلقى الله تعالى حينما اقترف ما خالف شريعة الله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أمّا سلوكه مع أبنائه فقد تميّز بأروع ألوان التربية الإسلامية خصوصاً مع ولده الإمام الجواد </w:t>
      </w:r>
      <w:r w:rsidR="009B1D84" w:rsidRPr="009B1D84">
        <w:rPr>
          <w:rStyle w:val="libAlaemChar"/>
          <w:rFonts w:hint="cs"/>
          <w:rtl/>
        </w:rPr>
        <w:t>عليه‌السلام</w:t>
      </w:r>
      <w:r w:rsidR="005B3E65">
        <w:rPr>
          <w:rFonts w:hint="cs"/>
          <w:rtl/>
        </w:rPr>
        <w:t>،</w:t>
      </w:r>
      <w:r w:rsidRPr="00FD157B">
        <w:rPr>
          <w:rFonts w:hint="cs"/>
          <w:rtl/>
        </w:rPr>
        <w:t xml:space="preserve"> فكان لا يذكره باسمه</w:t>
      </w:r>
      <w:r w:rsidR="005B3E65">
        <w:rPr>
          <w:rFonts w:hint="cs"/>
          <w:rtl/>
        </w:rPr>
        <w:t>،</w:t>
      </w:r>
      <w:r w:rsidRPr="00FD157B">
        <w:rPr>
          <w:rFonts w:hint="cs"/>
          <w:rtl/>
        </w:rPr>
        <w:t xml:space="preserve"> وإنّما كان يكنيه</w:t>
      </w:r>
      <w:r w:rsidR="005B3E65">
        <w:rPr>
          <w:rFonts w:hint="cs"/>
          <w:rtl/>
        </w:rPr>
        <w:t>،</w:t>
      </w:r>
      <w:r w:rsidRPr="00FD157B">
        <w:rPr>
          <w:rFonts w:hint="cs"/>
          <w:rtl/>
        </w:rPr>
        <w:t xml:space="preserve"> يقول</w:t>
      </w:r>
      <w:r w:rsidR="005B3E65">
        <w:rPr>
          <w:rFonts w:hint="cs"/>
          <w:rtl/>
        </w:rPr>
        <w:t>:</w:t>
      </w:r>
      <w:r w:rsidRPr="00FD157B">
        <w:rPr>
          <w:rFonts w:hint="cs"/>
          <w:rtl/>
        </w:rPr>
        <w:t xml:space="preserve"> كتب إلي جعفر</w:t>
      </w:r>
      <w:r w:rsidR="005B3E65">
        <w:rPr>
          <w:rFonts w:hint="cs"/>
          <w:rtl/>
        </w:rPr>
        <w:t>،</w:t>
      </w:r>
      <w:r w:rsidRPr="00FD157B">
        <w:rPr>
          <w:rFonts w:hint="cs"/>
          <w:rtl/>
        </w:rPr>
        <w:t xml:space="preserve"> كنت كتبت إلى أبي جعفر </w:t>
      </w:r>
      <w:r w:rsidRPr="00FD157B">
        <w:rPr>
          <w:rStyle w:val="libFootnotenumChar"/>
          <w:rFonts w:hint="cs"/>
          <w:rtl/>
        </w:rPr>
        <w:t>(1)</w:t>
      </w:r>
      <w:r w:rsidRPr="00FD157B">
        <w:rPr>
          <w:rFonts w:hint="cs"/>
          <w:rtl/>
        </w:rPr>
        <w:t xml:space="preserve"> كل ذلك لتنمية روح العِزّة والكرامة في نفسه</w:t>
      </w:r>
      <w:r w:rsidR="005B3E65">
        <w:rPr>
          <w:rFonts w:hint="cs"/>
          <w:rtl/>
        </w:rPr>
        <w:t>.</w:t>
      </w:r>
    </w:p>
    <w:p w:rsidR="00FD157B" w:rsidRDefault="00FD157B" w:rsidP="00FD157B">
      <w:pPr>
        <w:pStyle w:val="libNormal"/>
        <w:rPr>
          <w:rtl/>
        </w:rPr>
      </w:pP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معجم رجال الحديث 14 / 283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br w:type="page"/>
      </w:r>
    </w:p>
    <w:p w:rsidR="00FD157B" w:rsidRDefault="00FD157B" w:rsidP="00BF255D">
      <w:pPr>
        <w:pStyle w:val="Heading2Center"/>
        <w:rPr>
          <w:rtl/>
        </w:rPr>
      </w:pPr>
      <w:bookmarkStart w:id="30" w:name="_Toc405372789"/>
      <w:bookmarkStart w:id="31" w:name="14"/>
      <w:r>
        <w:rPr>
          <w:rFonts w:hint="cs"/>
          <w:rtl/>
        </w:rPr>
        <w:lastRenderedPageBreak/>
        <w:t>عناصره النفسيّة</w:t>
      </w:r>
      <w:bookmarkEnd w:id="30"/>
      <w:r>
        <w:rPr>
          <w:rFonts w:hint="cs"/>
          <w:rtl/>
        </w:rPr>
        <w:t xml:space="preserve"> </w:t>
      </w:r>
      <w:bookmarkEnd w:id="31"/>
    </w:p>
    <w:p w:rsidR="00FD157B" w:rsidRDefault="00FD157B" w:rsidP="00FD157B">
      <w:pPr>
        <w:pStyle w:val="libNormal"/>
        <w:rPr>
          <w:rtl/>
        </w:rPr>
      </w:pPr>
      <w:r>
        <w:rPr>
          <w:rFonts w:hint="cs"/>
          <w:rtl/>
        </w:rPr>
        <w:t xml:space="preserve">أمّا عناصر الإمام الرضا </w:t>
      </w:r>
      <w:r w:rsidR="009B1D84" w:rsidRPr="009B1D84">
        <w:rPr>
          <w:rStyle w:val="libAlaemChar"/>
          <w:rFonts w:hint="cs"/>
          <w:rtl/>
        </w:rPr>
        <w:t>عليه‌السلام</w:t>
      </w:r>
      <w:r>
        <w:rPr>
          <w:rFonts w:hint="cs"/>
          <w:rtl/>
        </w:rPr>
        <w:t xml:space="preserve"> ومكوّناته النفسية فكانت ملتقى للفضيلة بجميع أبعادها وصورها</w:t>
      </w:r>
      <w:r w:rsidR="005B3E65">
        <w:rPr>
          <w:rFonts w:hint="cs"/>
          <w:rtl/>
        </w:rPr>
        <w:t>،</w:t>
      </w:r>
      <w:r>
        <w:rPr>
          <w:rFonts w:hint="cs"/>
          <w:rtl/>
        </w:rPr>
        <w:t xml:space="preserve"> فلم تبق صفة شريفة يسمو بها الإنسان إلاّ وهي من ذاتيّاته</w:t>
      </w:r>
      <w:r w:rsidR="005B3E65">
        <w:rPr>
          <w:rFonts w:hint="cs"/>
          <w:rtl/>
        </w:rPr>
        <w:t>،</w:t>
      </w:r>
      <w:r>
        <w:rPr>
          <w:rFonts w:hint="cs"/>
          <w:rtl/>
        </w:rPr>
        <w:t xml:space="preserve"> ومن نزعاته</w:t>
      </w:r>
      <w:r w:rsidR="005B3E65">
        <w:rPr>
          <w:rFonts w:hint="cs"/>
          <w:rtl/>
        </w:rPr>
        <w:t>،</w:t>
      </w:r>
      <w:r>
        <w:rPr>
          <w:rFonts w:hint="cs"/>
          <w:rtl/>
        </w:rPr>
        <w:t xml:space="preserve"> فقد وهبه الله كما وهب آباءه العظام بكل مكرمة</w:t>
      </w:r>
      <w:r w:rsidR="005B3E65">
        <w:rPr>
          <w:rFonts w:hint="cs"/>
          <w:rtl/>
        </w:rPr>
        <w:t>،</w:t>
      </w:r>
      <w:r>
        <w:rPr>
          <w:rFonts w:hint="cs"/>
          <w:rtl/>
        </w:rPr>
        <w:t xml:space="preserve"> وحباه بكل شرف وجعله علما لامة جده</w:t>
      </w:r>
      <w:r w:rsidR="005B3E65">
        <w:rPr>
          <w:rFonts w:hint="cs"/>
          <w:rtl/>
        </w:rPr>
        <w:t>،</w:t>
      </w:r>
      <w:r>
        <w:rPr>
          <w:rFonts w:hint="cs"/>
          <w:rtl/>
        </w:rPr>
        <w:t xml:space="preserve"> يهتدي به الحائر</w:t>
      </w:r>
      <w:r w:rsidR="005B3E65">
        <w:rPr>
          <w:rFonts w:hint="cs"/>
          <w:rtl/>
        </w:rPr>
        <w:t>،</w:t>
      </w:r>
      <w:r>
        <w:rPr>
          <w:rFonts w:hint="cs"/>
          <w:rtl/>
        </w:rPr>
        <w:t xml:space="preserve"> ويرشد به الضال</w:t>
      </w:r>
      <w:r w:rsidR="005B3E65">
        <w:rPr>
          <w:rFonts w:hint="cs"/>
          <w:rtl/>
        </w:rPr>
        <w:t>،</w:t>
      </w:r>
      <w:r>
        <w:rPr>
          <w:rFonts w:hint="cs"/>
          <w:rtl/>
        </w:rPr>
        <w:t xml:space="preserve"> وتستنير به العقول</w:t>
      </w:r>
      <w:r w:rsidR="005B3E65">
        <w:rPr>
          <w:rFonts w:hint="cs"/>
          <w:rtl/>
        </w:rPr>
        <w:t>.</w:t>
      </w:r>
      <w:r>
        <w:rPr>
          <w:rFonts w:hint="cs"/>
          <w:rtl/>
        </w:rPr>
        <w:t>.. وهذه بعض خصاله</w:t>
      </w:r>
      <w:r w:rsidR="005B3E65">
        <w:rPr>
          <w:rFonts w:hint="cs"/>
          <w:rtl/>
        </w:rPr>
        <w:t>،</w:t>
      </w:r>
      <w:r>
        <w:rPr>
          <w:rFonts w:hint="cs"/>
          <w:rtl/>
        </w:rPr>
        <w:t xml:space="preserve"> وعناصر مكارم أخلاقه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أمّا أخلاق الإمام الرضا </w:t>
      </w:r>
      <w:r w:rsidR="009B1D84" w:rsidRPr="009B1D84">
        <w:rPr>
          <w:rStyle w:val="libAlaemChar"/>
          <w:rFonts w:hint="cs"/>
          <w:rtl/>
        </w:rPr>
        <w:t>عليه‌السلام</w:t>
      </w:r>
      <w:r w:rsidR="005B3E65">
        <w:rPr>
          <w:rFonts w:hint="cs"/>
          <w:rtl/>
        </w:rPr>
        <w:t>،</w:t>
      </w:r>
      <w:r>
        <w:rPr>
          <w:rFonts w:hint="cs"/>
          <w:rtl/>
        </w:rPr>
        <w:t xml:space="preserve"> فإنّها نفحة من أخلاق جده الرسول الأعظم </w:t>
      </w:r>
      <w:r w:rsidR="009B1D84" w:rsidRPr="009B1D84">
        <w:rPr>
          <w:rStyle w:val="libAlaemChar"/>
          <w:rFonts w:hint="cs"/>
          <w:rtl/>
        </w:rPr>
        <w:t>صلى‌الله‌عليه‌وآله</w:t>
      </w:r>
      <w:r>
        <w:rPr>
          <w:rFonts w:hint="cs"/>
          <w:rtl/>
        </w:rPr>
        <w:t xml:space="preserve"> الذي امتاز على سائر النبيين بهذه الظاهرة الكريمة</w:t>
      </w:r>
      <w:r w:rsidR="005B3E65">
        <w:rPr>
          <w:rFonts w:hint="cs"/>
          <w:rtl/>
        </w:rPr>
        <w:t>،</w:t>
      </w:r>
      <w:r>
        <w:rPr>
          <w:rFonts w:hint="cs"/>
          <w:rtl/>
        </w:rPr>
        <w:t xml:space="preserve"> فقد استطاع </w:t>
      </w:r>
      <w:r w:rsidR="009B1D84" w:rsidRPr="009B1D84">
        <w:rPr>
          <w:rStyle w:val="libAlaemChar"/>
          <w:rFonts w:hint="cs"/>
          <w:rtl/>
        </w:rPr>
        <w:t>صلى‌الله‌عليه‌وآله</w:t>
      </w:r>
      <w:r>
        <w:rPr>
          <w:rFonts w:hint="cs"/>
          <w:rtl/>
        </w:rPr>
        <w:t xml:space="preserve"> بسمو أخلاقه أن يطوّر حياة الإنسان</w:t>
      </w:r>
      <w:r w:rsidR="005B3E65">
        <w:rPr>
          <w:rFonts w:hint="cs"/>
          <w:rtl/>
        </w:rPr>
        <w:t>،</w:t>
      </w:r>
      <w:r>
        <w:rPr>
          <w:rFonts w:hint="cs"/>
          <w:rtl/>
        </w:rPr>
        <w:t xml:space="preserve"> وينقذه من أوحال الجاهلية الرعناء</w:t>
      </w:r>
      <w:r w:rsidR="005B3E65">
        <w:rPr>
          <w:rFonts w:hint="cs"/>
          <w:rtl/>
        </w:rPr>
        <w:t>،</w:t>
      </w:r>
      <w:r>
        <w:rPr>
          <w:rFonts w:hint="cs"/>
          <w:rtl/>
        </w:rPr>
        <w:t xml:space="preserve"> وقد حمل الإمام الرضا </w:t>
      </w:r>
      <w:r w:rsidR="009B1D84" w:rsidRPr="009B1D84">
        <w:rPr>
          <w:rStyle w:val="libAlaemChar"/>
          <w:rFonts w:hint="cs"/>
          <w:rtl/>
        </w:rPr>
        <w:t>عليه‌السلام</w:t>
      </w:r>
      <w:r>
        <w:rPr>
          <w:rFonts w:hint="cs"/>
          <w:rtl/>
        </w:rPr>
        <w:t xml:space="preserve"> أخلاق جده</w:t>
      </w:r>
      <w:r w:rsidR="005B3E65">
        <w:rPr>
          <w:rFonts w:hint="cs"/>
          <w:rtl/>
        </w:rPr>
        <w:t>،</w:t>
      </w:r>
      <w:r>
        <w:rPr>
          <w:rFonts w:hint="cs"/>
          <w:rtl/>
        </w:rPr>
        <w:t xml:space="preserve"> فكانت من أهم عناصره</w:t>
      </w:r>
      <w:r w:rsidR="005B3E65">
        <w:rPr>
          <w:rFonts w:hint="cs"/>
          <w:rtl/>
        </w:rPr>
        <w:t>،</w:t>
      </w:r>
      <w:r>
        <w:rPr>
          <w:rFonts w:hint="cs"/>
          <w:rtl/>
        </w:rPr>
        <w:t xml:space="preserve"> انظروا ما يقوله إبراهيم بن العباس عن مكارم أخلاقه يقول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ما رأيت</w:t>
      </w:r>
      <w:r w:rsidR="005B3E65">
        <w:rPr>
          <w:rFonts w:hint="cs"/>
          <w:rtl/>
        </w:rPr>
        <w:t>،</w:t>
      </w:r>
      <w:r w:rsidRPr="00FD157B">
        <w:rPr>
          <w:rFonts w:hint="cs"/>
          <w:rtl/>
        </w:rPr>
        <w:t xml:space="preserve"> ولا سمعت بأحد أفضل من أبي الحسن الرضا </w:t>
      </w:r>
      <w:r w:rsidR="009B1D84" w:rsidRPr="009B1D84">
        <w:rPr>
          <w:rStyle w:val="libAlaemChar"/>
          <w:rFonts w:hint="cs"/>
          <w:rtl/>
        </w:rPr>
        <w:t>عليه‌السلام</w:t>
      </w:r>
      <w:r w:rsidR="005B3E65">
        <w:rPr>
          <w:rFonts w:hint="cs"/>
          <w:rtl/>
        </w:rPr>
        <w:t>،</w:t>
      </w:r>
      <w:r w:rsidRPr="00FD157B">
        <w:rPr>
          <w:rFonts w:hint="cs"/>
          <w:rtl/>
        </w:rPr>
        <w:t xml:space="preserve"> ما جفا أحداً قط</w:t>
      </w:r>
      <w:r w:rsidR="005B3E65">
        <w:rPr>
          <w:rFonts w:hint="cs"/>
          <w:rtl/>
        </w:rPr>
        <w:t>،</w:t>
      </w:r>
      <w:r w:rsidRPr="00FD157B">
        <w:rPr>
          <w:rFonts w:hint="cs"/>
          <w:rtl/>
        </w:rPr>
        <w:t xml:space="preserve"> ولا قطع على أحد كلامه</w:t>
      </w:r>
      <w:r w:rsidR="005B3E65">
        <w:rPr>
          <w:rFonts w:hint="cs"/>
          <w:rtl/>
        </w:rPr>
        <w:t>،</w:t>
      </w:r>
      <w:r w:rsidRPr="00FD157B">
        <w:rPr>
          <w:rFonts w:hint="cs"/>
          <w:rtl/>
        </w:rPr>
        <w:t xml:space="preserve"> ولا ردّ أحداً عن حاجة</w:t>
      </w:r>
      <w:r w:rsidR="005B3E65">
        <w:rPr>
          <w:rFonts w:hint="cs"/>
          <w:rtl/>
        </w:rPr>
        <w:t>،</w:t>
      </w:r>
      <w:r w:rsidRPr="00FD157B">
        <w:rPr>
          <w:rFonts w:hint="cs"/>
          <w:rtl/>
        </w:rPr>
        <w:t xml:space="preserve"> وما مد رجليه بين جليسه</w:t>
      </w:r>
      <w:r w:rsidR="005B3E65">
        <w:rPr>
          <w:rFonts w:hint="cs"/>
          <w:rtl/>
        </w:rPr>
        <w:t>،</w:t>
      </w:r>
      <w:r w:rsidRPr="00FD157B">
        <w:rPr>
          <w:rFonts w:hint="cs"/>
          <w:rtl/>
        </w:rPr>
        <w:t xml:space="preserve"> ولا اتكأ قبله</w:t>
      </w:r>
      <w:r w:rsidR="005B3E65">
        <w:rPr>
          <w:rFonts w:hint="cs"/>
          <w:rtl/>
        </w:rPr>
        <w:t>،</w:t>
      </w:r>
      <w:r w:rsidRPr="00FD157B">
        <w:rPr>
          <w:rFonts w:hint="cs"/>
          <w:rtl/>
        </w:rPr>
        <w:t xml:space="preserve"> ولا شتم مواليه</w:t>
      </w:r>
      <w:r w:rsidR="005B3E65">
        <w:rPr>
          <w:rFonts w:hint="cs"/>
          <w:rtl/>
        </w:rPr>
        <w:t>،</w:t>
      </w:r>
      <w:r w:rsidRPr="00FD157B">
        <w:rPr>
          <w:rFonts w:hint="cs"/>
          <w:rtl/>
        </w:rPr>
        <w:t xml:space="preserve"> ومماليكه</w:t>
      </w:r>
      <w:r w:rsidR="005B3E65">
        <w:rPr>
          <w:rFonts w:hint="cs"/>
          <w:rtl/>
        </w:rPr>
        <w:t>،</w:t>
      </w:r>
      <w:r w:rsidRPr="00FD157B">
        <w:rPr>
          <w:rFonts w:hint="cs"/>
          <w:rtl/>
        </w:rPr>
        <w:t xml:space="preserve"> ولا قهقه في ضحكة</w:t>
      </w:r>
      <w:r w:rsidR="005B3E65">
        <w:rPr>
          <w:rFonts w:hint="cs"/>
          <w:rtl/>
        </w:rPr>
        <w:t>،</w:t>
      </w:r>
      <w:r w:rsidRPr="00FD157B">
        <w:rPr>
          <w:rFonts w:hint="cs"/>
          <w:rtl/>
        </w:rPr>
        <w:t xml:space="preserve"> وكان يجلس على مائدته ومماليكه ومواليه قليل النوم بالليل</w:t>
      </w:r>
      <w:r w:rsidR="005B3E65">
        <w:rPr>
          <w:rFonts w:hint="cs"/>
          <w:rtl/>
        </w:rPr>
        <w:t>،</w:t>
      </w:r>
      <w:r w:rsidRPr="00FD157B">
        <w:rPr>
          <w:rFonts w:hint="cs"/>
          <w:rtl/>
        </w:rPr>
        <w:t xml:space="preserve"> يحيي أكثر لياليه من أوّلها إلى آخرها كثير المعروف والصدقة وأكثر ذلك في الليالي المظلمة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وحكمت هذه الكلمات ما اتصف به الإمام من مكارم الأخلاق وهي</w:t>
      </w:r>
      <w:r w:rsidR="005B3E65">
        <w:rPr>
          <w:rFonts w:hint="cs"/>
          <w:rtl/>
        </w:rPr>
        <w:t>:</w:t>
      </w:r>
      <w:r>
        <w:rPr>
          <w:rFonts w:hint="cs"/>
          <w:rtl/>
        </w:rPr>
        <w:t xml:space="preserve"> </w:t>
      </w:r>
    </w:p>
    <w:p w:rsidR="00FD157B" w:rsidRDefault="00FD157B" w:rsidP="00FD157B">
      <w:pPr>
        <w:pStyle w:val="libNormal"/>
        <w:rPr>
          <w:rtl/>
        </w:rPr>
      </w:pPr>
      <w:r>
        <w:rPr>
          <w:rFonts w:hint="cs"/>
          <w:rtl/>
        </w:rPr>
        <w:t>أ</w:t>
      </w:r>
      <w:r w:rsidR="00117131">
        <w:rPr>
          <w:rFonts w:hint="cs"/>
          <w:rtl/>
        </w:rPr>
        <w:t xml:space="preserve"> - </w:t>
      </w:r>
      <w:r>
        <w:rPr>
          <w:rFonts w:hint="cs"/>
          <w:rtl/>
        </w:rPr>
        <w:t>أنّه لم يجفو أيّ أحدٍ من الناس سواء أكانوا من أحبّائه أم من أعدائه</w:t>
      </w:r>
      <w:r w:rsidR="005B3E65">
        <w:rPr>
          <w:rFonts w:hint="cs"/>
          <w:rtl/>
        </w:rPr>
        <w:t>،</w:t>
      </w:r>
      <w:r>
        <w:rPr>
          <w:rFonts w:hint="cs"/>
          <w:rtl/>
        </w:rPr>
        <w:t xml:space="preserve"> وإنّما كان يقابلهم ببسمات فيّاضة بالبِشر</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حياة الإمام محمد الجواد (ص 37)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w:t>
      </w:r>
      <w:r w:rsidR="00117131">
        <w:rPr>
          <w:rFonts w:hint="cs"/>
          <w:rtl/>
        </w:rPr>
        <w:t xml:space="preserve"> - </w:t>
      </w:r>
      <w:r>
        <w:rPr>
          <w:rFonts w:hint="cs"/>
          <w:rtl/>
        </w:rPr>
        <w:t>أنّه لم يقطع على أي أحدٍ كلامه</w:t>
      </w:r>
      <w:r w:rsidR="005B3E65">
        <w:rPr>
          <w:rFonts w:hint="cs"/>
          <w:rtl/>
        </w:rPr>
        <w:t>،</w:t>
      </w:r>
      <w:r>
        <w:rPr>
          <w:rFonts w:hint="cs"/>
          <w:rtl/>
        </w:rPr>
        <w:t xml:space="preserve"> وإنّما يتركه حتى يستوفي حديثه</w:t>
      </w:r>
      <w:r w:rsidR="005B3E65">
        <w:rPr>
          <w:rFonts w:hint="cs"/>
          <w:rtl/>
        </w:rPr>
        <w:t>.</w:t>
      </w:r>
      <w:r>
        <w:rPr>
          <w:rFonts w:hint="cs"/>
          <w:rtl/>
        </w:rPr>
        <w:t xml:space="preserve"> </w:t>
      </w:r>
    </w:p>
    <w:p w:rsidR="00FD157B" w:rsidRDefault="00FD157B" w:rsidP="00FD157B">
      <w:pPr>
        <w:pStyle w:val="libNormal"/>
        <w:rPr>
          <w:rtl/>
        </w:rPr>
      </w:pPr>
      <w:r>
        <w:rPr>
          <w:rFonts w:hint="cs"/>
          <w:rtl/>
        </w:rPr>
        <w:t>ج</w:t>
      </w:r>
      <w:r w:rsidR="00117131">
        <w:rPr>
          <w:rFonts w:hint="cs"/>
          <w:rtl/>
        </w:rPr>
        <w:t xml:space="preserve"> - </w:t>
      </w:r>
      <w:r>
        <w:rPr>
          <w:rFonts w:hint="cs"/>
          <w:rtl/>
        </w:rPr>
        <w:t>من معالي أخلاقه أنّه لم يمدّ رجليه بين جليسه وإنّما يجلس متأدّباً</w:t>
      </w:r>
      <w:r w:rsidR="005B3E65">
        <w:rPr>
          <w:rFonts w:hint="cs"/>
          <w:rtl/>
        </w:rPr>
        <w:t>.</w:t>
      </w:r>
      <w:r>
        <w:rPr>
          <w:rFonts w:hint="cs"/>
          <w:rtl/>
        </w:rPr>
        <w:t xml:space="preserve"> </w:t>
      </w:r>
    </w:p>
    <w:p w:rsidR="00FD157B" w:rsidRDefault="00FD157B" w:rsidP="00FD157B">
      <w:pPr>
        <w:pStyle w:val="libNormal"/>
        <w:rPr>
          <w:rtl/>
        </w:rPr>
      </w:pPr>
      <w:r>
        <w:rPr>
          <w:rFonts w:hint="cs"/>
          <w:rtl/>
        </w:rPr>
        <w:t>د</w:t>
      </w:r>
      <w:r w:rsidR="00117131">
        <w:rPr>
          <w:rFonts w:hint="cs"/>
          <w:rtl/>
        </w:rPr>
        <w:t xml:space="preserve"> - </w:t>
      </w:r>
      <w:r>
        <w:rPr>
          <w:rFonts w:hint="cs"/>
          <w:rtl/>
        </w:rPr>
        <w:t>أنّه لم يتكئ قبل جليسه</w:t>
      </w:r>
      <w:r w:rsidR="005B3E65">
        <w:rPr>
          <w:rFonts w:hint="cs"/>
          <w:rtl/>
        </w:rPr>
        <w:t>،</w:t>
      </w:r>
      <w:r>
        <w:rPr>
          <w:rFonts w:hint="cs"/>
          <w:rtl/>
        </w:rPr>
        <w:t xml:space="preserve"> وإنّما يتكئ بعده</w:t>
      </w:r>
      <w:r w:rsidR="005B3E65">
        <w:rPr>
          <w:rFonts w:hint="cs"/>
          <w:rtl/>
        </w:rPr>
        <w:t>،</w:t>
      </w:r>
      <w:r>
        <w:rPr>
          <w:rFonts w:hint="cs"/>
          <w:rtl/>
        </w:rPr>
        <w:t xml:space="preserve"> مراعاة له</w:t>
      </w:r>
      <w:r w:rsidR="005B3E65">
        <w:rPr>
          <w:rFonts w:hint="cs"/>
          <w:rtl/>
        </w:rPr>
        <w:t>.</w:t>
      </w:r>
      <w:r>
        <w:rPr>
          <w:rFonts w:hint="cs"/>
          <w:rtl/>
        </w:rPr>
        <w:t xml:space="preserve"> </w:t>
      </w:r>
    </w:p>
    <w:p w:rsidR="00FD157B" w:rsidRDefault="00FD157B" w:rsidP="00FD157B">
      <w:pPr>
        <w:pStyle w:val="libNormal"/>
        <w:rPr>
          <w:rtl/>
        </w:rPr>
      </w:pPr>
      <w:r>
        <w:rPr>
          <w:rFonts w:hint="cs"/>
          <w:rtl/>
        </w:rPr>
        <w:t>هـ‍</w:t>
      </w:r>
      <w:r w:rsidR="00117131">
        <w:rPr>
          <w:rFonts w:hint="cs"/>
          <w:rtl/>
        </w:rPr>
        <w:t xml:space="preserve"> - </w:t>
      </w:r>
      <w:r>
        <w:rPr>
          <w:rFonts w:hint="cs"/>
          <w:rtl/>
        </w:rPr>
        <w:t>أنّه لم يشتم أي أحدٍ من مماليكه ومواليه</w:t>
      </w:r>
      <w:r w:rsidR="005B3E65">
        <w:rPr>
          <w:rFonts w:hint="cs"/>
          <w:rtl/>
        </w:rPr>
        <w:t>،</w:t>
      </w:r>
      <w:r>
        <w:rPr>
          <w:rFonts w:hint="cs"/>
          <w:rtl/>
        </w:rPr>
        <w:t xml:space="preserve"> وإن أساءوا له</w:t>
      </w:r>
      <w:r w:rsidR="005B3E65">
        <w:rPr>
          <w:rFonts w:hint="cs"/>
          <w:rtl/>
        </w:rPr>
        <w:t>.</w:t>
      </w:r>
      <w:r>
        <w:rPr>
          <w:rFonts w:hint="cs"/>
          <w:rtl/>
        </w:rPr>
        <w:t xml:space="preserve"> </w:t>
      </w:r>
    </w:p>
    <w:p w:rsidR="00FD157B" w:rsidRDefault="00FD157B" w:rsidP="00FD157B">
      <w:pPr>
        <w:pStyle w:val="libNormal"/>
        <w:rPr>
          <w:rtl/>
        </w:rPr>
      </w:pPr>
      <w:r>
        <w:rPr>
          <w:rFonts w:hint="cs"/>
          <w:rtl/>
        </w:rPr>
        <w:t>و</w:t>
      </w:r>
      <w:r w:rsidR="00117131">
        <w:rPr>
          <w:rFonts w:hint="cs"/>
          <w:rtl/>
        </w:rPr>
        <w:t xml:space="preserve"> - </w:t>
      </w:r>
      <w:r>
        <w:rPr>
          <w:rFonts w:hint="cs"/>
          <w:rtl/>
        </w:rPr>
        <w:t>أنّه لم يترفّع على مواليه ومماليكه</w:t>
      </w:r>
      <w:r w:rsidR="005B3E65">
        <w:rPr>
          <w:rFonts w:hint="cs"/>
          <w:rtl/>
        </w:rPr>
        <w:t>،</w:t>
      </w:r>
      <w:r>
        <w:rPr>
          <w:rFonts w:hint="cs"/>
          <w:rtl/>
        </w:rPr>
        <w:t xml:space="preserve"> وكان يجلس معهم على مائدة الطعام</w:t>
      </w:r>
      <w:r w:rsidR="005B3E65">
        <w:rPr>
          <w:rFonts w:hint="cs"/>
          <w:rtl/>
        </w:rPr>
        <w:t>.</w:t>
      </w:r>
      <w:r>
        <w:rPr>
          <w:rFonts w:hint="cs"/>
          <w:rtl/>
        </w:rPr>
        <w:t xml:space="preserve"> </w:t>
      </w:r>
    </w:p>
    <w:p w:rsidR="00FD157B" w:rsidRDefault="00FD157B" w:rsidP="00FD157B">
      <w:pPr>
        <w:pStyle w:val="libNormal"/>
        <w:rPr>
          <w:rtl/>
        </w:rPr>
      </w:pPr>
      <w:r>
        <w:rPr>
          <w:rFonts w:hint="cs"/>
          <w:rtl/>
        </w:rPr>
        <w:t>ز</w:t>
      </w:r>
      <w:r w:rsidR="00117131">
        <w:rPr>
          <w:rFonts w:hint="cs"/>
          <w:rtl/>
        </w:rPr>
        <w:t xml:space="preserve"> - </w:t>
      </w:r>
      <w:r>
        <w:rPr>
          <w:rFonts w:hint="cs"/>
          <w:rtl/>
        </w:rPr>
        <w:t>أنّه كان كثير العبادة</w:t>
      </w:r>
      <w:r w:rsidR="005B3E65">
        <w:rPr>
          <w:rFonts w:hint="cs"/>
          <w:rtl/>
        </w:rPr>
        <w:t>،</w:t>
      </w:r>
      <w:r>
        <w:rPr>
          <w:rFonts w:hint="cs"/>
          <w:rtl/>
        </w:rPr>
        <w:t xml:space="preserve"> وكان ينفق لياليه بالصلاة وتلاوة كتاب الله</w:t>
      </w:r>
      <w:r w:rsidR="005B3E65">
        <w:rPr>
          <w:rFonts w:hint="cs"/>
          <w:rtl/>
        </w:rPr>
        <w:t>.</w:t>
      </w:r>
      <w:r>
        <w:rPr>
          <w:rFonts w:hint="cs"/>
          <w:rtl/>
        </w:rPr>
        <w:t xml:space="preserve"> </w:t>
      </w:r>
    </w:p>
    <w:p w:rsidR="00FD157B" w:rsidRDefault="00FD157B" w:rsidP="00FD157B">
      <w:pPr>
        <w:pStyle w:val="libNormal"/>
        <w:rPr>
          <w:rtl/>
        </w:rPr>
      </w:pPr>
      <w:r>
        <w:rPr>
          <w:rFonts w:hint="cs"/>
          <w:rtl/>
        </w:rPr>
        <w:t>ح</w:t>
      </w:r>
      <w:r w:rsidR="00117131">
        <w:rPr>
          <w:rFonts w:hint="cs"/>
          <w:rtl/>
        </w:rPr>
        <w:t xml:space="preserve"> - </w:t>
      </w:r>
      <w:r>
        <w:rPr>
          <w:rFonts w:hint="cs"/>
          <w:rtl/>
        </w:rPr>
        <w:t>أنّه كان كثير المعروف والصدقة</w:t>
      </w:r>
      <w:r w:rsidR="005B3E65">
        <w:rPr>
          <w:rFonts w:hint="cs"/>
          <w:rtl/>
        </w:rPr>
        <w:t>،</w:t>
      </w:r>
      <w:r>
        <w:rPr>
          <w:rFonts w:hint="cs"/>
          <w:rtl/>
        </w:rPr>
        <w:t xml:space="preserve"> على الفقراء وكان أكثر ما يتصدّق عليهم في الليالي المظلمة</w:t>
      </w:r>
      <w:r w:rsidR="005B3E65">
        <w:rPr>
          <w:rFonts w:hint="cs"/>
          <w:rtl/>
        </w:rPr>
        <w:t>؛</w:t>
      </w:r>
      <w:r>
        <w:rPr>
          <w:rFonts w:hint="cs"/>
          <w:rtl/>
        </w:rPr>
        <w:t xml:space="preserve"> لئلاّ يعرفه أحد</w:t>
      </w:r>
      <w:r w:rsidR="005B3E65">
        <w:rPr>
          <w:rFonts w:hint="cs"/>
          <w:rtl/>
        </w:rPr>
        <w:t>.</w:t>
      </w:r>
      <w:r>
        <w:rPr>
          <w:rFonts w:hint="cs"/>
          <w:rtl/>
        </w:rPr>
        <w:t xml:space="preserve"> </w:t>
      </w:r>
    </w:p>
    <w:p w:rsidR="00FD157B" w:rsidRDefault="00FD157B" w:rsidP="00FD157B">
      <w:pPr>
        <w:pStyle w:val="libNormal"/>
        <w:rPr>
          <w:rtl/>
        </w:rPr>
      </w:pPr>
      <w:r>
        <w:rPr>
          <w:rFonts w:hint="cs"/>
          <w:rtl/>
        </w:rPr>
        <w:t>هذه بعض مكارم أخلاقه التي شاهدها إبراهيم بن العباس</w:t>
      </w:r>
      <w:r w:rsidR="005B3E65">
        <w:rPr>
          <w:rFonts w:hint="cs"/>
          <w:rtl/>
        </w:rPr>
        <w:t>،</w:t>
      </w:r>
      <w:r>
        <w:rPr>
          <w:rFonts w:hint="cs"/>
          <w:rtl/>
        </w:rPr>
        <w:t xml:space="preserve"> ومن معالي أخلاقه أنّه كما تقلّد ولاية العهد</w:t>
      </w:r>
      <w:r w:rsidR="005B3E65">
        <w:rPr>
          <w:rFonts w:hint="cs"/>
          <w:rtl/>
        </w:rPr>
        <w:t>،</w:t>
      </w:r>
      <w:r>
        <w:rPr>
          <w:rFonts w:hint="cs"/>
          <w:rtl/>
        </w:rPr>
        <w:t xml:space="preserve"> التي هي أرقى منصب في الدولة الإسلامية</w:t>
      </w:r>
      <w:r w:rsidR="005B3E65">
        <w:rPr>
          <w:rFonts w:hint="cs"/>
          <w:rtl/>
        </w:rPr>
        <w:t>،</w:t>
      </w:r>
      <w:r>
        <w:rPr>
          <w:rFonts w:hint="cs"/>
          <w:rtl/>
        </w:rPr>
        <w:t xml:space="preserve"> لم يأمر أحد من مواليه وخدمه في الكثير من شؤونه وإنّما كان يقوم بذاته في خدمة نفسه</w:t>
      </w:r>
      <w:r w:rsidR="005B3E65">
        <w:rPr>
          <w:rFonts w:hint="cs"/>
          <w:rtl/>
        </w:rPr>
        <w:t>،</w:t>
      </w:r>
      <w:r>
        <w:rPr>
          <w:rFonts w:hint="cs"/>
          <w:rtl/>
        </w:rPr>
        <w:t xml:space="preserve"> ويقول الرواة</w:t>
      </w:r>
      <w:r w:rsidR="005B3E65">
        <w:rPr>
          <w:rFonts w:hint="cs"/>
          <w:rtl/>
        </w:rPr>
        <w:t>:</w:t>
      </w:r>
      <w:r>
        <w:rPr>
          <w:rFonts w:hint="cs"/>
          <w:rtl/>
        </w:rPr>
        <w:t xml:space="preserve"> إنّه احتاج إلى الحمّام فكره أن يأمر أحداً بتهيئته له</w:t>
      </w:r>
      <w:r w:rsidR="005B3E65">
        <w:rPr>
          <w:rFonts w:hint="cs"/>
          <w:rtl/>
        </w:rPr>
        <w:t>،</w:t>
      </w:r>
      <w:r>
        <w:rPr>
          <w:rFonts w:hint="cs"/>
          <w:rtl/>
        </w:rPr>
        <w:t xml:space="preserve"> ومضى إلى حمّامٍ في البلد لم يكن صاحبه يظن أنّ ولي العهد يأتي إلى الحمّام في السوق فيشغل فيه</w:t>
      </w:r>
      <w:r w:rsidR="005B3E65">
        <w:rPr>
          <w:rFonts w:hint="cs"/>
          <w:rtl/>
        </w:rPr>
        <w:t>،</w:t>
      </w:r>
      <w:r>
        <w:rPr>
          <w:rFonts w:hint="cs"/>
          <w:rtl/>
        </w:rPr>
        <w:t xml:space="preserve"> وإنّما حمامات الملوك في قصورهم</w:t>
      </w:r>
      <w:r w:rsidR="005B3E65">
        <w:rPr>
          <w:rFonts w:hint="cs"/>
          <w:rtl/>
        </w:rPr>
        <w:t>.</w:t>
      </w:r>
      <w:r>
        <w:rPr>
          <w:rFonts w:hint="cs"/>
          <w:rtl/>
        </w:rPr>
        <w:t xml:space="preserve"> </w:t>
      </w:r>
    </w:p>
    <w:p w:rsidR="00FD157B" w:rsidRDefault="00FD157B" w:rsidP="00FD157B">
      <w:pPr>
        <w:pStyle w:val="libNormal"/>
        <w:rPr>
          <w:rtl/>
        </w:rPr>
      </w:pPr>
      <w:r>
        <w:rPr>
          <w:rFonts w:hint="cs"/>
          <w:rtl/>
        </w:rPr>
        <w:t>ولمّا دخل الإمام الحمّام كان فيه جندي</w:t>
      </w:r>
      <w:r w:rsidR="005B3E65">
        <w:rPr>
          <w:rFonts w:hint="cs"/>
          <w:rtl/>
        </w:rPr>
        <w:t>،</w:t>
      </w:r>
      <w:r>
        <w:rPr>
          <w:rFonts w:hint="cs"/>
          <w:rtl/>
        </w:rPr>
        <w:t xml:space="preserve"> فأزال الإمام عن موضعه</w:t>
      </w:r>
      <w:r w:rsidR="005B3E65">
        <w:rPr>
          <w:rFonts w:hint="cs"/>
          <w:rtl/>
        </w:rPr>
        <w:t>،</w:t>
      </w:r>
      <w:r>
        <w:rPr>
          <w:rFonts w:hint="cs"/>
          <w:rtl/>
        </w:rPr>
        <w:t xml:space="preserve"> وأمره أن يصب الماء على رأسه</w:t>
      </w:r>
      <w:r w:rsidR="005B3E65">
        <w:rPr>
          <w:rFonts w:hint="cs"/>
          <w:rtl/>
        </w:rPr>
        <w:t>،</w:t>
      </w:r>
      <w:r>
        <w:rPr>
          <w:rFonts w:hint="cs"/>
          <w:rtl/>
        </w:rPr>
        <w:t xml:space="preserve"> ففعل الإمام ذلك</w:t>
      </w:r>
      <w:r w:rsidR="005B3E65">
        <w:rPr>
          <w:rFonts w:hint="cs"/>
          <w:rtl/>
        </w:rPr>
        <w:t>،</w:t>
      </w:r>
      <w:r>
        <w:rPr>
          <w:rFonts w:hint="cs"/>
          <w:rtl/>
        </w:rPr>
        <w:t xml:space="preserve"> ودخل الحمّام رجل كان يعرف الإمام فصاح بالجندي هلكت</w:t>
      </w:r>
      <w:r w:rsidR="005B3E65">
        <w:rPr>
          <w:rFonts w:hint="cs"/>
          <w:rtl/>
        </w:rPr>
        <w:t>،</w:t>
      </w:r>
      <w:r>
        <w:rPr>
          <w:rFonts w:hint="cs"/>
          <w:rtl/>
        </w:rPr>
        <w:t xml:space="preserve"> أتستخدم ابن بنت رسول الله </w:t>
      </w:r>
      <w:r w:rsidR="009B1D84" w:rsidRPr="009B1D84">
        <w:rPr>
          <w:rStyle w:val="libAlaemChar"/>
          <w:rFonts w:hint="cs"/>
          <w:rtl/>
        </w:rPr>
        <w:t>صلى‌الله‌عليه‌وآله</w:t>
      </w:r>
      <w:r w:rsidR="005B3E65">
        <w:rPr>
          <w:rFonts w:hint="cs"/>
          <w:rtl/>
        </w:rPr>
        <w:t>؟</w:t>
      </w:r>
      <w:r>
        <w:rPr>
          <w:rFonts w:hint="cs"/>
          <w:rtl/>
        </w:rPr>
        <w:t xml:space="preserve"> </w:t>
      </w:r>
    </w:p>
    <w:p w:rsidR="00FD157B" w:rsidRDefault="00FD157B" w:rsidP="00FD157B">
      <w:pPr>
        <w:pStyle w:val="libNormal"/>
        <w:rPr>
          <w:rtl/>
        </w:rPr>
      </w:pPr>
      <w:r>
        <w:rPr>
          <w:rFonts w:hint="cs"/>
          <w:rtl/>
        </w:rPr>
        <w:t>فذعر الجندي</w:t>
      </w:r>
      <w:r w:rsidR="005B3E65">
        <w:rPr>
          <w:rFonts w:hint="cs"/>
          <w:rtl/>
        </w:rPr>
        <w:t>،</w:t>
      </w:r>
      <w:r>
        <w:rPr>
          <w:rFonts w:hint="cs"/>
          <w:rtl/>
        </w:rPr>
        <w:t xml:space="preserve"> ووقع على الإمام يقبّل أقدامه</w:t>
      </w:r>
      <w:r w:rsidR="005B3E65">
        <w:rPr>
          <w:rFonts w:hint="cs"/>
          <w:rtl/>
        </w:rPr>
        <w:t>،</w:t>
      </w:r>
      <w:r>
        <w:rPr>
          <w:rFonts w:hint="cs"/>
          <w:rtl/>
        </w:rPr>
        <w:t xml:space="preserve"> ويقول له متضرّعاً</w:t>
      </w:r>
      <w:r w:rsidR="005B3E65">
        <w:rPr>
          <w:rFonts w:hint="cs"/>
          <w:rtl/>
        </w:rPr>
        <w:t>:</w:t>
      </w:r>
      <w:r>
        <w:rPr>
          <w:rFonts w:hint="cs"/>
          <w:rtl/>
        </w:rPr>
        <w:t xml:space="preserve"> ( يا بن رسول الله</w:t>
      </w:r>
      <w:r w:rsidR="005B3E65">
        <w:rPr>
          <w:rFonts w:hint="cs"/>
          <w:rtl/>
        </w:rPr>
        <w:t>!</w:t>
      </w:r>
      <w:r>
        <w:rPr>
          <w:rFonts w:hint="cs"/>
          <w:rtl/>
        </w:rPr>
        <w:t xml:space="preserve"> هلاّ عصيتني إذ أمرتك</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فتبسّم الإمام في وجهه وقال له</w:t>
      </w:r>
      <w:r w:rsidR="005B3E65">
        <w:rPr>
          <w:rFonts w:hint="cs"/>
          <w:rtl/>
        </w:rPr>
        <w:t>،</w:t>
      </w:r>
      <w:r w:rsidRPr="00FD157B">
        <w:rPr>
          <w:rFonts w:hint="cs"/>
          <w:rtl/>
        </w:rPr>
        <w:t xml:space="preserve"> برفق ولطف</w:t>
      </w:r>
      <w:r w:rsidR="005B3E65">
        <w:rPr>
          <w:rFonts w:hint="cs"/>
          <w:rtl/>
        </w:rPr>
        <w:t>:</w:t>
      </w:r>
      <w:r w:rsidRPr="00FD157B">
        <w:rPr>
          <w:rFonts w:hint="cs"/>
          <w:rtl/>
        </w:rPr>
        <w:t xml:space="preserve"> ( إنّها لمثوبة وما أردت أن أعصيك فيما أثاب عليه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ومن سمو أخلاقه أنّه إذا جلس على مائدة أجلس عليها مماليكه حتى السايس والبوّاب</w:t>
      </w:r>
      <w:r w:rsidR="005B3E65">
        <w:rPr>
          <w:rFonts w:hint="cs"/>
          <w:rtl/>
        </w:rPr>
        <w:t>،</w:t>
      </w:r>
      <w:r>
        <w:rPr>
          <w:rFonts w:hint="cs"/>
          <w:rtl/>
        </w:rPr>
        <w:t xml:space="preserve"> وقد أعطى بذلك درساً لهم</w:t>
      </w:r>
      <w:r w:rsidR="005B3E65">
        <w:rPr>
          <w:rFonts w:hint="cs"/>
          <w:rtl/>
        </w:rPr>
        <w:t>،</w:t>
      </w:r>
      <w:r>
        <w:rPr>
          <w:rFonts w:hint="cs"/>
          <w:rtl/>
        </w:rPr>
        <w:t xml:space="preserve"> لقاء التمايز بين الناس وأنّهم جميعاً على صعيد واحد</w:t>
      </w:r>
      <w:r w:rsidR="005B3E65">
        <w:rPr>
          <w:rFonts w:hint="cs"/>
          <w:rtl/>
        </w:rPr>
        <w:t>،</w:t>
      </w:r>
      <w:r>
        <w:rPr>
          <w:rFonts w:hint="cs"/>
          <w:rtl/>
        </w:rPr>
        <w:t xml:space="preserve"> ويقول إبراهيم بن العباس</w:t>
      </w:r>
      <w:r w:rsidR="005B3E65">
        <w:rPr>
          <w:rFonts w:hint="cs"/>
          <w:rtl/>
        </w:rPr>
        <w:t>:</w:t>
      </w:r>
      <w:r>
        <w:rPr>
          <w:rFonts w:hint="cs"/>
          <w:rtl/>
        </w:rPr>
        <w:t xml:space="preserve"> سمعت علي بن موسى الرضا يقول</w:t>
      </w:r>
      <w:r w:rsidR="005B3E65">
        <w:rPr>
          <w:rFonts w:hint="cs"/>
          <w:rtl/>
        </w:rPr>
        <w:t>:</w:t>
      </w:r>
      <w:r>
        <w:rPr>
          <w:rFonts w:hint="cs"/>
          <w:rtl/>
        </w:rPr>
        <w:t xml:space="preserve"> حلفت بالعتق</w:t>
      </w:r>
      <w:r w:rsidR="005B3E65">
        <w:rPr>
          <w:rFonts w:hint="cs"/>
          <w:rtl/>
        </w:rPr>
        <w:t>،</w:t>
      </w:r>
      <w:r>
        <w:rPr>
          <w:rFonts w:hint="cs"/>
          <w:rtl/>
        </w:rPr>
        <w:t xml:space="preserve"> ولا أحلف بالعتق إلاّ أعتقت رقبة</w:t>
      </w:r>
      <w:r w:rsidR="005B3E65">
        <w:rPr>
          <w:rFonts w:hint="cs"/>
          <w:rtl/>
        </w:rPr>
        <w:t>،</w:t>
      </w:r>
      <w:r>
        <w:rPr>
          <w:rFonts w:hint="cs"/>
          <w:rtl/>
        </w:rPr>
        <w:t xml:space="preserve"> وأعتقت بعدها جميع ما أملك</w:t>
      </w:r>
      <w:r w:rsidR="005B3E65">
        <w:rPr>
          <w:rFonts w:hint="cs"/>
          <w:rtl/>
        </w:rPr>
        <w:t>،</w:t>
      </w:r>
      <w:r>
        <w:rPr>
          <w:rFonts w:hint="cs"/>
          <w:rtl/>
        </w:rPr>
        <w:t xml:space="preserve"> إن كان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نور الأبصار (ص 138)</w:t>
      </w:r>
      <w:r w:rsidR="005B3E65">
        <w:rPr>
          <w:rFonts w:hint="cs"/>
          <w:rtl/>
        </w:rPr>
        <w:t>،</w:t>
      </w:r>
      <w:r>
        <w:rPr>
          <w:rFonts w:hint="cs"/>
          <w:rtl/>
        </w:rPr>
        <w:t xml:space="preserve"> عيون التواريخ 3 / 227 مصوّر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يرى أنّه خير من هذا</w:t>
      </w:r>
      <w:r w:rsidR="005B3E65">
        <w:rPr>
          <w:rFonts w:hint="cs"/>
          <w:rtl/>
        </w:rPr>
        <w:t>،</w:t>
      </w:r>
      <w:r w:rsidRPr="00FD157B">
        <w:rPr>
          <w:rFonts w:hint="cs"/>
          <w:rtl/>
        </w:rPr>
        <w:t xml:space="preserve"> وأومأ إلى عبد أسود من غلمانه</w:t>
      </w:r>
      <w:r w:rsidR="005B3E65">
        <w:rPr>
          <w:rFonts w:hint="cs"/>
          <w:rtl/>
        </w:rPr>
        <w:t>،</w:t>
      </w:r>
      <w:r w:rsidRPr="00FD157B">
        <w:rPr>
          <w:rFonts w:hint="cs"/>
          <w:rtl/>
        </w:rPr>
        <w:t xml:space="preserve"> إذا كان ذلك بقرابة من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إلاّ أن يكون له عمل صالح فأكون أفضل به منه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وقال له رجل</w:t>
      </w:r>
      <w:r w:rsidR="005B3E65">
        <w:rPr>
          <w:rFonts w:hint="cs"/>
          <w:rtl/>
        </w:rPr>
        <w:t>:</w:t>
      </w:r>
      <w:r>
        <w:rPr>
          <w:rFonts w:hint="cs"/>
          <w:rtl/>
        </w:rPr>
        <w:t xml:space="preserve"> والله ما على وجه الأرض أشرف منك أبا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التقوى شرّفتهم</w:t>
      </w:r>
      <w:r w:rsidR="005B3E65">
        <w:rPr>
          <w:rFonts w:hint="cs"/>
          <w:rtl/>
        </w:rPr>
        <w:t>،</w:t>
      </w:r>
      <w:r w:rsidRPr="00FD157B">
        <w:rPr>
          <w:rFonts w:hint="cs"/>
          <w:rtl/>
        </w:rPr>
        <w:t xml:space="preserve"> وطاعة الله أحفظتهم</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وقال له شخص آخر</w:t>
      </w:r>
      <w:r w:rsidR="005B3E65">
        <w:rPr>
          <w:rFonts w:hint="cs"/>
          <w:rtl/>
        </w:rPr>
        <w:t>:</w:t>
      </w:r>
      <w:r>
        <w:rPr>
          <w:rFonts w:hint="cs"/>
          <w:rtl/>
        </w:rPr>
        <w:t xml:space="preserve"> ( أنت والله خير الناس</w:t>
      </w:r>
      <w:r w:rsidR="005B3E65">
        <w:rPr>
          <w:rFonts w:hint="cs"/>
          <w:rtl/>
        </w:rPr>
        <w:t>.</w:t>
      </w:r>
      <w:r>
        <w:rPr>
          <w:rFonts w:hint="cs"/>
          <w:rtl/>
        </w:rPr>
        <w:t xml:space="preserve">.. ) </w:t>
      </w:r>
    </w:p>
    <w:p w:rsidR="00FD157B" w:rsidRDefault="00FD157B" w:rsidP="00FD157B">
      <w:pPr>
        <w:pStyle w:val="libNormal"/>
        <w:rPr>
          <w:rtl/>
        </w:rPr>
      </w:pPr>
      <w:r>
        <w:rPr>
          <w:rFonts w:hint="cs"/>
          <w:rtl/>
        </w:rPr>
        <w:t>فرد عليه قائلاً</w:t>
      </w:r>
      <w:r w:rsidR="005B3E65">
        <w:rPr>
          <w:rFonts w:hint="cs"/>
          <w:rtl/>
        </w:rPr>
        <w:t>:</w:t>
      </w:r>
      <w:r>
        <w:rPr>
          <w:rFonts w:hint="cs"/>
          <w:rtl/>
        </w:rPr>
        <w:t xml:space="preserve"> لا تحلف يا هذا خير منّي مَن كان أتقى الله عزّ وجل</w:t>
      </w:r>
      <w:r w:rsidR="005B3E65">
        <w:rPr>
          <w:rFonts w:hint="cs"/>
          <w:rtl/>
        </w:rPr>
        <w:t>،</w:t>
      </w:r>
      <w:r>
        <w:rPr>
          <w:rFonts w:hint="cs"/>
          <w:rtl/>
        </w:rPr>
        <w:t xml:space="preserve"> وأطوع له</w:t>
      </w:r>
      <w:r w:rsidR="005B3E65">
        <w:rPr>
          <w:rFonts w:hint="cs"/>
          <w:rtl/>
        </w:rPr>
        <w:t>،</w:t>
      </w:r>
      <w:r>
        <w:rPr>
          <w:rFonts w:hint="cs"/>
          <w:rtl/>
        </w:rPr>
        <w:t xml:space="preserve"> والله ما نسخت هذه الآية</w:t>
      </w:r>
      <w:r w:rsidR="005B3E65">
        <w:rPr>
          <w:rFonts w:hint="cs"/>
          <w:rtl/>
        </w:rPr>
        <w:t>:</w:t>
      </w:r>
      <w:r>
        <w:rPr>
          <w:rFonts w:hint="cs"/>
          <w:rtl/>
        </w:rPr>
        <w:t xml:space="preserve"> </w:t>
      </w:r>
    </w:p>
    <w:p w:rsidR="00FD157B" w:rsidRDefault="00FD157B" w:rsidP="00FD157B">
      <w:pPr>
        <w:pStyle w:val="libNormal"/>
        <w:rPr>
          <w:rtl/>
        </w:rPr>
      </w:pPr>
      <w:r w:rsidRPr="00220935">
        <w:rPr>
          <w:rStyle w:val="libAlaemChar"/>
          <w:rFonts w:hint="cs"/>
          <w:rtl/>
        </w:rPr>
        <w:t>(</w:t>
      </w:r>
      <w:r w:rsidRPr="00FD157B">
        <w:rPr>
          <w:rStyle w:val="libAieChar"/>
          <w:rFonts w:hint="cs"/>
          <w:rtl/>
        </w:rPr>
        <w:t xml:space="preserve"> وَجَعَلْنَاكُمْ شُعُوباً وَقَبَائِلَ لِتَعَارَفُوا إِنَّ أَكْرَمَكُمْ عِندَ اللهِ أَتْقَاكُمْ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وأُثر عنه من الشعر في ذلك قوله</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لبست بالعفّة ثوب الغنى</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وصرت أمشي شامخ الراسِ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لست إلى النسناس مستأنساً</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 xml:space="preserve">لكنّني آنس بالناسِ </w:t>
            </w:r>
            <w:r w:rsidRPr="00FD157B">
              <w:rPr>
                <w:rStyle w:val="libFootnotenumChar"/>
                <w:rFonts w:hint="cs"/>
                <w:rtl/>
              </w:rPr>
              <w:t>(3)</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إذا رأيت التيه من ذي الغنى</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تهت على التائه بالياسِ</w:t>
            </w:r>
            <w:r w:rsidRPr="00957525">
              <w:rPr>
                <w:rFonts w:hint="cs"/>
                <w:rtl/>
              </w:rPr>
              <w:t xml:space="preserve"> </w:t>
            </w:r>
            <w:r w:rsidRPr="00FD157B">
              <w:rPr>
                <w:rStyle w:val="libFootnotenumChar"/>
                <w:rFonts w:hint="cs"/>
                <w:rtl/>
              </w:rPr>
              <w:t>(4)</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ما إن تفاخرت على معدمٍ</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ولا تضعفت لإفلاس</w:t>
            </w:r>
            <w:r w:rsidRPr="00957525">
              <w:rPr>
                <w:rFonts w:hint="cs"/>
                <w:rtl/>
              </w:rPr>
              <w:t xml:space="preserve"> </w:t>
            </w:r>
            <w:r w:rsidRPr="00FD157B">
              <w:rPr>
                <w:rStyle w:val="libFootnotenumChar"/>
                <w:rFonts w:hint="cs"/>
                <w:rtl/>
              </w:rPr>
              <w:t>(5)</w:t>
            </w:r>
            <w:r w:rsidRPr="00725071">
              <w:rPr>
                <w:rStyle w:val="libPoemTiniChar0"/>
                <w:rtl/>
              </w:rPr>
              <w:br/>
              <w:t> </w:t>
            </w:r>
          </w:p>
        </w:tc>
      </w:tr>
    </w:tbl>
    <w:p w:rsidR="00FD157B" w:rsidRDefault="00FD157B" w:rsidP="00FD157B">
      <w:pPr>
        <w:pStyle w:val="libNormal"/>
        <w:rPr>
          <w:rtl/>
        </w:rPr>
      </w:pPr>
      <w:r>
        <w:rPr>
          <w:rFonts w:hint="cs"/>
          <w:rtl/>
        </w:rPr>
        <w:t xml:space="preserve">ودلّل هذا الشعر على سمو مكارم الإمام </w:t>
      </w:r>
      <w:r w:rsidR="009B1D84" w:rsidRPr="009B1D84">
        <w:rPr>
          <w:rStyle w:val="libAlaemChar"/>
          <w:rFonts w:hint="cs"/>
          <w:rtl/>
        </w:rPr>
        <w:t>عليه‌السلام</w:t>
      </w:r>
      <w:r>
        <w:rPr>
          <w:rFonts w:hint="cs"/>
          <w:rtl/>
        </w:rPr>
        <w:t xml:space="preserve"> التي هي ملء فم الدنيا</w:t>
      </w:r>
      <w:r w:rsidR="005B3E65">
        <w:rPr>
          <w:rFonts w:hint="cs"/>
          <w:rtl/>
        </w:rPr>
        <w:t>،</w:t>
      </w:r>
      <w:r>
        <w:rPr>
          <w:rFonts w:hint="cs"/>
          <w:rtl/>
        </w:rPr>
        <w:t xml:space="preserve"> والتي هي موضع الاعتزاز والفخر للمسلمين</w:t>
      </w:r>
      <w:r w:rsidR="005B3E65">
        <w:rPr>
          <w:rFonts w:hint="cs"/>
          <w:rtl/>
        </w:rPr>
        <w:t>.</w:t>
      </w:r>
    </w:p>
    <w:p w:rsidR="00FD157B" w:rsidRPr="00BF255D" w:rsidRDefault="00FD157B" w:rsidP="00BF255D">
      <w:pPr>
        <w:pStyle w:val="Heading3"/>
        <w:rPr>
          <w:rtl/>
        </w:rPr>
      </w:pPr>
      <w:bookmarkStart w:id="32" w:name="_Toc405372790"/>
      <w:bookmarkStart w:id="33" w:name="15"/>
      <w:r w:rsidRPr="00BF255D">
        <w:rPr>
          <w:rFonts w:hint="cs"/>
          <w:rtl/>
        </w:rPr>
        <w:t>زهده</w:t>
      </w:r>
      <w:r w:rsidR="005B3E65">
        <w:rPr>
          <w:rFonts w:hint="cs"/>
          <w:rtl/>
        </w:rPr>
        <w:t>:</w:t>
      </w:r>
      <w:bookmarkEnd w:id="32"/>
      <w:r w:rsidRPr="00BF255D">
        <w:rPr>
          <w:rFonts w:hint="cs"/>
          <w:rtl/>
        </w:rPr>
        <w:t xml:space="preserve"> </w:t>
      </w:r>
      <w:bookmarkEnd w:id="33"/>
    </w:p>
    <w:p w:rsidR="00FD157B" w:rsidRDefault="00FD157B" w:rsidP="00FD157B">
      <w:pPr>
        <w:pStyle w:val="libNormal"/>
        <w:rPr>
          <w:rtl/>
        </w:rPr>
      </w:pPr>
      <w:r w:rsidRPr="00FD157B">
        <w:rPr>
          <w:rFonts w:hint="cs"/>
          <w:rtl/>
        </w:rPr>
        <w:t xml:space="preserve">ومن ذاتيات الإمام الرضا </w:t>
      </w:r>
      <w:r w:rsidR="009B1D84" w:rsidRPr="009B1D84">
        <w:rPr>
          <w:rStyle w:val="libAlaemChar"/>
          <w:rFonts w:hint="cs"/>
          <w:rtl/>
        </w:rPr>
        <w:t>عليه‌السلام</w:t>
      </w:r>
      <w:r w:rsidRPr="00FD157B">
        <w:rPr>
          <w:rFonts w:hint="cs"/>
          <w:rtl/>
        </w:rPr>
        <w:t xml:space="preserve"> وعناصره الزهد في الدنيا</w:t>
      </w:r>
      <w:r w:rsidR="005B3E65">
        <w:rPr>
          <w:rFonts w:hint="cs"/>
          <w:rtl/>
        </w:rPr>
        <w:t>،</w:t>
      </w:r>
      <w:r w:rsidRPr="00FD157B">
        <w:rPr>
          <w:rFonts w:hint="cs"/>
          <w:rtl/>
        </w:rPr>
        <w:t xml:space="preserve"> والإعراض عن مباهجها وزينتها</w:t>
      </w:r>
      <w:r w:rsidR="005B3E65">
        <w:rPr>
          <w:rFonts w:hint="cs"/>
          <w:rtl/>
        </w:rPr>
        <w:t>،</w:t>
      </w:r>
      <w:r w:rsidRPr="00FD157B">
        <w:rPr>
          <w:rFonts w:hint="cs"/>
          <w:rtl/>
        </w:rPr>
        <w:t xml:space="preserve"> وقد تحدّث عن زهده محمد بن عباد قال</w:t>
      </w:r>
      <w:r w:rsidR="005B3E65">
        <w:rPr>
          <w:rFonts w:hint="cs"/>
          <w:rtl/>
        </w:rPr>
        <w:t>:</w:t>
      </w:r>
      <w:r w:rsidRPr="00FD157B">
        <w:rPr>
          <w:rFonts w:hint="cs"/>
          <w:rtl/>
        </w:rPr>
        <w:t xml:space="preserve"> كان جلوس الرضا على حصيرة في الصيف</w:t>
      </w:r>
      <w:r w:rsidR="005B3E65">
        <w:rPr>
          <w:rFonts w:hint="cs"/>
          <w:rtl/>
        </w:rPr>
        <w:t>،</w:t>
      </w:r>
      <w:r w:rsidRPr="00FD157B">
        <w:rPr>
          <w:rFonts w:hint="cs"/>
          <w:rtl/>
        </w:rPr>
        <w:t xml:space="preserve"> وعلى مسح </w:t>
      </w:r>
      <w:r w:rsidRPr="00FD157B">
        <w:rPr>
          <w:rStyle w:val="libFootnotenumChar"/>
          <w:rFonts w:hint="cs"/>
          <w:rtl/>
        </w:rPr>
        <w:t xml:space="preserve">(6) </w:t>
      </w:r>
      <w:r w:rsidRPr="00FD157B">
        <w:rPr>
          <w:rFonts w:hint="cs"/>
          <w:rtl/>
        </w:rPr>
        <w:t>في الشتاء</w:t>
      </w:r>
      <w:r w:rsidR="005B3E65">
        <w:rPr>
          <w:rFonts w:hint="cs"/>
          <w:rtl/>
        </w:rPr>
        <w:t>،</w:t>
      </w:r>
      <w:r w:rsidRPr="00FD157B">
        <w:rPr>
          <w:rFonts w:hint="cs"/>
          <w:rtl/>
        </w:rPr>
        <w:t xml:space="preserve"> ولباسه الغليظ من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12 / 28</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28</w:t>
      </w:r>
      <w:r w:rsidR="005B3E65">
        <w:rPr>
          <w:rFonts w:hint="cs"/>
          <w:rtl/>
        </w:rPr>
        <w:t>.</w:t>
      </w:r>
      <w:r>
        <w:rPr>
          <w:rFonts w:hint="cs"/>
          <w:rtl/>
        </w:rPr>
        <w:t xml:space="preserve"> </w:t>
      </w:r>
    </w:p>
    <w:p w:rsidR="00FD157B" w:rsidRDefault="00FD157B" w:rsidP="00BF255D">
      <w:pPr>
        <w:pStyle w:val="libFootnote0"/>
        <w:rPr>
          <w:rtl/>
        </w:rPr>
      </w:pPr>
      <w:r>
        <w:rPr>
          <w:rFonts w:hint="cs"/>
          <w:rtl/>
        </w:rPr>
        <w:t>(3) النسناس</w:t>
      </w:r>
      <w:r w:rsidR="005B3E65">
        <w:rPr>
          <w:rFonts w:hint="cs"/>
          <w:rtl/>
        </w:rPr>
        <w:t>:</w:t>
      </w:r>
      <w:r>
        <w:rPr>
          <w:rFonts w:hint="cs"/>
          <w:rtl/>
        </w:rPr>
        <w:t xml:space="preserve"> دابة وهمية على شكل الإنسان</w:t>
      </w:r>
      <w:r w:rsidR="005B3E65">
        <w:rPr>
          <w:rFonts w:hint="cs"/>
          <w:rtl/>
        </w:rPr>
        <w:t>.</w:t>
      </w:r>
      <w:r>
        <w:rPr>
          <w:rFonts w:hint="cs"/>
          <w:rtl/>
        </w:rPr>
        <w:t xml:space="preserve"> </w:t>
      </w:r>
    </w:p>
    <w:p w:rsidR="00FD157B" w:rsidRDefault="00FD157B" w:rsidP="00BF255D">
      <w:pPr>
        <w:pStyle w:val="libFootnote0"/>
        <w:rPr>
          <w:rtl/>
        </w:rPr>
      </w:pPr>
      <w:r>
        <w:rPr>
          <w:rFonts w:hint="cs"/>
          <w:rtl/>
        </w:rPr>
        <w:t>(4) التيه</w:t>
      </w:r>
      <w:r w:rsidR="005B3E65">
        <w:rPr>
          <w:rFonts w:hint="cs"/>
          <w:rtl/>
        </w:rPr>
        <w:t>:</w:t>
      </w:r>
      <w:r>
        <w:rPr>
          <w:rFonts w:hint="cs"/>
          <w:rtl/>
        </w:rPr>
        <w:t xml:space="preserve"> الكبر</w:t>
      </w:r>
      <w:r w:rsidR="005B3E65">
        <w:rPr>
          <w:rFonts w:hint="cs"/>
          <w:rtl/>
        </w:rPr>
        <w:t>.</w:t>
      </w:r>
      <w:r>
        <w:rPr>
          <w:rFonts w:hint="cs"/>
          <w:rtl/>
        </w:rPr>
        <w:t xml:space="preserve"> </w:t>
      </w:r>
    </w:p>
    <w:p w:rsidR="00FD157B" w:rsidRDefault="00FD157B" w:rsidP="00BF255D">
      <w:pPr>
        <w:pStyle w:val="libFootnote0"/>
        <w:rPr>
          <w:rtl/>
        </w:rPr>
      </w:pPr>
      <w:r>
        <w:rPr>
          <w:rFonts w:hint="cs"/>
          <w:rtl/>
        </w:rPr>
        <w:t>(5) المناقب 4 / 361</w:t>
      </w:r>
      <w:r w:rsidR="005B3E65">
        <w:rPr>
          <w:rFonts w:hint="cs"/>
          <w:rtl/>
        </w:rPr>
        <w:t>.</w:t>
      </w:r>
    </w:p>
    <w:p w:rsidR="00FD157B" w:rsidRDefault="00FD157B" w:rsidP="00BF255D">
      <w:pPr>
        <w:pStyle w:val="libFootnote0"/>
        <w:rPr>
          <w:rtl/>
        </w:rPr>
      </w:pPr>
      <w:r>
        <w:rPr>
          <w:rFonts w:hint="cs"/>
          <w:rtl/>
        </w:rPr>
        <w:t>(6) المسح</w:t>
      </w:r>
      <w:r w:rsidR="005B3E65">
        <w:rPr>
          <w:rFonts w:hint="cs"/>
          <w:rtl/>
        </w:rPr>
        <w:t>:</w:t>
      </w:r>
      <w:r>
        <w:rPr>
          <w:rFonts w:hint="cs"/>
          <w:rtl/>
        </w:rPr>
        <w:t xml:space="preserve"> الكساء من الشعر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الثياب حتى إذا برز الناس تزيأ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ويقول الرواة</w:t>
      </w:r>
      <w:r w:rsidR="005B3E65">
        <w:rPr>
          <w:rFonts w:hint="cs"/>
          <w:rtl/>
        </w:rPr>
        <w:t>:</w:t>
      </w:r>
      <w:r>
        <w:rPr>
          <w:rFonts w:hint="cs"/>
          <w:rtl/>
        </w:rPr>
        <w:t xml:space="preserve"> إنّه التقى به سفيان الثوري</w:t>
      </w:r>
      <w:r w:rsidR="005B3E65">
        <w:rPr>
          <w:rFonts w:hint="cs"/>
          <w:rtl/>
        </w:rPr>
        <w:t>،</w:t>
      </w:r>
      <w:r>
        <w:rPr>
          <w:rFonts w:hint="cs"/>
          <w:rtl/>
        </w:rPr>
        <w:t xml:space="preserve"> وكان الإمام قد لبس ثوباً من خز</w:t>
      </w:r>
      <w:r w:rsidR="005B3E65">
        <w:rPr>
          <w:rFonts w:hint="cs"/>
          <w:rtl/>
        </w:rPr>
        <w:t>،</w:t>
      </w:r>
      <w:r>
        <w:rPr>
          <w:rFonts w:hint="cs"/>
          <w:rtl/>
        </w:rPr>
        <w:t xml:space="preserve"> فأنكر عليه ذلك وقال له</w:t>
      </w:r>
      <w:r w:rsidR="005B3E65">
        <w:rPr>
          <w:rFonts w:hint="cs"/>
          <w:rtl/>
        </w:rPr>
        <w:t>:</w:t>
      </w:r>
      <w:r>
        <w:rPr>
          <w:rFonts w:hint="cs"/>
          <w:rtl/>
        </w:rPr>
        <w:t xml:space="preserve"> لو لبست ثوباً أدنى من هذا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فأخذ الإمام </w:t>
      </w:r>
      <w:r w:rsidR="009B1D84" w:rsidRPr="009B1D84">
        <w:rPr>
          <w:rStyle w:val="libAlaemChar"/>
          <w:rFonts w:hint="cs"/>
          <w:rtl/>
        </w:rPr>
        <w:t>عليه‌السلام</w:t>
      </w:r>
      <w:r w:rsidRPr="00FD157B">
        <w:rPr>
          <w:rFonts w:hint="cs"/>
          <w:rtl/>
        </w:rPr>
        <w:t xml:space="preserve"> يده برفق</w:t>
      </w:r>
      <w:r w:rsidR="005B3E65">
        <w:rPr>
          <w:rFonts w:hint="cs"/>
          <w:rtl/>
        </w:rPr>
        <w:t>،</w:t>
      </w:r>
      <w:r w:rsidRPr="00FD157B">
        <w:rPr>
          <w:rFonts w:hint="cs"/>
          <w:rtl/>
        </w:rPr>
        <w:t xml:space="preserve"> وأدخلها في كمّه فإذا تحت ذلك الثوب مسح</w:t>
      </w:r>
      <w:r w:rsidR="005B3E65">
        <w:rPr>
          <w:rFonts w:hint="cs"/>
          <w:rtl/>
        </w:rPr>
        <w:t>،</w:t>
      </w:r>
      <w:r w:rsidRPr="00FD157B">
        <w:rPr>
          <w:rFonts w:hint="cs"/>
          <w:rtl/>
        </w:rPr>
        <w:t xml:space="preserve"> وقال </w:t>
      </w:r>
      <w:r w:rsidR="009B1D84" w:rsidRPr="009B1D84">
        <w:rPr>
          <w:rStyle w:val="libAlaemChar"/>
          <w:rFonts w:hint="cs"/>
          <w:rtl/>
        </w:rPr>
        <w:t>عليه‌السلام</w:t>
      </w:r>
      <w:r w:rsidRPr="00FD157B">
        <w:rPr>
          <w:rFonts w:hint="cs"/>
          <w:rtl/>
        </w:rPr>
        <w:t xml:space="preserve"> له</w:t>
      </w:r>
      <w:r w:rsidR="005B3E65">
        <w:rPr>
          <w:rFonts w:hint="cs"/>
          <w:rtl/>
        </w:rPr>
        <w:t>:</w:t>
      </w:r>
      <w:r w:rsidRPr="00FD157B">
        <w:rPr>
          <w:rFonts w:hint="cs"/>
          <w:rtl/>
        </w:rPr>
        <w:t xml:space="preserve"> ( يا سفيان الخز للخلق</w:t>
      </w:r>
      <w:r w:rsidR="005B3E65">
        <w:rPr>
          <w:rFonts w:hint="cs"/>
          <w:rtl/>
        </w:rPr>
        <w:t>،</w:t>
      </w:r>
      <w:r w:rsidRPr="00FD157B">
        <w:rPr>
          <w:rFonts w:hint="cs"/>
          <w:rtl/>
        </w:rPr>
        <w:t xml:space="preserve"> والمسح للحق</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كان الزهد من أبرز الذاتيات في خلق الإمام الرضا </w:t>
      </w:r>
      <w:r w:rsidR="009B1D84" w:rsidRPr="009B1D84">
        <w:rPr>
          <w:rStyle w:val="libAlaemChar"/>
          <w:rFonts w:hint="cs"/>
          <w:rtl/>
        </w:rPr>
        <w:t>عليه‌السلام</w:t>
      </w:r>
      <w:r>
        <w:rPr>
          <w:rFonts w:hint="cs"/>
          <w:rtl/>
        </w:rPr>
        <w:t xml:space="preserve"> ومن أظهر مكوّناته النفسية</w:t>
      </w:r>
      <w:r w:rsidR="005B3E65">
        <w:rPr>
          <w:rFonts w:hint="cs"/>
          <w:rtl/>
        </w:rPr>
        <w:t>،</w:t>
      </w:r>
      <w:r>
        <w:rPr>
          <w:rFonts w:hint="cs"/>
          <w:rtl/>
        </w:rPr>
        <w:t xml:space="preserve"> ويجمع الرواة أنّه حينما تقلّد ولاية العهد لم يحفل بأيّ مظهرٍ من مظاهر السلطة</w:t>
      </w:r>
      <w:r w:rsidR="005B3E65">
        <w:rPr>
          <w:rFonts w:hint="cs"/>
          <w:rtl/>
        </w:rPr>
        <w:t>،</w:t>
      </w:r>
      <w:r>
        <w:rPr>
          <w:rFonts w:hint="cs"/>
          <w:rtl/>
        </w:rPr>
        <w:t xml:space="preserve"> ولم يقم لها أي وزن ولم يرغب في أي موكب رسمي</w:t>
      </w:r>
      <w:r w:rsidR="005B3E65">
        <w:rPr>
          <w:rFonts w:hint="cs"/>
          <w:rtl/>
        </w:rPr>
        <w:t>،</w:t>
      </w:r>
      <w:r>
        <w:rPr>
          <w:rFonts w:hint="cs"/>
          <w:rtl/>
        </w:rPr>
        <w:t xml:space="preserve"> وكره مظاهر العظمة التي يقيمها الناس لملوكهم</w:t>
      </w:r>
      <w:r w:rsidR="005B3E65">
        <w:rPr>
          <w:rFonts w:hint="cs"/>
          <w:rtl/>
        </w:rPr>
        <w:t>.</w:t>
      </w:r>
    </w:p>
    <w:p w:rsidR="00FD157B" w:rsidRPr="00BF255D" w:rsidRDefault="00FD157B" w:rsidP="00BF255D">
      <w:pPr>
        <w:pStyle w:val="Heading3"/>
        <w:rPr>
          <w:rtl/>
        </w:rPr>
      </w:pPr>
      <w:bookmarkStart w:id="34" w:name="_Toc405372791"/>
      <w:bookmarkStart w:id="35" w:name="16"/>
      <w:r w:rsidRPr="00BF255D">
        <w:rPr>
          <w:rFonts w:hint="cs"/>
          <w:rtl/>
        </w:rPr>
        <w:t>سخاؤه</w:t>
      </w:r>
      <w:r w:rsidR="005B3E65">
        <w:rPr>
          <w:rFonts w:hint="cs"/>
          <w:rtl/>
        </w:rPr>
        <w:t>:</w:t>
      </w:r>
      <w:bookmarkEnd w:id="34"/>
      <w:r w:rsidRPr="00BF255D">
        <w:rPr>
          <w:rFonts w:hint="cs"/>
          <w:rtl/>
        </w:rPr>
        <w:t xml:space="preserve"> </w:t>
      </w:r>
      <w:bookmarkEnd w:id="35"/>
    </w:p>
    <w:p w:rsidR="00FD157B" w:rsidRDefault="00FD157B" w:rsidP="00FD157B">
      <w:pPr>
        <w:pStyle w:val="libNormal"/>
        <w:rPr>
          <w:rtl/>
        </w:rPr>
      </w:pPr>
      <w:r>
        <w:rPr>
          <w:rFonts w:hint="cs"/>
          <w:rtl/>
        </w:rPr>
        <w:t xml:space="preserve">ولم يكن شيء في الدنيا أحب إلى الإمام الرضا </w:t>
      </w:r>
      <w:r w:rsidR="009B1D84" w:rsidRPr="009B1D84">
        <w:rPr>
          <w:rStyle w:val="libAlaemChar"/>
          <w:rFonts w:hint="cs"/>
          <w:rtl/>
        </w:rPr>
        <w:t>عليه‌السلام</w:t>
      </w:r>
      <w:r>
        <w:rPr>
          <w:rFonts w:hint="cs"/>
          <w:rtl/>
        </w:rPr>
        <w:t xml:space="preserve"> من الإحسان إلى الناس والبر بالفقراء</w:t>
      </w:r>
      <w:r w:rsidR="005B3E65">
        <w:rPr>
          <w:rFonts w:hint="cs"/>
          <w:rtl/>
        </w:rPr>
        <w:t>،</w:t>
      </w:r>
      <w:r>
        <w:rPr>
          <w:rFonts w:hint="cs"/>
          <w:rtl/>
        </w:rPr>
        <w:t xml:space="preserve"> وقد ذكر المؤرّخون بوادر كثيرة من جوده وإحسانه كان منها ما يلي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إنّه أنفق جميع ما عنده على الفقراء حينما كان في خراسان</w:t>
      </w:r>
      <w:r w:rsidR="005B3E65">
        <w:rPr>
          <w:rFonts w:hint="cs"/>
          <w:rtl/>
        </w:rPr>
        <w:t>،</w:t>
      </w:r>
      <w:r>
        <w:rPr>
          <w:rFonts w:hint="cs"/>
          <w:rtl/>
        </w:rPr>
        <w:t xml:space="preserve"> وذلك في يوم عرفة فأنكر عليه الفضل بن سهل</w:t>
      </w:r>
      <w:r w:rsidR="005B3E65">
        <w:rPr>
          <w:rFonts w:hint="cs"/>
          <w:rtl/>
        </w:rPr>
        <w:t>،</w:t>
      </w:r>
      <w:r>
        <w:rPr>
          <w:rFonts w:hint="cs"/>
          <w:rtl/>
        </w:rPr>
        <w:t xml:space="preserve"> وقال له</w:t>
      </w:r>
      <w:r w:rsidR="005B3E65">
        <w:rPr>
          <w:rFonts w:hint="cs"/>
          <w:rtl/>
        </w:rPr>
        <w:t>:</w:t>
      </w:r>
      <w:r>
        <w:rPr>
          <w:rFonts w:hint="cs"/>
          <w:rtl/>
        </w:rPr>
        <w:t xml:space="preserve"> ( إنّ هذا المغرم</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فأجابه الإمام</w:t>
      </w:r>
      <w:r w:rsidR="005B3E65">
        <w:rPr>
          <w:rFonts w:hint="cs"/>
          <w:rtl/>
        </w:rPr>
        <w:t>:</w:t>
      </w:r>
      <w:r w:rsidRPr="00FD157B">
        <w:rPr>
          <w:rFonts w:hint="cs"/>
          <w:rtl/>
        </w:rPr>
        <w:t xml:space="preserve"> ( بل هو المغنم لا تحدث مغرماً</w:t>
      </w:r>
      <w:r w:rsidR="005B3E65">
        <w:rPr>
          <w:rFonts w:hint="cs"/>
          <w:rtl/>
        </w:rPr>
        <w:t>،</w:t>
      </w:r>
      <w:r w:rsidRPr="00FD157B">
        <w:rPr>
          <w:rFonts w:hint="cs"/>
          <w:rtl/>
        </w:rPr>
        <w:t xml:space="preserve"> ما ابتغيت به أجراً وكرماً )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إنّه ليس من المغرم في شيء صلة الفقراء والإحسان إلى الضعفاء ابتغاء مرضاة الله تعالى</w:t>
      </w:r>
      <w:r w:rsidR="005B3E65">
        <w:rPr>
          <w:rFonts w:hint="cs"/>
          <w:rtl/>
        </w:rPr>
        <w:t>،</w:t>
      </w:r>
      <w:r>
        <w:rPr>
          <w:rFonts w:hint="cs"/>
          <w:rtl/>
        </w:rPr>
        <w:t xml:space="preserve"> وإنّما المغرم هو الإنفاق بغير وجه مشروع كإنفاق الملوك والوزراء الأموال الطائلة على المغنّيين والعابثين</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ووفد عليه رجل فسلم عليه</w:t>
      </w:r>
      <w:r w:rsidR="005B3E65">
        <w:rPr>
          <w:rFonts w:hint="cs"/>
          <w:rtl/>
        </w:rPr>
        <w:t>،</w:t>
      </w:r>
      <w:r>
        <w:rPr>
          <w:rFonts w:hint="cs"/>
          <w:rtl/>
        </w:rPr>
        <w:t xml:space="preserve"> وقال له</w:t>
      </w:r>
      <w:r w:rsidR="005B3E65">
        <w:rPr>
          <w:rFonts w:hint="cs"/>
          <w:rtl/>
        </w:rPr>
        <w:t>:</w:t>
      </w:r>
    </w:p>
    <w:p w:rsidR="00FD157B" w:rsidRDefault="00FD157B" w:rsidP="00FD157B">
      <w:pPr>
        <w:pStyle w:val="libNormal"/>
        <w:rPr>
          <w:rtl/>
        </w:rPr>
      </w:pPr>
      <w:r>
        <w:rPr>
          <w:rFonts w:hint="cs"/>
          <w:rtl/>
        </w:rPr>
        <w:t>أنا رجل من محبّيك ومحبي آبائك</w:t>
      </w:r>
      <w:r w:rsidR="005B3E65">
        <w:rPr>
          <w:rFonts w:hint="cs"/>
          <w:rtl/>
        </w:rPr>
        <w:t>،</w:t>
      </w:r>
      <w:r>
        <w:rPr>
          <w:rFonts w:hint="cs"/>
          <w:rtl/>
        </w:rPr>
        <w:t xml:space="preserve"> ومصدري من الحج</w:t>
      </w:r>
      <w:r w:rsidR="005B3E65">
        <w:rPr>
          <w:rFonts w:hint="cs"/>
          <w:rtl/>
        </w:rPr>
        <w:t>،</w:t>
      </w:r>
      <w:r>
        <w:rPr>
          <w:rFonts w:hint="cs"/>
          <w:rtl/>
        </w:rPr>
        <w:t xml:space="preserve"> وقد نفذت نفقتي</w:t>
      </w:r>
      <w:r w:rsidR="005B3E65">
        <w:rPr>
          <w:rFonts w:hint="cs"/>
          <w:rtl/>
        </w:rPr>
        <w:t>،</w:t>
      </w:r>
      <w:r>
        <w:rPr>
          <w:rFonts w:hint="cs"/>
          <w:rtl/>
        </w:rPr>
        <w:t xml:space="preserve"> وما معي ما أبلغ مرحلة</w:t>
      </w:r>
      <w:r w:rsidR="005B3E65">
        <w:rPr>
          <w:rFonts w:hint="cs"/>
          <w:rtl/>
        </w:rPr>
        <w:t>،</w:t>
      </w:r>
      <w:r>
        <w:rPr>
          <w:rFonts w:hint="cs"/>
          <w:rtl/>
        </w:rPr>
        <w:t xml:space="preserve"> فإن رأيت أن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2 / 178</w:t>
      </w:r>
      <w:r w:rsidR="005B3E65">
        <w:rPr>
          <w:rFonts w:hint="cs"/>
          <w:rtl/>
        </w:rPr>
        <w:t>،</w:t>
      </w:r>
      <w:r>
        <w:rPr>
          <w:rFonts w:hint="cs"/>
          <w:rtl/>
        </w:rPr>
        <w:t xml:space="preserve"> المناقب 4 / 361</w:t>
      </w:r>
      <w:r w:rsidR="005B3E65">
        <w:rPr>
          <w:rFonts w:hint="cs"/>
          <w:rtl/>
        </w:rPr>
        <w:t>.</w:t>
      </w:r>
      <w:r>
        <w:rPr>
          <w:rFonts w:hint="cs"/>
          <w:rtl/>
        </w:rPr>
        <w:t xml:space="preserve"> </w:t>
      </w:r>
    </w:p>
    <w:p w:rsidR="00FD157B" w:rsidRDefault="00FD157B" w:rsidP="00BF255D">
      <w:pPr>
        <w:pStyle w:val="libFootnote0"/>
        <w:rPr>
          <w:rtl/>
        </w:rPr>
      </w:pPr>
      <w:r>
        <w:rPr>
          <w:rFonts w:hint="cs"/>
          <w:rtl/>
        </w:rPr>
        <w:t>(2) حياة الإمام محمد الجواد (ص 39)</w:t>
      </w:r>
      <w:r w:rsidR="005B3E65">
        <w:rPr>
          <w:rFonts w:hint="cs"/>
          <w:rtl/>
        </w:rPr>
        <w:t>.</w:t>
      </w:r>
    </w:p>
    <w:p w:rsidR="00FD157B" w:rsidRDefault="00FD157B" w:rsidP="00BF255D">
      <w:pPr>
        <w:pStyle w:val="libFootnote0"/>
        <w:rPr>
          <w:rtl/>
        </w:rPr>
      </w:pPr>
      <w:r>
        <w:rPr>
          <w:rFonts w:hint="cs"/>
          <w:rtl/>
        </w:rPr>
        <w:t>(3) حياة الإمام محمد الجواد (ص 40)</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ترجعني إلى بلدي</w:t>
      </w:r>
      <w:r w:rsidR="005B3E65">
        <w:rPr>
          <w:rFonts w:hint="cs"/>
          <w:rtl/>
        </w:rPr>
        <w:t>،</w:t>
      </w:r>
      <w:r>
        <w:rPr>
          <w:rFonts w:hint="cs"/>
          <w:rtl/>
        </w:rPr>
        <w:t xml:space="preserve"> فإذا بلغت تصدقت بالذي تعطيني عنك</w:t>
      </w:r>
      <w:r w:rsidR="005B3E65">
        <w:rPr>
          <w:rFonts w:hint="cs"/>
          <w:rtl/>
        </w:rPr>
        <w:t>،</w:t>
      </w:r>
      <w:r>
        <w:rPr>
          <w:rFonts w:hint="cs"/>
          <w:rtl/>
        </w:rPr>
        <w:t xml:space="preserve"> فقال له</w:t>
      </w:r>
      <w:r w:rsidR="005B3E65">
        <w:rPr>
          <w:rFonts w:hint="cs"/>
          <w:rtl/>
        </w:rPr>
        <w:t>:</w:t>
      </w:r>
      <w:r>
        <w:rPr>
          <w:rFonts w:hint="cs"/>
          <w:rtl/>
        </w:rPr>
        <w:t xml:space="preserve"> اجلس رحمك الله واقبل على الناس يحدثهم حتى تفرقوا</w:t>
      </w:r>
      <w:r w:rsidR="005B3E65">
        <w:rPr>
          <w:rFonts w:hint="cs"/>
          <w:rtl/>
        </w:rPr>
        <w:t>،</w:t>
      </w:r>
      <w:r>
        <w:rPr>
          <w:rFonts w:hint="cs"/>
          <w:rtl/>
        </w:rPr>
        <w:t xml:space="preserve"> وبقي هو وسليمان الجعفري</w:t>
      </w:r>
      <w:r w:rsidR="005B3E65">
        <w:rPr>
          <w:rFonts w:hint="cs"/>
          <w:rtl/>
        </w:rPr>
        <w:t>،</w:t>
      </w:r>
      <w:r>
        <w:rPr>
          <w:rFonts w:hint="cs"/>
          <w:rtl/>
        </w:rPr>
        <w:t xml:space="preserve"> وحيثمة</w:t>
      </w:r>
      <w:r w:rsidR="005B3E65">
        <w:rPr>
          <w:rFonts w:hint="cs"/>
          <w:rtl/>
        </w:rPr>
        <w:t>،</w:t>
      </w:r>
      <w:r>
        <w:rPr>
          <w:rFonts w:hint="cs"/>
          <w:rtl/>
        </w:rPr>
        <w:t xml:space="preserve"> فاستأذن الإمام منهم ودخل الدار ثم خرج ورد الباب وخرج من أعلى الباب</w:t>
      </w:r>
      <w:r w:rsidR="005B3E65">
        <w:rPr>
          <w:rFonts w:hint="cs"/>
          <w:rtl/>
        </w:rPr>
        <w:t>،</w:t>
      </w:r>
      <w:r>
        <w:rPr>
          <w:rFonts w:hint="cs"/>
          <w:rtl/>
        </w:rPr>
        <w:t xml:space="preserve"> وقال</w:t>
      </w:r>
      <w:r w:rsidR="005B3E65">
        <w:rPr>
          <w:rFonts w:hint="cs"/>
          <w:rtl/>
        </w:rPr>
        <w:t>:</w:t>
      </w:r>
      <w:r>
        <w:rPr>
          <w:rFonts w:hint="cs"/>
          <w:rtl/>
        </w:rPr>
        <w:t xml:space="preserve"> أين الخراساني</w:t>
      </w:r>
      <w:r w:rsidR="005B3E65">
        <w:rPr>
          <w:rFonts w:hint="cs"/>
          <w:rtl/>
        </w:rPr>
        <w:t>،</w:t>
      </w:r>
      <w:r>
        <w:rPr>
          <w:rFonts w:hint="cs"/>
          <w:rtl/>
        </w:rPr>
        <w:t xml:space="preserve"> فقام إليه فقال </w:t>
      </w:r>
      <w:r w:rsidR="009B1D84" w:rsidRPr="009B1D84">
        <w:rPr>
          <w:rStyle w:val="libAlaemChar"/>
          <w:rFonts w:hint="cs"/>
          <w:rtl/>
        </w:rPr>
        <w:t>عليه‌السلام</w:t>
      </w:r>
      <w:r>
        <w:rPr>
          <w:rFonts w:hint="cs"/>
          <w:rtl/>
        </w:rPr>
        <w:t xml:space="preserve"> له</w:t>
      </w:r>
      <w:r w:rsidR="005B3E65">
        <w:rPr>
          <w:rFonts w:hint="cs"/>
          <w:rtl/>
        </w:rPr>
        <w:t>:</w:t>
      </w:r>
      <w:r>
        <w:rPr>
          <w:rFonts w:hint="cs"/>
          <w:rtl/>
        </w:rPr>
        <w:t xml:space="preserve"> خذ هذه المائتي دينار واستعن بها في مؤونتك ونفقتك</w:t>
      </w:r>
      <w:r w:rsidR="005B3E65">
        <w:rPr>
          <w:rFonts w:hint="cs"/>
          <w:rtl/>
        </w:rPr>
        <w:t>،</w:t>
      </w:r>
      <w:r>
        <w:rPr>
          <w:rFonts w:hint="cs"/>
          <w:rtl/>
        </w:rPr>
        <w:t xml:space="preserve"> ولا تتصدق بها عنّي</w:t>
      </w:r>
      <w:r w:rsidR="005B3E65">
        <w:rPr>
          <w:rFonts w:hint="cs"/>
          <w:rtl/>
        </w:rPr>
        <w:t>،</w:t>
      </w:r>
      <w:r>
        <w:rPr>
          <w:rFonts w:hint="cs"/>
          <w:rtl/>
        </w:rPr>
        <w:t xml:space="preserve"> وانصرف الرجل مسروراً قد غمرته نعمة الإمام</w:t>
      </w:r>
      <w:r w:rsidR="005B3E65">
        <w:rPr>
          <w:rFonts w:hint="cs"/>
          <w:rtl/>
        </w:rPr>
        <w:t>،</w:t>
      </w:r>
      <w:r>
        <w:rPr>
          <w:rFonts w:hint="cs"/>
          <w:rtl/>
        </w:rPr>
        <w:t xml:space="preserve"> والتفت إليه سليمان فقال له</w:t>
      </w:r>
      <w:r w:rsidR="005B3E65">
        <w:rPr>
          <w:rFonts w:hint="cs"/>
          <w:rtl/>
        </w:rPr>
        <w:t>:</w:t>
      </w:r>
      <w:r>
        <w:rPr>
          <w:rFonts w:hint="cs"/>
          <w:rtl/>
        </w:rPr>
        <w:t xml:space="preserve"> ( جُعلت فداك لقد أجزلت ورحمت</w:t>
      </w:r>
      <w:r w:rsidR="005B3E65">
        <w:rPr>
          <w:rFonts w:hint="cs"/>
          <w:rtl/>
        </w:rPr>
        <w:t>،</w:t>
      </w:r>
      <w:r>
        <w:rPr>
          <w:rFonts w:hint="cs"/>
          <w:rtl/>
        </w:rPr>
        <w:t xml:space="preserve"> فلماذا سترت وجهك عنه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فأجابه </w:t>
      </w:r>
      <w:r w:rsidR="009B1D84" w:rsidRPr="009B1D84">
        <w:rPr>
          <w:rStyle w:val="libAlaemChar"/>
          <w:rFonts w:hint="cs"/>
          <w:rtl/>
        </w:rPr>
        <w:t>عليه‌السلام</w:t>
      </w:r>
      <w:r w:rsidR="005B3E65">
        <w:rPr>
          <w:rFonts w:hint="cs"/>
          <w:rtl/>
        </w:rPr>
        <w:t>:</w:t>
      </w:r>
      <w:r>
        <w:rPr>
          <w:rFonts w:hint="cs"/>
          <w:rtl/>
        </w:rPr>
        <w:t xml:space="preserve"> إنّما صنعت ذلك ( مخافة أن أرى ذل السؤال في وجهه لقضائي حاجته</w:t>
      </w:r>
      <w:r w:rsidR="005B3E65">
        <w:rPr>
          <w:rFonts w:hint="cs"/>
          <w:rtl/>
        </w:rPr>
        <w:t>،</w:t>
      </w:r>
      <w:r>
        <w:rPr>
          <w:rFonts w:hint="cs"/>
          <w:rtl/>
        </w:rPr>
        <w:t xml:space="preserve"> أما سمعت حديث رسول الله </w:t>
      </w:r>
      <w:r w:rsidR="009B1D84" w:rsidRPr="009B1D84">
        <w:rPr>
          <w:rStyle w:val="libAlaemChar"/>
          <w:rFonts w:hint="cs"/>
          <w:rtl/>
        </w:rPr>
        <w:t>صلى‌الله‌عليه‌وآله</w:t>
      </w:r>
      <w:r>
        <w:rPr>
          <w:rFonts w:hint="cs"/>
          <w:rtl/>
        </w:rPr>
        <w:t xml:space="preserve"> المستتر بالحسنة تعدل سبعين حجّة</w:t>
      </w:r>
      <w:r w:rsidR="005B3E65">
        <w:rPr>
          <w:rFonts w:hint="cs"/>
          <w:rtl/>
        </w:rPr>
        <w:t>،</w:t>
      </w:r>
      <w:r>
        <w:rPr>
          <w:rFonts w:hint="cs"/>
          <w:rtl/>
        </w:rPr>
        <w:t xml:space="preserve"> والمذيع بالسيئة مخذول</w:t>
      </w:r>
      <w:r w:rsidR="005B3E65">
        <w:rPr>
          <w:rFonts w:hint="cs"/>
          <w:rtl/>
        </w:rPr>
        <w:t>.</w:t>
      </w:r>
      <w:r>
        <w:rPr>
          <w:rFonts w:hint="cs"/>
          <w:rtl/>
        </w:rPr>
        <w:t>.. ) أما سمعت قول الشاعر</w:t>
      </w:r>
      <w:r w:rsidR="005B3E65">
        <w:rPr>
          <w:rFonts w:hint="cs"/>
          <w:rtl/>
        </w:rPr>
        <w:t>:</w:t>
      </w:r>
    </w:p>
    <w:tbl>
      <w:tblPr>
        <w:tblStyle w:val="TableGrid"/>
        <w:bidiVisual/>
        <w:tblW w:w="4562" w:type="pct"/>
        <w:tblInd w:w="384" w:type="dxa"/>
        <w:tblLook w:val="01E0"/>
      </w:tblPr>
      <w:tblGrid>
        <w:gridCol w:w="3536"/>
        <w:gridCol w:w="272"/>
        <w:gridCol w:w="3502"/>
      </w:tblGrid>
      <w:tr w:rsidR="009B1D84" w:rsidTr="009B1D84">
        <w:trPr>
          <w:trHeight w:val="350"/>
        </w:trPr>
        <w:tc>
          <w:tcPr>
            <w:tcW w:w="3920" w:type="dxa"/>
            <w:shd w:val="clear" w:color="auto" w:fill="auto"/>
          </w:tcPr>
          <w:p w:rsidR="009B1D84" w:rsidRDefault="009B1D84" w:rsidP="009B1D84">
            <w:pPr>
              <w:pStyle w:val="libPoem"/>
            </w:pPr>
            <w:r w:rsidRPr="00771994">
              <w:rPr>
                <w:rFonts w:hint="cs"/>
                <w:rtl/>
              </w:rPr>
              <w:t>متى آته يوماً لأطلب حاجة</w:t>
            </w:r>
            <w:r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9B1D84" w:rsidP="009B1D84">
            <w:pPr>
              <w:pStyle w:val="libPoem"/>
            </w:pPr>
            <w:r w:rsidRPr="00771994">
              <w:rPr>
                <w:rFonts w:hint="cs"/>
                <w:rtl/>
              </w:rPr>
              <w:t>رجعت إلى أهلي ووجهي بمائه</w:t>
            </w:r>
            <w:r w:rsidRPr="00957525">
              <w:rPr>
                <w:rFonts w:hint="cs"/>
                <w:rtl/>
              </w:rPr>
              <w:t xml:space="preserve"> </w:t>
            </w:r>
            <w:r w:rsidRPr="00FD157B">
              <w:rPr>
                <w:rStyle w:val="libFootnotenumChar"/>
                <w:rFonts w:hint="cs"/>
                <w:rtl/>
              </w:rPr>
              <w:t>(1)</w:t>
            </w:r>
            <w:r w:rsidRPr="00725071">
              <w:rPr>
                <w:rStyle w:val="libPoemTiniChar0"/>
                <w:rtl/>
              </w:rPr>
              <w:br/>
              <w:t> </w:t>
            </w:r>
          </w:p>
        </w:tc>
      </w:tr>
    </w:tbl>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ومن سخائه أنّه إذا أتي بصفحة</w:t>
      </w:r>
      <w:r w:rsidR="005B3E65">
        <w:rPr>
          <w:rFonts w:hint="cs"/>
          <w:rtl/>
        </w:rPr>
        <w:t>؟</w:t>
      </w:r>
      <w:r w:rsidRPr="00FD157B">
        <w:rPr>
          <w:rFonts w:hint="cs"/>
          <w:rtl/>
        </w:rPr>
        <w:t xml:space="preserve"> طعام عمد إلى أطيب ما فيها من طعام</w:t>
      </w:r>
      <w:r w:rsidR="005B3E65">
        <w:rPr>
          <w:rFonts w:hint="cs"/>
          <w:rtl/>
        </w:rPr>
        <w:t>،</w:t>
      </w:r>
      <w:r w:rsidRPr="00FD157B">
        <w:rPr>
          <w:rFonts w:hint="cs"/>
          <w:rtl/>
        </w:rPr>
        <w:t xml:space="preserve"> ووضعه في تلك الصفحة</w:t>
      </w:r>
      <w:r w:rsidR="005B3E65">
        <w:rPr>
          <w:rFonts w:hint="cs"/>
          <w:rtl/>
        </w:rPr>
        <w:t>،</w:t>
      </w:r>
      <w:r w:rsidRPr="00FD157B">
        <w:rPr>
          <w:rFonts w:hint="cs"/>
          <w:rtl/>
        </w:rPr>
        <w:t xml:space="preserve"> ثم يأمر بها إلى المساكين</w:t>
      </w:r>
      <w:r w:rsidR="005B3E65">
        <w:rPr>
          <w:rFonts w:hint="cs"/>
          <w:rtl/>
        </w:rPr>
        <w:t>،</w:t>
      </w:r>
      <w:r w:rsidRPr="00FD157B">
        <w:rPr>
          <w:rFonts w:hint="cs"/>
          <w:rtl/>
        </w:rPr>
        <w:t xml:space="preserve"> ويتلو هذه الآية </w:t>
      </w:r>
      <w:r w:rsidRPr="00220935">
        <w:rPr>
          <w:rStyle w:val="libAlaemChar"/>
          <w:rFonts w:hint="cs"/>
          <w:rtl/>
        </w:rPr>
        <w:t>(</w:t>
      </w:r>
      <w:r w:rsidRPr="00FD157B">
        <w:rPr>
          <w:rStyle w:val="libAieChar"/>
          <w:rFonts w:hint="cs"/>
          <w:rtl/>
        </w:rPr>
        <w:t xml:space="preserve"> فلا اقتحم العقبة </w:t>
      </w:r>
      <w:r w:rsidRPr="00220935">
        <w:rPr>
          <w:rStyle w:val="libAlaemChar"/>
          <w:rFonts w:hint="cs"/>
          <w:rtl/>
        </w:rPr>
        <w:t>)</w:t>
      </w:r>
      <w:r w:rsidRPr="00FD157B">
        <w:rPr>
          <w:rFonts w:hint="cs"/>
          <w:rtl/>
        </w:rPr>
        <w:t xml:space="preserve"> ثم يقول</w:t>
      </w:r>
      <w:r w:rsidR="005B3E65">
        <w:rPr>
          <w:rFonts w:hint="cs"/>
          <w:rtl/>
        </w:rPr>
        <w:t>:</w:t>
      </w:r>
      <w:r w:rsidRPr="00FD157B">
        <w:rPr>
          <w:rFonts w:hint="cs"/>
          <w:rtl/>
        </w:rPr>
        <w:t xml:space="preserve"> علم الله عزّ وجل أن ليس كل إنسان يقدر على عتق رقبة فجعل له السبيل إلى الجنّة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4</w:t>
      </w:r>
      <w:r w:rsidR="00117131">
        <w:rPr>
          <w:rFonts w:hint="cs"/>
          <w:rtl/>
        </w:rPr>
        <w:t xml:space="preserve"> - </w:t>
      </w:r>
      <w:r>
        <w:rPr>
          <w:rFonts w:hint="cs"/>
          <w:rtl/>
        </w:rPr>
        <w:t>ومن بوادر جوده وكرمه أنّ فقيراً قال له</w:t>
      </w:r>
      <w:r w:rsidR="005B3E65">
        <w:rPr>
          <w:rFonts w:hint="cs"/>
          <w:rtl/>
        </w:rPr>
        <w:t>:</w:t>
      </w:r>
      <w:r>
        <w:rPr>
          <w:rFonts w:hint="cs"/>
          <w:rtl/>
        </w:rPr>
        <w:t xml:space="preserve"> </w:t>
      </w:r>
    </w:p>
    <w:p w:rsidR="00FD157B" w:rsidRDefault="00FD157B" w:rsidP="00FD157B">
      <w:pPr>
        <w:pStyle w:val="libNormal"/>
        <w:rPr>
          <w:rtl/>
        </w:rPr>
      </w:pPr>
      <w:r>
        <w:rPr>
          <w:rFonts w:hint="cs"/>
          <w:rtl/>
        </w:rPr>
        <w:t>( أعطني على قدر مروتك</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فأجابه الإمام</w:t>
      </w:r>
      <w:r w:rsidR="005B3E65">
        <w:rPr>
          <w:rFonts w:hint="cs"/>
          <w:rtl/>
        </w:rPr>
        <w:t>:</w:t>
      </w:r>
      <w:r w:rsidRPr="00FD157B">
        <w:rPr>
          <w:rFonts w:hint="cs"/>
          <w:rtl/>
        </w:rPr>
        <w:t xml:space="preserve"> ( لا يسعني ذلك</w:t>
      </w:r>
      <w:r w:rsidR="005B3E65">
        <w:rPr>
          <w:rFonts w:hint="cs"/>
          <w:rtl/>
        </w:rPr>
        <w:t>.</w:t>
      </w:r>
      <w:r w:rsidRPr="00FD157B">
        <w:rPr>
          <w:rFonts w:hint="cs"/>
          <w:rtl/>
        </w:rPr>
        <w:t xml:space="preserve">.. ) </w:t>
      </w:r>
    </w:p>
    <w:p w:rsidR="00FD157B" w:rsidRDefault="00FD157B" w:rsidP="00FD157B">
      <w:pPr>
        <w:pStyle w:val="libNormal"/>
        <w:rPr>
          <w:rtl/>
        </w:rPr>
      </w:pPr>
      <w:r>
        <w:rPr>
          <w:rFonts w:hint="cs"/>
          <w:rtl/>
        </w:rPr>
        <w:t>والتفت الفقير إلى خطأ كلامه فقال ثانياً</w:t>
      </w:r>
      <w:r w:rsidR="005B3E65">
        <w:rPr>
          <w:rFonts w:hint="cs"/>
          <w:rtl/>
        </w:rPr>
        <w:t>:</w:t>
      </w:r>
      <w:r>
        <w:rPr>
          <w:rFonts w:hint="cs"/>
          <w:rtl/>
        </w:rPr>
        <w:t xml:space="preserve"> ( اعطني على قدر مروتي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وقابله الإمام ببسمات فيّاضة بالبِشر قائلاً</w:t>
      </w:r>
      <w:r w:rsidR="005B3E65">
        <w:rPr>
          <w:rFonts w:hint="cs"/>
          <w:rtl/>
        </w:rPr>
        <w:t>:</w:t>
      </w:r>
      <w:r w:rsidRPr="00FD157B">
        <w:rPr>
          <w:rFonts w:hint="cs"/>
          <w:rtl/>
        </w:rPr>
        <w:t xml:space="preserve"> ( إذن نعم</w:t>
      </w:r>
      <w:r w:rsidR="005B3E65">
        <w:rPr>
          <w:rFonts w:hint="cs"/>
          <w:rtl/>
        </w:rPr>
        <w:t>.</w:t>
      </w:r>
      <w:r w:rsidRPr="00FD157B">
        <w:rPr>
          <w:rFonts w:hint="cs"/>
          <w:rtl/>
        </w:rPr>
        <w:t xml:space="preserve">.. ) وأمر له بمائتي دينار </w:t>
      </w:r>
      <w:r w:rsidRPr="00FD157B">
        <w:rPr>
          <w:rStyle w:val="libFootnotenumChar"/>
          <w:rFonts w:hint="cs"/>
          <w:rtl/>
        </w:rPr>
        <w:t>(3)</w:t>
      </w:r>
      <w:r w:rsidRPr="00FD157B">
        <w:rPr>
          <w:rFonts w:hint="cs"/>
          <w:rtl/>
        </w:rPr>
        <w:t xml:space="preserve"> إنّ مروءة الإمام لا تُعد</w:t>
      </w:r>
      <w:r w:rsidR="005B3E65">
        <w:rPr>
          <w:rFonts w:hint="cs"/>
          <w:rtl/>
        </w:rPr>
        <w:t>،</w:t>
      </w:r>
      <w:r w:rsidRPr="00FD157B">
        <w:rPr>
          <w:rFonts w:hint="cs"/>
          <w:rtl/>
        </w:rPr>
        <w:t xml:space="preserve"> فلو أعطاه جميع ما عنده فإنّ ذلك</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البحار 12 / 28</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28</w:t>
      </w:r>
      <w:r w:rsidR="005B3E65">
        <w:rPr>
          <w:rFonts w:hint="cs"/>
          <w:rtl/>
        </w:rPr>
        <w:t>.</w:t>
      </w:r>
      <w:r>
        <w:rPr>
          <w:rFonts w:hint="cs"/>
          <w:rtl/>
        </w:rPr>
        <w:t xml:space="preserve"> </w:t>
      </w:r>
    </w:p>
    <w:p w:rsidR="00FD157B" w:rsidRDefault="00FD157B" w:rsidP="00BF255D">
      <w:pPr>
        <w:pStyle w:val="libFootnote0"/>
        <w:rPr>
          <w:rtl/>
        </w:rPr>
      </w:pPr>
      <w:r>
        <w:rPr>
          <w:rFonts w:hint="cs"/>
          <w:rtl/>
        </w:rPr>
        <w:t>(3) المناقب 4 / 361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ليس على قدر مروءته ورحمته التي هي امتداد لمروءة جدّه الرسول الأعظم </w:t>
      </w:r>
      <w:r w:rsidR="009B1D84" w:rsidRPr="009B1D84">
        <w:rPr>
          <w:rStyle w:val="libAlaemChar"/>
          <w:rFonts w:hint="cs"/>
          <w:rtl/>
        </w:rPr>
        <w:t>صلى‌الله‌عليه‌وآله</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ومن معالي كرمه ما رواه أحمد بن عبيد الله عن الغفاري</w:t>
      </w:r>
      <w:r w:rsidR="005B3E65">
        <w:rPr>
          <w:rFonts w:hint="cs"/>
          <w:rtl/>
        </w:rPr>
        <w:t>،</w:t>
      </w:r>
      <w:r w:rsidRPr="00FD157B">
        <w:rPr>
          <w:rFonts w:hint="cs"/>
          <w:rtl/>
        </w:rPr>
        <w:t xml:space="preserve"> قال</w:t>
      </w:r>
      <w:r w:rsidR="005B3E65">
        <w:rPr>
          <w:rFonts w:hint="cs"/>
          <w:rtl/>
        </w:rPr>
        <w:t>:</w:t>
      </w:r>
      <w:r w:rsidRPr="00FD157B">
        <w:rPr>
          <w:rFonts w:hint="cs"/>
          <w:rtl/>
        </w:rPr>
        <w:t xml:space="preserve"> كان لرجل من آل أبي رافع</w:t>
      </w:r>
      <w:r w:rsidR="005B3E65">
        <w:rPr>
          <w:rFonts w:hint="cs"/>
          <w:rtl/>
        </w:rPr>
        <w:t>،</w:t>
      </w:r>
      <w:r w:rsidRPr="00FD157B">
        <w:rPr>
          <w:rFonts w:hint="cs"/>
          <w:rtl/>
        </w:rPr>
        <w:t xml:space="preserve"> مولى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عليّ حق فتقاضاني</w:t>
      </w:r>
      <w:r w:rsidR="005B3E65">
        <w:rPr>
          <w:rFonts w:hint="cs"/>
          <w:rtl/>
        </w:rPr>
        <w:t>،</w:t>
      </w:r>
      <w:r w:rsidRPr="00FD157B">
        <w:rPr>
          <w:rFonts w:hint="cs"/>
          <w:rtl/>
        </w:rPr>
        <w:t xml:space="preserve"> وألحّ عليّ</w:t>
      </w:r>
      <w:r w:rsidR="005B3E65">
        <w:rPr>
          <w:rFonts w:hint="cs"/>
          <w:rtl/>
        </w:rPr>
        <w:t>،</w:t>
      </w:r>
      <w:r w:rsidRPr="00FD157B">
        <w:rPr>
          <w:rFonts w:hint="cs"/>
          <w:rtl/>
        </w:rPr>
        <w:t xml:space="preserve"> فلمّا رأيت ذلك صلّيت الصبح في مسجد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ثم توجّهت نحو الإمام الرضا </w:t>
      </w:r>
      <w:r w:rsidR="009B1D84" w:rsidRPr="009B1D84">
        <w:rPr>
          <w:rStyle w:val="libAlaemChar"/>
          <w:rFonts w:hint="cs"/>
          <w:rtl/>
        </w:rPr>
        <w:t>عليه‌السلام</w:t>
      </w:r>
      <w:r w:rsidRPr="00FD157B">
        <w:rPr>
          <w:rFonts w:hint="cs"/>
          <w:rtl/>
        </w:rPr>
        <w:t xml:space="preserve"> وكان في العريض</w:t>
      </w:r>
      <w:r w:rsidR="005B3E65">
        <w:rPr>
          <w:rFonts w:hint="cs"/>
          <w:rtl/>
        </w:rPr>
        <w:t>،</w:t>
      </w:r>
      <w:r w:rsidRPr="00FD157B">
        <w:rPr>
          <w:rFonts w:hint="cs"/>
          <w:rtl/>
        </w:rPr>
        <w:t xml:space="preserve"> فلمّا قربت من بابه خرج وعليه قميص ورداء فلمّا نظرت إليه</w:t>
      </w:r>
      <w:r w:rsidR="005B3E65">
        <w:rPr>
          <w:rFonts w:hint="cs"/>
          <w:rtl/>
        </w:rPr>
        <w:t>،</w:t>
      </w:r>
      <w:r w:rsidRPr="00FD157B">
        <w:rPr>
          <w:rFonts w:hint="cs"/>
          <w:rtl/>
        </w:rPr>
        <w:t xml:space="preserve"> استحييت منه</w:t>
      </w:r>
      <w:r w:rsidR="005B3E65">
        <w:rPr>
          <w:rFonts w:hint="cs"/>
          <w:rtl/>
        </w:rPr>
        <w:t>،</w:t>
      </w:r>
      <w:r w:rsidRPr="00FD157B">
        <w:rPr>
          <w:rFonts w:hint="cs"/>
          <w:rtl/>
        </w:rPr>
        <w:t xml:space="preserve"> ووقف لمّا رآني فسلّمت عليه</w:t>
      </w:r>
      <w:r w:rsidR="005B3E65">
        <w:rPr>
          <w:rFonts w:hint="cs"/>
          <w:rtl/>
        </w:rPr>
        <w:t>،</w:t>
      </w:r>
      <w:r w:rsidRPr="00FD157B">
        <w:rPr>
          <w:rFonts w:hint="cs"/>
          <w:rtl/>
        </w:rPr>
        <w:t xml:space="preserve"> وكان ذلك في شهر رمضان</w:t>
      </w:r>
      <w:r w:rsidR="005B3E65">
        <w:rPr>
          <w:rFonts w:hint="cs"/>
          <w:rtl/>
        </w:rPr>
        <w:t>،</w:t>
      </w:r>
      <w:r w:rsidRPr="00FD157B">
        <w:rPr>
          <w:rFonts w:hint="cs"/>
          <w:rtl/>
        </w:rPr>
        <w:t xml:space="preserve"> فقلت له</w:t>
      </w:r>
      <w:r w:rsidR="005B3E65">
        <w:rPr>
          <w:rFonts w:hint="cs"/>
          <w:rtl/>
        </w:rPr>
        <w:t>:</w:t>
      </w:r>
      <w:r w:rsidRPr="00FD157B">
        <w:rPr>
          <w:rFonts w:hint="cs"/>
          <w:rtl/>
        </w:rPr>
        <w:t xml:space="preserve"> جُعلت فداك</w:t>
      </w:r>
      <w:r w:rsidR="005B3E65">
        <w:rPr>
          <w:rFonts w:hint="cs"/>
          <w:rtl/>
        </w:rPr>
        <w:t>،</w:t>
      </w:r>
      <w:r w:rsidRPr="00FD157B">
        <w:rPr>
          <w:rFonts w:hint="cs"/>
          <w:rtl/>
        </w:rPr>
        <w:t xml:space="preserve"> لمولاك علي</w:t>
      </w:r>
      <w:r w:rsidR="00117131">
        <w:rPr>
          <w:rFonts w:hint="cs"/>
          <w:rtl/>
        </w:rPr>
        <w:t xml:space="preserve"> - </w:t>
      </w:r>
      <w:r w:rsidRPr="00FD157B">
        <w:rPr>
          <w:rFonts w:hint="cs"/>
          <w:rtl/>
        </w:rPr>
        <w:t>فلان</w:t>
      </w:r>
      <w:r w:rsidR="00117131">
        <w:rPr>
          <w:rFonts w:hint="cs"/>
          <w:rtl/>
        </w:rPr>
        <w:t xml:space="preserve"> - </w:t>
      </w:r>
      <w:r w:rsidRPr="00FD157B">
        <w:rPr>
          <w:rFonts w:hint="cs"/>
          <w:rtl/>
        </w:rPr>
        <w:t>عليّ حق</w:t>
      </w:r>
      <w:r w:rsidR="005B3E65">
        <w:rPr>
          <w:rFonts w:hint="cs"/>
          <w:rtl/>
        </w:rPr>
        <w:t>،</w:t>
      </w:r>
      <w:r w:rsidRPr="00FD157B">
        <w:rPr>
          <w:rFonts w:hint="cs"/>
          <w:rtl/>
        </w:rPr>
        <w:t xml:space="preserve"> شهرني</w:t>
      </w:r>
      <w:r w:rsidR="005B3E65">
        <w:rPr>
          <w:rFonts w:hint="cs"/>
          <w:rtl/>
        </w:rPr>
        <w:t>،</w:t>
      </w:r>
      <w:r w:rsidRPr="00FD157B">
        <w:rPr>
          <w:rFonts w:hint="cs"/>
          <w:rtl/>
        </w:rPr>
        <w:t xml:space="preserve"> فأمرني بالجلوس حتى يرجع فلم أزل في ذلك المكان حتى صلّيت المغرب</w:t>
      </w:r>
      <w:r w:rsidR="005B3E65">
        <w:rPr>
          <w:rFonts w:hint="cs"/>
          <w:rtl/>
        </w:rPr>
        <w:t>،</w:t>
      </w:r>
      <w:r w:rsidRPr="00FD157B">
        <w:rPr>
          <w:rFonts w:hint="cs"/>
          <w:rtl/>
        </w:rPr>
        <w:t xml:space="preserve"> وأنا صائم</w:t>
      </w:r>
      <w:r w:rsidR="005B3E65">
        <w:rPr>
          <w:rFonts w:hint="cs"/>
          <w:rtl/>
        </w:rPr>
        <w:t>،</w:t>
      </w:r>
      <w:r w:rsidRPr="00FD157B">
        <w:rPr>
          <w:rFonts w:hint="cs"/>
          <w:rtl/>
        </w:rPr>
        <w:t xml:space="preserve"> وقد مضى بعض الوقت فهممت بالانصراف</w:t>
      </w:r>
      <w:r w:rsidR="005B3E65">
        <w:rPr>
          <w:rFonts w:hint="cs"/>
          <w:rtl/>
        </w:rPr>
        <w:t>،</w:t>
      </w:r>
      <w:r w:rsidRPr="00FD157B">
        <w:rPr>
          <w:rFonts w:hint="cs"/>
          <w:rtl/>
        </w:rPr>
        <w:t xml:space="preserve"> فإذا الإمام قد طلع وقد أحاط به الناس</w:t>
      </w:r>
      <w:r w:rsidR="005B3E65">
        <w:rPr>
          <w:rFonts w:hint="cs"/>
          <w:rtl/>
        </w:rPr>
        <w:t>،</w:t>
      </w:r>
      <w:r w:rsidRPr="00FD157B">
        <w:rPr>
          <w:rFonts w:hint="cs"/>
          <w:rtl/>
        </w:rPr>
        <w:t xml:space="preserve"> وهو يتصدّق على الفقراء والمحوجين</w:t>
      </w:r>
      <w:r w:rsidR="005B3E65">
        <w:rPr>
          <w:rFonts w:hint="cs"/>
          <w:rtl/>
        </w:rPr>
        <w:t>،</w:t>
      </w:r>
      <w:r w:rsidRPr="00FD157B">
        <w:rPr>
          <w:rFonts w:hint="cs"/>
          <w:rtl/>
        </w:rPr>
        <w:t xml:space="preserve"> ومضيت معه حتى دخل بيته</w:t>
      </w:r>
      <w:r w:rsidR="005B3E65">
        <w:rPr>
          <w:rFonts w:hint="cs"/>
          <w:rtl/>
        </w:rPr>
        <w:t>،</w:t>
      </w:r>
      <w:r w:rsidRPr="00FD157B">
        <w:rPr>
          <w:rFonts w:hint="cs"/>
          <w:rtl/>
        </w:rPr>
        <w:t xml:space="preserve"> ثم خرج فدعاني فقمت إليه</w:t>
      </w:r>
      <w:r w:rsidR="005B3E65">
        <w:rPr>
          <w:rFonts w:hint="cs"/>
          <w:rtl/>
        </w:rPr>
        <w:t>،</w:t>
      </w:r>
      <w:r w:rsidRPr="00FD157B">
        <w:rPr>
          <w:rFonts w:hint="cs"/>
          <w:rtl/>
        </w:rPr>
        <w:t xml:space="preserve"> وأمرني بالدخول إلى منزله فدخلت</w:t>
      </w:r>
      <w:r w:rsidR="005B3E65">
        <w:rPr>
          <w:rFonts w:hint="cs"/>
          <w:rtl/>
        </w:rPr>
        <w:t>،</w:t>
      </w:r>
      <w:r w:rsidRPr="00FD157B">
        <w:rPr>
          <w:rFonts w:hint="cs"/>
          <w:rtl/>
        </w:rPr>
        <w:t xml:space="preserve"> وأخذت أحدّثه عن أمير المدينة فلمّا فرغت من حديثي قال لي</w:t>
      </w:r>
      <w:r w:rsidR="005B3E65">
        <w:rPr>
          <w:rFonts w:hint="cs"/>
          <w:rtl/>
        </w:rPr>
        <w:t>:</w:t>
      </w:r>
      <w:r w:rsidRPr="00FD157B">
        <w:rPr>
          <w:rFonts w:hint="cs"/>
          <w:rtl/>
        </w:rPr>
        <w:t xml:space="preserve"> ما أظنّك أفطرت بعد</w:t>
      </w:r>
      <w:r w:rsidR="005B3E65">
        <w:rPr>
          <w:rFonts w:hint="cs"/>
          <w:rtl/>
        </w:rPr>
        <w:t>،</w:t>
      </w:r>
      <w:r w:rsidRPr="00FD157B">
        <w:rPr>
          <w:rFonts w:hint="cs"/>
          <w:rtl/>
        </w:rPr>
        <w:t xml:space="preserve"> قلت</w:t>
      </w:r>
      <w:r w:rsidR="005B3E65">
        <w:rPr>
          <w:rFonts w:hint="cs"/>
          <w:rtl/>
        </w:rPr>
        <w:t>:</w:t>
      </w:r>
      <w:r w:rsidRPr="00FD157B">
        <w:rPr>
          <w:rFonts w:hint="cs"/>
          <w:rtl/>
        </w:rPr>
        <w:t xml:space="preserve"> لا فدعاني بطعام</w:t>
      </w:r>
      <w:r w:rsidR="005B3E65">
        <w:rPr>
          <w:rFonts w:hint="cs"/>
          <w:rtl/>
        </w:rPr>
        <w:t>،</w:t>
      </w:r>
      <w:r w:rsidRPr="00FD157B">
        <w:rPr>
          <w:rFonts w:hint="cs"/>
          <w:rtl/>
        </w:rPr>
        <w:t xml:space="preserve"> وأمر غلامه أن يتناول معي الطعام ولمّا فرغت من الإفطار أمرني أن أرفع الوسادة</w:t>
      </w:r>
      <w:r w:rsidR="005B3E65">
        <w:rPr>
          <w:rFonts w:hint="cs"/>
          <w:rtl/>
        </w:rPr>
        <w:t>،</w:t>
      </w:r>
      <w:r w:rsidRPr="00FD157B">
        <w:rPr>
          <w:rFonts w:hint="cs"/>
          <w:rtl/>
        </w:rPr>
        <w:t xml:space="preserve"> وآخذ ما تحتها فرفعتها فإذا دنانير فوضعتها في كمّي</w:t>
      </w:r>
      <w:r w:rsidR="005B3E65">
        <w:rPr>
          <w:rFonts w:hint="cs"/>
          <w:rtl/>
        </w:rPr>
        <w:t>،</w:t>
      </w:r>
      <w:r w:rsidRPr="00FD157B">
        <w:rPr>
          <w:rFonts w:hint="cs"/>
          <w:rtl/>
        </w:rPr>
        <w:t xml:space="preserve"> وأمر بعض غلمانه أن يبلغوني إلى منزلي</w:t>
      </w:r>
      <w:r w:rsidR="005B3E65">
        <w:rPr>
          <w:rFonts w:hint="cs"/>
          <w:rtl/>
        </w:rPr>
        <w:t>،</w:t>
      </w:r>
      <w:r w:rsidRPr="00FD157B">
        <w:rPr>
          <w:rFonts w:hint="cs"/>
          <w:rtl/>
        </w:rPr>
        <w:t xml:space="preserve"> فمضوا معي</w:t>
      </w:r>
      <w:r w:rsidR="005B3E65">
        <w:rPr>
          <w:rFonts w:hint="cs"/>
          <w:rtl/>
        </w:rPr>
        <w:t>،</w:t>
      </w:r>
      <w:r w:rsidRPr="00FD157B">
        <w:rPr>
          <w:rFonts w:hint="cs"/>
          <w:rtl/>
        </w:rPr>
        <w:t xml:space="preserve"> ولمّا صرت إلى منزلي دعوت السراج ونظرت إلى الدنانير فإذا هي ثمانية وأربعون ديناراً</w:t>
      </w:r>
      <w:r w:rsidR="005B3E65">
        <w:rPr>
          <w:rFonts w:hint="cs"/>
          <w:rtl/>
        </w:rPr>
        <w:t>،</w:t>
      </w:r>
      <w:r w:rsidRPr="00FD157B">
        <w:rPr>
          <w:rFonts w:hint="cs"/>
          <w:rtl/>
        </w:rPr>
        <w:t xml:space="preserve"> وكان حق الرجل عليّ ثمانية وعشرين ديناراً</w:t>
      </w:r>
      <w:r w:rsidR="005B3E65">
        <w:rPr>
          <w:rFonts w:hint="cs"/>
          <w:rtl/>
        </w:rPr>
        <w:t>،</w:t>
      </w:r>
      <w:r w:rsidRPr="00FD157B">
        <w:rPr>
          <w:rFonts w:hint="cs"/>
          <w:rtl/>
        </w:rPr>
        <w:t xml:space="preserve"> وقد كتب على دينار منها أنّ حق الرجل عليك ثمانية وعشرين ديناراً</w:t>
      </w:r>
      <w:r w:rsidR="005B3E65">
        <w:rPr>
          <w:rFonts w:hint="cs"/>
          <w:rtl/>
        </w:rPr>
        <w:t>،</w:t>
      </w:r>
      <w:r w:rsidRPr="00FD157B">
        <w:rPr>
          <w:rFonts w:hint="cs"/>
          <w:rtl/>
        </w:rPr>
        <w:t xml:space="preserve"> وما بقي فهو لك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هذه بعض بوادر كرمه</w:t>
      </w:r>
      <w:r w:rsidR="005B3E65">
        <w:rPr>
          <w:rFonts w:hint="cs"/>
          <w:rtl/>
        </w:rPr>
        <w:t>،</w:t>
      </w:r>
      <w:r>
        <w:rPr>
          <w:rFonts w:hint="cs"/>
          <w:rtl/>
        </w:rPr>
        <w:t xml:space="preserve"> وهي تنمّ عن نفس خُلقت للإحسان والبر والمعروف</w:t>
      </w:r>
      <w:r w:rsidR="005B3E65">
        <w:rPr>
          <w:rFonts w:hint="cs"/>
          <w:rtl/>
        </w:rPr>
        <w:t>.</w:t>
      </w:r>
      <w:r>
        <w:rPr>
          <w:rFonts w:hint="cs"/>
          <w:rtl/>
        </w:rPr>
        <w:t xml:space="preserve"> </w:t>
      </w:r>
    </w:p>
    <w:p w:rsidR="00FD157B" w:rsidRPr="00BF255D" w:rsidRDefault="00FD157B" w:rsidP="00BF255D">
      <w:pPr>
        <w:pStyle w:val="Heading3"/>
        <w:rPr>
          <w:rtl/>
        </w:rPr>
      </w:pPr>
      <w:bookmarkStart w:id="36" w:name="_Toc405372792"/>
      <w:bookmarkStart w:id="37" w:name="17"/>
      <w:r w:rsidRPr="00BF255D">
        <w:rPr>
          <w:rFonts w:hint="cs"/>
          <w:rtl/>
        </w:rPr>
        <w:t>تكريمه للضيوف</w:t>
      </w:r>
      <w:r w:rsidR="005B3E65">
        <w:rPr>
          <w:rFonts w:hint="cs"/>
          <w:rtl/>
        </w:rPr>
        <w:t>:</w:t>
      </w:r>
      <w:bookmarkEnd w:id="36"/>
      <w:r w:rsidRPr="00BF255D">
        <w:rPr>
          <w:rFonts w:hint="cs"/>
          <w:rtl/>
        </w:rPr>
        <w:t xml:space="preserve"> </w:t>
      </w:r>
      <w:bookmarkEnd w:id="37"/>
    </w:p>
    <w:p w:rsidR="00FD157B" w:rsidRDefault="00FD157B" w:rsidP="00FD157B">
      <w:pPr>
        <w:pStyle w:val="libNormal"/>
        <w:rPr>
          <w:rtl/>
        </w:rPr>
      </w:pPr>
      <w:r w:rsidRPr="00FD157B">
        <w:rPr>
          <w:rFonts w:hint="cs"/>
          <w:rtl/>
        </w:rPr>
        <w:t xml:space="preserve">كان </w:t>
      </w:r>
      <w:r w:rsidR="009B1D84" w:rsidRPr="009B1D84">
        <w:rPr>
          <w:rStyle w:val="libAlaemChar"/>
          <w:rFonts w:hint="cs"/>
          <w:rtl/>
        </w:rPr>
        <w:t>عليه‌السلام</w:t>
      </w:r>
      <w:r w:rsidRPr="00FD157B">
        <w:rPr>
          <w:rFonts w:hint="cs"/>
          <w:rtl/>
        </w:rPr>
        <w:t xml:space="preserve"> يكرم الضيوف</w:t>
      </w:r>
      <w:r w:rsidR="005B3E65">
        <w:rPr>
          <w:rFonts w:hint="cs"/>
          <w:rtl/>
        </w:rPr>
        <w:t>،</w:t>
      </w:r>
      <w:r w:rsidRPr="00FD157B">
        <w:rPr>
          <w:rFonts w:hint="cs"/>
          <w:rtl/>
        </w:rPr>
        <w:t xml:space="preserve"> ويغدق عليهم بنعمه وإحسانه</w:t>
      </w:r>
      <w:r w:rsidR="005B3E65">
        <w:rPr>
          <w:rFonts w:hint="cs"/>
          <w:rtl/>
        </w:rPr>
        <w:t>،</w:t>
      </w:r>
      <w:r w:rsidRPr="00FD157B">
        <w:rPr>
          <w:rFonts w:hint="cs"/>
          <w:rtl/>
        </w:rPr>
        <w:t xml:space="preserve"> وكان يبادر بنفسه لخدمتهم</w:t>
      </w:r>
      <w:r w:rsidR="005B3E65">
        <w:rPr>
          <w:rFonts w:hint="cs"/>
          <w:rtl/>
        </w:rPr>
        <w:t>،</w:t>
      </w:r>
      <w:r w:rsidRPr="00FD157B">
        <w:rPr>
          <w:rFonts w:hint="cs"/>
          <w:rtl/>
        </w:rPr>
        <w:t xml:space="preserve"> وقد استضافه شخص</w:t>
      </w:r>
      <w:r w:rsidR="005B3E65">
        <w:rPr>
          <w:rFonts w:hint="cs"/>
          <w:rtl/>
        </w:rPr>
        <w:t>،</w:t>
      </w:r>
      <w:r w:rsidRPr="00FD157B">
        <w:rPr>
          <w:rFonts w:hint="cs"/>
          <w:rtl/>
        </w:rPr>
        <w:t xml:space="preserve"> وكان الإمام يحدّثه في بعض الليل فتغيّر السراج فبادر الضيف لإصلاحه فوثب الإمام</w:t>
      </w:r>
      <w:r w:rsidR="005B3E65">
        <w:rPr>
          <w:rFonts w:hint="cs"/>
          <w:rtl/>
        </w:rPr>
        <w:t>،</w:t>
      </w:r>
      <w:r w:rsidRPr="00FD157B">
        <w:rPr>
          <w:rFonts w:hint="cs"/>
          <w:rtl/>
        </w:rPr>
        <w:t xml:space="preserve"> وأصلحه بنفسه</w:t>
      </w:r>
      <w:r w:rsidR="005B3E65">
        <w:rPr>
          <w:rFonts w:hint="cs"/>
          <w:rtl/>
        </w:rPr>
        <w:t>،</w:t>
      </w:r>
      <w:r w:rsidRPr="00FD157B">
        <w:rPr>
          <w:rFonts w:hint="cs"/>
          <w:rtl/>
        </w:rPr>
        <w:t xml:space="preserve"> وقال لضيفه</w:t>
      </w:r>
      <w:r w:rsidR="005B3E65">
        <w:rPr>
          <w:rFonts w:hint="cs"/>
          <w:rtl/>
        </w:rPr>
        <w:t>:</w:t>
      </w:r>
      <w:r w:rsidRPr="00FD157B">
        <w:rPr>
          <w:rFonts w:hint="cs"/>
          <w:rtl/>
        </w:rPr>
        <w:t xml:space="preserve"> إنّا قوم لا نستخدم أضيافنا </w:t>
      </w:r>
      <w:r w:rsidRPr="00FD157B">
        <w:rPr>
          <w:rStyle w:val="libFootnotenumChar"/>
          <w:rFonts w:hint="cs"/>
          <w:rtl/>
        </w:rPr>
        <w:t>(2)</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12 / 28</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18</w:t>
      </w:r>
      <w:r w:rsidR="005B3E65">
        <w:rPr>
          <w:rFonts w:hint="cs"/>
          <w:rtl/>
        </w:rPr>
        <w:t>.</w:t>
      </w:r>
    </w:p>
    <w:p w:rsidR="00FD157B" w:rsidRDefault="00FD157B" w:rsidP="00FD157B">
      <w:pPr>
        <w:pStyle w:val="libNormal"/>
        <w:rPr>
          <w:rtl/>
        </w:rPr>
      </w:pPr>
      <w:r>
        <w:rPr>
          <w:rFonts w:hint="cs"/>
          <w:rtl/>
        </w:rPr>
        <w:br w:type="page"/>
      </w:r>
    </w:p>
    <w:p w:rsidR="00FD157B" w:rsidRPr="00BF255D" w:rsidRDefault="00FD157B" w:rsidP="00BF255D">
      <w:pPr>
        <w:pStyle w:val="Heading3"/>
        <w:rPr>
          <w:rtl/>
        </w:rPr>
      </w:pPr>
      <w:bookmarkStart w:id="38" w:name="_Toc405372793"/>
      <w:bookmarkStart w:id="39" w:name="18"/>
      <w:r w:rsidRPr="00BF255D">
        <w:rPr>
          <w:rFonts w:hint="cs"/>
          <w:rtl/>
        </w:rPr>
        <w:lastRenderedPageBreak/>
        <w:t>عتقه للعبيد</w:t>
      </w:r>
      <w:r w:rsidR="005B3E65">
        <w:rPr>
          <w:rFonts w:hint="cs"/>
          <w:rtl/>
        </w:rPr>
        <w:t>:</w:t>
      </w:r>
      <w:bookmarkEnd w:id="38"/>
      <w:r w:rsidRPr="00BF255D">
        <w:rPr>
          <w:rFonts w:hint="cs"/>
          <w:rtl/>
        </w:rPr>
        <w:t xml:space="preserve"> </w:t>
      </w:r>
      <w:bookmarkEnd w:id="39"/>
    </w:p>
    <w:p w:rsidR="00FD157B" w:rsidRDefault="00FD157B" w:rsidP="00FD157B">
      <w:pPr>
        <w:pStyle w:val="libNormal"/>
        <w:rPr>
          <w:rtl/>
        </w:rPr>
      </w:pPr>
      <w:r w:rsidRPr="00FD157B">
        <w:rPr>
          <w:rFonts w:hint="cs"/>
          <w:rtl/>
        </w:rPr>
        <w:t xml:space="preserve">ومن أحب الأمور إلى الإمام الرضا </w:t>
      </w:r>
      <w:r w:rsidR="009B1D84" w:rsidRPr="009B1D84">
        <w:rPr>
          <w:rStyle w:val="libAlaemChar"/>
          <w:rFonts w:hint="cs"/>
          <w:rtl/>
        </w:rPr>
        <w:t>عليه‌السلام</w:t>
      </w:r>
      <w:r w:rsidRPr="00FD157B">
        <w:rPr>
          <w:rFonts w:hint="cs"/>
          <w:rtl/>
        </w:rPr>
        <w:t xml:space="preserve"> عتقه للعبيد</w:t>
      </w:r>
      <w:r w:rsidR="005B3E65">
        <w:rPr>
          <w:rFonts w:hint="cs"/>
          <w:rtl/>
        </w:rPr>
        <w:t>،</w:t>
      </w:r>
      <w:r w:rsidRPr="00FD157B">
        <w:rPr>
          <w:rFonts w:hint="cs"/>
          <w:rtl/>
        </w:rPr>
        <w:t xml:space="preserve"> وتحريرهم من العبودية</w:t>
      </w:r>
      <w:r w:rsidR="005B3E65">
        <w:rPr>
          <w:rFonts w:hint="cs"/>
          <w:rtl/>
        </w:rPr>
        <w:t>،</w:t>
      </w:r>
      <w:r w:rsidRPr="00FD157B">
        <w:rPr>
          <w:rFonts w:hint="cs"/>
          <w:rtl/>
        </w:rPr>
        <w:t xml:space="preserve"> ويقول الرواة</w:t>
      </w:r>
      <w:r w:rsidR="005B3E65">
        <w:rPr>
          <w:rFonts w:hint="cs"/>
          <w:rtl/>
        </w:rPr>
        <w:t>:</w:t>
      </w:r>
      <w:r w:rsidRPr="00FD157B">
        <w:rPr>
          <w:rFonts w:hint="cs"/>
          <w:rtl/>
        </w:rPr>
        <w:t xml:space="preserve"> إنّه أعتق ألف مملوك </w:t>
      </w:r>
      <w:r w:rsidRPr="00FD157B">
        <w:rPr>
          <w:rStyle w:val="libFootnotenumChar"/>
          <w:rFonts w:hint="cs"/>
          <w:rtl/>
        </w:rPr>
        <w:t>(1)</w:t>
      </w:r>
      <w:r w:rsidR="005B3E65">
        <w:rPr>
          <w:rFonts w:hint="cs"/>
          <w:rtl/>
        </w:rPr>
        <w:t>.</w:t>
      </w:r>
    </w:p>
    <w:p w:rsidR="00FD157B" w:rsidRDefault="00FD157B" w:rsidP="00117131">
      <w:pPr>
        <w:pStyle w:val="Heading3"/>
        <w:rPr>
          <w:rtl/>
        </w:rPr>
      </w:pPr>
      <w:bookmarkStart w:id="40" w:name="_Toc405372794"/>
      <w:r>
        <w:rPr>
          <w:rFonts w:hint="cs"/>
          <w:rtl/>
        </w:rPr>
        <w:t>إحسانه إلى العبيد</w:t>
      </w:r>
      <w:r w:rsidR="005B3E65">
        <w:rPr>
          <w:rFonts w:hint="cs"/>
          <w:rtl/>
        </w:rPr>
        <w:t>:</w:t>
      </w:r>
      <w:bookmarkEnd w:id="40"/>
      <w:r>
        <w:rPr>
          <w:rFonts w:hint="cs"/>
          <w:rtl/>
        </w:rPr>
        <w:t xml:space="preserve"> </w:t>
      </w:r>
    </w:p>
    <w:p w:rsidR="00FD157B" w:rsidRDefault="00FD157B" w:rsidP="00FD157B">
      <w:pPr>
        <w:pStyle w:val="libNormal"/>
        <w:rPr>
          <w:rtl/>
        </w:rPr>
      </w:pPr>
      <w:r w:rsidRPr="00FD157B">
        <w:rPr>
          <w:rFonts w:hint="cs"/>
          <w:rtl/>
        </w:rPr>
        <w:t xml:space="preserve">وكان الإمام </w:t>
      </w:r>
      <w:r w:rsidR="009B1D84" w:rsidRPr="009B1D84">
        <w:rPr>
          <w:rStyle w:val="libAlaemChar"/>
          <w:rFonts w:hint="cs"/>
          <w:rtl/>
        </w:rPr>
        <w:t>عليه‌السلام</w:t>
      </w:r>
      <w:r w:rsidRPr="00FD157B">
        <w:rPr>
          <w:rFonts w:hint="cs"/>
          <w:rtl/>
        </w:rPr>
        <w:t xml:space="preserve"> كثير البر والإحسان إلى العبيد</w:t>
      </w:r>
      <w:r w:rsidR="005B3E65">
        <w:rPr>
          <w:rFonts w:hint="cs"/>
          <w:rtl/>
        </w:rPr>
        <w:t>،</w:t>
      </w:r>
      <w:r w:rsidRPr="00FD157B">
        <w:rPr>
          <w:rFonts w:hint="cs"/>
          <w:rtl/>
        </w:rPr>
        <w:t xml:space="preserve"> وقد روى عبد الله بن الصلت عن رجل من أهل (بلخ)</w:t>
      </w:r>
      <w:r w:rsidR="005B3E65">
        <w:rPr>
          <w:rFonts w:hint="cs"/>
          <w:rtl/>
        </w:rPr>
        <w:t>،</w:t>
      </w:r>
      <w:r w:rsidRPr="00FD157B">
        <w:rPr>
          <w:rFonts w:hint="cs"/>
          <w:rtl/>
        </w:rPr>
        <w:t xml:space="preserve"> قال</w:t>
      </w:r>
      <w:r w:rsidR="005B3E65">
        <w:rPr>
          <w:rFonts w:hint="cs"/>
          <w:rtl/>
        </w:rPr>
        <w:t>:</w:t>
      </w:r>
      <w:r w:rsidRPr="00FD157B">
        <w:rPr>
          <w:rFonts w:hint="cs"/>
          <w:rtl/>
        </w:rPr>
        <w:t xml:space="preserve"> كنت مع الإمام الرضا </w:t>
      </w:r>
      <w:r w:rsidR="009B1D84" w:rsidRPr="009B1D84">
        <w:rPr>
          <w:rStyle w:val="libAlaemChar"/>
          <w:rFonts w:hint="cs"/>
          <w:rtl/>
        </w:rPr>
        <w:t>عليه‌السلام</w:t>
      </w:r>
      <w:r w:rsidRPr="00FD157B">
        <w:rPr>
          <w:rFonts w:hint="cs"/>
          <w:rtl/>
        </w:rPr>
        <w:t xml:space="preserve"> في سفره إلى خراسان فدعا يوماً بمائدة فجمع عليها مواليه</w:t>
      </w:r>
      <w:r w:rsidR="005B3E65">
        <w:rPr>
          <w:rFonts w:hint="cs"/>
          <w:rtl/>
        </w:rPr>
        <w:t>،</w:t>
      </w:r>
      <w:r w:rsidRPr="00FD157B">
        <w:rPr>
          <w:rFonts w:hint="cs"/>
          <w:rtl/>
        </w:rPr>
        <w:t xml:space="preserve"> من السودان وغيرهم</w:t>
      </w:r>
      <w:r w:rsidR="005B3E65">
        <w:rPr>
          <w:rFonts w:hint="cs"/>
          <w:rtl/>
        </w:rPr>
        <w:t>،</w:t>
      </w:r>
      <w:r w:rsidRPr="00FD157B">
        <w:rPr>
          <w:rFonts w:hint="cs"/>
          <w:rtl/>
        </w:rPr>
        <w:t xml:space="preserve"> فقلت</w:t>
      </w:r>
      <w:r w:rsidR="005B3E65">
        <w:rPr>
          <w:rFonts w:hint="cs"/>
          <w:rtl/>
        </w:rPr>
        <w:t>:</w:t>
      </w:r>
      <w:r w:rsidRPr="00FD157B">
        <w:rPr>
          <w:rFonts w:hint="cs"/>
          <w:rtl/>
        </w:rPr>
        <w:t xml:space="preserve"> جُعلت فداك لو عزلت لهؤلاء مائدة فأنكر عليه ذلك وقال له</w:t>
      </w:r>
      <w:r w:rsidR="005B3E65">
        <w:rPr>
          <w:rFonts w:hint="cs"/>
          <w:rtl/>
        </w:rPr>
        <w:t>:</w:t>
      </w:r>
      <w:r w:rsidRPr="00FD157B">
        <w:rPr>
          <w:rFonts w:hint="cs"/>
          <w:rtl/>
        </w:rPr>
        <w:t xml:space="preserve"> ( إنّ الربّ تبارك وتعالى واحد</w:t>
      </w:r>
      <w:r w:rsidR="005B3E65">
        <w:rPr>
          <w:rFonts w:hint="cs"/>
          <w:rtl/>
        </w:rPr>
        <w:t>،</w:t>
      </w:r>
      <w:r w:rsidRPr="00FD157B">
        <w:rPr>
          <w:rFonts w:hint="cs"/>
          <w:rtl/>
        </w:rPr>
        <w:t xml:space="preserve"> والأُمّ واحدة</w:t>
      </w:r>
      <w:r w:rsidR="005B3E65">
        <w:rPr>
          <w:rFonts w:hint="cs"/>
          <w:rtl/>
        </w:rPr>
        <w:t>،</w:t>
      </w:r>
      <w:r w:rsidRPr="00FD157B">
        <w:rPr>
          <w:rFonts w:hint="cs"/>
          <w:rtl/>
        </w:rPr>
        <w:t xml:space="preserve"> والجزاء بالأعمال</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إنّ سيرة أئمّة أهل البيت </w:t>
      </w:r>
      <w:r w:rsidR="009B1D84" w:rsidRPr="009B1D84">
        <w:rPr>
          <w:rStyle w:val="libAlaemChar"/>
          <w:rFonts w:hint="cs"/>
          <w:rtl/>
        </w:rPr>
        <w:t>عليهم‌السلام</w:t>
      </w:r>
      <w:r>
        <w:rPr>
          <w:rFonts w:hint="cs"/>
          <w:rtl/>
        </w:rPr>
        <w:t xml:space="preserve"> كانت تهدف إلى إلغاء التمايز</w:t>
      </w:r>
      <w:r w:rsidR="005B3E65">
        <w:rPr>
          <w:rFonts w:hint="cs"/>
          <w:rtl/>
        </w:rPr>
        <w:t>:</w:t>
      </w:r>
      <w:r>
        <w:rPr>
          <w:rFonts w:hint="cs"/>
          <w:rtl/>
        </w:rPr>
        <w:t xml:space="preserve"> بالتقوى والعمل الصالح</w:t>
      </w:r>
      <w:r w:rsidR="005B3E65">
        <w:rPr>
          <w:rFonts w:hint="cs"/>
          <w:rtl/>
        </w:rPr>
        <w:t>.</w:t>
      </w:r>
    </w:p>
    <w:p w:rsidR="00FD157B" w:rsidRPr="00BF255D" w:rsidRDefault="00FD157B" w:rsidP="00BF255D">
      <w:pPr>
        <w:pStyle w:val="Heading3"/>
        <w:rPr>
          <w:rtl/>
        </w:rPr>
      </w:pPr>
      <w:bookmarkStart w:id="41" w:name="_Toc405372795"/>
      <w:bookmarkStart w:id="42" w:name="19"/>
      <w:r w:rsidRPr="00BF255D">
        <w:rPr>
          <w:rFonts w:hint="cs"/>
          <w:rtl/>
        </w:rPr>
        <w:t>علمه</w:t>
      </w:r>
      <w:r w:rsidR="005B3E65">
        <w:rPr>
          <w:rFonts w:hint="cs"/>
          <w:rtl/>
        </w:rPr>
        <w:t>:</w:t>
      </w:r>
      <w:bookmarkEnd w:id="41"/>
      <w:r w:rsidRPr="00BF255D">
        <w:rPr>
          <w:rFonts w:hint="cs"/>
          <w:rtl/>
        </w:rPr>
        <w:t xml:space="preserve"> </w:t>
      </w:r>
      <w:bookmarkEnd w:id="42"/>
    </w:p>
    <w:p w:rsidR="00FD157B" w:rsidRDefault="00FD157B" w:rsidP="00FD157B">
      <w:pPr>
        <w:pStyle w:val="libNormal"/>
        <w:rPr>
          <w:rtl/>
        </w:rPr>
      </w:pPr>
      <w:r w:rsidRPr="00FD157B">
        <w:rPr>
          <w:rFonts w:hint="cs"/>
          <w:rtl/>
        </w:rPr>
        <w:t xml:space="preserve">والشيء البارز في شخصية الإمام الرضا </w:t>
      </w:r>
      <w:r w:rsidR="009B1D84" w:rsidRPr="009B1D84">
        <w:rPr>
          <w:rStyle w:val="libAlaemChar"/>
          <w:rFonts w:hint="cs"/>
          <w:rtl/>
        </w:rPr>
        <w:t>عليه‌السلام</w:t>
      </w:r>
      <w:r w:rsidRPr="00FD157B">
        <w:rPr>
          <w:rFonts w:hint="cs"/>
          <w:rtl/>
        </w:rPr>
        <w:t xml:space="preserve"> هو إحاطته التامة بجميع أنواع العلوم والمعارف</w:t>
      </w:r>
      <w:r w:rsidR="005B3E65">
        <w:rPr>
          <w:rFonts w:hint="cs"/>
          <w:rtl/>
        </w:rPr>
        <w:t>،</w:t>
      </w:r>
      <w:r w:rsidRPr="00FD157B">
        <w:rPr>
          <w:rFonts w:hint="cs"/>
          <w:rtl/>
        </w:rPr>
        <w:t xml:space="preserve"> فقد كان بإجماع المؤرّخين والرواة أعلم أهل زمانه</w:t>
      </w:r>
      <w:r w:rsidR="005B3E65">
        <w:rPr>
          <w:rFonts w:hint="cs"/>
          <w:rtl/>
        </w:rPr>
        <w:t>،</w:t>
      </w:r>
      <w:r w:rsidRPr="00FD157B">
        <w:rPr>
          <w:rFonts w:hint="cs"/>
          <w:rtl/>
        </w:rPr>
        <w:t xml:space="preserve"> وأفضلهم وأدراهم بأحكام الدين</w:t>
      </w:r>
      <w:r w:rsidR="005B3E65">
        <w:rPr>
          <w:rFonts w:hint="cs"/>
          <w:rtl/>
        </w:rPr>
        <w:t>،</w:t>
      </w:r>
      <w:r w:rsidRPr="00FD157B">
        <w:rPr>
          <w:rFonts w:hint="cs"/>
          <w:rtl/>
        </w:rPr>
        <w:t xml:space="preserve"> وعلوم الفلسفة والطب وغيرها من سائر العلوم</w:t>
      </w:r>
      <w:r w:rsidR="005B3E65">
        <w:rPr>
          <w:rFonts w:hint="cs"/>
          <w:rtl/>
        </w:rPr>
        <w:t>،</w:t>
      </w:r>
      <w:r w:rsidRPr="00FD157B">
        <w:rPr>
          <w:rFonts w:hint="cs"/>
          <w:rtl/>
        </w:rPr>
        <w:t xml:space="preserve"> وقد تحدّث عبد السلام الهروي عن سعة علومه</w:t>
      </w:r>
      <w:r w:rsidR="005B3E65">
        <w:rPr>
          <w:rFonts w:hint="cs"/>
          <w:rtl/>
        </w:rPr>
        <w:t>،</w:t>
      </w:r>
      <w:r w:rsidRPr="00FD157B">
        <w:rPr>
          <w:rFonts w:hint="cs"/>
          <w:rtl/>
        </w:rPr>
        <w:t xml:space="preserve"> وكان مرافقا له يقول</w:t>
      </w:r>
      <w:r w:rsidR="005B3E65">
        <w:rPr>
          <w:rFonts w:hint="cs"/>
          <w:rtl/>
        </w:rPr>
        <w:t>:</w:t>
      </w:r>
      <w:r w:rsidRPr="00FD157B">
        <w:rPr>
          <w:rFonts w:hint="cs"/>
          <w:rtl/>
        </w:rPr>
        <w:t xml:space="preserve"> ( ما رأيت أعلم من علي بن موسى الرضا</w:t>
      </w:r>
      <w:r w:rsidR="005B3E65">
        <w:rPr>
          <w:rFonts w:hint="cs"/>
          <w:rtl/>
        </w:rPr>
        <w:t>،</w:t>
      </w:r>
      <w:r w:rsidRPr="00FD157B">
        <w:rPr>
          <w:rFonts w:hint="cs"/>
          <w:rtl/>
        </w:rPr>
        <w:t xml:space="preserve"> ما رآه عالم إلاّ شهد له بمثل شهادتي</w:t>
      </w:r>
      <w:r w:rsidR="005B3E65">
        <w:rPr>
          <w:rFonts w:hint="cs"/>
          <w:rtl/>
        </w:rPr>
        <w:t>،</w:t>
      </w:r>
      <w:r w:rsidRPr="00FD157B">
        <w:rPr>
          <w:rFonts w:hint="cs"/>
          <w:rtl/>
        </w:rPr>
        <w:t xml:space="preserve"> ولقد جمع المأمون في مجالس له عدداً من علماء الأديان</w:t>
      </w:r>
      <w:r w:rsidR="005B3E65">
        <w:rPr>
          <w:rFonts w:hint="cs"/>
          <w:rtl/>
        </w:rPr>
        <w:t>،</w:t>
      </w:r>
      <w:r w:rsidRPr="00FD157B">
        <w:rPr>
          <w:rFonts w:hint="cs"/>
          <w:rtl/>
        </w:rPr>
        <w:t xml:space="preserve"> وفقهاء الشريعة</w:t>
      </w:r>
      <w:r w:rsidR="005B3E65">
        <w:rPr>
          <w:rFonts w:hint="cs"/>
          <w:rtl/>
        </w:rPr>
        <w:t>،</w:t>
      </w:r>
      <w:r w:rsidRPr="00FD157B">
        <w:rPr>
          <w:rFonts w:hint="cs"/>
          <w:rtl/>
        </w:rPr>
        <w:t xml:space="preserve"> والمتكلّمين فغلبهم عن آخرهم حتى ما بقي منهم أحد إلاّ أقرّ له بالفضل</w:t>
      </w:r>
      <w:r w:rsidR="005B3E65">
        <w:rPr>
          <w:rFonts w:hint="cs"/>
          <w:rtl/>
        </w:rPr>
        <w:t>،</w:t>
      </w:r>
      <w:r w:rsidRPr="00FD157B">
        <w:rPr>
          <w:rFonts w:hint="cs"/>
          <w:rtl/>
        </w:rPr>
        <w:t xml:space="preserve"> وأقرّ له على نفسه بالقصور</w:t>
      </w:r>
      <w:r w:rsidR="005B3E65">
        <w:rPr>
          <w:rFonts w:hint="cs"/>
          <w:rtl/>
        </w:rPr>
        <w:t>،</w:t>
      </w:r>
      <w:r w:rsidRPr="00FD157B">
        <w:rPr>
          <w:rFonts w:hint="cs"/>
          <w:rtl/>
        </w:rPr>
        <w:t xml:space="preserve"> ولقد سمعته يقول</w:t>
      </w:r>
      <w:r w:rsidR="005B3E65">
        <w:rPr>
          <w:rFonts w:hint="cs"/>
          <w:rtl/>
        </w:rPr>
        <w:t>:</w:t>
      </w:r>
      <w:r w:rsidRPr="00FD157B">
        <w:rPr>
          <w:rFonts w:hint="cs"/>
          <w:rtl/>
        </w:rPr>
        <w:t xml:space="preserve"> كنت أجلس في ( الروضة ) والعلماء بالمدينة متوافرون فإذا عي الواحد منهم عن مسألة أشاروا إليّ بأجمعهم</w:t>
      </w:r>
      <w:r w:rsidR="005B3E65">
        <w:rPr>
          <w:rFonts w:hint="cs"/>
          <w:rtl/>
        </w:rPr>
        <w:t>،</w:t>
      </w:r>
      <w:r w:rsidRPr="00FD157B">
        <w:rPr>
          <w:rFonts w:hint="cs"/>
          <w:rtl/>
        </w:rPr>
        <w:t xml:space="preserve"> وبعثوا إلي المسألة فأجيب عنها</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الإتحاف بحب الأشراف (ص 58)</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18</w:t>
      </w:r>
      <w:r w:rsidR="005B3E65">
        <w:rPr>
          <w:rFonts w:hint="cs"/>
          <w:rtl/>
        </w:rPr>
        <w:t>.</w:t>
      </w:r>
      <w:r>
        <w:rPr>
          <w:rFonts w:hint="cs"/>
          <w:rtl/>
        </w:rPr>
        <w:t xml:space="preserve"> </w:t>
      </w:r>
    </w:p>
    <w:p w:rsidR="00FD157B" w:rsidRDefault="00FD157B" w:rsidP="00BF255D">
      <w:pPr>
        <w:pStyle w:val="libFootnote0"/>
        <w:rPr>
          <w:rtl/>
        </w:rPr>
      </w:pPr>
      <w:r>
        <w:rPr>
          <w:rFonts w:hint="cs"/>
          <w:rtl/>
        </w:rPr>
        <w:t>(3) كشف الغمّة 3 / 107</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لقد كان الإمام أعلم أهل زمانه</w:t>
      </w:r>
      <w:r w:rsidR="005B3E65">
        <w:rPr>
          <w:rFonts w:hint="cs"/>
          <w:rtl/>
        </w:rPr>
        <w:t>،</w:t>
      </w:r>
      <w:r>
        <w:rPr>
          <w:rFonts w:hint="cs"/>
          <w:rtl/>
        </w:rPr>
        <w:t xml:space="preserve"> كما كان المرجع الأعلى في العالم الإسلامي الذي يرجع إليه العلماء والفقهاء فيما خفي عليهم من أحكام الشريعة</w:t>
      </w:r>
      <w:r w:rsidR="005B3E65">
        <w:rPr>
          <w:rFonts w:hint="cs"/>
          <w:rtl/>
        </w:rPr>
        <w:t>،</w:t>
      </w:r>
      <w:r>
        <w:rPr>
          <w:rFonts w:hint="cs"/>
          <w:rtl/>
        </w:rPr>
        <w:t xml:space="preserve"> والفروع الفقهية</w:t>
      </w:r>
      <w:r w:rsidR="005B3E65">
        <w:rPr>
          <w:rFonts w:hint="cs"/>
          <w:rtl/>
        </w:rPr>
        <w:t>.</w:t>
      </w:r>
    </w:p>
    <w:p w:rsidR="00FD157B" w:rsidRDefault="00FD157B" w:rsidP="00FD157B">
      <w:pPr>
        <w:pStyle w:val="libNormal"/>
        <w:rPr>
          <w:rtl/>
        </w:rPr>
      </w:pPr>
      <w:r>
        <w:rPr>
          <w:rFonts w:hint="cs"/>
          <w:rtl/>
        </w:rPr>
        <w:t>ويقول إبراهيم بن العباس</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ما رأيت الرضا يسأل عن شيء قط إلاّ علم</w:t>
      </w:r>
      <w:r w:rsidR="005B3E65">
        <w:rPr>
          <w:rFonts w:hint="cs"/>
          <w:rtl/>
        </w:rPr>
        <w:t>،</w:t>
      </w:r>
      <w:r w:rsidRPr="00FD157B">
        <w:rPr>
          <w:rFonts w:hint="cs"/>
          <w:rtl/>
        </w:rPr>
        <w:t xml:space="preserve"> ولا رأيت أعلم منه بما كان في الزمان الأول</w:t>
      </w:r>
      <w:r w:rsidR="005B3E65">
        <w:rPr>
          <w:rFonts w:hint="cs"/>
          <w:rtl/>
        </w:rPr>
        <w:t>،</w:t>
      </w:r>
      <w:r w:rsidRPr="00FD157B">
        <w:rPr>
          <w:rFonts w:hint="cs"/>
          <w:rtl/>
        </w:rPr>
        <w:t xml:space="preserve"> إلى وقته وعصره</w:t>
      </w:r>
      <w:r w:rsidR="005B3E65">
        <w:rPr>
          <w:rFonts w:hint="cs"/>
          <w:rtl/>
        </w:rPr>
        <w:t>،</w:t>
      </w:r>
      <w:r w:rsidRPr="00FD157B">
        <w:rPr>
          <w:rFonts w:hint="cs"/>
          <w:rtl/>
        </w:rPr>
        <w:t xml:space="preserve"> وكان المأمون يمتحنه بالسؤال عن كل شئ فيجيب</w:t>
      </w:r>
      <w:r w:rsidR="005B3E65">
        <w:rPr>
          <w:rFonts w:hint="cs"/>
          <w:rtl/>
        </w:rPr>
        <w:t>.</w:t>
      </w:r>
      <w:r w:rsidRPr="00FD157B">
        <w:rPr>
          <w:rFonts w:hint="cs"/>
          <w:rtl/>
        </w:rPr>
        <w:t xml:space="preserve">.. ) </w:t>
      </w:r>
      <w:r w:rsidRPr="00FD157B">
        <w:rPr>
          <w:rStyle w:val="libFootnotenumChar"/>
          <w:rFonts w:hint="cs"/>
          <w:rtl/>
        </w:rPr>
        <w:t>(1)</w:t>
      </w:r>
      <w:r w:rsidR="005B3E65">
        <w:rPr>
          <w:rStyle w:val="libFootnotenumChar"/>
          <w:rFonts w:hint="cs"/>
          <w:rtl/>
        </w:rPr>
        <w:t>.</w:t>
      </w:r>
    </w:p>
    <w:p w:rsidR="00FD157B" w:rsidRDefault="00FD157B" w:rsidP="00FD157B">
      <w:pPr>
        <w:pStyle w:val="libNormal"/>
        <w:rPr>
          <w:rtl/>
        </w:rPr>
      </w:pPr>
      <w:r>
        <w:rPr>
          <w:rFonts w:hint="cs"/>
          <w:rtl/>
        </w:rPr>
        <w:t xml:space="preserve">لقد كان الإمام الرضا </w:t>
      </w:r>
      <w:r w:rsidR="009B1D84" w:rsidRPr="009B1D84">
        <w:rPr>
          <w:rStyle w:val="libAlaemChar"/>
          <w:rFonts w:hint="cs"/>
          <w:rtl/>
        </w:rPr>
        <w:t>عليه‌السلام</w:t>
      </w:r>
      <w:r>
        <w:rPr>
          <w:rFonts w:hint="cs"/>
          <w:rtl/>
        </w:rPr>
        <w:t xml:space="preserve"> من عمالقة الفكر في الإسلام</w:t>
      </w:r>
      <w:r w:rsidR="005B3E65">
        <w:rPr>
          <w:rFonts w:hint="cs"/>
          <w:rtl/>
        </w:rPr>
        <w:t>،</w:t>
      </w:r>
      <w:r>
        <w:rPr>
          <w:rFonts w:hint="cs"/>
          <w:rtl/>
        </w:rPr>
        <w:t xml:space="preserve"> وهو ممّن صنع للمسلمين حياتهم العلمية والثقافية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وقال المأمون</w:t>
      </w:r>
      <w:r w:rsidR="005B3E65">
        <w:rPr>
          <w:rFonts w:hint="cs"/>
          <w:rtl/>
        </w:rPr>
        <w:t>:</w:t>
      </w:r>
      <w:r w:rsidRPr="00FD157B">
        <w:rPr>
          <w:rFonts w:hint="cs"/>
          <w:rtl/>
        </w:rPr>
        <w:t xml:space="preserve"> ( ما أعلم أحداً أفضل من هذا الرجل ( يعني الإمام الرضا ) على وجه الأرض</w:t>
      </w:r>
      <w:r w:rsidR="005B3E65">
        <w:rPr>
          <w:rFonts w:hint="cs"/>
          <w:rtl/>
        </w:rPr>
        <w:t>.</w:t>
      </w:r>
      <w:r w:rsidRPr="00FD157B">
        <w:rPr>
          <w:rFonts w:hint="cs"/>
          <w:rtl/>
        </w:rPr>
        <w:t xml:space="preserve">.. )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Pr>
          <w:rFonts w:hint="cs"/>
          <w:rtl/>
        </w:rPr>
        <w:t>وقد دلّلت مناظراته في خراسان والبصرة والكوفة حيث سُئل عن أعقد المسائل</w:t>
      </w:r>
      <w:r w:rsidR="005B3E65">
        <w:rPr>
          <w:rFonts w:hint="cs"/>
          <w:rtl/>
        </w:rPr>
        <w:t>،</w:t>
      </w:r>
      <w:r>
        <w:rPr>
          <w:rFonts w:hint="cs"/>
          <w:rtl/>
        </w:rPr>
        <w:t xml:space="preserve"> فأجاب عنها جواب العالم الخبير المتخصّص</w:t>
      </w:r>
      <w:r w:rsidR="005B3E65">
        <w:rPr>
          <w:rFonts w:hint="cs"/>
          <w:rtl/>
        </w:rPr>
        <w:t>،</w:t>
      </w:r>
      <w:r>
        <w:rPr>
          <w:rFonts w:hint="cs"/>
          <w:rtl/>
        </w:rPr>
        <w:t xml:space="preserve"> وقد أذعنت له جميع علماء الدنيا</w:t>
      </w:r>
      <w:r w:rsidR="00117131">
        <w:rPr>
          <w:rFonts w:hint="cs"/>
          <w:rtl/>
        </w:rPr>
        <w:t xml:space="preserve"> - </w:t>
      </w:r>
      <w:r>
        <w:rPr>
          <w:rFonts w:hint="cs"/>
          <w:rtl/>
        </w:rPr>
        <w:t>في عصره</w:t>
      </w:r>
      <w:r w:rsidR="00117131">
        <w:rPr>
          <w:rFonts w:hint="cs"/>
          <w:rtl/>
        </w:rPr>
        <w:t xml:space="preserve"> - </w:t>
      </w:r>
      <w:r>
        <w:rPr>
          <w:rFonts w:hint="cs"/>
          <w:rtl/>
        </w:rPr>
        <w:t>وأقرّوا له بالفضل والتفوّق عليهم</w:t>
      </w:r>
      <w:r w:rsidR="005B3E65">
        <w:rPr>
          <w:rFonts w:hint="cs"/>
          <w:rtl/>
        </w:rPr>
        <w:t>.</w:t>
      </w:r>
      <w:r>
        <w:rPr>
          <w:rFonts w:hint="cs"/>
          <w:rtl/>
        </w:rPr>
        <w:t xml:space="preserve"> </w:t>
      </w:r>
    </w:p>
    <w:p w:rsidR="00FD157B" w:rsidRDefault="00FD157B" w:rsidP="00117131">
      <w:pPr>
        <w:pStyle w:val="Heading3"/>
        <w:rPr>
          <w:rtl/>
        </w:rPr>
      </w:pPr>
      <w:bookmarkStart w:id="43" w:name="_Toc405372796"/>
      <w:r>
        <w:rPr>
          <w:rFonts w:hint="cs"/>
          <w:rtl/>
        </w:rPr>
        <w:t>معرفته بجميع اللغات</w:t>
      </w:r>
      <w:r w:rsidR="005B3E65">
        <w:rPr>
          <w:rFonts w:hint="cs"/>
          <w:rtl/>
        </w:rPr>
        <w:t>:</w:t>
      </w:r>
      <w:bookmarkEnd w:id="43"/>
      <w:r>
        <w:rPr>
          <w:rFonts w:hint="cs"/>
          <w:rtl/>
        </w:rPr>
        <w:t xml:space="preserve"> </w:t>
      </w:r>
    </w:p>
    <w:p w:rsidR="00FD157B" w:rsidRDefault="00FD157B" w:rsidP="00FD157B">
      <w:pPr>
        <w:pStyle w:val="libNormal"/>
        <w:rPr>
          <w:rtl/>
        </w:rPr>
      </w:pPr>
      <w:r w:rsidRPr="00FD157B">
        <w:rPr>
          <w:rFonts w:hint="cs"/>
          <w:rtl/>
        </w:rPr>
        <w:t>وظاهرة أُخرى من علومه ومعرفته التامة</w:t>
      </w:r>
      <w:r w:rsidR="005B3E65">
        <w:rPr>
          <w:rFonts w:hint="cs"/>
          <w:rtl/>
        </w:rPr>
        <w:t>،</w:t>
      </w:r>
      <w:r w:rsidRPr="00FD157B">
        <w:rPr>
          <w:rFonts w:hint="cs"/>
          <w:rtl/>
        </w:rPr>
        <w:t xml:space="preserve"> وإحاطته الشاملة بجميع اللغات</w:t>
      </w:r>
      <w:r w:rsidR="005B3E65">
        <w:rPr>
          <w:rFonts w:hint="cs"/>
          <w:rtl/>
        </w:rPr>
        <w:t>،</w:t>
      </w:r>
      <w:r w:rsidRPr="00FD157B">
        <w:rPr>
          <w:rFonts w:hint="cs"/>
          <w:rtl/>
        </w:rPr>
        <w:t xml:space="preserve"> ويدلّل على ذلك ما رواه أبو إسماعيل السندي</w:t>
      </w:r>
      <w:r w:rsidR="005B3E65">
        <w:rPr>
          <w:rFonts w:hint="cs"/>
          <w:rtl/>
        </w:rPr>
        <w:t>،</w:t>
      </w:r>
      <w:r w:rsidRPr="00FD157B">
        <w:rPr>
          <w:rFonts w:hint="cs"/>
          <w:rtl/>
        </w:rPr>
        <w:t xml:space="preserve"> قال</w:t>
      </w:r>
      <w:r w:rsidR="005B3E65">
        <w:rPr>
          <w:rFonts w:hint="cs"/>
          <w:rtl/>
        </w:rPr>
        <w:t>:</w:t>
      </w:r>
      <w:r w:rsidRPr="00FD157B">
        <w:rPr>
          <w:rFonts w:hint="cs"/>
          <w:rtl/>
        </w:rPr>
        <w:t xml:space="preserve"> سمعت بالهند أنّ لله في العرب حجّة</w:t>
      </w:r>
      <w:r w:rsidR="005B3E65">
        <w:rPr>
          <w:rFonts w:hint="cs"/>
          <w:rtl/>
        </w:rPr>
        <w:t>،</w:t>
      </w:r>
      <w:r w:rsidRPr="00FD157B">
        <w:rPr>
          <w:rFonts w:hint="cs"/>
          <w:rtl/>
        </w:rPr>
        <w:t xml:space="preserve"> فخرجت في طلبه</w:t>
      </w:r>
      <w:r w:rsidR="005B3E65">
        <w:rPr>
          <w:rFonts w:hint="cs"/>
          <w:rtl/>
        </w:rPr>
        <w:t>،</w:t>
      </w:r>
      <w:r w:rsidRPr="00FD157B">
        <w:rPr>
          <w:rFonts w:hint="cs"/>
          <w:rtl/>
        </w:rPr>
        <w:t xml:space="preserve"> فدللت على الرضا </w:t>
      </w:r>
      <w:r w:rsidR="009B1D84" w:rsidRPr="009B1D84">
        <w:rPr>
          <w:rStyle w:val="libAlaemChar"/>
          <w:rFonts w:hint="cs"/>
          <w:rtl/>
        </w:rPr>
        <w:t>عليه‌السلام</w:t>
      </w:r>
      <w:r w:rsidRPr="00FD157B">
        <w:rPr>
          <w:rFonts w:hint="cs"/>
          <w:rtl/>
        </w:rPr>
        <w:t xml:space="preserve"> فقصدته وأنا لا أُحسن العربية</w:t>
      </w:r>
      <w:r w:rsidR="005B3E65">
        <w:rPr>
          <w:rFonts w:hint="cs"/>
          <w:rtl/>
        </w:rPr>
        <w:t>،</w:t>
      </w:r>
      <w:r w:rsidRPr="00FD157B">
        <w:rPr>
          <w:rFonts w:hint="cs"/>
          <w:rtl/>
        </w:rPr>
        <w:t xml:space="preserve"> فسلّمت عليه بالسندية</w:t>
      </w:r>
      <w:r w:rsidR="005B3E65">
        <w:rPr>
          <w:rFonts w:hint="cs"/>
          <w:rtl/>
        </w:rPr>
        <w:t>،</w:t>
      </w:r>
      <w:r w:rsidRPr="00FD157B">
        <w:rPr>
          <w:rFonts w:hint="cs"/>
          <w:rtl/>
        </w:rPr>
        <w:t xml:space="preserve"> فرد عليّ بلغتي</w:t>
      </w:r>
      <w:r w:rsidR="005B3E65">
        <w:rPr>
          <w:rFonts w:hint="cs"/>
          <w:rtl/>
        </w:rPr>
        <w:t>،</w:t>
      </w:r>
      <w:r w:rsidRPr="00FD157B">
        <w:rPr>
          <w:rFonts w:hint="cs"/>
          <w:rtl/>
        </w:rPr>
        <w:t xml:space="preserve"> فجعلت أكلّمه بالسندية</w:t>
      </w:r>
      <w:r w:rsidR="005B3E65">
        <w:rPr>
          <w:rFonts w:hint="cs"/>
          <w:rtl/>
        </w:rPr>
        <w:t>،</w:t>
      </w:r>
      <w:r w:rsidRPr="00FD157B">
        <w:rPr>
          <w:rFonts w:hint="cs"/>
          <w:rtl/>
        </w:rPr>
        <w:t xml:space="preserve"> وهو يرد علي بها</w:t>
      </w:r>
      <w:r w:rsidR="005B3E65">
        <w:rPr>
          <w:rFonts w:hint="cs"/>
          <w:rtl/>
        </w:rPr>
        <w:t>،</w:t>
      </w:r>
      <w:r w:rsidRPr="00FD157B">
        <w:rPr>
          <w:rFonts w:hint="cs"/>
          <w:rtl/>
        </w:rPr>
        <w:t xml:space="preserve"> وقلت له</w:t>
      </w:r>
      <w:r w:rsidR="005B3E65">
        <w:rPr>
          <w:rFonts w:hint="cs"/>
          <w:rtl/>
        </w:rPr>
        <w:t>:</w:t>
      </w:r>
      <w:r w:rsidRPr="00FD157B">
        <w:rPr>
          <w:rFonts w:hint="cs"/>
          <w:rtl/>
        </w:rPr>
        <w:t xml:space="preserve"> إنّي سمعت أنّ لله حجّة في العرب</w:t>
      </w:r>
      <w:r w:rsidR="005B3E65">
        <w:rPr>
          <w:rFonts w:hint="cs"/>
          <w:rtl/>
        </w:rPr>
        <w:t>،</w:t>
      </w:r>
      <w:r w:rsidRPr="00FD157B">
        <w:rPr>
          <w:rFonts w:hint="cs"/>
          <w:rtl/>
        </w:rPr>
        <w:t xml:space="preserve"> فخرجت في طلبه</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أنا هو</w:t>
      </w:r>
      <w:r w:rsidR="005B3E65">
        <w:rPr>
          <w:rFonts w:hint="cs"/>
          <w:rtl/>
        </w:rPr>
        <w:t>،</w:t>
      </w:r>
      <w:r w:rsidRPr="00FD157B">
        <w:rPr>
          <w:rFonts w:hint="cs"/>
          <w:rtl/>
        </w:rPr>
        <w:t xml:space="preserve"> ثم قال لي</w:t>
      </w:r>
      <w:r w:rsidR="005B3E65">
        <w:rPr>
          <w:rFonts w:hint="cs"/>
          <w:rtl/>
        </w:rPr>
        <w:t>:</w:t>
      </w:r>
      <w:r w:rsidRPr="00FD157B">
        <w:rPr>
          <w:rFonts w:hint="cs"/>
          <w:rtl/>
        </w:rPr>
        <w:t xml:space="preserve"> سل عمّا أردته فسألته عن مسائل فأجابني عنها بلغتي </w:t>
      </w:r>
      <w:r w:rsidRPr="00FD157B">
        <w:rPr>
          <w:rStyle w:val="libFootnotenumChar"/>
          <w:rFonts w:hint="cs"/>
          <w:rtl/>
        </w:rPr>
        <w:t>(3)</w:t>
      </w:r>
      <w:r w:rsidRPr="00FD157B">
        <w:rPr>
          <w:rFonts w:hint="cs"/>
          <w:rtl/>
        </w:rPr>
        <w:t xml:space="preserve"> </w:t>
      </w:r>
      <w:r w:rsidR="009B1D84" w:rsidRPr="009B1D84">
        <w:rPr>
          <w:rStyle w:val="libAlaemChar"/>
          <w:rFonts w:hint="cs"/>
          <w:rtl/>
        </w:rPr>
        <w:t>عليه‌السلام</w:t>
      </w:r>
      <w:r w:rsidRPr="00FD157B">
        <w:rPr>
          <w:rFonts w:hint="cs"/>
          <w:rtl/>
        </w:rPr>
        <w:t xml:space="preserve"> وقد أكّد هذه الظاهرة الكثيرون ممّن اتصلوا بالإمام</w:t>
      </w:r>
      <w:r w:rsidR="005B3E65">
        <w:rPr>
          <w:rFonts w:hint="cs"/>
          <w:rtl/>
        </w:rPr>
        <w:t>،</w:t>
      </w:r>
      <w:r w:rsidRPr="00FD157B">
        <w:rPr>
          <w:rFonts w:hint="cs"/>
          <w:rtl/>
        </w:rPr>
        <w:t xml:space="preserve"> يقول أبو الصلت الهروي</w:t>
      </w:r>
      <w:r w:rsidR="005B3E65">
        <w:rPr>
          <w:rFonts w:hint="cs"/>
          <w:rtl/>
        </w:rPr>
        <w:t>:</w:t>
      </w:r>
      <w:r w:rsidRPr="00FD157B">
        <w:rPr>
          <w:rFonts w:hint="cs"/>
          <w:rtl/>
        </w:rPr>
        <w:t xml:space="preserve"> كان الرضا </w:t>
      </w:r>
      <w:r w:rsidR="009B1D84" w:rsidRPr="009B1D84">
        <w:rPr>
          <w:rStyle w:val="libAlaemChar"/>
          <w:rFonts w:hint="cs"/>
          <w:rtl/>
        </w:rPr>
        <w:t>عليه‌السلام</w:t>
      </w:r>
      <w:r w:rsidRPr="00FD157B">
        <w:rPr>
          <w:rFonts w:hint="cs"/>
          <w:rtl/>
        </w:rPr>
        <w:t xml:space="preserve"> يكلّم الناس بلغاتهم</w:t>
      </w:r>
      <w:r w:rsidR="005B3E65">
        <w:rPr>
          <w:rFonts w:hint="cs"/>
          <w:rtl/>
        </w:rPr>
        <w:t>،</w:t>
      </w:r>
      <w:r w:rsidRPr="00FD157B">
        <w:rPr>
          <w:rFonts w:hint="cs"/>
          <w:rtl/>
        </w:rPr>
        <w:t xml:space="preserve"> فقلت له</w:t>
      </w:r>
      <w:r w:rsidR="005B3E65">
        <w:rPr>
          <w:rFonts w:hint="cs"/>
          <w:rtl/>
        </w:rPr>
        <w:t>:</w:t>
      </w:r>
      <w:r w:rsidRPr="00FD157B">
        <w:rPr>
          <w:rFonts w:hint="cs"/>
          <w:rtl/>
        </w:rPr>
        <w:t xml:space="preserve"> في ذلك فقال</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2 / 180</w:t>
      </w:r>
      <w:r w:rsidR="005B3E65">
        <w:rPr>
          <w:rFonts w:hint="cs"/>
          <w:rtl/>
        </w:rPr>
        <w:t>،</w:t>
      </w:r>
      <w:r>
        <w:rPr>
          <w:rFonts w:hint="cs"/>
          <w:rtl/>
        </w:rPr>
        <w:t xml:space="preserve"> الإمام الجواد (ص 42)</w:t>
      </w:r>
      <w:r w:rsidR="005B3E65">
        <w:rPr>
          <w:rFonts w:hint="cs"/>
          <w:rtl/>
        </w:rPr>
        <w:t>،</w:t>
      </w:r>
      <w:r>
        <w:rPr>
          <w:rFonts w:hint="cs"/>
          <w:rtl/>
        </w:rPr>
        <w:t xml:space="preserve"> الإتحاف بحب الأشراف</w:t>
      </w:r>
      <w:r w:rsidR="005B3E65">
        <w:rPr>
          <w:rFonts w:hint="cs"/>
          <w:rtl/>
        </w:rPr>
        <w:t>.</w:t>
      </w:r>
      <w:r>
        <w:rPr>
          <w:rFonts w:hint="cs"/>
          <w:rtl/>
        </w:rPr>
        <w:t xml:space="preserve"> </w:t>
      </w:r>
    </w:p>
    <w:p w:rsidR="00FD157B" w:rsidRDefault="00FD157B" w:rsidP="00BF255D">
      <w:pPr>
        <w:pStyle w:val="libFootnote0"/>
        <w:rPr>
          <w:rtl/>
        </w:rPr>
      </w:pPr>
      <w:r>
        <w:rPr>
          <w:rFonts w:hint="cs"/>
          <w:rtl/>
        </w:rPr>
        <w:t>(2) أعيان الشيعة 4 / ق 2</w:t>
      </w:r>
      <w:r w:rsidR="005B3E65">
        <w:rPr>
          <w:rFonts w:hint="cs"/>
          <w:rtl/>
        </w:rPr>
        <w:t>.</w:t>
      </w:r>
    </w:p>
    <w:p w:rsidR="00FD157B" w:rsidRDefault="00FD157B" w:rsidP="00117131">
      <w:pPr>
        <w:pStyle w:val="libFootnote0"/>
        <w:rPr>
          <w:rtl/>
        </w:rPr>
      </w:pPr>
      <w:r>
        <w:rPr>
          <w:rFonts w:hint="cs"/>
          <w:rtl/>
        </w:rPr>
        <w:t>(3) البحار 12 / 15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يا أبا الصلت أنا حجّة الله على خلقه</w:t>
      </w:r>
      <w:r w:rsidR="005B3E65">
        <w:rPr>
          <w:rFonts w:hint="cs"/>
          <w:rtl/>
        </w:rPr>
        <w:t>،</w:t>
      </w:r>
      <w:r w:rsidRPr="00957525">
        <w:rPr>
          <w:rFonts w:hint="cs"/>
          <w:rtl/>
        </w:rPr>
        <w:t xml:space="preserve"> وما أنّ الله ليتخذ حجّة على قوم</w:t>
      </w:r>
      <w:r w:rsidR="005B3E65">
        <w:rPr>
          <w:rFonts w:hint="cs"/>
          <w:rtl/>
        </w:rPr>
        <w:t>،</w:t>
      </w:r>
      <w:r w:rsidRPr="00957525">
        <w:rPr>
          <w:rFonts w:hint="cs"/>
          <w:rtl/>
        </w:rPr>
        <w:t xml:space="preserve"> وهو لا يعرف لغاتهم</w:t>
      </w:r>
      <w:r w:rsidR="005B3E65">
        <w:rPr>
          <w:rFonts w:hint="cs"/>
          <w:rtl/>
        </w:rPr>
        <w:t>،</w:t>
      </w:r>
      <w:r w:rsidRPr="00957525">
        <w:rPr>
          <w:rFonts w:hint="cs"/>
          <w:rtl/>
        </w:rPr>
        <w:t xml:space="preserve"> أو ما بلغك قول أمير المؤمنين </w:t>
      </w:r>
      <w:r w:rsidR="009B1D84" w:rsidRPr="009B1D84">
        <w:rPr>
          <w:rStyle w:val="libAlaemChar"/>
          <w:rFonts w:hint="cs"/>
          <w:rtl/>
        </w:rPr>
        <w:t>عليه‌السلام</w:t>
      </w:r>
      <w:r w:rsidR="005B3E65">
        <w:rPr>
          <w:rFonts w:hint="cs"/>
          <w:rtl/>
        </w:rPr>
        <w:t>:</w:t>
      </w:r>
      <w:r w:rsidRPr="00957525">
        <w:rPr>
          <w:rFonts w:hint="cs"/>
          <w:rtl/>
        </w:rPr>
        <w:t xml:space="preserve"> أوتينا فصل الخطاب</w:t>
      </w:r>
      <w:r w:rsidR="005B3E65">
        <w:rPr>
          <w:rFonts w:hint="cs"/>
          <w:rtl/>
        </w:rPr>
        <w:t>،</w:t>
      </w:r>
      <w:r w:rsidRPr="00957525">
        <w:rPr>
          <w:rFonts w:hint="cs"/>
          <w:rtl/>
        </w:rPr>
        <w:t xml:space="preserve"> وهل هو إلاّ معرفته اللغات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وروى ياسر الخادم قال</w:t>
      </w:r>
      <w:r w:rsidR="005B3E65">
        <w:rPr>
          <w:rFonts w:hint="cs"/>
          <w:rtl/>
        </w:rPr>
        <w:t>:</w:t>
      </w:r>
      <w:r w:rsidRPr="00FD157B">
        <w:rPr>
          <w:rFonts w:hint="cs"/>
          <w:rtl/>
        </w:rPr>
        <w:t xml:space="preserve"> كان لأبي الحسن </w:t>
      </w:r>
      <w:r w:rsidR="009B1D84" w:rsidRPr="009B1D84">
        <w:rPr>
          <w:rStyle w:val="libAlaemChar"/>
          <w:rFonts w:hint="cs"/>
          <w:rtl/>
        </w:rPr>
        <w:t>عليه‌السلام</w:t>
      </w:r>
      <w:r w:rsidRPr="00FD157B">
        <w:rPr>
          <w:rFonts w:hint="cs"/>
          <w:rtl/>
        </w:rPr>
        <w:t xml:space="preserve"> في البيت صقالبة</w:t>
      </w:r>
      <w:r w:rsidR="005B3E65">
        <w:rPr>
          <w:rFonts w:hint="cs"/>
          <w:rtl/>
        </w:rPr>
        <w:t>،</w:t>
      </w:r>
      <w:r w:rsidRPr="00FD157B">
        <w:rPr>
          <w:rFonts w:hint="cs"/>
          <w:rtl/>
        </w:rPr>
        <w:t xml:space="preserve"> وروم</w:t>
      </w:r>
      <w:r w:rsidR="005B3E65">
        <w:rPr>
          <w:rFonts w:hint="cs"/>
          <w:rtl/>
        </w:rPr>
        <w:t>،</w:t>
      </w:r>
      <w:r w:rsidRPr="00FD157B">
        <w:rPr>
          <w:rFonts w:hint="cs"/>
          <w:rtl/>
        </w:rPr>
        <w:t xml:space="preserve"> وكان أبو الحسن قريباً منهم فسمعهم يتكلّمون بالصقلبية والرومية</w:t>
      </w:r>
      <w:r w:rsidR="005B3E65">
        <w:rPr>
          <w:rFonts w:hint="cs"/>
          <w:rtl/>
        </w:rPr>
        <w:t>،</w:t>
      </w:r>
      <w:r w:rsidRPr="00FD157B">
        <w:rPr>
          <w:rFonts w:hint="cs"/>
          <w:rtl/>
        </w:rPr>
        <w:t xml:space="preserve"> ويقولون</w:t>
      </w:r>
      <w:r w:rsidR="005B3E65">
        <w:rPr>
          <w:rFonts w:hint="cs"/>
          <w:rtl/>
        </w:rPr>
        <w:t>:</w:t>
      </w:r>
      <w:r w:rsidRPr="00FD157B">
        <w:rPr>
          <w:rFonts w:hint="cs"/>
          <w:rtl/>
        </w:rPr>
        <w:t xml:space="preserve"> إنّا كنّا نقصد كل سنة في بلادنا</w:t>
      </w:r>
      <w:r w:rsidR="005B3E65">
        <w:rPr>
          <w:rFonts w:hint="cs"/>
          <w:rtl/>
        </w:rPr>
        <w:t>،</w:t>
      </w:r>
      <w:r w:rsidRPr="00FD157B">
        <w:rPr>
          <w:rFonts w:hint="cs"/>
          <w:rtl/>
        </w:rPr>
        <w:t xml:space="preserve"> ولا نقصد ها هنا</w:t>
      </w:r>
      <w:r w:rsidR="005B3E65">
        <w:rPr>
          <w:rFonts w:hint="cs"/>
          <w:rtl/>
        </w:rPr>
        <w:t>،</w:t>
      </w:r>
      <w:r w:rsidRPr="00FD157B">
        <w:rPr>
          <w:rFonts w:hint="cs"/>
          <w:rtl/>
        </w:rPr>
        <w:t xml:space="preserve"> ولمّا كان من الغد بعث إليهم مَن يقصدهم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ونظم هذه الظاهرة الشيخ محمد بن الحسن الحر في أُرجوزته يقول</w:t>
      </w:r>
      <w:r w:rsidR="005B3E65">
        <w:rPr>
          <w:rFonts w:hint="cs"/>
          <w:rtl/>
        </w:rPr>
        <w:t>:</w:t>
      </w:r>
    </w:p>
    <w:tbl>
      <w:tblPr>
        <w:tblStyle w:val="TableGrid"/>
        <w:bidiVisual/>
        <w:tblW w:w="4562" w:type="pct"/>
        <w:tblInd w:w="384" w:type="dxa"/>
        <w:tblLook w:val="01E0"/>
      </w:tblPr>
      <w:tblGrid>
        <w:gridCol w:w="3529"/>
        <w:gridCol w:w="272"/>
        <w:gridCol w:w="3509"/>
      </w:tblGrid>
      <w:tr w:rsidR="009B1D84" w:rsidTr="009B1D84">
        <w:trPr>
          <w:trHeight w:val="350"/>
        </w:trPr>
        <w:tc>
          <w:tcPr>
            <w:tcW w:w="3920" w:type="dxa"/>
            <w:shd w:val="clear" w:color="auto" w:fill="auto"/>
          </w:tcPr>
          <w:p w:rsidR="009B1D84" w:rsidRDefault="009B1D84" w:rsidP="009B1D84">
            <w:pPr>
              <w:pStyle w:val="libPoem"/>
            </w:pPr>
            <w:r w:rsidRPr="00771994">
              <w:rPr>
                <w:rFonts w:hint="cs"/>
                <w:rtl/>
              </w:rPr>
              <w:t>وعلمه بجملة اللغات</w:t>
            </w:r>
            <w:r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9B1D84" w:rsidP="009B1D84">
            <w:pPr>
              <w:pStyle w:val="libPoem"/>
            </w:pPr>
            <w:r w:rsidRPr="00771994">
              <w:rPr>
                <w:rFonts w:hint="cs"/>
                <w:rtl/>
              </w:rPr>
              <w:t>من أوضح الإعجاز والآيات</w:t>
            </w:r>
            <w:r w:rsidRPr="00957525">
              <w:rPr>
                <w:rFonts w:hint="cs"/>
                <w:rtl/>
              </w:rPr>
              <w:t xml:space="preserve"> </w:t>
            </w:r>
            <w:r w:rsidRPr="00FD157B">
              <w:rPr>
                <w:rStyle w:val="libFootnotenumChar"/>
                <w:rFonts w:hint="cs"/>
                <w:rtl/>
              </w:rPr>
              <w:t>(3)</w:t>
            </w:r>
            <w:r w:rsidRPr="00725071">
              <w:rPr>
                <w:rStyle w:val="libPoemTiniChar0"/>
                <w:rtl/>
              </w:rPr>
              <w:br/>
              <w:t> </w:t>
            </w:r>
          </w:p>
        </w:tc>
      </w:tr>
    </w:tbl>
    <w:p w:rsidR="00FD157B" w:rsidRPr="00BF255D" w:rsidRDefault="00FD157B" w:rsidP="00BF255D">
      <w:pPr>
        <w:pStyle w:val="Heading3"/>
        <w:rPr>
          <w:rtl/>
        </w:rPr>
      </w:pPr>
      <w:bookmarkStart w:id="44" w:name="_Toc405372797"/>
      <w:bookmarkStart w:id="45" w:name="20"/>
      <w:r w:rsidRPr="00BF255D">
        <w:rPr>
          <w:rFonts w:hint="cs"/>
          <w:rtl/>
        </w:rPr>
        <w:t>الملاحم والأحداث</w:t>
      </w:r>
      <w:r w:rsidR="005B3E65">
        <w:rPr>
          <w:rFonts w:hint="cs"/>
          <w:rtl/>
        </w:rPr>
        <w:t>:</w:t>
      </w:r>
      <w:bookmarkEnd w:id="44"/>
      <w:r w:rsidRPr="00BF255D">
        <w:rPr>
          <w:rFonts w:hint="cs"/>
          <w:rtl/>
        </w:rPr>
        <w:t xml:space="preserve"> </w:t>
      </w:r>
      <w:bookmarkEnd w:id="45"/>
    </w:p>
    <w:p w:rsidR="00FD157B" w:rsidRDefault="00FD157B" w:rsidP="00FD157B">
      <w:pPr>
        <w:pStyle w:val="libNormal"/>
        <w:rPr>
          <w:rtl/>
        </w:rPr>
      </w:pPr>
      <w:r>
        <w:rPr>
          <w:rFonts w:hint="cs"/>
          <w:rtl/>
        </w:rPr>
        <w:t xml:space="preserve">وأخبر الإمام الرضا </w:t>
      </w:r>
      <w:r w:rsidR="009B1D84" w:rsidRPr="009B1D84">
        <w:rPr>
          <w:rStyle w:val="libAlaemChar"/>
          <w:rFonts w:hint="cs"/>
          <w:rtl/>
        </w:rPr>
        <w:t>عليه‌السلام</w:t>
      </w:r>
      <w:r>
        <w:rPr>
          <w:rFonts w:hint="cs"/>
          <w:rtl/>
        </w:rPr>
        <w:t xml:space="preserve"> عن كثير من الملاحم والأحداث قبل وقوعها</w:t>
      </w:r>
      <w:r w:rsidR="005B3E65">
        <w:rPr>
          <w:rFonts w:hint="cs"/>
          <w:rtl/>
        </w:rPr>
        <w:t>،</w:t>
      </w:r>
      <w:r>
        <w:rPr>
          <w:rFonts w:hint="cs"/>
          <w:rtl/>
        </w:rPr>
        <w:t xml:space="preserve"> وتحقّقت بعد ذلك على الوجه الأكمل الذي أخبر به</w:t>
      </w:r>
      <w:r w:rsidR="005B3E65">
        <w:rPr>
          <w:rFonts w:hint="cs"/>
          <w:rtl/>
        </w:rPr>
        <w:t>،</w:t>
      </w:r>
      <w:r>
        <w:rPr>
          <w:rFonts w:hint="cs"/>
          <w:rtl/>
        </w:rPr>
        <w:t xml:space="preserve"> وهي تؤكّد</w:t>
      </w:r>
      <w:r w:rsidR="00117131">
        <w:rPr>
          <w:rFonts w:hint="cs"/>
          <w:rtl/>
        </w:rPr>
        <w:t xml:space="preserve"> - </w:t>
      </w:r>
      <w:r>
        <w:rPr>
          <w:rFonts w:hint="cs"/>
          <w:rtl/>
        </w:rPr>
        <w:t>بصورة واضحة</w:t>
      </w:r>
      <w:r w:rsidR="00117131">
        <w:rPr>
          <w:rFonts w:hint="cs"/>
          <w:rtl/>
        </w:rPr>
        <w:t xml:space="preserve"> - </w:t>
      </w:r>
      <w:r>
        <w:rPr>
          <w:rFonts w:hint="cs"/>
          <w:rtl/>
        </w:rPr>
        <w:t xml:space="preserve">أصالة ما تذهب إليه الشيعة من أنّ الله تعالى قد منح أئمّة أهل البيت </w:t>
      </w:r>
      <w:r w:rsidR="009B1D84" w:rsidRPr="009B1D84">
        <w:rPr>
          <w:rStyle w:val="libAlaemChar"/>
          <w:rFonts w:hint="cs"/>
          <w:rtl/>
        </w:rPr>
        <w:t>عليهم‌السلام</w:t>
      </w:r>
      <w:r>
        <w:rPr>
          <w:rFonts w:hint="cs"/>
          <w:rtl/>
        </w:rPr>
        <w:t xml:space="preserve"> المزيد من الفضل والعلم</w:t>
      </w:r>
      <w:r w:rsidR="005B3E65">
        <w:rPr>
          <w:rFonts w:hint="cs"/>
          <w:rtl/>
        </w:rPr>
        <w:t>،</w:t>
      </w:r>
      <w:r>
        <w:rPr>
          <w:rFonts w:hint="cs"/>
          <w:rtl/>
        </w:rPr>
        <w:t xml:space="preserve"> كما منح رسله</w:t>
      </w:r>
      <w:r w:rsidR="005B3E65">
        <w:rPr>
          <w:rFonts w:hint="cs"/>
          <w:rtl/>
        </w:rPr>
        <w:t>،</w:t>
      </w:r>
      <w:r>
        <w:rPr>
          <w:rFonts w:hint="cs"/>
          <w:rtl/>
        </w:rPr>
        <w:t xml:space="preserve"> ومن بين ما أخبر به ما يلي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روى الحسن بن بشار قال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قال الرضا</w:t>
      </w:r>
      <w:r w:rsidR="005B3E65">
        <w:rPr>
          <w:rFonts w:hint="cs"/>
          <w:rtl/>
        </w:rPr>
        <w:t>:</w:t>
      </w:r>
      <w:r w:rsidRPr="00FD157B">
        <w:rPr>
          <w:rFonts w:hint="cs"/>
          <w:rtl/>
        </w:rPr>
        <w:t xml:space="preserve"> إنّ عبد الله</w:t>
      </w:r>
      <w:r w:rsidR="00117131">
        <w:rPr>
          <w:rFonts w:hint="cs"/>
          <w:rtl/>
        </w:rPr>
        <w:t xml:space="preserve"> - </w:t>
      </w:r>
      <w:r w:rsidRPr="00FD157B">
        <w:rPr>
          <w:rFonts w:hint="cs"/>
          <w:rtl/>
        </w:rPr>
        <w:t>يعني المأمون</w:t>
      </w:r>
      <w:r w:rsidR="00117131">
        <w:rPr>
          <w:rFonts w:hint="cs"/>
          <w:rtl/>
        </w:rPr>
        <w:t xml:space="preserve"> - </w:t>
      </w:r>
      <w:r w:rsidRPr="00FD157B">
        <w:rPr>
          <w:rFonts w:hint="cs"/>
          <w:rtl/>
        </w:rPr>
        <w:t>يقتل محمداً</w:t>
      </w:r>
      <w:r w:rsidR="00117131">
        <w:rPr>
          <w:rFonts w:hint="cs"/>
          <w:rtl/>
        </w:rPr>
        <w:t xml:space="preserve"> - </w:t>
      </w:r>
      <w:r w:rsidRPr="00FD157B">
        <w:rPr>
          <w:rFonts w:hint="cs"/>
          <w:rtl/>
        </w:rPr>
        <w:t>يعني الأمين</w:t>
      </w:r>
      <w:r w:rsidR="00117131">
        <w:rPr>
          <w:rFonts w:hint="cs"/>
          <w:rtl/>
        </w:rPr>
        <w:t xml:space="preserve"> - </w:t>
      </w:r>
      <w:r w:rsidRPr="00FD157B">
        <w:rPr>
          <w:rFonts w:hint="cs"/>
          <w:rtl/>
        </w:rPr>
        <w:t>فقلت له</w:t>
      </w:r>
      <w:r w:rsidR="005B3E65">
        <w:rPr>
          <w:rFonts w:hint="cs"/>
          <w:rtl/>
        </w:rPr>
        <w:t>:</w:t>
      </w:r>
      <w:r w:rsidRPr="00FD157B">
        <w:rPr>
          <w:rFonts w:hint="cs"/>
          <w:rtl/>
        </w:rPr>
        <w:t xml:space="preserve"> عبد الله بن هارون يقتل محمد بن هارون</w:t>
      </w:r>
      <w:r w:rsidR="005B3E65">
        <w:rPr>
          <w:rFonts w:hint="cs"/>
          <w:rtl/>
        </w:rPr>
        <w:t>،</w:t>
      </w:r>
      <w:r w:rsidRPr="00FD157B">
        <w:rPr>
          <w:rFonts w:hint="cs"/>
          <w:rtl/>
        </w:rPr>
        <w:t xml:space="preserve"> قال نعم</w:t>
      </w:r>
      <w:r w:rsidR="005B3E65">
        <w:rPr>
          <w:rFonts w:hint="cs"/>
          <w:rtl/>
        </w:rPr>
        <w:t>:</w:t>
      </w:r>
      <w:r w:rsidRPr="00FD157B">
        <w:rPr>
          <w:rFonts w:hint="cs"/>
          <w:rtl/>
        </w:rPr>
        <w:t xml:space="preserve"> عبد الله الذي بخراسان يقتل محمد بن زبيدة الذي هو ببغداد</w:t>
      </w:r>
      <w:r w:rsidR="005B3E65">
        <w:rPr>
          <w:rFonts w:hint="cs"/>
          <w:rtl/>
        </w:rPr>
        <w:t>.</w:t>
      </w:r>
      <w:r w:rsidRPr="00FD157B">
        <w:rPr>
          <w:rFonts w:hint="cs"/>
          <w:rtl/>
        </w:rPr>
        <w:t>.. وكان يتمثّل بهذا البيت</w:t>
      </w:r>
      <w:r w:rsidR="005B3E65">
        <w:rPr>
          <w:rFonts w:hint="cs"/>
          <w:rtl/>
        </w:rPr>
        <w:t>:</w:t>
      </w:r>
      <w:r w:rsidRPr="00FD157B">
        <w:rPr>
          <w:rFonts w:hint="cs"/>
          <w:rtl/>
        </w:rPr>
        <w:t xml:space="preserve"> </w:t>
      </w:r>
    </w:p>
    <w:tbl>
      <w:tblPr>
        <w:tblStyle w:val="TableGrid"/>
        <w:bidiVisual/>
        <w:tblW w:w="4562" w:type="pct"/>
        <w:tblInd w:w="384" w:type="dxa"/>
        <w:tblLook w:val="01E0"/>
      </w:tblPr>
      <w:tblGrid>
        <w:gridCol w:w="3535"/>
        <w:gridCol w:w="272"/>
        <w:gridCol w:w="3503"/>
      </w:tblGrid>
      <w:tr w:rsidR="009B1D84" w:rsidTr="009B1D84">
        <w:trPr>
          <w:trHeight w:val="350"/>
        </w:trPr>
        <w:tc>
          <w:tcPr>
            <w:tcW w:w="3920" w:type="dxa"/>
            <w:shd w:val="clear" w:color="auto" w:fill="auto"/>
          </w:tcPr>
          <w:p w:rsidR="009B1D84" w:rsidRDefault="009B1D84" w:rsidP="009B1D84">
            <w:pPr>
              <w:pStyle w:val="libPoem"/>
            </w:pPr>
            <w:r w:rsidRPr="00771994">
              <w:rPr>
                <w:rFonts w:hint="cs"/>
                <w:rtl/>
              </w:rPr>
              <w:t>وإنّ الضغن بعد الضغن يفشو</w:t>
            </w:r>
            <w:r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9B1D84" w:rsidP="009B1D84">
            <w:pPr>
              <w:pStyle w:val="libPoem"/>
            </w:pPr>
            <w:r w:rsidRPr="00771994">
              <w:rPr>
                <w:rFonts w:hint="cs"/>
                <w:rtl/>
              </w:rPr>
              <w:t xml:space="preserve">عليك، ويخرج الداء الدفينا </w:t>
            </w:r>
            <w:r w:rsidRPr="00FD157B">
              <w:rPr>
                <w:rStyle w:val="libFootnotenumChar"/>
                <w:rFonts w:hint="cs"/>
                <w:rtl/>
              </w:rPr>
              <w:t>(4)</w:t>
            </w:r>
            <w:r w:rsidRPr="00725071">
              <w:rPr>
                <w:rStyle w:val="libPoemTiniChar0"/>
                <w:rtl/>
              </w:rPr>
              <w:br/>
              <w:t> </w:t>
            </w:r>
          </w:p>
        </w:tc>
      </w:tr>
    </w:tbl>
    <w:p w:rsidR="00FD157B" w:rsidRDefault="00FD157B" w:rsidP="00FD157B">
      <w:pPr>
        <w:pStyle w:val="libNormal"/>
        <w:rPr>
          <w:rtl/>
        </w:rPr>
      </w:pPr>
      <w:r>
        <w:rPr>
          <w:rFonts w:hint="cs"/>
          <w:rtl/>
        </w:rPr>
        <w:t>ولم تمض الأيام حتى قتل المأمون أخاه الأمين</w:t>
      </w:r>
      <w:r w:rsidR="005B3E65">
        <w:rPr>
          <w:rFonts w:hint="cs"/>
          <w:rtl/>
        </w:rPr>
        <w:t>.</w:t>
      </w:r>
      <w:r>
        <w:rPr>
          <w:rFonts w:hint="cs"/>
          <w:rtl/>
        </w:rPr>
        <w:t>.. وسنعرض لذلك في بحوث هذا الكتاب</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ومن بين الأحداث التي أخبر عنها</w:t>
      </w:r>
      <w:r w:rsidR="005B3E65">
        <w:rPr>
          <w:rFonts w:hint="cs"/>
          <w:rtl/>
        </w:rPr>
        <w:t>:</w:t>
      </w:r>
      <w:r w:rsidRPr="00FD157B">
        <w:rPr>
          <w:rFonts w:hint="cs"/>
          <w:rtl/>
        </w:rPr>
        <w:t xml:space="preserve"> إنّه لمّا خرج محمد بن الإمام الصادق بمكة</w:t>
      </w:r>
      <w:r w:rsidR="005B3E65">
        <w:rPr>
          <w:rFonts w:hint="cs"/>
          <w:rtl/>
        </w:rPr>
        <w:t>،</w:t>
      </w:r>
      <w:r w:rsidRPr="00FD157B">
        <w:rPr>
          <w:rFonts w:hint="cs"/>
          <w:rtl/>
        </w:rPr>
        <w:t xml:space="preserve"> ودعا الناس إلى نفسه</w:t>
      </w:r>
      <w:r w:rsidR="005B3E65">
        <w:rPr>
          <w:rFonts w:hint="cs"/>
          <w:rtl/>
        </w:rPr>
        <w:t>،</w:t>
      </w:r>
      <w:r w:rsidRPr="00FD157B">
        <w:rPr>
          <w:rFonts w:hint="cs"/>
          <w:rtl/>
        </w:rPr>
        <w:t xml:space="preserve"> وخلع بيعة المأمون</w:t>
      </w:r>
      <w:r w:rsidR="005B3E65">
        <w:rPr>
          <w:rFonts w:hint="cs"/>
          <w:rtl/>
        </w:rPr>
        <w:t>،</w:t>
      </w:r>
      <w:r w:rsidRPr="00FD157B">
        <w:rPr>
          <w:rFonts w:hint="cs"/>
          <w:rtl/>
        </w:rPr>
        <w:t xml:space="preserve"> قصده الإمام الرضا</w:t>
      </w:r>
      <w:r w:rsidR="005B3E65">
        <w:rPr>
          <w:rFonts w:hint="cs"/>
          <w:rtl/>
        </w:rPr>
        <w:t>،</w:t>
      </w:r>
      <w:r w:rsidRPr="00FD157B">
        <w:rPr>
          <w:rFonts w:hint="cs"/>
          <w:rtl/>
        </w:rPr>
        <w:t xml:space="preserve"> وقال له</w:t>
      </w:r>
      <w:r w:rsidR="005B3E65">
        <w:rPr>
          <w:rFonts w:hint="cs"/>
          <w:rtl/>
        </w:rPr>
        <w:t>:</w:t>
      </w:r>
      <w:r w:rsidRPr="00FD157B">
        <w:rPr>
          <w:rFonts w:hint="cs"/>
          <w:rtl/>
        </w:rPr>
        <w:t xml:space="preserve"> يا عمّ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المناقب 4 / 333</w:t>
      </w:r>
      <w:r w:rsidR="005B3E65">
        <w:rPr>
          <w:rFonts w:hint="cs"/>
          <w:rtl/>
        </w:rPr>
        <w:t>.</w:t>
      </w:r>
      <w:r>
        <w:rPr>
          <w:rFonts w:hint="cs"/>
          <w:rtl/>
        </w:rPr>
        <w:t xml:space="preserve"> </w:t>
      </w:r>
    </w:p>
    <w:p w:rsidR="00FD157B" w:rsidRDefault="00FD157B" w:rsidP="00BF255D">
      <w:pPr>
        <w:pStyle w:val="libFootnote0"/>
        <w:rPr>
          <w:rtl/>
        </w:rPr>
      </w:pPr>
      <w:r>
        <w:rPr>
          <w:rFonts w:hint="cs"/>
          <w:rtl/>
        </w:rPr>
        <w:t>(2) المناقب 4 / 334</w:t>
      </w:r>
      <w:r w:rsidR="005B3E65">
        <w:rPr>
          <w:rFonts w:hint="cs"/>
          <w:rtl/>
        </w:rPr>
        <w:t>.</w:t>
      </w:r>
      <w:r>
        <w:rPr>
          <w:rFonts w:hint="cs"/>
          <w:rtl/>
        </w:rPr>
        <w:t xml:space="preserve"> </w:t>
      </w:r>
    </w:p>
    <w:p w:rsidR="00FD157B" w:rsidRDefault="00FD157B" w:rsidP="00BF255D">
      <w:pPr>
        <w:pStyle w:val="libFootnote0"/>
        <w:rPr>
          <w:rtl/>
        </w:rPr>
      </w:pPr>
      <w:r>
        <w:rPr>
          <w:rFonts w:hint="cs"/>
          <w:rtl/>
        </w:rPr>
        <w:t>(3) نزهة الجليس 2 / 107</w:t>
      </w:r>
      <w:r w:rsidR="005B3E65">
        <w:rPr>
          <w:rFonts w:hint="cs"/>
          <w:rtl/>
        </w:rPr>
        <w:t>.</w:t>
      </w:r>
      <w:r>
        <w:rPr>
          <w:rFonts w:hint="cs"/>
          <w:rtl/>
        </w:rPr>
        <w:t xml:space="preserve"> </w:t>
      </w:r>
    </w:p>
    <w:p w:rsidR="00FD157B" w:rsidRDefault="00FD157B" w:rsidP="00BF255D">
      <w:pPr>
        <w:pStyle w:val="libFootnote0"/>
        <w:rPr>
          <w:rtl/>
        </w:rPr>
      </w:pPr>
      <w:r>
        <w:rPr>
          <w:rFonts w:hint="cs"/>
          <w:rtl/>
        </w:rPr>
        <w:t>(4) المناقب 4 / 335</w:t>
      </w:r>
      <w:r w:rsidR="005B3E65">
        <w:rPr>
          <w:rFonts w:hint="cs"/>
          <w:rtl/>
        </w:rPr>
        <w:t>،</w:t>
      </w:r>
      <w:r>
        <w:rPr>
          <w:rFonts w:hint="cs"/>
          <w:rtl/>
        </w:rPr>
        <w:t xml:space="preserve"> جوهرة الكلام (ص 146)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لا تكذب أباك</w:t>
      </w:r>
      <w:r w:rsidR="005B3E65">
        <w:rPr>
          <w:rFonts w:hint="cs"/>
          <w:rtl/>
        </w:rPr>
        <w:t>،</w:t>
      </w:r>
      <w:r w:rsidRPr="00957525">
        <w:rPr>
          <w:rFonts w:hint="cs"/>
          <w:rtl/>
        </w:rPr>
        <w:t xml:space="preserve"> ولا أخاك</w:t>
      </w:r>
      <w:r w:rsidR="00117131">
        <w:rPr>
          <w:rFonts w:hint="cs"/>
          <w:rtl/>
        </w:rPr>
        <w:t xml:space="preserve"> - </w:t>
      </w:r>
      <w:r w:rsidRPr="00FD157B">
        <w:rPr>
          <w:rFonts w:hint="cs"/>
          <w:rtl/>
        </w:rPr>
        <w:t xml:space="preserve">يعني الإمام الكاظم </w:t>
      </w:r>
      <w:r w:rsidR="009B1D84" w:rsidRPr="009B1D84">
        <w:rPr>
          <w:rStyle w:val="libAlaemChar"/>
          <w:rFonts w:hint="cs"/>
          <w:rtl/>
        </w:rPr>
        <w:t>عليه‌السلام</w:t>
      </w:r>
      <w:r w:rsidR="00117131">
        <w:rPr>
          <w:rFonts w:hint="cs"/>
          <w:rtl/>
        </w:rPr>
        <w:t xml:space="preserve"> - </w:t>
      </w:r>
      <w:r w:rsidRPr="00FD157B">
        <w:rPr>
          <w:rFonts w:hint="cs"/>
          <w:rtl/>
        </w:rPr>
        <w:t>فإنّ هذا الأمر لا يتم</w:t>
      </w:r>
      <w:r w:rsidR="005B3E65">
        <w:rPr>
          <w:rFonts w:hint="cs"/>
          <w:rtl/>
        </w:rPr>
        <w:t>،</w:t>
      </w:r>
      <w:r w:rsidRPr="00FD157B">
        <w:rPr>
          <w:rFonts w:hint="cs"/>
          <w:rtl/>
        </w:rPr>
        <w:t xml:space="preserve"> ثم خرج</w:t>
      </w:r>
      <w:r w:rsidR="005B3E65">
        <w:rPr>
          <w:rFonts w:hint="cs"/>
          <w:rtl/>
        </w:rPr>
        <w:t>،</w:t>
      </w:r>
      <w:r w:rsidRPr="00FD157B">
        <w:rPr>
          <w:rFonts w:hint="cs"/>
          <w:rtl/>
        </w:rPr>
        <w:t xml:space="preserve"> ولم يلبث محمد إلاّ قليلاً حتى لاحقته جيوش المأمون بقيادة الجلودي</w:t>
      </w:r>
      <w:r w:rsidR="005B3E65">
        <w:rPr>
          <w:rFonts w:hint="cs"/>
          <w:rtl/>
        </w:rPr>
        <w:t>،</w:t>
      </w:r>
      <w:r w:rsidRPr="00FD157B">
        <w:rPr>
          <w:rFonts w:hint="cs"/>
          <w:rtl/>
        </w:rPr>
        <w:t xml:space="preserve"> فانهزم محمد ومَن معه</w:t>
      </w:r>
      <w:r w:rsidR="005B3E65">
        <w:rPr>
          <w:rFonts w:hint="cs"/>
          <w:rtl/>
        </w:rPr>
        <w:t>،</w:t>
      </w:r>
      <w:r w:rsidRPr="00FD157B">
        <w:rPr>
          <w:rFonts w:hint="cs"/>
          <w:rtl/>
        </w:rPr>
        <w:t xml:space="preserve"> وطلب الأمان</w:t>
      </w:r>
      <w:r w:rsidR="005B3E65">
        <w:rPr>
          <w:rFonts w:hint="cs"/>
          <w:rtl/>
        </w:rPr>
        <w:t>،</w:t>
      </w:r>
      <w:r w:rsidRPr="00FD157B">
        <w:rPr>
          <w:rFonts w:hint="cs"/>
          <w:rtl/>
        </w:rPr>
        <w:t xml:space="preserve"> فآمنه الجلودي</w:t>
      </w:r>
      <w:r w:rsidR="005B3E65">
        <w:rPr>
          <w:rFonts w:hint="cs"/>
          <w:rtl/>
        </w:rPr>
        <w:t>،</w:t>
      </w:r>
      <w:r w:rsidRPr="00FD157B">
        <w:rPr>
          <w:rFonts w:hint="cs"/>
          <w:rtl/>
        </w:rPr>
        <w:t xml:space="preserve"> وصعد المنبر وخلع نفسه</w:t>
      </w:r>
      <w:r w:rsidR="005B3E65">
        <w:rPr>
          <w:rFonts w:hint="cs"/>
          <w:rtl/>
        </w:rPr>
        <w:t>،</w:t>
      </w:r>
      <w:r w:rsidRPr="00FD157B">
        <w:rPr>
          <w:rFonts w:hint="cs"/>
          <w:rtl/>
        </w:rPr>
        <w:t xml:space="preserve"> وقال</w:t>
      </w:r>
      <w:r w:rsidR="005B3E65">
        <w:rPr>
          <w:rFonts w:hint="cs"/>
          <w:rtl/>
        </w:rPr>
        <w:t>:</w:t>
      </w:r>
      <w:r w:rsidRPr="00FD157B">
        <w:rPr>
          <w:rFonts w:hint="cs"/>
          <w:rtl/>
        </w:rPr>
        <w:t xml:space="preserve"> إنّ هذا الأمر للمأمون وليس لي فيه حق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 xml:space="preserve">روى الحسين نجل الإمام موسى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كنّا حول أبي الحسن الرضا </w:t>
      </w:r>
      <w:r w:rsidR="009B1D84" w:rsidRPr="009B1D84">
        <w:rPr>
          <w:rStyle w:val="libAlaemChar"/>
          <w:rFonts w:hint="cs"/>
          <w:rtl/>
        </w:rPr>
        <w:t>عليه‌السلام</w:t>
      </w:r>
      <w:r w:rsidR="005B3E65">
        <w:rPr>
          <w:rFonts w:hint="cs"/>
          <w:rtl/>
        </w:rPr>
        <w:t>،</w:t>
      </w:r>
      <w:r w:rsidRPr="00FD157B">
        <w:rPr>
          <w:rFonts w:hint="cs"/>
          <w:rtl/>
        </w:rPr>
        <w:t xml:space="preserve"> ونحن شبّان من بني هاشم</w:t>
      </w:r>
      <w:r w:rsidR="005B3E65">
        <w:rPr>
          <w:rFonts w:hint="cs"/>
          <w:rtl/>
        </w:rPr>
        <w:t>،</w:t>
      </w:r>
      <w:r w:rsidRPr="00FD157B">
        <w:rPr>
          <w:rFonts w:hint="cs"/>
          <w:rtl/>
        </w:rPr>
        <w:t xml:space="preserve"> إذ مرّ علينا جعفر بن عمر العلوي وهو رثّ الهيئة فنظر بعضنا إلى بعض وضحكنا من هيئته</w:t>
      </w:r>
      <w:r w:rsidR="005B3E65">
        <w:rPr>
          <w:rFonts w:hint="cs"/>
          <w:rtl/>
        </w:rPr>
        <w:t>،</w:t>
      </w:r>
      <w:r w:rsidRPr="00FD157B">
        <w:rPr>
          <w:rFonts w:hint="cs"/>
          <w:rtl/>
        </w:rPr>
        <w:t xml:space="preserve"> فقال الرضا</w:t>
      </w:r>
      <w:r w:rsidR="005B3E65">
        <w:rPr>
          <w:rFonts w:hint="cs"/>
          <w:rtl/>
        </w:rPr>
        <w:t>:</w:t>
      </w:r>
      <w:r w:rsidRPr="00FD157B">
        <w:rPr>
          <w:rFonts w:hint="cs"/>
          <w:rtl/>
        </w:rPr>
        <w:t xml:space="preserve"> لترونه عن قريب كثير المال</w:t>
      </w:r>
      <w:r w:rsidR="005B3E65">
        <w:rPr>
          <w:rFonts w:hint="cs"/>
          <w:rtl/>
        </w:rPr>
        <w:t>،</w:t>
      </w:r>
      <w:r w:rsidRPr="00FD157B">
        <w:rPr>
          <w:rFonts w:hint="cs"/>
          <w:rtl/>
        </w:rPr>
        <w:t xml:space="preserve"> كثير التبع</w:t>
      </w:r>
      <w:r w:rsidR="005B3E65">
        <w:rPr>
          <w:rFonts w:hint="cs"/>
          <w:rtl/>
        </w:rPr>
        <w:t>،</w:t>
      </w:r>
      <w:r w:rsidRPr="00FD157B">
        <w:rPr>
          <w:rFonts w:hint="cs"/>
          <w:rtl/>
        </w:rPr>
        <w:t xml:space="preserve"> فما مضى إلا شهر ونحوه</w:t>
      </w:r>
      <w:r w:rsidR="005B3E65">
        <w:rPr>
          <w:rFonts w:hint="cs"/>
          <w:rtl/>
        </w:rPr>
        <w:t>،</w:t>
      </w:r>
      <w:r w:rsidRPr="00FD157B">
        <w:rPr>
          <w:rFonts w:hint="cs"/>
          <w:rtl/>
        </w:rPr>
        <w:t xml:space="preserve"> حتى ولي المدينة وحسنت حاله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روى محول السجستاني قال</w:t>
      </w:r>
      <w:r w:rsidR="005B3E65">
        <w:rPr>
          <w:rFonts w:hint="cs"/>
          <w:rtl/>
        </w:rPr>
        <w:t>:</w:t>
      </w:r>
      <w:r w:rsidRPr="00FD157B">
        <w:rPr>
          <w:rFonts w:hint="cs"/>
          <w:rtl/>
        </w:rPr>
        <w:t xml:space="preserve"> لمّا جاء البريد بأشخاص الإمام الرضا </w:t>
      </w:r>
      <w:r w:rsidR="009B1D84" w:rsidRPr="009B1D84">
        <w:rPr>
          <w:rStyle w:val="libAlaemChar"/>
          <w:rFonts w:hint="cs"/>
          <w:rtl/>
        </w:rPr>
        <w:t>عليه‌السلام</w:t>
      </w:r>
      <w:r w:rsidR="005B3E65">
        <w:rPr>
          <w:rFonts w:hint="cs"/>
          <w:rtl/>
        </w:rPr>
        <w:t>،</w:t>
      </w:r>
      <w:r w:rsidRPr="00FD157B">
        <w:rPr>
          <w:rFonts w:hint="cs"/>
          <w:rtl/>
        </w:rPr>
        <w:t xml:space="preserve"> إلى خراسان كنت أنا بالمدينة فدخل المسجد ليودّع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فودّعه مراراً كل ذلك يرجع إلى القبر</w:t>
      </w:r>
      <w:r w:rsidR="005B3E65">
        <w:rPr>
          <w:rFonts w:hint="cs"/>
          <w:rtl/>
        </w:rPr>
        <w:t>،</w:t>
      </w:r>
      <w:r w:rsidRPr="00FD157B">
        <w:rPr>
          <w:rFonts w:hint="cs"/>
          <w:rtl/>
        </w:rPr>
        <w:t xml:space="preserve"> ويعلو صوته بالبكاء والنحيب</w:t>
      </w:r>
      <w:r w:rsidR="005B3E65">
        <w:rPr>
          <w:rFonts w:hint="cs"/>
          <w:rtl/>
        </w:rPr>
        <w:t>،</w:t>
      </w:r>
      <w:r w:rsidRPr="00FD157B">
        <w:rPr>
          <w:rFonts w:hint="cs"/>
          <w:rtl/>
        </w:rPr>
        <w:t xml:space="preserve"> فتقدّمت إليه</w:t>
      </w:r>
      <w:r w:rsidR="005B3E65">
        <w:rPr>
          <w:rFonts w:hint="cs"/>
          <w:rtl/>
        </w:rPr>
        <w:t>،</w:t>
      </w:r>
      <w:r w:rsidRPr="00FD157B">
        <w:rPr>
          <w:rFonts w:hint="cs"/>
          <w:rtl/>
        </w:rPr>
        <w:t xml:space="preserve"> وسلّمت عليه</w:t>
      </w:r>
      <w:r w:rsidR="005B3E65">
        <w:rPr>
          <w:rFonts w:hint="cs"/>
          <w:rtl/>
        </w:rPr>
        <w:t>،</w:t>
      </w:r>
      <w:r w:rsidRPr="00FD157B">
        <w:rPr>
          <w:rFonts w:hint="cs"/>
          <w:rtl/>
        </w:rPr>
        <w:t xml:space="preserve"> فرد السلام</w:t>
      </w:r>
      <w:r w:rsidR="005B3E65">
        <w:rPr>
          <w:rFonts w:hint="cs"/>
          <w:rtl/>
        </w:rPr>
        <w:t>،</w:t>
      </w:r>
      <w:r w:rsidRPr="00FD157B">
        <w:rPr>
          <w:rFonts w:hint="cs"/>
          <w:rtl/>
        </w:rPr>
        <w:t xml:space="preserve"> وهنّأته</w:t>
      </w:r>
      <w:r w:rsidR="005B3E65">
        <w:rPr>
          <w:rFonts w:hint="cs"/>
          <w:rtl/>
        </w:rPr>
        <w:t>،</w:t>
      </w:r>
      <w:r w:rsidRPr="00FD157B">
        <w:rPr>
          <w:rFonts w:hint="cs"/>
          <w:rtl/>
        </w:rPr>
        <w:t xml:space="preserve"> فقال</w:t>
      </w:r>
      <w:r w:rsidR="005B3E65">
        <w:rPr>
          <w:rFonts w:hint="cs"/>
          <w:rtl/>
        </w:rPr>
        <w:t>:</w:t>
      </w:r>
      <w:r w:rsidRPr="00FD157B">
        <w:rPr>
          <w:rFonts w:hint="cs"/>
          <w:rtl/>
        </w:rPr>
        <w:t xml:space="preserve"> ذرني فإنّي أخرج من جوار جدّي</w:t>
      </w:r>
      <w:r w:rsidR="005B3E65">
        <w:rPr>
          <w:rFonts w:hint="cs"/>
          <w:rtl/>
        </w:rPr>
        <w:t>،</w:t>
      </w:r>
      <w:r w:rsidRPr="00FD157B">
        <w:rPr>
          <w:rFonts w:hint="cs"/>
          <w:rtl/>
        </w:rPr>
        <w:t xml:space="preserve"> فأموت في غربة</w:t>
      </w:r>
      <w:r w:rsidR="005B3E65">
        <w:rPr>
          <w:rFonts w:hint="cs"/>
          <w:rtl/>
        </w:rPr>
        <w:t>،</w:t>
      </w:r>
      <w:r w:rsidRPr="00FD157B">
        <w:rPr>
          <w:rFonts w:hint="cs"/>
          <w:rtl/>
        </w:rPr>
        <w:t xml:space="preserve"> وأدفن في جنب هارون</w:t>
      </w:r>
      <w:r w:rsidR="005B3E65">
        <w:rPr>
          <w:rFonts w:hint="cs"/>
          <w:rtl/>
        </w:rPr>
        <w:t>،</w:t>
      </w:r>
      <w:r w:rsidRPr="00FD157B">
        <w:rPr>
          <w:rFonts w:hint="cs"/>
          <w:rtl/>
        </w:rPr>
        <w:t xml:space="preserve"> قال</w:t>
      </w:r>
      <w:r w:rsidR="005B3E65">
        <w:rPr>
          <w:rFonts w:hint="cs"/>
          <w:rtl/>
        </w:rPr>
        <w:t>:</w:t>
      </w:r>
      <w:r w:rsidRPr="00FD157B">
        <w:rPr>
          <w:rFonts w:hint="cs"/>
          <w:rtl/>
        </w:rPr>
        <w:t xml:space="preserve"> فخرجت متبعاً طريقه</w:t>
      </w:r>
      <w:r w:rsidR="005B3E65">
        <w:rPr>
          <w:rFonts w:hint="cs"/>
          <w:rtl/>
        </w:rPr>
        <w:t>،</w:t>
      </w:r>
      <w:r w:rsidRPr="00FD157B">
        <w:rPr>
          <w:rFonts w:hint="cs"/>
          <w:rtl/>
        </w:rPr>
        <w:t xml:space="preserve"> حتى وافى خراسان فأقام فيها وقتاً ثم دُفن بجنب هارون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وتحقّق ما أخبر به فقد مضى إلى خراسان</w:t>
      </w:r>
      <w:r w:rsidR="005B3E65">
        <w:rPr>
          <w:rFonts w:hint="cs"/>
          <w:rtl/>
        </w:rPr>
        <w:t>،</w:t>
      </w:r>
      <w:r>
        <w:rPr>
          <w:rFonts w:hint="cs"/>
          <w:rtl/>
        </w:rPr>
        <w:t xml:space="preserve"> ولم يعد منها واغتاله المأمون العباسي</w:t>
      </w:r>
      <w:r w:rsidR="005B3E65">
        <w:rPr>
          <w:rFonts w:hint="cs"/>
          <w:rtl/>
        </w:rPr>
        <w:t>،</w:t>
      </w:r>
      <w:r>
        <w:rPr>
          <w:rFonts w:hint="cs"/>
          <w:rtl/>
        </w:rPr>
        <w:t xml:space="preserve"> ودُفن إلى جانب هارون</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روى صفوان بن يحيى قال</w:t>
      </w:r>
      <w:r w:rsidR="005B3E65">
        <w:rPr>
          <w:rFonts w:hint="cs"/>
          <w:rtl/>
        </w:rPr>
        <w:t>:</w:t>
      </w:r>
      <w:r w:rsidRPr="00FD157B">
        <w:rPr>
          <w:rFonts w:hint="cs"/>
          <w:rtl/>
        </w:rPr>
        <w:t xml:space="preserve"> لما مضى أبو إبراهيم</w:t>
      </w:r>
      <w:r w:rsidR="00117131">
        <w:rPr>
          <w:rFonts w:hint="cs"/>
          <w:rtl/>
        </w:rPr>
        <w:t xml:space="preserve"> - </w:t>
      </w:r>
      <w:r w:rsidRPr="00FD157B">
        <w:rPr>
          <w:rFonts w:hint="cs"/>
          <w:rtl/>
        </w:rPr>
        <w:t xml:space="preserve">يعني الإمام الكاظم </w:t>
      </w:r>
      <w:r w:rsidR="009B1D84" w:rsidRPr="009B1D84">
        <w:rPr>
          <w:rStyle w:val="libAlaemChar"/>
          <w:rFonts w:hint="cs"/>
          <w:rtl/>
        </w:rPr>
        <w:t>عليه‌السلام</w:t>
      </w:r>
      <w:r w:rsidR="00117131">
        <w:rPr>
          <w:rFonts w:hint="cs"/>
          <w:rtl/>
        </w:rPr>
        <w:t xml:space="preserve"> - </w:t>
      </w:r>
      <w:r w:rsidRPr="00FD157B">
        <w:rPr>
          <w:rFonts w:hint="cs"/>
          <w:rtl/>
        </w:rPr>
        <w:t xml:space="preserve">وتكلّم أبو الحسن الرضا </w:t>
      </w:r>
      <w:r w:rsidR="009B1D84" w:rsidRPr="009B1D84">
        <w:rPr>
          <w:rStyle w:val="libAlaemChar"/>
          <w:rFonts w:hint="cs"/>
          <w:rtl/>
        </w:rPr>
        <w:t>عليه‌السلام</w:t>
      </w:r>
      <w:r w:rsidRPr="00FD157B">
        <w:rPr>
          <w:rFonts w:hint="cs"/>
          <w:rtl/>
        </w:rPr>
        <w:t xml:space="preserve"> خفنا عليه فقيل له</w:t>
      </w:r>
      <w:r w:rsidR="005B3E65">
        <w:rPr>
          <w:rFonts w:hint="cs"/>
          <w:rtl/>
        </w:rPr>
        <w:t>:</w:t>
      </w:r>
      <w:r w:rsidRPr="00FD157B">
        <w:rPr>
          <w:rFonts w:hint="cs"/>
          <w:rtl/>
        </w:rPr>
        <w:t xml:space="preserve"> إنّك قد أظهرت أمرا عظيما</w:t>
      </w:r>
      <w:r w:rsidR="005B3E65">
        <w:rPr>
          <w:rFonts w:hint="cs"/>
          <w:rtl/>
        </w:rPr>
        <w:t>،</w:t>
      </w:r>
      <w:r w:rsidRPr="00FD157B">
        <w:rPr>
          <w:rFonts w:hint="cs"/>
          <w:rtl/>
        </w:rPr>
        <w:t xml:space="preserve"> وإنّا نخاف عليك هذا الطاغية</w:t>
      </w:r>
      <w:r w:rsidR="00117131">
        <w:rPr>
          <w:rFonts w:hint="cs"/>
          <w:rtl/>
        </w:rPr>
        <w:t xml:space="preserve"> - </w:t>
      </w:r>
      <w:r w:rsidRPr="00FD157B">
        <w:rPr>
          <w:rFonts w:hint="cs"/>
          <w:rtl/>
        </w:rPr>
        <w:t>يعني هارون</w:t>
      </w:r>
      <w:r w:rsidR="00117131">
        <w:rPr>
          <w:rFonts w:hint="cs"/>
          <w:rtl/>
        </w:rPr>
        <w:t xml:space="preserve"> - </w:t>
      </w:r>
      <w:r w:rsidRPr="00FD157B">
        <w:rPr>
          <w:rFonts w:hint="cs"/>
          <w:rtl/>
        </w:rPr>
        <w:t xml:space="preserve">فقال </w:t>
      </w:r>
      <w:r w:rsidR="009B1D84" w:rsidRPr="009B1D84">
        <w:rPr>
          <w:rStyle w:val="libAlaemChar"/>
          <w:rFonts w:hint="cs"/>
          <w:rtl/>
        </w:rPr>
        <w:t>عليه‌السلام</w:t>
      </w:r>
      <w:r w:rsidRPr="00FD157B">
        <w:rPr>
          <w:rFonts w:hint="cs"/>
          <w:rtl/>
        </w:rPr>
        <w:t xml:space="preserve"> ليجهد جهده فلا سبيل له علي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وتحقيق ذلك</w:t>
      </w:r>
      <w:r w:rsidR="005B3E65">
        <w:rPr>
          <w:rFonts w:hint="cs"/>
          <w:rtl/>
        </w:rPr>
        <w:t>:</w:t>
      </w:r>
      <w:r>
        <w:rPr>
          <w:rFonts w:hint="cs"/>
          <w:rtl/>
        </w:rPr>
        <w:t xml:space="preserve"> فإنّ هارون لم يعرض له بسوء</w:t>
      </w:r>
      <w:r w:rsidR="005B3E65">
        <w:rPr>
          <w:rFonts w:hint="cs"/>
          <w:rtl/>
        </w:rPr>
        <w:t>،</w:t>
      </w:r>
      <w:r>
        <w:rPr>
          <w:rFonts w:hint="cs"/>
          <w:rtl/>
        </w:rPr>
        <w:t xml:space="preserve"> وقد اكد الامام هذا المعنى لبعض أصحابه</w:t>
      </w:r>
      <w:r w:rsidR="005B3E65">
        <w:rPr>
          <w:rFonts w:hint="cs"/>
          <w:rtl/>
        </w:rPr>
        <w:t>،</w:t>
      </w:r>
      <w:r>
        <w:rPr>
          <w:rFonts w:hint="cs"/>
          <w:rtl/>
        </w:rPr>
        <w:t xml:space="preserve"> فقد روى محمد بن سنان قال</w:t>
      </w:r>
      <w:r w:rsidR="005B3E65">
        <w:rPr>
          <w:rFonts w:hint="cs"/>
          <w:rtl/>
        </w:rPr>
        <w:t>:</w:t>
      </w:r>
      <w:r>
        <w:rPr>
          <w:rFonts w:hint="cs"/>
          <w:rtl/>
        </w:rPr>
        <w:t xml:space="preserve"> قلت</w:t>
      </w:r>
      <w:r w:rsidR="005B3E65">
        <w:rPr>
          <w:rFonts w:hint="cs"/>
          <w:rtl/>
        </w:rPr>
        <w:t>:</w:t>
      </w:r>
      <w:r>
        <w:rPr>
          <w:rFonts w:hint="cs"/>
          <w:rtl/>
        </w:rPr>
        <w:t xml:space="preserve"> لأبي الحسن الرضا في أيام هارون</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البحار 12 / 13</w:t>
      </w:r>
      <w:r w:rsidR="005B3E65">
        <w:rPr>
          <w:rFonts w:hint="cs"/>
          <w:rtl/>
        </w:rPr>
        <w:t>.</w:t>
      </w:r>
      <w:r>
        <w:rPr>
          <w:rFonts w:hint="cs"/>
          <w:rtl/>
        </w:rPr>
        <w:t xml:space="preserve"> </w:t>
      </w:r>
    </w:p>
    <w:p w:rsidR="00FD157B" w:rsidRDefault="00FD157B" w:rsidP="00BF255D">
      <w:pPr>
        <w:pStyle w:val="libFootnote0"/>
        <w:rPr>
          <w:rtl/>
        </w:rPr>
      </w:pPr>
      <w:r>
        <w:rPr>
          <w:rFonts w:hint="cs"/>
          <w:rtl/>
        </w:rPr>
        <w:t>(2) الفصول المهمّة (ص 229)</w:t>
      </w:r>
      <w:r w:rsidR="005B3E65">
        <w:rPr>
          <w:rFonts w:hint="cs"/>
          <w:rtl/>
        </w:rPr>
        <w:t>،</w:t>
      </w:r>
      <w:r>
        <w:rPr>
          <w:rFonts w:hint="cs"/>
          <w:rtl/>
        </w:rPr>
        <w:t xml:space="preserve"> بحار الأنوار 12 / 13</w:t>
      </w:r>
      <w:r w:rsidR="005B3E65">
        <w:rPr>
          <w:rFonts w:hint="cs"/>
          <w:rtl/>
        </w:rPr>
        <w:t>.</w:t>
      </w:r>
      <w:r>
        <w:rPr>
          <w:rFonts w:hint="cs"/>
          <w:rtl/>
        </w:rPr>
        <w:t xml:space="preserve"> </w:t>
      </w:r>
    </w:p>
    <w:p w:rsidR="00FD157B" w:rsidRDefault="00FD157B" w:rsidP="00BF255D">
      <w:pPr>
        <w:pStyle w:val="libFootnote0"/>
        <w:rPr>
          <w:rtl/>
        </w:rPr>
      </w:pPr>
      <w:r>
        <w:rPr>
          <w:rFonts w:hint="cs"/>
          <w:rtl/>
        </w:rPr>
        <w:t>(3) الإتحاف بحب الأشراف (ص 59)</w:t>
      </w:r>
      <w:r w:rsidR="005B3E65">
        <w:rPr>
          <w:rFonts w:hint="cs"/>
          <w:rtl/>
        </w:rPr>
        <w:t>،</w:t>
      </w:r>
      <w:r>
        <w:rPr>
          <w:rFonts w:hint="cs"/>
          <w:rtl/>
        </w:rPr>
        <w:t xml:space="preserve"> أخبار الدول (ص 114)</w:t>
      </w:r>
      <w:r w:rsidR="005B3E65">
        <w:rPr>
          <w:rFonts w:hint="cs"/>
          <w:rtl/>
        </w:rPr>
        <w:t>.</w:t>
      </w:r>
      <w:r>
        <w:rPr>
          <w:rFonts w:hint="cs"/>
          <w:rtl/>
        </w:rPr>
        <w:t xml:space="preserve"> </w:t>
      </w:r>
    </w:p>
    <w:p w:rsidR="00FD157B" w:rsidRDefault="00FD157B" w:rsidP="00BF255D">
      <w:pPr>
        <w:pStyle w:val="libFootnote0"/>
        <w:rPr>
          <w:rtl/>
        </w:rPr>
      </w:pPr>
      <w:r>
        <w:rPr>
          <w:rFonts w:hint="cs"/>
          <w:rtl/>
        </w:rPr>
        <w:t>(4) أعيان الشيعة 4 / ق 2 / 97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إنّك قد شهدت نفسك بهذا الأمر</w:t>
      </w:r>
      <w:r w:rsidR="005B3E65">
        <w:rPr>
          <w:rFonts w:hint="cs"/>
          <w:rtl/>
        </w:rPr>
        <w:t>،</w:t>
      </w:r>
      <w:r w:rsidRPr="00FD157B">
        <w:rPr>
          <w:rFonts w:hint="cs"/>
          <w:rtl/>
        </w:rPr>
        <w:t xml:space="preserve"> وجلست مجلس أبيك</w:t>
      </w:r>
      <w:r w:rsidR="005B3E65">
        <w:rPr>
          <w:rFonts w:hint="cs"/>
          <w:rtl/>
        </w:rPr>
        <w:t>،</w:t>
      </w:r>
      <w:r w:rsidRPr="00FD157B">
        <w:rPr>
          <w:rFonts w:hint="cs"/>
          <w:rtl/>
        </w:rPr>
        <w:t xml:space="preserve"> وسيف هارون يقطر الدم</w:t>
      </w:r>
      <w:r w:rsidR="00117131">
        <w:rPr>
          <w:rFonts w:hint="cs"/>
          <w:rtl/>
        </w:rPr>
        <w:t xml:space="preserve"> - </w:t>
      </w:r>
      <w:r w:rsidRPr="00FD157B">
        <w:rPr>
          <w:rFonts w:hint="cs"/>
          <w:rtl/>
        </w:rPr>
        <w:t xml:space="preserve">أي من دماء أهل البيت وشيعتهم – فقال </w:t>
      </w:r>
      <w:r w:rsidR="009B1D84" w:rsidRPr="009B1D84">
        <w:rPr>
          <w:rStyle w:val="libAlaemChar"/>
          <w:rFonts w:hint="cs"/>
          <w:rtl/>
        </w:rPr>
        <w:t>عليه‌السلام</w:t>
      </w:r>
      <w:r w:rsidR="005B3E65">
        <w:rPr>
          <w:rFonts w:hint="cs"/>
          <w:rtl/>
        </w:rPr>
        <w:t>:</w:t>
      </w:r>
      <w:r w:rsidRPr="00FD157B">
        <w:rPr>
          <w:rFonts w:hint="cs"/>
          <w:rtl/>
        </w:rPr>
        <w:t xml:space="preserve"> جرأني على هذا ما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إن أخذ أبو جهل من رأسي شعرة</w:t>
      </w:r>
      <w:r w:rsidR="005B3E65">
        <w:rPr>
          <w:rFonts w:hint="cs"/>
          <w:rtl/>
        </w:rPr>
        <w:t>،</w:t>
      </w:r>
      <w:r w:rsidRPr="00FD157B">
        <w:rPr>
          <w:rFonts w:hint="cs"/>
          <w:rtl/>
        </w:rPr>
        <w:t xml:space="preserve"> فاشهدوا أنّي لست بنبي</w:t>
      </w:r>
      <w:r w:rsidR="005B3E65">
        <w:rPr>
          <w:rFonts w:hint="cs"/>
          <w:rtl/>
        </w:rPr>
        <w:t>،</w:t>
      </w:r>
      <w:r w:rsidRPr="00FD157B">
        <w:rPr>
          <w:rFonts w:hint="cs"/>
          <w:rtl/>
        </w:rPr>
        <w:t xml:space="preserve"> وأنا أقول لكم</w:t>
      </w:r>
      <w:r w:rsidR="005B3E65">
        <w:rPr>
          <w:rFonts w:hint="cs"/>
          <w:rtl/>
        </w:rPr>
        <w:t>:</w:t>
      </w:r>
      <w:r w:rsidRPr="00FD157B">
        <w:rPr>
          <w:rFonts w:hint="cs"/>
          <w:rtl/>
        </w:rPr>
        <w:t xml:space="preserve"> إن أخذ هارون من رأسي شعرة فاشهدوا أنّي لست بإمام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 xml:space="preserve">لقد أعلن </w:t>
      </w:r>
      <w:r w:rsidR="009B1D84" w:rsidRPr="009B1D84">
        <w:rPr>
          <w:rStyle w:val="libAlaemChar"/>
          <w:rFonts w:hint="cs"/>
          <w:rtl/>
        </w:rPr>
        <w:t>عليه‌السلام</w:t>
      </w:r>
      <w:r w:rsidRPr="00FD157B">
        <w:rPr>
          <w:rFonts w:hint="cs"/>
          <w:rtl/>
        </w:rPr>
        <w:t xml:space="preserve"> غير مرّة أنّ هارون لا يعرض له بسوء</w:t>
      </w:r>
      <w:r w:rsidR="005B3E65">
        <w:rPr>
          <w:rFonts w:hint="cs"/>
          <w:rtl/>
        </w:rPr>
        <w:t>،</w:t>
      </w:r>
      <w:r w:rsidRPr="00FD157B">
        <w:rPr>
          <w:rFonts w:hint="cs"/>
          <w:rtl/>
        </w:rPr>
        <w:t xml:space="preserve"> وأنّه يدفن إلى جانب هارون</w:t>
      </w:r>
      <w:r w:rsidR="005B3E65">
        <w:rPr>
          <w:rFonts w:hint="cs"/>
          <w:rtl/>
        </w:rPr>
        <w:t>،</w:t>
      </w:r>
      <w:r w:rsidRPr="00FD157B">
        <w:rPr>
          <w:rFonts w:hint="cs"/>
          <w:rtl/>
        </w:rPr>
        <w:t xml:space="preserve"> فقد روى حمزة ابن جعفر الأرجاني خرج هارون من المسجد الحرام من باب</w:t>
      </w:r>
      <w:r w:rsidR="005B3E65">
        <w:rPr>
          <w:rFonts w:hint="cs"/>
          <w:rtl/>
        </w:rPr>
        <w:t>،</w:t>
      </w:r>
      <w:r w:rsidRPr="00FD157B">
        <w:rPr>
          <w:rFonts w:hint="cs"/>
          <w:rtl/>
        </w:rPr>
        <w:t xml:space="preserve"> وخرج علي الرضا من باب فقال </w:t>
      </w:r>
      <w:r w:rsidR="009B1D84" w:rsidRPr="009B1D84">
        <w:rPr>
          <w:rStyle w:val="libAlaemChar"/>
          <w:rFonts w:hint="cs"/>
          <w:rtl/>
        </w:rPr>
        <w:t>عليه‌السلام</w:t>
      </w:r>
      <w:r w:rsidR="005B3E65">
        <w:rPr>
          <w:rFonts w:hint="cs"/>
          <w:rtl/>
        </w:rPr>
        <w:t>:</w:t>
      </w:r>
      <w:r w:rsidRPr="00FD157B">
        <w:rPr>
          <w:rFonts w:hint="cs"/>
          <w:rtl/>
        </w:rPr>
        <w:t xml:space="preserve"> ( يا بعد الدار وقرب الملتقى إنّ طوس ستجمعني وإيّاه )</w:t>
      </w:r>
      <w:r w:rsidRPr="00FD157B">
        <w:rPr>
          <w:rStyle w:val="libFootnotenumChar"/>
          <w:rFonts w:hint="cs"/>
          <w:rtl/>
        </w:rPr>
        <w:t xml:space="preserve"> (2)</w:t>
      </w:r>
      <w:r w:rsidR="005B3E65">
        <w:rPr>
          <w:rFonts w:hint="cs"/>
          <w:rtl/>
        </w:rPr>
        <w:t>.</w:t>
      </w:r>
    </w:p>
    <w:p w:rsidR="00FD157B" w:rsidRDefault="00FD157B" w:rsidP="00FD157B">
      <w:pPr>
        <w:pStyle w:val="libNormal"/>
        <w:rPr>
          <w:rtl/>
        </w:rPr>
      </w:pPr>
      <w:r w:rsidRPr="00FD157B">
        <w:rPr>
          <w:rFonts w:hint="cs"/>
          <w:rtl/>
        </w:rPr>
        <w:t>وأكّد الإمام دفنه بالقرب من هارون في كثير من الأحاديث</w:t>
      </w:r>
      <w:r w:rsidR="005B3E65">
        <w:rPr>
          <w:rFonts w:hint="cs"/>
          <w:rtl/>
        </w:rPr>
        <w:t>،</w:t>
      </w:r>
      <w:r w:rsidRPr="00FD157B">
        <w:rPr>
          <w:rFonts w:hint="cs"/>
          <w:rtl/>
        </w:rPr>
        <w:t xml:space="preserve"> فقد روى موسى بن هارون قال</w:t>
      </w:r>
      <w:r w:rsidR="005B3E65">
        <w:rPr>
          <w:rFonts w:hint="cs"/>
          <w:rtl/>
        </w:rPr>
        <w:t>:</w:t>
      </w:r>
      <w:r w:rsidRPr="00FD157B">
        <w:rPr>
          <w:rFonts w:hint="cs"/>
          <w:rtl/>
        </w:rPr>
        <w:t xml:space="preserve"> رأيت علياً الرضا في مسجد المدينة</w:t>
      </w:r>
      <w:r w:rsidR="005B3E65">
        <w:rPr>
          <w:rFonts w:hint="cs"/>
          <w:rtl/>
        </w:rPr>
        <w:t>،</w:t>
      </w:r>
      <w:r w:rsidRPr="00FD157B">
        <w:rPr>
          <w:rFonts w:hint="cs"/>
          <w:rtl/>
        </w:rPr>
        <w:t xml:space="preserve"> وهارون الرشيد يخطب</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تروني وإيّاه ندفن في بيت واحد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6</w:t>
      </w:r>
      <w:r w:rsidR="00117131">
        <w:rPr>
          <w:rFonts w:hint="cs"/>
          <w:rtl/>
        </w:rPr>
        <w:t xml:space="preserve"> - </w:t>
      </w:r>
      <w:r w:rsidRPr="00FD157B">
        <w:rPr>
          <w:rFonts w:hint="cs"/>
          <w:rtl/>
        </w:rPr>
        <w:t>ومن بين الأحداث التي أخبر عنها أنّه أخبر عن نكبة البرامكة</w:t>
      </w:r>
      <w:r w:rsidR="005B3E65">
        <w:rPr>
          <w:rFonts w:hint="cs"/>
          <w:rtl/>
        </w:rPr>
        <w:t>،</w:t>
      </w:r>
      <w:r w:rsidRPr="00FD157B">
        <w:rPr>
          <w:rFonts w:hint="cs"/>
          <w:rtl/>
        </w:rPr>
        <w:t xml:space="preserve"> فقد روى مسافر قال</w:t>
      </w:r>
      <w:r w:rsidR="005B3E65">
        <w:rPr>
          <w:rFonts w:hint="cs"/>
          <w:rtl/>
        </w:rPr>
        <w:t>:</w:t>
      </w:r>
      <w:r w:rsidRPr="00FD157B">
        <w:rPr>
          <w:rFonts w:hint="cs"/>
          <w:rtl/>
        </w:rPr>
        <w:t xml:space="preserve"> كنت مع أبي الحسن علي الرضا</w:t>
      </w:r>
      <w:r w:rsidR="005B3E65">
        <w:rPr>
          <w:rFonts w:hint="cs"/>
          <w:rtl/>
        </w:rPr>
        <w:t>،</w:t>
      </w:r>
      <w:r w:rsidRPr="00FD157B">
        <w:rPr>
          <w:rFonts w:hint="cs"/>
          <w:rtl/>
        </w:rPr>
        <w:t xml:space="preserve"> فمرّ يحيى بن خالد البرامكي</w:t>
      </w:r>
      <w:r w:rsidR="005B3E65">
        <w:rPr>
          <w:rFonts w:hint="cs"/>
          <w:rtl/>
        </w:rPr>
        <w:t>،</w:t>
      </w:r>
      <w:r w:rsidRPr="00FD157B">
        <w:rPr>
          <w:rFonts w:hint="cs"/>
          <w:rtl/>
        </w:rPr>
        <w:t xml:space="preserve"> وهو مغطٍ وجهه بمنديل من الغبار</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مساكين هؤلاء ما يدرون ما يحل بهم في هذه السنة</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وأضاف الإمام قائلاً</w:t>
      </w:r>
      <w:r w:rsidR="005B3E65">
        <w:rPr>
          <w:rFonts w:hint="cs"/>
          <w:rtl/>
        </w:rPr>
        <w:t>:</w:t>
      </w:r>
      <w:r w:rsidRPr="00FD157B">
        <w:rPr>
          <w:rFonts w:hint="cs"/>
          <w:rtl/>
        </w:rPr>
        <w:t xml:space="preserve"> وأعجب من هذا أنا وهارون كهاتين</w:t>
      </w:r>
      <w:r w:rsidR="005B3E65">
        <w:rPr>
          <w:rFonts w:hint="cs"/>
          <w:rtl/>
        </w:rPr>
        <w:t>،</w:t>
      </w:r>
      <w:r w:rsidRPr="00FD157B">
        <w:rPr>
          <w:rFonts w:hint="cs"/>
          <w:rtl/>
        </w:rPr>
        <w:t xml:space="preserve"> وختم إصبعيه السبابة والوسطى</w:t>
      </w:r>
      <w:r w:rsidR="005B3E65">
        <w:rPr>
          <w:rFonts w:hint="cs"/>
          <w:rtl/>
        </w:rPr>
        <w:t>.</w:t>
      </w:r>
      <w:r w:rsidRPr="00FD157B">
        <w:rPr>
          <w:rFonts w:hint="cs"/>
          <w:rtl/>
        </w:rPr>
        <w:t xml:space="preserve"> قال مسافر</w:t>
      </w:r>
      <w:r w:rsidR="005B3E65">
        <w:rPr>
          <w:rFonts w:hint="cs"/>
          <w:rtl/>
        </w:rPr>
        <w:t>:</w:t>
      </w:r>
      <w:r w:rsidRPr="00FD157B">
        <w:rPr>
          <w:rFonts w:hint="cs"/>
          <w:rtl/>
        </w:rPr>
        <w:t xml:space="preserve"> فو الله ما عرفت معنى حديثه في هارون إلاّ بعد موت الرضا</w:t>
      </w:r>
      <w:r w:rsidR="005B3E65">
        <w:rPr>
          <w:rFonts w:hint="cs"/>
          <w:rtl/>
        </w:rPr>
        <w:t>،</w:t>
      </w:r>
      <w:r w:rsidRPr="00FD157B">
        <w:rPr>
          <w:rFonts w:hint="cs"/>
          <w:rtl/>
        </w:rPr>
        <w:t xml:space="preserve"> ودفنه بجانبه </w:t>
      </w:r>
      <w:r w:rsidRPr="00FD157B">
        <w:rPr>
          <w:rStyle w:val="libFootnotenumChar"/>
          <w:rFonts w:hint="cs"/>
          <w:rtl/>
        </w:rPr>
        <w:t>(4)</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7</w:t>
      </w:r>
      <w:r w:rsidR="00117131">
        <w:rPr>
          <w:rFonts w:hint="cs"/>
          <w:rtl/>
        </w:rPr>
        <w:t xml:space="preserve"> - </w:t>
      </w:r>
      <w:r w:rsidRPr="00FD157B">
        <w:rPr>
          <w:rFonts w:hint="cs"/>
          <w:rtl/>
        </w:rPr>
        <w:t>روى محمد بن عيسى عن أبي حبيب النباجي قال</w:t>
      </w:r>
      <w:r w:rsidR="005B3E65">
        <w:rPr>
          <w:rFonts w:hint="cs"/>
          <w:rtl/>
        </w:rPr>
        <w:t>:</w:t>
      </w:r>
      <w:r w:rsidRPr="00FD157B">
        <w:rPr>
          <w:rFonts w:hint="cs"/>
          <w:rtl/>
        </w:rPr>
        <w:t xml:space="preserve"> رأيت رسول الله </w:t>
      </w:r>
      <w:r w:rsidR="009B1D84" w:rsidRPr="009B1D84">
        <w:rPr>
          <w:rStyle w:val="libAlaemChar"/>
          <w:rFonts w:hint="cs"/>
          <w:rtl/>
        </w:rPr>
        <w:t>صلى‌الله‌عليه‌وآله</w:t>
      </w:r>
      <w:r w:rsidRPr="00FD157B">
        <w:rPr>
          <w:rFonts w:hint="cs"/>
          <w:rtl/>
        </w:rPr>
        <w:t xml:space="preserve"> في المنام</w:t>
      </w:r>
      <w:r w:rsidR="005B3E65">
        <w:rPr>
          <w:rFonts w:hint="cs"/>
          <w:rtl/>
        </w:rPr>
        <w:t>،</w:t>
      </w:r>
      <w:r w:rsidRPr="00FD157B">
        <w:rPr>
          <w:rFonts w:hint="cs"/>
          <w:rtl/>
        </w:rPr>
        <w:t xml:space="preserve"> قد وافى النباج </w:t>
      </w:r>
      <w:r w:rsidRPr="00FD157B">
        <w:rPr>
          <w:rStyle w:val="libFootnotenumChar"/>
          <w:rFonts w:hint="cs"/>
          <w:rtl/>
        </w:rPr>
        <w:t>(5)</w:t>
      </w:r>
      <w:r w:rsidRPr="00FD157B">
        <w:rPr>
          <w:rFonts w:hint="cs"/>
          <w:rtl/>
        </w:rPr>
        <w:t xml:space="preserve"> ونزل في المسجد الذي ينزله الحجاج في كل سنة وكأنّي مضيت إليه</w:t>
      </w:r>
      <w:r w:rsidR="005B3E65">
        <w:rPr>
          <w:rFonts w:hint="cs"/>
          <w:rtl/>
        </w:rPr>
        <w:t>،</w:t>
      </w:r>
      <w:r w:rsidRPr="00FD157B">
        <w:rPr>
          <w:rFonts w:hint="cs"/>
          <w:rtl/>
        </w:rPr>
        <w:t xml:space="preserve"> سلّمت عليه</w:t>
      </w:r>
      <w:r w:rsidR="005B3E65">
        <w:rPr>
          <w:rFonts w:hint="cs"/>
          <w:rtl/>
        </w:rPr>
        <w:t>،</w:t>
      </w:r>
      <w:r w:rsidRPr="00FD157B">
        <w:rPr>
          <w:rFonts w:hint="cs"/>
          <w:rtl/>
        </w:rPr>
        <w:t xml:space="preserve"> وكان بين يديه طبق من خوص فيه تمر</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أعيان الشيعة 4 / ق 2 / 97</w:t>
      </w:r>
      <w:r w:rsidR="005B3E65">
        <w:rPr>
          <w:rFonts w:hint="cs"/>
          <w:rtl/>
        </w:rPr>
        <w:t>.</w:t>
      </w:r>
      <w:r>
        <w:rPr>
          <w:rFonts w:hint="cs"/>
          <w:rtl/>
        </w:rPr>
        <w:t xml:space="preserve"> </w:t>
      </w:r>
    </w:p>
    <w:p w:rsidR="00FD157B" w:rsidRDefault="00FD157B" w:rsidP="00BF255D">
      <w:pPr>
        <w:pStyle w:val="libFootnote0"/>
        <w:rPr>
          <w:rtl/>
        </w:rPr>
      </w:pPr>
      <w:r>
        <w:rPr>
          <w:rFonts w:hint="cs"/>
          <w:rtl/>
        </w:rPr>
        <w:t>(2) الإتحاف بحب الأشراف (ص 59)</w:t>
      </w:r>
      <w:r w:rsidR="005B3E65">
        <w:rPr>
          <w:rFonts w:hint="cs"/>
          <w:rtl/>
        </w:rPr>
        <w:t>.</w:t>
      </w:r>
      <w:r>
        <w:rPr>
          <w:rFonts w:hint="cs"/>
          <w:rtl/>
        </w:rPr>
        <w:t xml:space="preserve"> </w:t>
      </w:r>
    </w:p>
    <w:p w:rsidR="00FD157B" w:rsidRDefault="00FD157B" w:rsidP="00BF255D">
      <w:pPr>
        <w:pStyle w:val="libFootnote0"/>
        <w:rPr>
          <w:rtl/>
        </w:rPr>
      </w:pPr>
      <w:r>
        <w:rPr>
          <w:rFonts w:hint="cs"/>
          <w:rtl/>
        </w:rPr>
        <w:t>(3) الإتحاف بحب الأشراف (ص 59)</w:t>
      </w:r>
      <w:r w:rsidR="005B3E65">
        <w:rPr>
          <w:rFonts w:hint="cs"/>
          <w:rtl/>
        </w:rPr>
        <w:t>.</w:t>
      </w:r>
      <w:r>
        <w:rPr>
          <w:rFonts w:hint="cs"/>
          <w:rtl/>
        </w:rPr>
        <w:t xml:space="preserve"> </w:t>
      </w:r>
    </w:p>
    <w:p w:rsidR="00FD157B" w:rsidRDefault="00FD157B" w:rsidP="00BF255D">
      <w:pPr>
        <w:pStyle w:val="libFootnote0"/>
        <w:rPr>
          <w:rtl/>
        </w:rPr>
      </w:pPr>
      <w:r>
        <w:rPr>
          <w:rFonts w:hint="cs"/>
          <w:rtl/>
        </w:rPr>
        <w:t>(4) الإتحاف بحب الأشراف (ص 59)</w:t>
      </w:r>
      <w:r w:rsidR="005B3E65">
        <w:rPr>
          <w:rFonts w:hint="cs"/>
          <w:rtl/>
        </w:rPr>
        <w:t>.</w:t>
      </w:r>
      <w:r>
        <w:rPr>
          <w:rFonts w:hint="cs"/>
          <w:rtl/>
        </w:rPr>
        <w:t xml:space="preserve"> </w:t>
      </w:r>
    </w:p>
    <w:p w:rsidR="00FD157B" w:rsidRDefault="00FD157B" w:rsidP="00BF255D">
      <w:pPr>
        <w:pStyle w:val="libFootnote0"/>
        <w:rPr>
          <w:rtl/>
        </w:rPr>
      </w:pPr>
      <w:r>
        <w:rPr>
          <w:rFonts w:hint="cs"/>
          <w:rtl/>
        </w:rPr>
        <w:t>(5) النباج</w:t>
      </w:r>
      <w:r w:rsidR="005B3E65">
        <w:rPr>
          <w:rFonts w:hint="cs"/>
          <w:rtl/>
        </w:rPr>
        <w:t>:</w:t>
      </w:r>
      <w:r>
        <w:rPr>
          <w:rFonts w:hint="cs"/>
          <w:rtl/>
        </w:rPr>
        <w:t xml:space="preserve"> منزل لحجّاج البصرة</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صيحاني</w:t>
      </w:r>
      <w:r w:rsidR="005B3E65">
        <w:rPr>
          <w:rFonts w:hint="cs"/>
          <w:rtl/>
        </w:rPr>
        <w:t>،</w:t>
      </w:r>
      <w:r w:rsidRPr="00FD157B">
        <w:rPr>
          <w:rFonts w:hint="cs"/>
          <w:rtl/>
        </w:rPr>
        <w:t xml:space="preserve"> وكأنّه قبض قبضة من ذلك التمر فناولني فعددته فكان ثماني عشر تمرة</w:t>
      </w:r>
      <w:r w:rsidR="005B3E65">
        <w:rPr>
          <w:rFonts w:hint="cs"/>
          <w:rtl/>
        </w:rPr>
        <w:t>،</w:t>
      </w:r>
      <w:r w:rsidRPr="00FD157B">
        <w:rPr>
          <w:rFonts w:hint="cs"/>
          <w:rtl/>
        </w:rPr>
        <w:t xml:space="preserve"> فتأوّلت الرؤيا بأنّي أعيش بعدد كل تمرة سنة فلما كان عشرين يوماً كنت في أرض تعمر لي بالزراعة</w:t>
      </w:r>
      <w:r w:rsidR="005B3E65">
        <w:rPr>
          <w:rFonts w:hint="cs"/>
          <w:rtl/>
        </w:rPr>
        <w:t>،</w:t>
      </w:r>
      <w:r w:rsidRPr="00FD157B">
        <w:rPr>
          <w:rFonts w:hint="cs"/>
          <w:rtl/>
        </w:rPr>
        <w:t xml:space="preserve"> إذ جاءني مَن أخبرني بقدوم الرضا من المدينة ونزوله في ذلك المسجد</w:t>
      </w:r>
      <w:r w:rsidR="005B3E65">
        <w:rPr>
          <w:rFonts w:hint="cs"/>
          <w:rtl/>
        </w:rPr>
        <w:t>،</w:t>
      </w:r>
      <w:r w:rsidRPr="00FD157B">
        <w:rPr>
          <w:rFonts w:hint="cs"/>
          <w:rtl/>
        </w:rPr>
        <w:t xml:space="preserve"> ورأيت الناس يسعون إليه</w:t>
      </w:r>
      <w:r w:rsidR="005B3E65">
        <w:rPr>
          <w:rFonts w:hint="cs"/>
          <w:rtl/>
        </w:rPr>
        <w:t>،</w:t>
      </w:r>
      <w:r w:rsidRPr="00FD157B">
        <w:rPr>
          <w:rFonts w:hint="cs"/>
          <w:rtl/>
        </w:rPr>
        <w:t xml:space="preserve"> فمضيت نحوه فإذا هو جالس في الموضع الذي كنت رأيت رسول الله </w:t>
      </w:r>
      <w:r w:rsidR="009B1D84" w:rsidRPr="009B1D84">
        <w:rPr>
          <w:rStyle w:val="libAlaemChar"/>
          <w:rFonts w:hint="cs"/>
          <w:rtl/>
        </w:rPr>
        <w:t>صلى‌الله‌عليه‌وآله</w:t>
      </w:r>
      <w:r w:rsidRPr="00FD157B">
        <w:rPr>
          <w:rFonts w:hint="cs"/>
          <w:rtl/>
        </w:rPr>
        <w:t xml:space="preserve"> فيه في المنام</w:t>
      </w:r>
      <w:r w:rsidR="005B3E65">
        <w:rPr>
          <w:rFonts w:hint="cs"/>
          <w:rtl/>
        </w:rPr>
        <w:t>،</w:t>
      </w:r>
      <w:r w:rsidRPr="00FD157B">
        <w:rPr>
          <w:rFonts w:hint="cs"/>
          <w:rtl/>
        </w:rPr>
        <w:t xml:space="preserve"> وبين يديه طبق من خوص فيه تمر صيحاني</w:t>
      </w:r>
      <w:r w:rsidR="005B3E65">
        <w:rPr>
          <w:rFonts w:hint="cs"/>
          <w:rtl/>
        </w:rPr>
        <w:t>،</w:t>
      </w:r>
      <w:r w:rsidRPr="00FD157B">
        <w:rPr>
          <w:rFonts w:hint="cs"/>
          <w:rtl/>
        </w:rPr>
        <w:t xml:space="preserve"> فسلّمت عليه</w:t>
      </w:r>
      <w:r w:rsidR="005B3E65">
        <w:rPr>
          <w:rFonts w:hint="cs"/>
          <w:rtl/>
        </w:rPr>
        <w:t>،</w:t>
      </w:r>
      <w:r w:rsidRPr="00FD157B">
        <w:rPr>
          <w:rFonts w:hint="cs"/>
          <w:rtl/>
        </w:rPr>
        <w:t xml:space="preserve"> فردّ علي السلام</w:t>
      </w:r>
      <w:r w:rsidR="005B3E65">
        <w:rPr>
          <w:rFonts w:hint="cs"/>
          <w:rtl/>
        </w:rPr>
        <w:t>،</w:t>
      </w:r>
      <w:r w:rsidRPr="00FD157B">
        <w:rPr>
          <w:rFonts w:hint="cs"/>
          <w:rtl/>
        </w:rPr>
        <w:t xml:space="preserve"> واستدناني فناولني قبضة من ذلك التمر فعددته فإذا هو بعدد ما ناولني رسول الله </w:t>
      </w:r>
      <w:r w:rsidR="009B1D84" w:rsidRPr="009B1D84">
        <w:rPr>
          <w:rStyle w:val="libAlaemChar"/>
          <w:rFonts w:hint="cs"/>
          <w:rtl/>
        </w:rPr>
        <w:t>صلى‌الله‌عليه‌وآله</w:t>
      </w:r>
      <w:r w:rsidRPr="00FD157B">
        <w:rPr>
          <w:rFonts w:hint="cs"/>
          <w:rtl/>
        </w:rPr>
        <w:t xml:space="preserve"> فقلت</w:t>
      </w:r>
      <w:r w:rsidR="005B3E65">
        <w:rPr>
          <w:rFonts w:hint="cs"/>
          <w:rtl/>
        </w:rPr>
        <w:t>:</w:t>
      </w:r>
      <w:r w:rsidRPr="00FD157B">
        <w:rPr>
          <w:rFonts w:hint="cs"/>
          <w:rtl/>
        </w:rPr>
        <w:t xml:space="preserve"> زدني يا بن رسول الله</w:t>
      </w:r>
      <w:r w:rsidR="005B3E65">
        <w:rPr>
          <w:rFonts w:hint="cs"/>
          <w:rtl/>
        </w:rPr>
        <w:t>،</w:t>
      </w:r>
      <w:r w:rsidRPr="00FD157B">
        <w:rPr>
          <w:rFonts w:hint="cs"/>
          <w:rtl/>
        </w:rPr>
        <w:t xml:space="preserve"> فقال</w:t>
      </w:r>
      <w:r w:rsidR="005B3E65">
        <w:rPr>
          <w:rFonts w:hint="cs"/>
          <w:rtl/>
        </w:rPr>
        <w:t>:</w:t>
      </w:r>
      <w:r w:rsidRPr="00FD157B">
        <w:rPr>
          <w:rFonts w:hint="cs"/>
          <w:rtl/>
        </w:rPr>
        <w:t xml:space="preserve"> لو زادك رسول الله </w:t>
      </w:r>
      <w:r w:rsidR="009B1D84" w:rsidRPr="009B1D84">
        <w:rPr>
          <w:rStyle w:val="libAlaemChar"/>
          <w:rFonts w:hint="cs"/>
          <w:rtl/>
        </w:rPr>
        <w:t>صلى‌الله‌عليه‌وآله</w:t>
      </w:r>
      <w:r w:rsidRPr="00FD157B">
        <w:rPr>
          <w:rFonts w:hint="cs"/>
          <w:rtl/>
        </w:rPr>
        <w:t xml:space="preserve"> لزدناك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8</w:t>
      </w:r>
      <w:r w:rsidR="00117131">
        <w:rPr>
          <w:rFonts w:hint="cs"/>
          <w:rtl/>
        </w:rPr>
        <w:t xml:space="preserve"> - </w:t>
      </w:r>
      <w:r w:rsidRPr="00FD157B">
        <w:rPr>
          <w:rFonts w:hint="cs"/>
          <w:rtl/>
        </w:rPr>
        <w:t>روى جعفر بن صالح قال</w:t>
      </w:r>
      <w:r w:rsidR="005B3E65">
        <w:rPr>
          <w:rFonts w:hint="cs"/>
          <w:rtl/>
        </w:rPr>
        <w:t>:</w:t>
      </w:r>
      <w:r w:rsidRPr="00FD157B">
        <w:rPr>
          <w:rFonts w:hint="cs"/>
          <w:rtl/>
        </w:rPr>
        <w:t xml:space="preserve"> أتيت الرضا</w:t>
      </w:r>
      <w:r w:rsidR="005B3E65">
        <w:rPr>
          <w:rFonts w:hint="cs"/>
          <w:rtl/>
        </w:rPr>
        <w:t>،</w:t>
      </w:r>
      <w:r w:rsidRPr="00FD157B">
        <w:rPr>
          <w:rFonts w:hint="cs"/>
          <w:rtl/>
        </w:rPr>
        <w:t xml:space="preserve"> فقلت</w:t>
      </w:r>
      <w:r w:rsidR="005B3E65">
        <w:rPr>
          <w:rFonts w:hint="cs"/>
          <w:rtl/>
        </w:rPr>
        <w:t>:</w:t>
      </w:r>
      <w:r w:rsidRPr="00FD157B">
        <w:rPr>
          <w:rFonts w:hint="cs"/>
          <w:rtl/>
        </w:rPr>
        <w:t xml:space="preserve"> امرأتي حامل فادع الله أن يجعله ذكرا</w:t>
      </w:r>
      <w:r w:rsidR="005B3E65">
        <w:rPr>
          <w:rFonts w:hint="cs"/>
          <w:rtl/>
        </w:rPr>
        <w:t>،</w:t>
      </w:r>
      <w:r w:rsidRPr="00FD157B">
        <w:rPr>
          <w:rFonts w:hint="cs"/>
          <w:rtl/>
        </w:rPr>
        <w:t xml:space="preserve"> فقال</w:t>
      </w:r>
      <w:r w:rsidR="005B3E65">
        <w:rPr>
          <w:rFonts w:hint="cs"/>
          <w:rtl/>
        </w:rPr>
        <w:t>:</w:t>
      </w:r>
      <w:r w:rsidRPr="00FD157B">
        <w:rPr>
          <w:rFonts w:hint="cs"/>
          <w:rtl/>
        </w:rPr>
        <w:t xml:space="preserve"> هما اثنان</w:t>
      </w:r>
      <w:r w:rsidR="005B3E65">
        <w:rPr>
          <w:rFonts w:hint="cs"/>
          <w:rtl/>
        </w:rPr>
        <w:t>،</w:t>
      </w:r>
      <w:r w:rsidRPr="00FD157B">
        <w:rPr>
          <w:rFonts w:hint="cs"/>
          <w:rtl/>
        </w:rPr>
        <w:t xml:space="preserve"> فانصرفت وقلت</w:t>
      </w:r>
      <w:r w:rsidR="005B3E65">
        <w:rPr>
          <w:rFonts w:hint="cs"/>
          <w:rtl/>
        </w:rPr>
        <w:t>:</w:t>
      </w:r>
      <w:r w:rsidRPr="00FD157B">
        <w:rPr>
          <w:rFonts w:hint="cs"/>
          <w:rtl/>
        </w:rPr>
        <w:t xml:space="preserve"> اسمّي أحدهما محمّداً</w:t>
      </w:r>
      <w:r w:rsidR="005B3E65">
        <w:rPr>
          <w:rFonts w:hint="cs"/>
          <w:rtl/>
        </w:rPr>
        <w:t>،</w:t>
      </w:r>
      <w:r w:rsidRPr="00FD157B">
        <w:rPr>
          <w:rFonts w:hint="cs"/>
          <w:rtl/>
        </w:rPr>
        <w:t xml:space="preserve"> والآخر عليّاً</w:t>
      </w:r>
      <w:r w:rsidR="005B3E65">
        <w:rPr>
          <w:rFonts w:hint="cs"/>
          <w:rtl/>
        </w:rPr>
        <w:t>،</w:t>
      </w:r>
      <w:r w:rsidRPr="00FD157B">
        <w:rPr>
          <w:rFonts w:hint="cs"/>
          <w:rtl/>
        </w:rPr>
        <w:t xml:space="preserve"> ثم أتيته فقال لي</w:t>
      </w:r>
      <w:r w:rsidR="005B3E65">
        <w:rPr>
          <w:rFonts w:hint="cs"/>
          <w:rtl/>
        </w:rPr>
        <w:t>:</w:t>
      </w:r>
      <w:r w:rsidRPr="00FD157B">
        <w:rPr>
          <w:rFonts w:hint="cs"/>
          <w:rtl/>
        </w:rPr>
        <w:t xml:space="preserve"> سم واحدا عليّاً والآخر أم عمرو فلمّا قدمت الكوفة رأيتها ولدت غلاماً وبنتاً</w:t>
      </w:r>
      <w:r w:rsidR="005B3E65">
        <w:rPr>
          <w:rFonts w:hint="cs"/>
          <w:rtl/>
        </w:rPr>
        <w:t>،</w:t>
      </w:r>
      <w:r w:rsidRPr="00FD157B">
        <w:rPr>
          <w:rFonts w:hint="cs"/>
          <w:rtl/>
        </w:rPr>
        <w:t xml:space="preserve"> فسمّيت الذكر عليّاً</w:t>
      </w:r>
      <w:r w:rsidR="005B3E65">
        <w:rPr>
          <w:rFonts w:hint="cs"/>
          <w:rtl/>
        </w:rPr>
        <w:t>،</w:t>
      </w:r>
      <w:r w:rsidRPr="00FD157B">
        <w:rPr>
          <w:rFonts w:hint="cs"/>
          <w:rtl/>
        </w:rPr>
        <w:t xml:space="preserve"> والأُنثى أم عمرو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وذكر الرواة بوادر كثيرة من الملاحم والأحداث التي أخبر عنها قبل وقوعها</w:t>
      </w:r>
      <w:r w:rsidR="005B3E65">
        <w:rPr>
          <w:rFonts w:hint="cs"/>
          <w:rtl/>
        </w:rPr>
        <w:t>،</w:t>
      </w:r>
      <w:r>
        <w:rPr>
          <w:rFonts w:hint="cs"/>
          <w:rtl/>
        </w:rPr>
        <w:t xml:space="preserve"> وهي تدلّل على ما منحه الله من العلم بمجريات الأحداث الذي خصّ به أولياءه وعباده الصالحين</w:t>
      </w:r>
      <w:r w:rsidR="005B3E65">
        <w:rPr>
          <w:rFonts w:hint="cs"/>
          <w:rtl/>
        </w:rPr>
        <w:t>.</w:t>
      </w:r>
    </w:p>
    <w:p w:rsidR="00FD157B" w:rsidRPr="00BF255D" w:rsidRDefault="00FD157B" w:rsidP="00BF255D">
      <w:pPr>
        <w:pStyle w:val="Heading3"/>
        <w:rPr>
          <w:rtl/>
        </w:rPr>
      </w:pPr>
      <w:bookmarkStart w:id="46" w:name="_Toc405372798"/>
      <w:bookmarkStart w:id="47" w:name="21"/>
      <w:r w:rsidRPr="00BF255D">
        <w:rPr>
          <w:rFonts w:hint="cs"/>
          <w:rtl/>
        </w:rPr>
        <w:t>عبادته وتقواه</w:t>
      </w:r>
      <w:r w:rsidR="005B3E65">
        <w:rPr>
          <w:rFonts w:hint="cs"/>
          <w:rtl/>
        </w:rPr>
        <w:t>:</w:t>
      </w:r>
      <w:bookmarkEnd w:id="46"/>
      <w:r w:rsidRPr="00BF255D">
        <w:rPr>
          <w:rFonts w:hint="cs"/>
          <w:rtl/>
        </w:rPr>
        <w:t xml:space="preserve"> </w:t>
      </w:r>
      <w:bookmarkEnd w:id="47"/>
    </w:p>
    <w:p w:rsidR="00FD157B" w:rsidRDefault="00FD157B" w:rsidP="00FD157B">
      <w:pPr>
        <w:pStyle w:val="libNormal"/>
        <w:rPr>
          <w:rtl/>
        </w:rPr>
      </w:pPr>
      <w:r w:rsidRPr="00FD157B">
        <w:rPr>
          <w:rFonts w:hint="cs"/>
          <w:rtl/>
        </w:rPr>
        <w:t xml:space="preserve">ومن أبرز ذاتيّات الإمام الرضا </w:t>
      </w:r>
      <w:r w:rsidR="009B1D84" w:rsidRPr="009B1D84">
        <w:rPr>
          <w:rStyle w:val="libAlaemChar"/>
          <w:rFonts w:hint="cs"/>
          <w:rtl/>
        </w:rPr>
        <w:t>عليه‌السلام</w:t>
      </w:r>
      <w:r w:rsidRPr="00FD157B">
        <w:rPr>
          <w:rFonts w:hint="cs"/>
          <w:rtl/>
        </w:rPr>
        <w:t xml:space="preserve"> انقطاعه إلى الله تعالى</w:t>
      </w:r>
      <w:r w:rsidR="005B3E65">
        <w:rPr>
          <w:rFonts w:hint="cs"/>
          <w:rtl/>
        </w:rPr>
        <w:t>،</w:t>
      </w:r>
      <w:r w:rsidRPr="00FD157B">
        <w:rPr>
          <w:rFonts w:hint="cs"/>
          <w:rtl/>
        </w:rPr>
        <w:t xml:space="preserve"> وتمسّكه به</w:t>
      </w:r>
      <w:r w:rsidR="005B3E65">
        <w:rPr>
          <w:rFonts w:hint="cs"/>
          <w:rtl/>
        </w:rPr>
        <w:t>،</w:t>
      </w:r>
      <w:r w:rsidRPr="00FD157B">
        <w:rPr>
          <w:rFonts w:hint="cs"/>
          <w:rtl/>
        </w:rPr>
        <w:t xml:space="preserve"> وقد ظهر ذلك في عبادته</w:t>
      </w:r>
      <w:r w:rsidR="005B3E65">
        <w:rPr>
          <w:rFonts w:hint="cs"/>
          <w:rtl/>
        </w:rPr>
        <w:t>،</w:t>
      </w:r>
      <w:r w:rsidRPr="00FD157B">
        <w:rPr>
          <w:rFonts w:hint="cs"/>
          <w:rtl/>
        </w:rPr>
        <w:t xml:space="preserve"> التي مثلّت جانباً كبيراً من حياته الروحية التي هي نور وتقوى وورع</w:t>
      </w:r>
      <w:r w:rsidR="005B3E65">
        <w:rPr>
          <w:rFonts w:hint="cs"/>
          <w:rtl/>
        </w:rPr>
        <w:t>،</w:t>
      </w:r>
      <w:r w:rsidRPr="00FD157B">
        <w:rPr>
          <w:rFonts w:hint="cs"/>
          <w:rtl/>
        </w:rPr>
        <w:t xml:space="preserve"> يقول بعض جماعته</w:t>
      </w:r>
      <w:r w:rsidR="005B3E65">
        <w:rPr>
          <w:rFonts w:hint="cs"/>
          <w:rtl/>
        </w:rPr>
        <w:t>:</w:t>
      </w:r>
      <w:r w:rsidRPr="00FD157B">
        <w:rPr>
          <w:rFonts w:hint="cs"/>
          <w:rtl/>
        </w:rPr>
        <w:t xml:space="preserve"> ما رأيته قط إلاّ ذكرت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كَانُوا قَلِيلاً منَ اللَّيْلِ مَا يَهْجَعُونَ </w:t>
      </w:r>
      <w:r w:rsidRPr="00220935">
        <w:rPr>
          <w:rStyle w:val="libAlaemChar"/>
          <w:rFonts w:hint="cs"/>
          <w:rtl/>
        </w:rPr>
        <w:t>)</w:t>
      </w:r>
      <w:r w:rsidRPr="00FD157B">
        <w:rPr>
          <w:rFonts w:hint="cs"/>
          <w:rtl/>
        </w:rPr>
        <w:t xml:space="preserve"> ويقول الشبراوي عن عبادته</w:t>
      </w:r>
      <w:r w:rsidR="005B3E65">
        <w:rPr>
          <w:rFonts w:hint="cs"/>
          <w:rtl/>
        </w:rPr>
        <w:t>:</w:t>
      </w:r>
      <w:r w:rsidRPr="00FD157B">
        <w:rPr>
          <w:rFonts w:hint="cs"/>
          <w:rtl/>
        </w:rPr>
        <w:t xml:space="preserve"> إنّه كان صاحب وضوء وصلاة</w:t>
      </w:r>
      <w:r w:rsidR="005B3E65">
        <w:rPr>
          <w:rFonts w:hint="cs"/>
          <w:rtl/>
        </w:rPr>
        <w:t>،</w:t>
      </w:r>
      <w:r w:rsidRPr="00FD157B">
        <w:rPr>
          <w:rFonts w:hint="cs"/>
          <w:rtl/>
        </w:rPr>
        <w:t xml:space="preserve"> وكان في ليله كلّه يتوضّأ ويصلّي</w:t>
      </w:r>
      <w:r w:rsidR="005B3E65">
        <w:rPr>
          <w:rFonts w:hint="cs"/>
          <w:rtl/>
        </w:rPr>
        <w:t>،</w:t>
      </w:r>
      <w:r w:rsidRPr="00FD157B">
        <w:rPr>
          <w:rFonts w:hint="cs"/>
          <w:rtl/>
        </w:rPr>
        <w:t xml:space="preserve"> ويرقد وهكذا إلى الصباح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كان الإمام </w:t>
      </w:r>
      <w:r w:rsidR="009B1D84" w:rsidRPr="009B1D84">
        <w:rPr>
          <w:rStyle w:val="libAlaemChar"/>
          <w:rFonts w:hint="cs"/>
          <w:rtl/>
        </w:rPr>
        <w:t>عليه‌السلام</w:t>
      </w:r>
      <w:r>
        <w:rPr>
          <w:rFonts w:hint="cs"/>
          <w:rtl/>
        </w:rPr>
        <w:t xml:space="preserve"> أتقى أهل زمانه</w:t>
      </w:r>
      <w:r w:rsidR="005B3E65">
        <w:rPr>
          <w:rFonts w:hint="cs"/>
          <w:rtl/>
        </w:rPr>
        <w:t>،</w:t>
      </w:r>
      <w:r>
        <w:rPr>
          <w:rFonts w:hint="cs"/>
          <w:rtl/>
        </w:rPr>
        <w:t xml:space="preserve"> وأكثرهم طاعة لله تعالى</w:t>
      </w:r>
      <w:r w:rsidR="005B3E65">
        <w:rPr>
          <w:rFonts w:hint="cs"/>
          <w:rtl/>
        </w:rPr>
        <w:t>؛</w:t>
      </w:r>
      <w:r>
        <w:rPr>
          <w:rFonts w:hint="cs"/>
          <w:rtl/>
        </w:rPr>
        <w:t xml:space="preserve"> اسمعوا ما يرويه رجاء بن أبي الضحاك عن عبادة الإمام</w:t>
      </w:r>
      <w:r w:rsidR="005B3E65">
        <w:rPr>
          <w:rFonts w:hint="cs"/>
          <w:rtl/>
        </w:rPr>
        <w:t>،</w:t>
      </w:r>
      <w:r>
        <w:rPr>
          <w:rFonts w:hint="cs"/>
          <w:rtl/>
        </w:rPr>
        <w:t xml:space="preserve"> وكان المأمون قد بعثه إلى</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كشف الغمّة 3 / 103</w:t>
      </w:r>
      <w:r w:rsidR="005B3E65">
        <w:rPr>
          <w:rFonts w:hint="cs"/>
          <w:rtl/>
        </w:rPr>
        <w:t>،</w:t>
      </w:r>
      <w:r>
        <w:rPr>
          <w:rFonts w:hint="cs"/>
          <w:rtl/>
        </w:rPr>
        <w:t xml:space="preserve"> جامع كرامات الأولياء 2 / 156</w:t>
      </w:r>
      <w:r w:rsidR="005B3E65">
        <w:rPr>
          <w:rFonts w:hint="cs"/>
          <w:rtl/>
        </w:rPr>
        <w:t>،</w:t>
      </w:r>
      <w:r>
        <w:rPr>
          <w:rFonts w:hint="cs"/>
          <w:rtl/>
        </w:rPr>
        <w:t xml:space="preserve"> نور الأبصار</w:t>
      </w:r>
      <w:r w:rsidR="005B3E65">
        <w:rPr>
          <w:rFonts w:hint="cs"/>
          <w:rtl/>
        </w:rPr>
        <w:t>.</w:t>
      </w:r>
      <w:r>
        <w:rPr>
          <w:rFonts w:hint="cs"/>
          <w:rtl/>
        </w:rPr>
        <w:t xml:space="preserve"> </w:t>
      </w:r>
    </w:p>
    <w:p w:rsidR="00FD157B" w:rsidRDefault="00FD157B" w:rsidP="00BF255D">
      <w:pPr>
        <w:pStyle w:val="libFootnote0"/>
        <w:rPr>
          <w:rtl/>
        </w:rPr>
      </w:pPr>
      <w:r>
        <w:rPr>
          <w:rFonts w:hint="cs"/>
          <w:rtl/>
        </w:rPr>
        <w:t>(2) جوهرة الكلام (ص 146)</w:t>
      </w:r>
      <w:r w:rsidR="005B3E65">
        <w:rPr>
          <w:rFonts w:hint="cs"/>
          <w:rtl/>
        </w:rPr>
        <w:t>.</w:t>
      </w:r>
      <w:r>
        <w:rPr>
          <w:rFonts w:hint="cs"/>
          <w:rtl/>
        </w:rPr>
        <w:t xml:space="preserve"> </w:t>
      </w:r>
    </w:p>
    <w:p w:rsidR="00FD157B" w:rsidRDefault="00FD157B" w:rsidP="00BF255D">
      <w:pPr>
        <w:pStyle w:val="libFootnote0"/>
        <w:rPr>
          <w:rtl/>
        </w:rPr>
      </w:pPr>
      <w:r>
        <w:rPr>
          <w:rFonts w:hint="cs"/>
          <w:rtl/>
        </w:rPr>
        <w:t>(3) الإتحاف بحب الأشراف (ص 59)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الإمام ليأتي به إلى ( خراسان )</w:t>
      </w:r>
      <w:r w:rsidR="005B3E65">
        <w:rPr>
          <w:rFonts w:hint="cs"/>
          <w:rtl/>
        </w:rPr>
        <w:t>،</w:t>
      </w:r>
      <w:r>
        <w:rPr>
          <w:rFonts w:hint="cs"/>
          <w:rtl/>
        </w:rPr>
        <w:t xml:space="preserve"> فكان معه من المدينة المنورة إلى مرو يقول</w:t>
      </w:r>
      <w:r w:rsidR="005B3E65">
        <w:rPr>
          <w:rFonts w:hint="cs"/>
          <w:rtl/>
        </w:rPr>
        <w:t>:</w:t>
      </w:r>
      <w:r>
        <w:rPr>
          <w:rFonts w:hint="cs"/>
          <w:rtl/>
        </w:rPr>
        <w:t xml:space="preserve"> ( والله ما رأيت رجلاً كان أتقى لله منه</w:t>
      </w:r>
      <w:r w:rsidR="005B3E65">
        <w:rPr>
          <w:rFonts w:hint="cs"/>
          <w:rtl/>
        </w:rPr>
        <w:t>،</w:t>
      </w:r>
      <w:r>
        <w:rPr>
          <w:rFonts w:hint="cs"/>
          <w:rtl/>
        </w:rPr>
        <w:t xml:space="preserve"> ولا أكثر ذكراً له في جميع أوقاته منه</w:t>
      </w:r>
      <w:r w:rsidR="005B3E65">
        <w:rPr>
          <w:rFonts w:hint="cs"/>
          <w:rtl/>
        </w:rPr>
        <w:t>،</w:t>
      </w:r>
      <w:r>
        <w:rPr>
          <w:rFonts w:hint="cs"/>
          <w:rtl/>
        </w:rPr>
        <w:t xml:space="preserve"> ولا أشد خوفاً لله عزّ وجل</w:t>
      </w:r>
      <w:r w:rsidR="005B3E65">
        <w:rPr>
          <w:rFonts w:hint="cs"/>
          <w:rtl/>
        </w:rPr>
        <w:t>،</w:t>
      </w:r>
      <w:r>
        <w:rPr>
          <w:rFonts w:hint="cs"/>
          <w:rtl/>
        </w:rPr>
        <w:t xml:space="preserve"> كان إذا أصبح صلّى الغداة فإذا سلّم جلس في مصلاّه يسبّح الله</w:t>
      </w:r>
      <w:r w:rsidR="005B3E65">
        <w:rPr>
          <w:rFonts w:hint="cs"/>
          <w:rtl/>
        </w:rPr>
        <w:t>،</w:t>
      </w:r>
      <w:r>
        <w:rPr>
          <w:rFonts w:hint="cs"/>
          <w:rtl/>
        </w:rPr>
        <w:t xml:space="preserve"> ويحمده ويكبّره</w:t>
      </w:r>
      <w:r w:rsidR="005B3E65">
        <w:rPr>
          <w:rFonts w:hint="cs"/>
          <w:rtl/>
        </w:rPr>
        <w:t>،</w:t>
      </w:r>
      <w:r>
        <w:rPr>
          <w:rFonts w:hint="cs"/>
          <w:rtl/>
        </w:rPr>
        <w:t xml:space="preserve"> ويهلّله</w:t>
      </w:r>
      <w:r w:rsidR="005B3E65">
        <w:rPr>
          <w:rFonts w:hint="cs"/>
          <w:rtl/>
        </w:rPr>
        <w:t>،</w:t>
      </w:r>
      <w:r>
        <w:rPr>
          <w:rFonts w:hint="cs"/>
          <w:rtl/>
        </w:rPr>
        <w:t xml:space="preserve"> ويصلّي على النبي وآله </w:t>
      </w:r>
      <w:r w:rsidR="009B1D84" w:rsidRPr="009B1D84">
        <w:rPr>
          <w:rStyle w:val="libAlaemChar"/>
          <w:rFonts w:hint="cs"/>
          <w:rtl/>
        </w:rPr>
        <w:t>صلى‌الله‌عليه‌وآله</w:t>
      </w:r>
      <w:r>
        <w:rPr>
          <w:rFonts w:hint="cs"/>
          <w:rtl/>
        </w:rPr>
        <w:t xml:space="preserve"> حتى تطلع الشمس</w:t>
      </w:r>
      <w:r w:rsidR="005B3E65">
        <w:rPr>
          <w:rFonts w:hint="cs"/>
          <w:rtl/>
        </w:rPr>
        <w:t>،</w:t>
      </w:r>
      <w:r>
        <w:rPr>
          <w:rFonts w:hint="cs"/>
          <w:rtl/>
        </w:rPr>
        <w:t xml:space="preserve"> ثم يسجد سجدة يبقى فيها حتى يتعالى النهار</w:t>
      </w:r>
      <w:r w:rsidR="005B3E65">
        <w:rPr>
          <w:rFonts w:hint="cs"/>
          <w:rtl/>
        </w:rPr>
        <w:t>،</w:t>
      </w:r>
      <w:r>
        <w:rPr>
          <w:rFonts w:hint="cs"/>
          <w:rtl/>
        </w:rPr>
        <w:t xml:space="preserve"> ثم يقبل على الناس يحدثهم</w:t>
      </w:r>
      <w:r w:rsidR="005B3E65">
        <w:rPr>
          <w:rFonts w:hint="cs"/>
          <w:rtl/>
        </w:rPr>
        <w:t>،</w:t>
      </w:r>
      <w:r>
        <w:rPr>
          <w:rFonts w:hint="cs"/>
          <w:rtl/>
        </w:rPr>
        <w:t xml:space="preserve"> ويعظهم إلى قرب الزوال</w:t>
      </w:r>
      <w:r w:rsidR="005B3E65">
        <w:rPr>
          <w:rFonts w:hint="cs"/>
          <w:rtl/>
        </w:rPr>
        <w:t>،</w:t>
      </w:r>
      <w:r>
        <w:rPr>
          <w:rFonts w:hint="cs"/>
          <w:rtl/>
        </w:rPr>
        <w:t xml:space="preserve"> ثم جدّد وضوءه</w:t>
      </w:r>
      <w:r w:rsidR="005B3E65">
        <w:rPr>
          <w:rFonts w:hint="cs"/>
          <w:rtl/>
        </w:rPr>
        <w:t>،</w:t>
      </w:r>
      <w:r>
        <w:rPr>
          <w:rFonts w:hint="cs"/>
          <w:rtl/>
        </w:rPr>
        <w:t xml:space="preserve"> وعاد إلى مصلاّه</w:t>
      </w:r>
      <w:r w:rsidR="005B3E65">
        <w:rPr>
          <w:rFonts w:hint="cs"/>
          <w:rtl/>
        </w:rPr>
        <w:t>،</w:t>
      </w:r>
      <w:r>
        <w:rPr>
          <w:rFonts w:hint="cs"/>
          <w:rtl/>
        </w:rPr>
        <w:t xml:space="preserve"> فإذا زالت الشمس قام وصلّى ست ركعات يقرأ في الركعة الأُولى الحمد</w:t>
      </w:r>
      <w:r w:rsidR="005B3E65">
        <w:rPr>
          <w:rFonts w:hint="cs"/>
          <w:rtl/>
        </w:rPr>
        <w:t>،</w:t>
      </w:r>
      <w:r>
        <w:rPr>
          <w:rFonts w:hint="cs"/>
          <w:rtl/>
        </w:rPr>
        <w:t xml:space="preserve"> وقل يا أيّها الكافرون</w:t>
      </w:r>
      <w:r w:rsidR="005B3E65">
        <w:rPr>
          <w:rFonts w:hint="cs"/>
          <w:rtl/>
        </w:rPr>
        <w:t>،</w:t>
      </w:r>
      <w:r>
        <w:rPr>
          <w:rFonts w:hint="cs"/>
          <w:rtl/>
        </w:rPr>
        <w:t xml:space="preserve"> وفي الثانية الحمد وقل هو الله أحد</w:t>
      </w:r>
      <w:r w:rsidR="005B3E65">
        <w:rPr>
          <w:rFonts w:hint="cs"/>
          <w:rtl/>
        </w:rPr>
        <w:t>،</w:t>
      </w:r>
      <w:r>
        <w:rPr>
          <w:rFonts w:hint="cs"/>
          <w:rtl/>
        </w:rPr>
        <w:t xml:space="preserve"> ويقرأ في الأربع في كل ركعة الحمد لله</w:t>
      </w:r>
      <w:r w:rsidR="005B3E65">
        <w:rPr>
          <w:rFonts w:hint="cs"/>
          <w:rtl/>
        </w:rPr>
        <w:t>،</w:t>
      </w:r>
      <w:r>
        <w:rPr>
          <w:rFonts w:hint="cs"/>
          <w:rtl/>
        </w:rPr>
        <w:t xml:space="preserve"> وقل هو الله أحد</w:t>
      </w:r>
      <w:r w:rsidR="005B3E65">
        <w:rPr>
          <w:rFonts w:hint="cs"/>
          <w:rtl/>
        </w:rPr>
        <w:t>،</w:t>
      </w:r>
      <w:r>
        <w:rPr>
          <w:rFonts w:hint="cs"/>
          <w:rtl/>
        </w:rPr>
        <w:t xml:space="preserve"> ويسلّم</w:t>
      </w:r>
      <w:r w:rsidR="005B3E65">
        <w:rPr>
          <w:rFonts w:hint="cs"/>
          <w:rtl/>
        </w:rPr>
        <w:t>،</w:t>
      </w:r>
      <w:r>
        <w:rPr>
          <w:rFonts w:hint="cs"/>
          <w:rtl/>
        </w:rPr>
        <w:t xml:space="preserve"> وفي كل ركعتين يقنت فيهما في الثانية قبل الركوع وبعد القراءة</w:t>
      </w:r>
      <w:r w:rsidR="005B3E65">
        <w:rPr>
          <w:rFonts w:hint="cs"/>
          <w:rtl/>
        </w:rPr>
        <w:t>،</w:t>
      </w:r>
      <w:r>
        <w:rPr>
          <w:rFonts w:hint="cs"/>
          <w:rtl/>
        </w:rPr>
        <w:t xml:space="preserve"> ثم يؤذّن</w:t>
      </w:r>
      <w:r w:rsidR="005B3E65">
        <w:rPr>
          <w:rFonts w:hint="cs"/>
          <w:rtl/>
        </w:rPr>
        <w:t>،</w:t>
      </w:r>
      <w:r>
        <w:rPr>
          <w:rFonts w:hint="cs"/>
          <w:rtl/>
        </w:rPr>
        <w:t xml:space="preserve"> ثم يصلّي ركعتين ثم يقيم</w:t>
      </w:r>
      <w:r w:rsidR="005B3E65">
        <w:rPr>
          <w:rFonts w:hint="cs"/>
          <w:rtl/>
        </w:rPr>
        <w:t>،</w:t>
      </w:r>
      <w:r>
        <w:rPr>
          <w:rFonts w:hint="cs"/>
          <w:rtl/>
        </w:rPr>
        <w:t xml:space="preserve"> ويصلّي الظهر</w:t>
      </w:r>
      <w:r w:rsidR="005B3E65">
        <w:rPr>
          <w:rFonts w:hint="cs"/>
          <w:rtl/>
        </w:rPr>
        <w:t>،</w:t>
      </w:r>
      <w:r>
        <w:rPr>
          <w:rFonts w:hint="cs"/>
          <w:rtl/>
        </w:rPr>
        <w:t xml:space="preserve"> فإذا سلّم سبّح الله وحمده</w:t>
      </w:r>
      <w:r w:rsidR="005B3E65">
        <w:rPr>
          <w:rFonts w:hint="cs"/>
          <w:rtl/>
        </w:rPr>
        <w:t>،</w:t>
      </w:r>
      <w:r>
        <w:rPr>
          <w:rFonts w:hint="cs"/>
          <w:rtl/>
        </w:rPr>
        <w:t xml:space="preserve"> وكبّره</w:t>
      </w:r>
      <w:r w:rsidR="005B3E65">
        <w:rPr>
          <w:rFonts w:hint="cs"/>
          <w:rtl/>
        </w:rPr>
        <w:t>،</w:t>
      </w:r>
      <w:r>
        <w:rPr>
          <w:rFonts w:hint="cs"/>
          <w:rtl/>
        </w:rPr>
        <w:t xml:space="preserve"> وهلّله ما شاء الله</w:t>
      </w:r>
      <w:r w:rsidR="005B3E65">
        <w:rPr>
          <w:rFonts w:hint="cs"/>
          <w:rtl/>
        </w:rPr>
        <w:t>،</w:t>
      </w:r>
      <w:r>
        <w:rPr>
          <w:rFonts w:hint="cs"/>
          <w:rtl/>
        </w:rPr>
        <w:t xml:space="preserve"> ثم يسجد سجدة الشكر</w:t>
      </w:r>
      <w:r w:rsidR="005B3E65">
        <w:rPr>
          <w:rFonts w:hint="cs"/>
          <w:rtl/>
        </w:rPr>
        <w:t>،</w:t>
      </w:r>
      <w:r>
        <w:rPr>
          <w:rFonts w:hint="cs"/>
          <w:rtl/>
        </w:rPr>
        <w:t xml:space="preserve"> ويقول فيها مائة مرة شكراً لله</w:t>
      </w:r>
      <w:r w:rsidR="005B3E65">
        <w:rPr>
          <w:rFonts w:hint="cs"/>
          <w:rtl/>
        </w:rPr>
        <w:t>،</w:t>
      </w:r>
      <w:r>
        <w:rPr>
          <w:rFonts w:hint="cs"/>
          <w:rtl/>
        </w:rPr>
        <w:t xml:space="preserve"> فإذا رفع رأسه قام فصلّى ست ركعات</w:t>
      </w:r>
      <w:r w:rsidR="005B3E65">
        <w:rPr>
          <w:rFonts w:hint="cs"/>
          <w:rtl/>
        </w:rPr>
        <w:t>،</w:t>
      </w:r>
      <w:r>
        <w:rPr>
          <w:rFonts w:hint="cs"/>
          <w:rtl/>
        </w:rPr>
        <w:t xml:space="preserve"> يقرأ في كل ركعة الحمد لله</w:t>
      </w:r>
      <w:r w:rsidR="005B3E65">
        <w:rPr>
          <w:rFonts w:hint="cs"/>
          <w:rtl/>
        </w:rPr>
        <w:t>،</w:t>
      </w:r>
      <w:r>
        <w:rPr>
          <w:rFonts w:hint="cs"/>
          <w:rtl/>
        </w:rPr>
        <w:t xml:space="preserve"> وقل هو الله أحد</w:t>
      </w:r>
      <w:r w:rsidR="005B3E65">
        <w:rPr>
          <w:rFonts w:hint="cs"/>
          <w:rtl/>
        </w:rPr>
        <w:t>،</w:t>
      </w:r>
      <w:r>
        <w:rPr>
          <w:rFonts w:hint="cs"/>
          <w:rtl/>
        </w:rPr>
        <w:t xml:space="preserve"> ويسلّم في كل ركعتين</w:t>
      </w:r>
      <w:r w:rsidR="005B3E65">
        <w:rPr>
          <w:rFonts w:hint="cs"/>
          <w:rtl/>
        </w:rPr>
        <w:t>،</w:t>
      </w:r>
      <w:r>
        <w:rPr>
          <w:rFonts w:hint="cs"/>
          <w:rtl/>
        </w:rPr>
        <w:t xml:space="preserve"> ويقنت في ثانية كل ركعتين قبل الركوع وبعد القراءة</w:t>
      </w:r>
      <w:r w:rsidR="005B3E65">
        <w:rPr>
          <w:rFonts w:hint="cs"/>
          <w:rtl/>
        </w:rPr>
        <w:t>،</w:t>
      </w:r>
      <w:r>
        <w:rPr>
          <w:rFonts w:hint="cs"/>
          <w:rtl/>
        </w:rPr>
        <w:t xml:space="preserve"> ثم يؤذّن</w:t>
      </w:r>
      <w:r w:rsidR="005B3E65">
        <w:rPr>
          <w:rFonts w:hint="cs"/>
          <w:rtl/>
        </w:rPr>
        <w:t>،</w:t>
      </w:r>
      <w:r>
        <w:rPr>
          <w:rFonts w:hint="cs"/>
          <w:rtl/>
        </w:rPr>
        <w:t xml:space="preserve"> ثم يصلّي ركعتين ويقنت في الثانية</w:t>
      </w:r>
      <w:r w:rsidR="005B3E65">
        <w:rPr>
          <w:rFonts w:hint="cs"/>
          <w:rtl/>
        </w:rPr>
        <w:t>،</w:t>
      </w:r>
      <w:r>
        <w:rPr>
          <w:rFonts w:hint="cs"/>
          <w:rtl/>
        </w:rPr>
        <w:t xml:space="preserve"> فإذا سلّم قام وصلّى العصر</w:t>
      </w:r>
      <w:r w:rsidR="005B3E65">
        <w:rPr>
          <w:rFonts w:hint="cs"/>
          <w:rtl/>
        </w:rPr>
        <w:t>،</w:t>
      </w:r>
      <w:r>
        <w:rPr>
          <w:rFonts w:hint="cs"/>
          <w:rtl/>
        </w:rPr>
        <w:t xml:space="preserve"> فإذا سلّم جلس في مصلاّه يسبّح الله</w:t>
      </w:r>
      <w:r w:rsidR="005B3E65">
        <w:rPr>
          <w:rFonts w:hint="cs"/>
          <w:rtl/>
        </w:rPr>
        <w:t>،</w:t>
      </w:r>
      <w:r>
        <w:rPr>
          <w:rFonts w:hint="cs"/>
          <w:rtl/>
        </w:rPr>
        <w:t xml:space="preserve"> ويحمده</w:t>
      </w:r>
      <w:r w:rsidR="005B3E65">
        <w:rPr>
          <w:rFonts w:hint="cs"/>
          <w:rtl/>
        </w:rPr>
        <w:t>،</w:t>
      </w:r>
      <w:r>
        <w:rPr>
          <w:rFonts w:hint="cs"/>
          <w:rtl/>
        </w:rPr>
        <w:t xml:space="preserve"> ويكبّره</w:t>
      </w:r>
      <w:r w:rsidR="005B3E65">
        <w:rPr>
          <w:rFonts w:hint="cs"/>
          <w:rtl/>
        </w:rPr>
        <w:t>،</w:t>
      </w:r>
      <w:r>
        <w:rPr>
          <w:rFonts w:hint="cs"/>
          <w:rtl/>
        </w:rPr>
        <w:t xml:space="preserve"> ويهلّله</w:t>
      </w:r>
      <w:r w:rsidR="005B3E65">
        <w:rPr>
          <w:rFonts w:hint="cs"/>
          <w:rtl/>
        </w:rPr>
        <w:t>،</w:t>
      </w:r>
      <w:r>
        <w:rPr>
          <w:rFonts w:hint="cs"/>
          <w:rtl/>
        </w:rPr>
        <w:t xml:space="preserve"> ثم يسجد سجدة يقول فيها</w:t>
      </w:r>
      <w:r w:rsidR="005B3E65">
        <w:rPr>
          <w:rFonts w:hint="cs"/>
          <w:rtl/>
        </w:rPr>
        <w:t>:</w:t>
      </w:r>
      <w:r>
        <w:rPr>
          <w:rFonts w:hint="cs"/>
          <w:rtl/>
        </w:rPr>
        <w:t xml:space="preserve"> مائة مرة حمداً لله</w:t>
      </w:r>
      <w:r w:rsidR="005B3E65">
        <w:rPr>
          <w:rFonts w:hint="cs"/>
          <w:rtl/>
        </w:rPr>
        <w:t>،</w:t>
      </w:r>
      <w:r>
        <w:rPr>
          <w:rFonts w:hint="cs"/>
          <w:rtl/>
        </w:rPr>
        <w:t xml:space="preserve"> فإذا غابت الشمس</w:t>
      </w:r>
      <w:r w:rsidR="005B3E65">
        <w:rPr>
          <w:rFonts w:hint="cs"/>
          <w:rtl/>
        </w:rPr>
        <w:t>،</w:t>
      </w:r>
      <w:r>
        <w:rPr>
          <w:rFonts w:hint="cs"/>
          <w:rtl/>
        </w:rPr>
        <w:t xml:space="preserve"> توضأ وصلّى المغرب ثلاثاً بأذان وإقامة</w:t>
      </w:r>
      <w:r w:rsidR="005B3E65">
        <w:rPr>
          <w:rFonts w:hint="cs"/>
          <w:rtl/>
        </w:rPr>
        <w:t>،</w:t>
      </w:r>
      <w:r>
        <w:rPr>
          <w:rFonts w:hint="cs"/>
          <w:rtl/>
        </w:rPr>
        <w:t xml:space="preserve"> وقنت في الثانية</w:t>
      </w:r>
      <w:r w:rsidR="005B3E65">
        <w:rPr>
          <w:rFonts w:hint="cs"/>
          <w:rtl/>
        </w:rPr>
        <w:t>،</w:t>
      </w:r>
      <w:r>
        <w:rPr>
          <w:rFonts w:hint="cs"/>
          <w:rtl/>
        </w:rPr>
        <w:t xml:space="preserve"> قبل الركوع وبعد القراءة</w:t>
      </w:r>
      <w:r w:rsidR="005B3E65">
        <w:rPr>
          <w:rFonts w:hint="cs"/>
          <w:rtl/>
        </w:rPr>
        <w:t>،</w:t>
      </w:r>
      <w:r>
        <w:rPr>
          <w:rFonts w:hint="cs"/>
          <w:rtl/>
        </w:rPr>
        <w:t xml:space="preserve"> فإذا سلّم جلس في مصلاّه يسبّح الله ويحمده</w:t>
      </w:r>
      <w:r w:rsidR="005B3E65">
        <w:rPr>
          <w:rFonts w:hint="cs"/>
          <w:rtl/>
        </w:rPr>
        <w:t>،</w:t>
      </w:r>
      <w:r>
        <w:rPr>
          <w:rFonts w:hint="cs"/>
          <w:rtl/>
        </w:rPr>
        <w:t xml:space="preserve"> ويكبّره</w:t>
      </w:r>
      <w:r w:rsidR="005B3E65">
        <w:rPr>
          <w:rFonts w:hint="cs"/>
          <w:rtl/>
        </w:rPr>
        <w:t>،</w:t>
      </w:r>
      <w:r>
        <w:rPr>
          <w:rFonts w:hint="cs"/>
          <w:rtl/>
        </w:rPr>
        <w:t xml:space="preserve"> ويهلّله ما شاء الله</w:t>
      </w:r>
      <w:r w:rsidR="005B3E65">
        <w:rPr>
          <w:rFonts w:hint="cs"/>
          <w:rtl/>
        </w:rPr>
        <w:t>،</w:t>
      </w:r>
      <w:r>
        <w:rPr>
          <w:rFonts w:hint="cs"/>
          <w:rtl/>
        </w:rPr>
        <w:t xml:space="preserve"> ثم يسجد سجدة الشكر</w:t>
      </w:r>
      <w:r w:rsidR="005B3E65">
        <w:rPr>
          <w:rFonts w:hint="cs"/>
          <w:rtl/>
        </w:rPr>
        <w:t>،</w:t>
      </w:r>
      <w:r>
        <w:rPr>
          <w:rFonts w:hint="cs"/>
          <w:rtl/>
        </w:rPr>
        <w:t xml:space="preserve"> ثم يرفع رأسه</w:t>
      </w:r>
      <w:r w:rsidR="005B3E65">
        <w:rPr>
          <w:rFonts w:hint="cs"/>
          <w:rtl/>
        </w:rPr>
        <w:t>،</w:t>
      </w:r>
      <w:r>
        <w:rPr>
          <w:rFonts w:hint="cs"/>
          <w:rtl/>
        </w:rPr>
        <w:t xml:space="preserve"> ولا يتكلّم</w:t>
      </w:r>
      <w:r w:rsidR="005B3E65">
        <w:rPr>
          <w:rFonts w:hint="cs"/>
          <w:rtl/>
        </w:rPr>
        <w:t>،</w:t>
      </w:r>
      <w:r>
        <w:rPr>
          <w:rFonts w:hint="cs"/>
          <w:rtl/>
        </w:rPr>
        <w:t xml:space="preserve"> حتى يقوم ويصلّي أربع ركعات بتسليمتين</w:t>
      </w:r>
      <w:r w:rsidR="005B3E65">
        <w:rPr>
          <w:rFonts w:hint="cs"/>
          <w:rtl/>
        </w:rPr>
        <w:t>،</w:t>
      </w:r>
      <w:r>
        <w:rPr>
          <w:rFonts w:hint="cs"/>
          <w:rtl/>
        </w:rPr>
        <w:t xml:space="preserve"> يقنت في كل ركعتين في الثانية قبل الركوع وبعد القراءة</w:t>
      </w:r>
      <w:r w:rsidR="005B3E65">
        <w:rPr>
          <w:rFonts w:hint="cs"/>
          <w:rtl/>
        </w:rPr>
        <w:t>،</w:t>
      </w:r>
      <w:r>
        <w:rPr>
          <w:rFonts w:hint="cs"/>
          <w:rtl/>
        </w:rPr>
        <w:t xml:space="preserve"> وكان يقرأ في الأُولى من هذه الأربع الحمد وقل يا أيّها الكافرون</w:t>
      </w:r>
      <w:r w:rsidR="005B3E65">
        <w:rPr>
          <w:rFonts w:hint="cs"/>
          <w:rtl/>
        </w:rPr>
        <w:t>،</w:t>
      </w:r>
      <w:r>
        <w:rPr>
          <w:rFonts w:hint="cs"/>
          <w:rtl/>
        </w:rPr>
        <w:t xml:space="preserve"> وفي الثانية الحمد وقل هو الله أحد</w:t>
      </w:r>
      <w:r w:rsidR="005B3E65">
        <w:rPr>
          <w:rFonts w:hint="cs"/>
          <w:rtl/>
        </w:rPr>
        <w:t>،</w:t>
      </w:r>
      <w:r>
        <w:rPr>
          <w:rFonts w:hint="cs"/>
          <w:rtl/>
        </w:rPr>
        <w:t xml:space="preserve"> ثم يجلس بعد التسليم في التعقيب ما شاء الله حتى يمسي</w:t>
      </w:r>
      <w:r w:rsidR="005B3E65">
        <w:rPr>
          <w:rFonts w:hint="cs"/>
          <w:rtl/>
        </w:rPr>
        <w:t>،</w:t>
      </w:r>
      <w:r>
        <w:rPr>
          <w:rFonts w:hint="cs"/>
          <w:rtl/>
        </w:rPr>
        <w:t xml:space="preserve"> ثم يفطر</w:t>
      </w:r>
      <w:r w:rsidR="005B3E65">
        <w:rPr>
          <w:rFonts w:hint="cs"/>
          <w:rtl/>
        </w:rPr>
        <w:t>،</w:t>
      </w:r>
      <w:r>
        <w:rPr>
          <w:rFonts w:hint="cs"/>
          <w:rtl/>
        </w:rPr>
        <w:t xml:space="preserve"> ثم يلبث حتى يمضي من الليل قريب من الثلث</w:t>
      </w:r>
      <w:r w:rsidR="005B3E65">
        <w:rPr>
          <w:rFonts w:hint="cs"/>
          <w:rtl/>
        </w:rPr>
        <w:t>،</w:t>
      </w:r>
      <w:r>
        <w:rPr>
          <w:rFonts w:hint="cs"/>
          <w:rtl/>
        </w:rPr>
        <w:t xml:space="preserve"> ثم يقوم فيصلّي العشاء والآخرة أربع ركعات</w:t>
      </w:r>
      <w:r w:rsidR="005B3E65">
        <w:rPr>
          <w:rFonts w:hint="cs"/>
          <w:rtl/>
        </w:rPr>
        <w:t>،</w:t>
      </w:r>
      <w:r>
        <w:rPr>
          <w:rFonts w:hint="cs"/>
          <w:rtl/>
        </w:rPr>
        <w:t xml:space="preserve"> ويقنت في الثانية قبل الركوع وبعد القراءة فإذا سلّم جلس في مصلاّه يذكر الله عزّ وجل ويسبّحه ويحمده ويكبّره ويهلّله ما شاء الله</w:t>
      </w:r>
      <w:r w:rsidR="005B3E65">
        <w:rPr>
          <w:rFonts w:hint="cs"/>
          <w:rtl/>
        </w:rPr>
        <w:t>،</w:t>
      </w:r>
      <w:r>
        <w:rPr>
          <w:rFonts w:hint="cs"/>
          <w:rtl/>
        </w:rPr>
        <w:t xml:space="preserve"> ويسجد بعد التعقيب سجدة الشكر ثم يأوي إلى فراشه</w:t>
      </w:r>
      <w:r w:rsidR="005B3E65">
        <w:rPr>
          <w:rFonts w:hint="cs"/>
          <w:rtl/>
        </w:rPr>
        <w:t>،</w:t>
      </w:r>
      <w:r>
        <w:rPr>
          <w:rFonts w:hint="cs"/>
          <w:rtl/>
        </w:rPr>
        <w:t xml:space="preserve"> وإذا كان الثلث الأخير من الليل قام من فراشه بالتسبيح والتحميد والتكبير</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والتهليل والاستغفار</w:t>
      </w:r>
      <w:r w:rsidR="005B3E65">
        <w:rPr>
          <w:rFonts w:hint="cs"/>
          <w:rtl/>
        </w:rPr>
        <w:t>،</w:t>
      </w:r>
      <w:r>
        <w:rPr>
          <w:rFonts w:hint="cs"/>
          <w:rtl/>
        </w:rPr>
        <w:t xml:space="preserve"> فاستاك ثم توضأ ثم قام إلى صلاة الليل</w:t>
      </w:r>
      <w:r w:rsidR="005B3E65">
        <w:rPr>
          <w:rFonts w:hint="cs"/>
          <w:rtl/>
        </w:rPr>
        <w:t>،</w:t>
      </w:r>
      <w:r>
        <w:rPr>
          <w:rFonts w:hint="cs"/>
          <w:rtl/>
        </w:rPr>
        <w:t xml:space="preserve"> فصلّى ثمان ركعات ويسلّم في كل ركعتين</w:t>
      </w:r>
      <w:r w:rsidR="005B3E65">
        <w:rPr>
          <w:rFonts w:hint="cs"/>
          <w:rtl/>
        </w:rPr>
        <w:t>،</w:t>
      </w:r>
      <w:r>
        <w:rPr>
          <w:rFonts w:hint="cs"/>
          <w:rtl/>
        </w:rPr>
        <w:t xml:space="preserve"> يقرأ في الأوّلين منها في كل ركعة الحمد وثلاثين مرة قل هو الله أحد</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ويصلي صلاة جعفر بن أبي طالب أربع ركعات يسلّم في كل ركعتين</w:t>
      </w:r>
      <w:r w:rsidR="005B3E65">
        <w:rPr>
          <w:rFonts w:hint="cs"/>
          <w:rtl/>
        </w:rPr>
        <w:t>،</w:t>
      </w:r>
      <w:r w:rsidRPr="00FD157B">
        <w:rPr>
          <w:rFonts w:hint="cs"/>
          <w:rtl/>
        </w:rPr>
        <w:t xml:space="preserve"> ويقنت في كل ركعتين في الثانية قبل الركوع</w:t>
      </w:r>
      <w:r w:rsidR="005B3E65">
        <w:rPr>
          <w:rFonts w:hint="cs"/>
          <w:rtl/>
        </w:rPr>
        <w:t>،</w:t>
      </w:r>
      <w:r w:rsidRPr="00FD157B">
        <w:rPr>
          <w:rFonts w:hint="cs"/>
          <w:rtl/>
        </w:rPr>
        <w:t xml:space="preserve"> ويحتسب بها من صلاة الليل</w:t>
      </w:r>
      <w:r w:rsidR="005B3E65">
        <w:rPr>
          <w:rFonts w:hint="cs"/>
          <w:rtl/>
        </w:rPr>
        <w:t>،</w:t>
      </w:r>
      <w:r w:rsidRPr="00FD157B">
        <w:rPr>
          <w:rFonts w:hint="cs"/>
          <w:rtl/>
        </w:rPr>
        <w:t xml:space="preserve"> ثم يصلّي الركعتين الباقيتين</w:t>
      </w:r>
      <w:r w:rsidR="005B3E65">
        <w:rPr>
          <w:rFonts w:hint="cs"/>
          <w:rtl/>
        </w:rPr>
        <w:t>،</w:t>
      </w:r>
      <w:r w:rsidRPr="00FD157B">
        <w:rPr>
          <w:rFonts w:hint="cs"/>
          <w:rtl/>
        </w:rPr>
        <w:t xml:space="preserve"> يقرأ في الأُولى الحمد وسورة الملك</w:t>
      </w:r>
      <w:r w:rsidR="005B3E65">
        <w:rPr>
          <w:rFonts w:hint="cs"/>
          <w:rtl/>
        </w:rPr>
        <w:t>،</w:t>
      </w:r>
      <w:r w:rsidRPr="00FD157B">
        <w:rPr>
          <w:rFonts w:hint="cs"/>
          <w:rtl/>
        </w:rPr>
        <w:t xml:space="preserve"> وفي الثانية الحمد وهل أتى على الإنسان</w:t>
      </w:r>
      <w:r w:rsidR="005B3E65">
        <w:rPr>
          <w:rFonts w:hint="cs"/>
          <w:rtl/>
        </w:rPr>
        <w:t>،</w:t>
      </w:r>
      <w:r w:rsidRPr="00FD157B">
        <w:rPr>
          <w:rFonts w:hint="cs"/>
          <w:rtl/>
        </w:rPr>
        <w:t xml:space="preserve"> ثم يقوم فيصلّي ركعتي الشفع</w:t>
      </w:r>
      <w:r w:rsidR="005B3E65">
        <w:rPr>
          <w:rFonts w:hint="cs"/>
          <w:rtl/>
        </w:rPr>
        <w:t>،</w:t>
      </w:r>
      <w:r w:rsidRPr="00FD157B">
        <w:rPr>
          <w:rFonts w:hint="cs"/>
          <w:rtl/>
        </w:rPr>
        <w:t xml:space="preserve"> يقرأ في كل ركعة الحمد مرة وقل هو الله أحد ثلاث مرات</w:t>
      </w:r>
      <w:r w:rsidR="005B3E65">
        <w:rPr>
          <w:rFonts w:hint="cs"/>
          <w:rtl/>
        </w:rPr>
        <w:t>،</w:t>
      </w:r>
      <w:r w:rsidRPr="00FD157B">
        <w:rPr>
          <w:rFonts w:hint="cs"/>
          <w:rtl/>
        </w:rPr>
        <w:t xml:space="preserve"> ويقنت في الثانية</w:t>
      </w:r>
      <w:r w:rsidR="005B3E65">
        <w:rPr>
          <w:rFonts w:hint="cs"/>
          <w:rtl/>
        </w:rPr>
        <w:t>،</w:t>
      </w:r>
      <w:r w:rsidRPr="00FD157B">
        <w:rPr>
          <w:rFonts w:hint="cs"/>
          <w:rtl/>
        </w:rPr>
        <w:t xml:space="preserve"> ثم يقوم فيصلّي الوتر ركعة يقرأ فيها الحمد</w:t>
      </w:r>
      <w:r w:rsidR="005B3E65">
        <w:rPr>
          <w:rFonts w:hint="cs"/>
          <w:rtl/>
        </w:rPr>
        <w:t>،</w:t>
      </w:r>
      <w:r w:rsidRPr="00FD157B">
        <w:rPr>
          <w:rFonts w:hint="cs"/>
          <w:rtl/>
        </w:rPr>
        <w:t xml:space="preserve"> وقل هو الله أحد ثلاث مرات وقل أعوذ برب الفلق مرة واحدة</w:t>
      </w:r>
      <w:r w:rsidR="005B3E65">
        <w:rPr>
          <w:rFonts w:hint="cs"/>
          <w:rtl/>
        </w:rPr>
        <w:t>،</w:t>
      </w:r>
      <w:r w:rsidRPr="00FD157B">
        <w:rPr>
          <w:rFonts w:hint="cs"/>
          <w:rtl/>
        </w:rPr>
        <w:t xml:space="preserve"> وقل أعوذ برب الناس مرة واحدة</w:t>
      </w:r>
      <w:r w:rsidR="005B3E65">
        <w:rPr>
          <w:rFonts w:hint="cs"/>
          <w:rtl/>
        </w:rPr>
        <w:t>،</w:t>
      </w:r>
      <w:r w:rsidRPr="00FD157B">
        <w:rPr>
          <w:rFonts w:hint="cs"/>
          <w:rtl/>
        </w:rPr>
        <w:t xml:space="preserve"> ويقنت فيها قبل الركوع وبعد القراءة ويقول في قنوته</w:t>
      </w:r>
      <w:r w:rsidR="005B3E65">
        <w:rPr>
          <w:rFonts w:hint="cs"/>
          <w:rtl/>
        </w:rPr>
        <w:t>:</w:t>
      </w:r>
      <w:r w:rsidRPr="00FD157B">
        <w:rPr>
          <w:rFonts w:hint="cs"/>
          <w:rtl/>
        </w:rPr>
        <w:t xml:space="preserve"> ( اللّهم صلِّ على محمد وآل محمد</w:t>
      </w:r>
      <w:r w:rsidR="005B3E65">
        <w:rPr>
          <w:rFonts w:hint="cs"/>
          <w:rtl/>
        </w:rPr>
        <w:t>،</w:t>
      </w:r>
      <w:r w:rsidRPr="00FD157B">
        <w:rPr>
          <w:rFonts w:hint="cs"/>
          <w:rtl/>
        </w:rPr>
        <w:t xml:space="preserve"> اللّهم اهدنا فيمَن هديت وعافنا فيمَن عافيت</w:t>
      </w:r>
      <w:r w:rsidR="005B3E65">
        <w:rPr>
          <w:rFonts w:hint="cs"/>
          <w:rtl/>
        </w:rPr>
        <w:t>،</w:t>
      </w:r>
      <w:r w:rsidRPr="00FD157B">
        <w:rPr>
          <w:rFonts w:hint="cs"/>
          <w:rtl/>
        </w:rPr>
        <w:t xml:space="preserve"> وتولّنا فيمَن تولّيت</w:t>
      </w:r>
      <w:r w:rsidR="005B3E65">
        <w:rPr>
          <w:rFonts w:hint="cs"/>
          <w:rtl/>
        </w:rPr>
        <w:t>،</w:t>
      </w:r>
      <w:r w:rsidRPr="00FD157B">
        <w:rPr>
          <w:rFonts w:hint="cs"/>
          <w:rtl/>
        </w:rPr>
        <w:t xml:space="preserve"> وبارك لنا فيما أعطيت</w:t>
      </w:r>
      <w:r w:rsidR="005B3E65">
        <w:rPr>
          <w:rFonts w:hint="cs"/>
          <w:rtl/>
        </w:rPr>
        <w:t>،</w:t>
      </w:r>
      <w:r w:rsidRPr="00FD157B">
        <w:rPr>
          <w:rFonts w:hint="cs"/>
          <w:rtl/>
        </w:rPr>
        <w:t xml:space="preserve"> وقنا شر ما قضيت</w:t>
      </w:r>
      <w:r w:rsidR="005B3E65">
        <w:rPr>
          <w:rFonts w:hint="cs"/>
          <w:rtl/>
        </w:rPr>
        <w:t>،</w:t>
      </w:r>
      <w:r w:rsidRPr="00FD157B">
        <w:rPr>
          <w:rFonts w:hint="cs"/>
          <w:rtl/>
        </w:rPr>
        <w:t xml:space="preserve"> فإنّك تقضي ولا يُقضى عليك</w:t>
      </w:r>
      <w:r w:rsidR="005B3E65">
        <w:rPr>
          <w:rFonts w:hint="cs"/>
          <w:rtl/>
        </w:rPr>
        <w:t>،</w:t>
      </w:r>
      <w:r w:rsidRPr="00FD157B">
        <w:rPr>
          <w:rFonts w:hint="cs"/>
          <w:rtl/>
        </w:rPr>
        <w:t xml:space="preserve"> إنّه لا يذل مَن واليت</w:t>
      </w:r>
      <w:r w:rsidR="005B3E65">
        <w:rPr>
          <w:rFonts w:hint="cs"/>
          <w:rtl/>
        </w:rPr>
        <w:t>،</w:t>
      </w:r>
      <w:r w:rsidRPr="00FD157B">
        <w:rPr>
          <w:rFonts w:hint="cs"/>
          <w:rtl/>
        </w:rPr>
        <w:t xml:space="preserve"> ولا يعز مَن عاديت</w:t>
      </w:r>
      <w:r w:rsidR="005B3E65">
        <w:rPr>
          <w:rFonts w:hint="cs"/>
          <w:rtl/>
        </w:rPr>
        <w:t>،</w:t>
      </w:r>
      <w:r w:rsidRPr="00FD157B">
        <w:rPr>
          <w:rFonts w:hint="cs"/>
          <w:rtl/>
        </w:rPr>
        <w:t xml:space="preserve"> تباركت وتعاليت</w:t>
      </w:r>
      <w:r w:rsidR="005B3E65">
        <w:rPr>
          <w:rFonts w:hint="cs"/>
          <w:rtl/>
        </w:rPr>
        <w:t>.</w:t>
      </w:r>
      <w:r w:rsidRPr="00FD157B">
        <w:rPr>
          <w:rFonts w:hint="cs"/>
          <w:rtl/>
        </w:rPr>
        <w:t xml:space="preserve">.. ) </w:t>
      </w:r>
    </w:p>
    <w:p w:rsidR="00FD157B" w:rsidRDefault="00FD157B" w:rsidP="00FD157B">
      <w:pPr>
        <w:pStyle w:val="libNormal"/>
        <w:rPr>
          <w:rtl/>
        </w:rPr>
      </w:pPr>
      <w:r w:rsidRPr="00FD157B">
        <w:rPr>
          <w:rFonts w:hint="cs"/>
          <w:rtl/>
        </w:rPr>
        <w:t>ثم يقول</w:t>
      </w:r>
      <w:r w:rsidR="005B3E65">
        <w:rPr>
          <w:rFonts w:hint="cs"/>
          <w:rtl/>
        </w:rPr>
        <w:t>:</w:t>
      </w:r>
      <w:r w:rsidRPr="00FD157B">
        <w:rPr>
          <w:rFonts w:hint="cs"/>
          <w:rtl/>
        </w:rPr>
        <w:t xml:space="preserve"> استغفر الله وأسأله التوبة سبعين مرة</w:t>
      </w:r>
      <w:r w:rsidR="005B3E65">
        <w:rPr>
          <w:rFonts w:hint="cs"/>
          <w:rtl/>
        </w:rPr>
        <w:t>،</w:t>
      </w:r>
      <w:r w:rsidRPr="00FD157B">
        <w:rPr>
          <w:rFonts w:hint="cs"/>
          <w:rtl/>
        </w:rPr>
        <w:t xml:space="preserve"> فإذا سلّم جلس في التعقيب ما شاء الله</w:t>
      </w:r>
      <w:r w:rsidR="005B3E65">
        <w:rPr>
          <w:rFonts w:hint="cs"/>
          <w:rtl/>
        </w:rPr>
        <w:t>،</w:t>
      </w:r>
      <w:r w:rsidRPr="00FD157B">
        <w:rPr>
          <w:rFonts w:hint="cs"/>
          <w:rtl/>
        </w:rPr>
        <w:t xml:space="preserve"> وإذا قرب الفجر قام فصلّى ركعتين الفجر يقرأ في الأُولى الحمد وقل يا أيّها الكافرون وفي الثانية الحمد وقل هو الله أحد</w:t>
      </w:r>
      <w:r w:rsidR="005B3E65">
        <w:rPr>
          <w:rFonts w:hint="cs"/>
          <w:rtl/>
        </w:rPr>
        <w:t>،</w:t>
      </w:r>
      <w:r w:rsidRPr="00FD157B">
        <w:rPr>
          <w:rFonts w:hint="cs"/>
          <w:rtl/>
        </w:rPr>
        <w:t xml:space="preserve"> فإذا طلع الفجر أذّن وأقام وصلّى الغداة ركعتين</w:t>
      </w:r>
      <w:r w:rsidR="005B3E65">
        <w:rPr>
          <w:rFonts w:hint="cs"/>
          <w:rtl/>
        </w:rPr>
        <w:t>،</w:t>
      </w:r>
      <w:r w:rsidRPr="00FD157B">
        <w:rPr>
          <w:rFonts w:hint="cs"/>
          <w:rtl/>
        </w:rPr>
        <w:t xml:space="preserve"> فإذا سلّم جلس في التعقيب حتى تطلع الشمس</w:t>
      </w:r>
      <w:r w:rsidR="005B3E65">
        <w:rPr>
          <w:rFonts w:hint="cs"/>
          <w:rtl/>
        </w:rPr>
        <w:t>،</w:t>
      </w:r>
      <w:r w:rsidRPr="00FD157B">
        <w:rPr>
          <w:rFonts w:hint="cs"/>
          <w:rtl/>
        </w:rPr>
        <w:t xml:space="preserve"> ثم سجد سجدة الشكر حتى يتعالى النهار</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 xml:space="preserve">لقد عرض هذا الحديث بالتفصيل إلى صلاة الإمام الرضا </w:t>
      </w:r>
      <w:r w:rsidR="009B1D84" w:rsidRPr="009B1D84">
        <w:rPr>
          <w:rStyle w:val="libAlaemChar"/>
          <w:rFonts w:hint="cs"/>
          <w:rtl/>
        </w:rPr>
        <w:t>عليه‌السلام</w:t>
      </w:r>
      <w:r>
        <w:rPr>
          <w:rFonts w:hint="cs"/>
          <w:rtl/>
        </w:rPr>
        <w:t xml:space="preserve"> المفروضة ونوافلها</w:t>
      </w:r>
      <w:r w:rsidR="005B3E65">
        <w:rPr>
          <w:rFonts w:hint="cs"/>
          <w:rtl/>
        </w:rPr>
        <w:t>،</w:t>
      </w:r>
      <w:r>
        <w:rPr>
          <w:rFonts w:hint="cs"/>
          <w:rtl/>
        </w:rPr>
        <w:t xml:space="preserve"> وما يقرأ فيها من سور القرآن الكريم</w:t>
      </w:r>
      <w:r w:rsidR="005B3E65">
        <w:rPr>
          <w:rFonts w:hint="cs"/>
          <w:rtl/>
        </w:rPr>
        <w:t>،</w:t>
      </w:r>
      <w:r>
        <w:rPr>
          <w:rFonts w:hint="cs"/>
          <w:rtl/>
        </w:rPr>
        <w:t xml:space="preserve"> والتعقيبات التي يؤدّيها</w:t>
      </w:r>
      <w:r w:rsidR="005B3E65">
        <w:rPr>
          <w:rFonts w:hint="cs"/>
          <w:rtl/>
        </w:rPr>
        <w:t>،</w:t>
      </w:r>
      <w:r>
        <w:rPr>
          <w:rFonts w:hint="cs"/>
          <w:rtl/>
        </w:rPr>
        <w:t xml:space="preserve"> معنى ذلك أنّه كان في أغلب أوقاته مشغولاً بعبادة الله تعالى</w:t>
      </w:r>
      <w:r w:rsidR="005B3E65">
        <w:rPr>
          <w:rFonts w:hint="cs"/>
          <w:rtl/>
        </w:rPr>
        <w:t>.</w:t>
      </w:r>
      <w:r>
        <w:rPr>
          <w:rFonts w:hint="cs"/>
          <w:rtl/>
        </w:rPr>
        <w:t xml:space="preserve"> </w:t>
      </w:r>
    </w:p>
    <w:p w:rsidR="00FD157B" w:rsidRDefault="00FD157B" w:rsidP="00FD157B">
      <w:pPr>
        <w:pStyle w:val="libNormal"/>
        <w:rPr>
          <w:rtl/>
        </w:rPr>
      </w:pPr>
      <w:r>
        <w:rPr>
          <w:rFonts w:hint="cs"/>
          <w:rtl/>
        </w:rPr>
        <w:t>لقد سرى حبّ الله في قلب الإمام</w:t>
      </w:r>
      <w:r w:rsidR="005B3E65">
        <w:rPr>
          <w:rFonts w:hint="cs"/>
          <w:rtl/>
        </w:rPr>
        <w:t>،</w:t>
      </w:r>
      <w:r>
        <w:rPr>
          <w:rFonts w:hint="cs"/>
          <w:rtl/>
        </w:rPr>
        <w:t xml:space="preserve"> وتفاعل في عواطفه ومشاعره حتى صار عنصراً من عناصره وذاتياً من ذاتيّاته</w:t>
      </w:r>
      <w:r w:rsidR="005B3E65">
        <w:rPr>
          <w:rFonts w:hint="cs"/>
          <w:rtl/>
        </w:rPr>
        <w:t>.</w:t>
      </w:r>
    </w:p>
    <w:p w:rsidR="00FD157B" w:rsidRPr="00BF255D" w:rsidRDefault="00FD157B" w:rsidP="00BF255D">
      <w:pPr>
        <w:pStyle w:val="Heading3"/>
        <w:rPr>
          <w:rtl/>
        </w:rPr>
      </w:pPr>
      <w:bookmarkStart w:id="48" w:name="_Toc405372799"/>
      <w:bookmarkStart w:id="49" w:name="22"/>
      <w:r w:rsidRPr="00BF255D">
        <w:rPr>
          <w:rFonts w:hint="cs"/>
          <w:rtl/>
        </w:rPr>
        <w:t>دعاؤه في قنوته</w:t>
      </w:r>
      <w:r w:rsidR="005B3E65">
        <w:rPr>
          <w:rFonts w:hint="cs"/>
          <w:rtl/>
        </w:rPr>
        <w:t>:</w:t>
      </w:r>
      <w:bookmarkEnd w:id="48"/>
      <w:r w:rsidRPr="00BF255D">
        <w:rPr>
          <w:rFonts w:hint="cs"/>
          <w:rtl/>
        </w:rPr>
        <w:t xml:space="preserve"> </w:t>
      </w:r>
      <w:bookmarkEnd w:id="49"/>
    </w:p>
    <w:p w:rsidR="00FD157B" w:rsidRDefault="00FD157B" w:rsidP="00FD157B">
      <w:pPr>
        <w:pStyle w:val="libNormal"/>
        <w:rPr>
          <w:rtl/>
        </w:rPr>
      </w:pPr>
      <w:r>
        <w:rPr>
          <w:rFonts w:hint="cs"/>
          <w:rtl/>
        </w:rPr>
        <w:t xml:space="preserve">وكان الإمام </w:t>
      </w:r>
      <w:r w:rsidR="009B1D84" w:rsidRPr="009B1D84">
        <w:rPr>
          <w:rStyle w:val="libAlaemChar"/>
          <w:rFonts w:hint="cs"/>
          <w:rtl/>
        </w:rPr>
        <w:t>عليه‌السلام</w:t>
      </w:r>
      <w:r>
        <w:rPr>
          <w:rFonts w:hint="cs"/>
          <w:rtl/>
        </w:rPr>
        <w:t xml:space="preserve"> يدعو بهذا الدعاء الجليل في قنوته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12 / 26</w:t>
      </w:r>
      <w:r w:rsidR="00117131">
        <w:rPr>
          <w:rFonts w:hint="cs"/>
          <w:rtl/>
        </w:rPr>
        <w:t xml:space="preserve"> - </w:t>
      </w:r>
      <w:r>
        <w:rPr>
          <w:rFonts w:hint="cs"/>
          <w:rtl/>
        </w:rPr>
        <w:t>27 وفي الحديث بقيّة إلى بيان بعض أذكاره وعباداته وقرائته لبعض السور في صلاته المندوبة</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الفزع</w:t>
      </w:r>
      <w:r w:rsidR="005B3E65">
        <w:rPr>
          <w:rFonts w:hint="cs"/>
          <w:rtl/>
        </w:rPr>
        <w:t>،</w:t>
      </w:r>
      <w:r w:rsidRPr="00957525">
        <w:rPr>
          <w:rFonts w:hint="cs"/>
          <w:rtl/>
        </w:rPr>
        <w:t xml:space="preserve"> الفزع إليك</w:t>
      </w:r>
      <w:r w:rsidR="005B3E65">
        <w:rPr>
          <w:rFonts w:hint="cs"/>
          <w:rtl/>
        </w:rPr>
        <w:t>،</w:t>
      </w:r>
      <w:r w:rsidRPr="00957525">
        <w:rPr>
          <w:rFonts w:hint="cs"/>
          <w:rtl/>
        </w:rPr>
        <w:t xml:space="preserve"> يا ذا المحاضرة والرغبة</w:t>
      </w:r>
      <w:r w:rsidR="005B3E65">
        <w:rPr>
          <w:rFonts w:hint="cs"/>
          <w:rtl/>
        </w:rPr>
        <w:t>،</w:t>
      </w:r>
      <w:r w:rsidRPr="00957525">
        <w:rPr>
          <w:rFonts w:hint="cs"/>
          <w:rtl/>
        </w:rPr>
        <w:t xml:space="preserve"> الرغبة إليك يا من به المفاخرة</w:t>
      </w:r>
      <w:r w:rsidR="005B3E65">
        <w:rPr>
          <w:rFonts w:hint="cs"/>
          <w:rtl/>
        </w:rPr>
        <w:t>،</w:t>
      </w:r>
      <w:r w:rsidRPr="00957525">
        <w:rPr>
          <w:rFonts w:hint="cs"/>
          <w:rtl/>
        </w:rPr>
        <w:t xml:space="preserve"> وأنت اللّهمّ مشاهد هواجس النفوس</w:t>
      </w:r>
      <w:r w:rsidR="005B3E65">
        <w:rPr>
          <w:rFonts w:hint="cs"/>
          <w:rtl/>
        </w:rPr>
        <w:t>،</w:t>
      </w:r>
      <w:r w:rsidRPr="00957525">
        <w:rPr>
          <w:rFonts w:hint="cs"/>
          <w:rtl/>
        </w:rPr>
        <w:t xml:space="preserve"> ومراصد حركات القلوب</w:t>
      </w:r>
      <w:r w:rsidR="005B3E65">
        <w:rPr>
          <w:rFonts w:hint="cs"/>
          <w:rtl/>
        </w:rPr>
        <w:t>،</w:t>
      </w:r>
      <w:r w:rsidRPr="00957525">
        <w:rPr>
          <w:rFonts w:hint="cs"/>
          <w:rtl/>
        </w:rPr>
        <w:t xml:space="preserve"> ومطالع مسرّات السرائر من غير تكلّف ولا تعسّف</w:t>
      </w:r>
      <w:r w:rsidR="005B3E65">
        <w:rPr>
          <w:rFonts w:hint="cs"/>
          <w:rtl/>
        </w:rPr>
        <w:t>،</w:t>
      </w:r>
      <w:r w:rsidRPr="00957525">
        <w:rPr>
          <w:rFonts w:hint="cs"/>
          <w:rtl/>
        </w:rPr>
        <w:t xml:space="preserve"> وقد ترى اللّهمّ ما ليس عنك بمنظور</w:t>
      </w:r>
      <w:r w:rsidR="005B3E65">
        <w:rPr>
          <w:rFonts w:hint="cs"/>
          <w:rtl/>
        </w:rPr>
        <w:t>،</w:t>
      </w:r>
      <w:r w:rsidRPr="00957525">
        <w:rPr>
          <w:rFonts w:hint="cs"/>
          <w:rtl/>
        </w:rPr>
        <w:t xml:space="preserve"> ولكن حلمك من أهله عليه جرأة وتمرداً</w:t>
      </w:r>
      <w:r w:rsidR="005B3E65">
        <w:rPr>
          <w:rFonts w:hint="cs"/>
          <w:rtl/>
        </w:rPr>
        <w:t>،</w:t>
      </w:r>
      <w:r w:rsidRPr="00957525">
        <w:rPr>
          <w:rFonts w:hint="cs"/>
          <w:rtl/>
        </w:rPr>
        <w:t xml:space="preserve"> وعتوّاً وعناداً</w:t>
      </w:r>
      <w:r w:rsidR="005B3E65">
        <w:rPr>
          <w:rFonts w:hint="cs"/>
          <w:rtl/>
        </w:rPr>
        <w:t>،</w:t>
      </w:r>
      <w:r w:rsidRPr="00957525">
        <w:rPr>
          <w:rFonts w:hint="cs"/>
          <w:rtl/>
        </w:rPr>
        <w:t xml:space="preserve"> وما يعانيه أولياؤك من تعفية آثار الحق</w:t>
      </w:r>
      <w:r w:rsidR="005B3E65">
        <w:rPr>
          <w:rFonts w:hint="cs"/>
          <w:rtl/>
        </w:rPr>
        <w:t>،</w:t>
      </w:r>
      <w:r w:rsidRPr="00957525">
        <w:rPr>
          <w:rFonts w:hint="cs"/>
          <w:rtl/>
        </w:rPr>
        <w:t xml:space="preserve"> ودروس معالمه</w:t>
      </w:r>
      <w:r w:rsidR="005B3E65">
        <w:rPr>
          <w:rFonts w:hint="cs"/>
          <w:rtl/>
        </w:rPr>
        <w:t>،</w:t>
      </w:r>
      <w:r w:rsidRPr="00957525">
        <w:rPr>
          <w:rFonts w:hint="cs"/>
          <w:rtl/>
        </w:rPr>
        <w:t xml:space="preserve"> وتزايد الفواحش</w:t>
      </w:r>
      <w:r w:rsidR="005B3E65">
        <w:rPr>
          <w:rFonts w:hint="cs"/>
          <w:rtl/>
        </w:rPr>
        <w:t>،</w:t>
      </w:r>
      <w:r w:rsidRPr="00957525">
        <w:rPr>
          <w:rFonts w:hint="cs"/>
          <w:rtl/>
        </w:rPr>
        <w:t xml:space="preserve"> واستمرار أهلها عليها</w:t>
      </w:r>
      <w:r w:rsidR="005B3E65">
        <w:rPr>
          <w:rFonts w:hint="cs"/>
          <w:rtl/>
        </w:rPr>
        <w:t>،</w:t>
      </w:r>
      <w:r w:rsidRPr="00957525">
        <w:rPr>
          <w:rFonts w:hint="cs"/>
          <w:rtl/>
        </w:rPr>
        <w:t xml:space="preserve"> وظهور الباطل</w:t>
      </w:r>
      <w:r w:rsidR="005B3E65">
        <w:rPr>
          <w:rFonts w:hint="cs"/>
          <w:rtl/>
        </w:rPr>
        <w:t>،</w:t>
      </w:r>
      <w:r w:rsidRPr="00957525">
        <w:rPr>
          <w:rFonts w:hint="cs"/>
          <w:rtl/>
        </w:rPr>
        <w:t xml:space="preserve"> وعموم التغاشم</w:t>
      </w:r>
      <w:r w:rsidR="005B3E65">
        <w:rPr>
          <w:rFonts w:hint="cs"/>
          <w:rtl/>
        </w:rPr>
        <w:t>،</w:t>
      </w:r>
      <w:r w:rsidRPr="00957525">
        <w:rPr>
          <w:rFonts w:hint="cs"/>
          <w:rtl/>
        </w:rPr>
        <w:t xml:space="preserve"> والتراضي بذلك المعاملات والمتفرقات</w:t>
      </w:r>
      <w:r w:rsidR="005B3E65">
        <w:rPr>
          <w:rFonts w:hint="cs"/>
          <w:rtl/>
        </w:rPr>
        <w:t>،</w:t>
      </w:r>
      <w:r w:rsidRPr="00957525">
        <w:rPr>
          <w:rFonts w:hint="cs"/>
          <w:rtl/>
        </w:rPr>
        <w:t xml:space="preserve"> قد جرت به العادات</w:t>
      </w:r>
      <w:r w:rsidR="005B3E65">
        <w:rPr>
          <w:rFonts w:hint="cs"/>
          <w:rtl/>
        </w:rPr>
        <w:t>،</w:t>
      </w:r>
      <w:r w:rsidRPr="00957525">
        <w:rPr>
          <w:rFonts w:hint="cs"/>
          <w:rtl/>
        </w:rPr>
        <w:t xml:space="preserve"> وصار كالمفروضات والمسنونات</w:t>
      </w:r>
      <w:r w:rsidR="005B3E65">
        <w:rPr>
          <w:rFonts w:hint="cs"/>
          <w:rtl/>
        </w:rPr>
        <w:t>،</w:t>
      </w:r>
      <w:r w:rsidRPr="00957525">
        <w:rPr>
          <w:rFonts w:hint="cs"/>
          <w:rtl/>
        </w:rPr>
        <w:t xml:space="preserve"> اللّهمّ فبادر الذي مَن أعنته به فاز</w:t>
      </w:r>
      <w:r w:rsidR="005B3E65">
        <w:rPr>
          <w:rFonts w:hint="cs"/>
          <w:rtl/>
        </w:rPr>
        <w:t>،</w:t>
      </w:r>
      <w:r w:rsidRPr="00957525">
        <w:rPr>
          <w:rFonts w:hint="cs"/>
          <w:rtl/>
        </w:rPr>
        <w:t xml:space="preserve"> ومَن أيّدته لم يخف لمز عاز</w:t>
      </w:r>
      <w:r w:rsidR="005B3E65">
        <w:rPr>
          <w:rFonts w:hint="cs"/>
          <w:rtl/>
        </w:rPr>
        <w:t>،</w:t>
      </w:r>
      <w:r w:rsidRPr="00957525">
        <w:rPr>
          <w:rFonts w:hint="cs"/>
          <w:rtl/>
        </w:rPr>
        <w:t xml:space="preserve"> وخذ الظالم أخذاً عنيفاً</w:t>
      </w:r>
      <w:r w:rsidR="005B3E65">
        <w:rPr>
          <w:rFonts w:hint="cs"/>
          <w:rtl/>
        </w:rPr>
        <w:t>،</w:t>
      </w:r>
      <w:r w:rsidRPr="00957525">
        <w:rPr>
          <w:rFonts w:hint="cs"/>
          <w:rtl/>
        </w:rPr>
        <w:t xml:space="preserve"> ولا تكن له راحماً ولا به رؤوفاً اللّهمّ بادرهم اللّهمّ عاجلهم اللّهمّ لا تمهلهم اللّهمّ غادرهم بكرة وهجرة</w:t>
      </w:r>
      <w:r w:rsidR="005B3E65">
        <w:rPr>
          <w:rFonts w:hint="cs"/>
          <w:rtl/>
        </w:rPr>
        <w:t>،</w:t>
      </w:r>
      <w:r w:rsidRPr="00957525">
        <w:rPr>
          <w:rFonts w:hint="cs"/>
          <w:rtl/>
        </w:rPr>
        <w:t xml:space="preserve"> وسحرة وبياتاً</w:t>
      </w:r>
      <w:r w:rsidR="005B3E65">
        <w:rPr>
          <w:rFonts w:hint="cs"/>
          <w:rtl/>
        </w:rPr>
        <w:t>،</w:t>
      </w:r>
      <w:r w:rsidRPr="00957525">
        <w:rPr>
          <w:rFonts w:hint="cs"/>
          <w:rtl/>
        </w:rPr>
        <w:t xml:space="preserve"> وهم نائمون وضحى وهم يلعبون</w:t>
      </w:r>
      <w:r w:rsidR="005B3E65">
        <w:rPr>
          <w:rFonts w:hint="cs"/>
          <w:rtl/>
        </w:rPr>
        <w:t>،</w:t>
      </w:r>
      <w:r w:rsidRPr="00957525">
        <w:rPr>
          <w:rFonts w:hint="cs"/>
          <w:rtl/>
        </w:rPr>
        <w:t xml:space="preserve"> ومكراً وهم يمكرون وفجأة وهم آمنون</w:t>
      </w:r>
      <w:r w:rsidR="005B3E65">
        <w:rPr>
          <w:rFonts w:hint="cs"/>
          <w:rtl/>
        </w:rPr>
        <w:t>،</w:t>
      </w:r>
      <w:r w:rsidRPr="00957525">
        <w:rPr>
          <w:rFonts w:hint="cs"/>
          <w:rtl/>
        </w:rPr>
        <w:t xml:space="preserve"> اللّهمّ بدّدهم</w:t>
      </w:r>
      <w:r w:rsidR="005B3E65">
        <w:rPr>
          <w:rFonts w:hint="cs"/>
          <w:rtl/>
        </w:rPr>
        <w:t>،</w:t>
      </w:r>
      <w:r w:rsidRPr="00957525">
        <w:rPr>
          <w:rFonts w:hint="cs"/>
          <w:rtl/>
        </w:rPr>
        <w:t xml:space="preserve"> وبدّد أعوانهم</w:t>
      </w:r>
      <w:r w:rsidR="005B3E65">
        <w:rPr>
          <w:rFonts w:hint="cs"/>
          <w:rtl/>
        </w:rPr>
        <w:t>،</w:t>
      </w:r>
      <w:r w:rsidRPr="00957525">
        <w:rPr>
          <w:rFonts w:hint="cs"/>
          <w:rtl/>
        </w:rPr>
        <w:t xml:space="preserve"> وأقلل أعضادهم واهزم جنودهم وأقلل حدهم</w:t>
      </w:r>
      <w:r w:rsidR="005B3E65">
        <w:rPr>
          <w:rFonts w:hint="cs"/>
          <w:rtl/>
        </w:rPr>
        <w:t>،</w:t>
      </w:r>
      <w:r w:rsidRPr="00957525">
        <w:rPr>
          <w:rFonts w:hint="cs"/>
          <w:rtl/>
        </w:rPr>
        <w:t xml:space="preserve"> واجتث سنامهم</w:t>
      </w:r>
      <w:r w:rsidR="005B3E65">
        <w:rPr>
          <w:rFonts w:hint="cs"/>
          <w:rtl/>
        </w:rPr>
        <w:t>،</w:t>
      </w:r>
      <w:r w:rsidRPr="00957525">
        <w:rPr>
          <w:rFonts w:hint="cs"/>
          <w:rtl/>
        </w:rPr>
        <w:t xml:space="preserve"> وأضعف عزائمهم</w:t>
      </w:r>
      <w:r w:rsidR="005B3E65">
        <w:rPr>
          <w:rFonts w:hint="cs"/>
          <w:rtl/>
        </w:rPr>
        <w:t>،</w:t>
      </w:r>
      <w:r w:rsidRPr="00957525">
        <w:rPr>
          <w:rFonts w:hint="cs"/>
          <w:rtl/>
        </w:rPr>
        <w:t xml:space="preserve"> اللّهمّ امنحنا أكنافهم</w:t>
      </w:r>
      <w:r w:rsidR="005B3E65">
        <w:rPr>
          <w:rFonts w:hint="cs"/>
          <w:rtl/>
        </w:rPr>
        <w:t>،</w:t>
      </w:r>
      <w:r w:rsidRPr="00957525">
        <w:rPr>
          <w:rFonts w:hint="cs"/>
          <w:rtl/>
        </w:rPr>
        <w:t xml:space="preserve"> وملّكنا أكنافهم</w:t>
      </w:r>
      <w:r w:rsidR="005B3E65">
        <w:rPr>
          <w:rFonts w:hint="cs"/>
          <w:rtl/>
        </w:rPr>
        <w:t>،</w:t>
      </w:r>
      <w:r w:rsidRPr="00957525">
        <w:rPr>
          <w:rFonts w:hint="cs"/>
          <w:rtl/>
        </w:rPr>
        <w:t xml:space="preserve"> وبدّلهم بالنعم وبدّلنا من محاذرتهم وبغيهم بالسلام</w:t>
      </w:r>
      <w:r w:rsidR="005B3E65">
        <w:rPr>
          <w:rFonts w:hint="cs"/>
          <w:rtl/>
        </w:rPr>
        <w:t>،</w:t>
      </w:r>
      <w:r w:rsidRPr="00957525">
        <w:rPr>
          <w:rFonts w:hint="cs"/>
          <w:rtl/>
        </w:rPr>
        <w:t xml:space="preserve"> وافنمناهم أكمل المغنم</w:t>
      </w:r>
      <w:r w:rsidR="005B3E65">
        <w:rPr>
          <w:rFonts w:hint="cs"/>
          <w:rtl/>
        </w:rPr>
        <w:t>،</w:t>
      </w:r>
      <w:r w:rsidRPr="00957525">
        <w:rPr>
          <w:rFonts w:hint="cs"/>
          <w:rtl/>
        </w:rPr>
        <w:t xml:space="preserve"> اللّهمّ لا ترد بأسك الذي إذا حلّ بقوم فساء صباح المنذرين</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(1)</w:t>
      </w:r>
    </w:p>
    <w:p w:rsidR="00FD157B" w:rsidRDefault="00FD157B" w:rsidP="00FD157B">
      <w:pPr>
        <w:pStyle w:val="libNormal"/>
        <w:rPr>
          <w:rtl/>
        </w:rPr>
      </w:pPr>
      <w:r>
        <w:rPr>
          <w:rFonts w:hint="cs"/>
          <w:rtl/>
        </w:rPr>
        <w:t xml:space="preserve">وحكى هذا الدعاء نقمة الإمام </w:t>
      </w:r>
      <w:r w:rsidR="009B1D84" w:rsidRPr="009B1D84">
        <w:rPr>
          <w:rStyle w:val="libAlaemChar"/>
          <w:rFonts w:hint="cs"/>
          <w:rtl/>
        </w:rPr>
        <w:t>عليه‌السلام</w:t>
      </w:r>
      <w:r>
        <w:rPr>
          <w:rFonts w:hint="cs"/>
          <w:rtl/>
        </w:rPr>
        <w:t xml:space="preserve"> على الظالمين والمستبدّين من حكّام عصره</w:t>
      </w:r>
      <w:r w:rsidR="005B3E65">
        <w:rPr>
          <w:rFonts w:hint="cs"/>
          <w:rtl/>
        </w:rPr>
        <w:t>،</w:t>
      </w:r>
      <w:r>
        <w:rPr>
          <w:rFonts w:hint="cs"/>
          <w:rtl/>
        </w:rPr>
        <w:t xml:space="preserve"> الذين أغرقوا العالم الإسلامي بالمحن والخطوب وأرغموا المسلمين على ما يكرهون</w:t>
      </w:r>
      <w:r w:rsidR="005B3E65">
        <w:rPr>
          <w:rFonts w:hint="cs"/>
          <w:rtl/>
        </w:rPr>
        <w:t>،</w:t>
      </w:r>
      <w:r>
        <w:rPr>
          <w:rFonts w:hint="cs"/>
          <w:rtl/>
        </w:rPr>
        <w:t xml:space="preserve"> وهذا الدعاء من الأدعية السياسية التي حكت الأوضاع الراهنة في ذلك العصر</w:t>
      </w:r>
      <w:r w:rsidR="005B3E65">
        <w:rPr>
          <w:rFonts w:hint="cs"/>
          <w:rtl/>
        </w:rPr>
        <w:t>.</w:t>
      </w:r>
    </w:p>
    <w:p w:rsidR="00FD157B" w:rsidRPr="00771994" w:rsidRDefault="00FD157B" w:rsidP="00771994">
      <w:pPr>
        <w:pStyle w:val="Heading3"/>
        <w:rPr>
          <w:rtl/>
        </w:rPr>
      </w:pPr>
      <w:bookmarkStart w:id="50" w:name="_Toc405372800"/>
      <w:r w:rsidRPr="00771994">
        <w:rPr>
          <w:rFonts w:hint="cs"/>
          <w:rtl/>
        </w:rPr>
        <w:t>دعاؤه في سجدة الشكر</w:t>
      </w:r>
      <w:r w:rsidR="005B3E65" w:rsidRPr="00771994">
        <w:rPr>
          <w:rFonts w:hint="cs"/>
          <w:rtl/>
        </w:rPr>
        <w:t>:</w:t>
      </w:r>
      <w:bookmarkEnd w:id="50"/>
      <w:r w:rsidRPr="00771994">
        <w:rPr>
          <w:rFonts w:hint="cs"/>
          <w:rtl/>
        </w:rPr>
        <w:t xml:space="preserve"> </w:t>
      </w:r>
    </w:p>
    <w:p w:rsidR="00FD157B" w:rsidRDefault="00FD157B" w:rsidP="00FD157B">
      <w:pPr>
        <w:pStyle w:val="libNormal"/>
        <w:rPr>
          <w:rtl/>
        </w:rPr>
      </w:pPr>
      <w:r>
        <w:rPr>
          <w:rFonts w:hint="cs"/>
          <w:rtl/>
        </w:rPr>
        <w:t>روى سليمان بن جعفر قال</w:t>
      </w:r>
      <w:r w:rsidR="005B3E65">
        <w:rPr>
          <w:rFonts w:hint="cs"/>
          <w:rtl/>
        </w:rPr>
        <w:t>:</w:t>
      </w:r>
      <w:r>
        <w:rPr>
          <w:rFonts w:hint="cs"/>
          <w:rtl/>
        </w:rPr>
        <w:t xml:space="preserve"> دخلنا على الإمام الرضا </w:t>
      </w:r>
      <w:r w:rsidR="009B1D84" w:rsidRPr="009B1D84">
        <w:rPr>
          <w:rStyle w:val="libAlaemChar"/>
          <w:rFonts w:hint="cs"/>
          <w:rtl/>
        </w:rPr>
        <w:t>عليه‌السلام</w:t>
      </w:r>
      <w:r w:rsidR="005B3E65">
        <w:rPr>
          <w:rFonts w:hint="cs"/>
          <w:rtl/>
        </w:rPr>
        <w:t>،</w:t>
      </w:r>
      <w:r>
        <w:rPr>
          <w:rFonts w:hint="cs"/>
          <w:rtl/>
        </w:rPr>
        <w:t xml:space="preserve"> وهو</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مهج الدعوات (ص 73)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ساجد في سجدة الشكر</w:t>
      </w:r>
      <w:r w:rsidR="005B3E65">
        <w:rPr>
          <w:rFonts w:hint="cs"/>
          <w:rtl/>
        </w:rPr>
        <w:t>،</w:t>
      </w:r>
      <w:r>
        <w:rPr>
          <w:rFonts w:hint="cs"/>
          <w:rtl/>
        </w:rPr>
        <w:t xml:space="preserve"> فأطال سجوده</w:t>
      </w:r>
      <w:r w:rsidR="005B3E65">
        <w:rPr>
          <w:rFonts w:hint="cs"/>
          <w:rtl/>
        </w:rPr>
        <w:t>،</w:t>
      </w:r>
      <w:r>
        <w:rPr>
          <w:rFonts w:hint="cs"/>
          <w:rtl/>
        </w:rPr>
        <w:t xml:space="preserve"> ثم رفع رأسه</w:t>
      </w:r>
      <w:r w:rsidR="005B3E65">
        <w:rPr>
          <w:rFonts w:hint="cs"/>
          <w:rtl/>
        </w:rPr>
        <w:t>،</w:t>
      </w:r>
      <w:r>
        <w:rPr>
          <w:rFonts w:hint="cs"/>
          <w:rtl/>
        </w:rPr>
        <w:t xml:space="preserve"> فسألوه عن إطالة سجوده</w:t>
      </w:r>
      <w:r w:rsidR="005B3E65">
        <w:rPr>
          <w:rFonts w:hint="cs"/>
          <w:rtl/>
        </w:rPr>
        <w:t>،</w:t>
      </w:r>
      <w:r>
        <w:rPr>
          <w:rFonts w:hint="cs"/>
          <w:rtl/>
        </w:rPr>
        <w:t xml:space="preserve"> فأخبرهم أنّه دعا بهذا الدعاء</w:t>
      </w:r>
      <w:r w:rsidR="005B3E65">
        <w:rPr>
          <w:rFonts w:hint="cs"/>
          <w:rtl/>
        </w:rPr>
        <w:t>،</w:t>
      </w:r>
      <w:r>
        <w:rPr>
          <w:rFonts w:hint="cs"/>
          <w:rtl/>
        </w:rPr>
        <w:t xml:space="preserve"> وحثّهم عليه</w:t>
      </w:r>
      <w:r w:rsidR="005B3E65">
        <w:rPr>
          <w:rFonts w:hint="cs"/>
          <w:rtl/>
        </w:rPr>
        <w:t>،</w:t>
      </w:r>
      <w:r>
        <w:rPr>
          <w:rFonts w:hint="cs"/>
          <w:rtl/>
        </w:rPr>
        <w:t xml:space="preserve"> وأمرهم بكتابته فكتبوه</w:t>
      </w:r>
      <w:r w:rsidR="005B3E65">
        <w:rPr>
          <w:rFonts w:hint="cs"/>
          <w:rtl/>
        </w:rPr>
        <w:t>،</w:t>
      </w:r>
      <w:r>
        <w:rPr>
          <w:rFonts w:hint="cs"/>
          <w:rtl/>
        </w:rPr>
        <w:t xml:space="preserve"> وهذا نصّه</w:t>
      </w:r>
      <w:r w:rsidR="005B3E65">
        <w:rPr>
          <w:rFonts w:hint="cs"/>
          <w:rtl/>
        </w:rPr>
        <w:t>:</w:t>
      </w:r>
    </w:p>
    <w:p w:rsidR="00FD157B" w:rsidRDefault="00FD157B" w:rsidP="00957525">
      <w:pPr>
        <w:pStyle w:val="libNormal"/>
        <w:rPr>
          <w:rtl/>
        </w:rPr>
      </w:pPr>
      <w:r>
        <w:rPr>
          <w:rFonts w:hint="cs"/>
          <w:rtl/>
        </w:rPr>
        <w:t>( اللّهمّ العن اللذين بدّلا دينك</w:t>
      </w:r>
      <w:r w:rsidR="005B3E65">
        <w:rPr>
          <w:rFonts w:hint="cs"/>
          <w:rtl/>
        </w:rPr>
        <w:t>،</w:t>
      </w:r>
      <w:r>
        <w:rPr>
          <w:rFonts w:hint="cs"/>
          <w:rtl/>
        </w:rPr>
        <w:t xml:space="preserve"> وغيّرا نعمتك</w:t>
      </w:r>
      <w:r w:rsidR="005B3E65">
        <w:rPr>
          <w:rFonts w:hint="cs"/>
          <w:rtl/>
        </w:rPr>
        <w:t>،</w:t>
      </w:r>
      <w:r>
        <w:rPr>
          <w:rFonts w:hint="cs"/>
          <w:rtl/>
        </w:rPr>
        <w:t xml:space="preserve"> واتهما رسولك </w:t>
      </w:r>
      <w:r w:rsidR="009B1D84" w:rsidRPr="009B1D84">
        <w:rPr>
          <w:rStyle w:val="libAlaemChar"/>
          <w:rFonts w:hint="cs"/>
          <w:rtl/>
        </w:rPr>
        <w:t>صلى‌الله‌عليه‌وآله</w:t>
      </w:r>
      <w:r w:rsidR="005B3E65">
        <w:rPr>
          <w:rFonts w:hint="cs"/>
          <w:rtl/>
        </w:rPr>
        <w:t>،</w:t>
      </w:r>
      <w:r>
        <w:rPr>
          <w:rFonts w:hint="cs"/>
          <w:rtl/>
        </w:rPr>
        <w:t xml:space="preserve"> وخالفا ملّتك</w:t>
      </w:r>
      <w:r w:rsidR="005B3E65">
        <w:rPr>
          <w:rFonts w:hint="cs"/>
          <w:rtl/>
        </w:rPr>
        <w:t>،</w:t>
      </w:r>
      <w:r>
        <w:rPr>
          <w:rFonts w:hint="cs"/>
          <w:rtl/>
        </w:rPr>
        <w:t xml:space="preserve"> وصدّا عن سبيلك</w:t>
      </w:r>
      <w:r w:rsidR="005B3E65">
        <w:rPr>
          <w:rFonts w:hint="cs"/>
          <w:rtl/>
        </w:rPr>
        <w:t>،</w:t>
      </w:r>
      <w:r>
        <w:rPr>
          <w:rFonts w:hint="cs"/>
          <w:rtl/>
        </w:rPr>
        <w:t xml:space="preserve"> وكفرا آلاءك</w:t>
      </w:r>
      <w:r w:rsidR="005B3E65">
        <w:rPr>
          <w:rFonts w:hint="cs"/>
          <w:rtl/>
        </w:rPr>
        <w:t>،</w:t>
      </w:r>
      <w:r>
        <w:rPr>
          <w:rFonts w:hint="cs"/>
          <w:rtl/>
        </w:rPr>
        <w:t xml:space="preserve"> وردّا عليك كلامك</w:t>
      </w:r>
      <w:r w:rsidR="005B3E65">
        <w:rPr>
          <w:rFonts w:hint="cs"/>
          <w:rtl/>
        </w:rPr>
        <w:t>،</w:t>
      </w:r>
      <w:r>
        <w:rPr>
          <w:rFonts w:hint="cs"/>
          <w:rtl/>
        </w:rPr>
        <w:t xml:space="preserve"> واستهزءا برسولك وقتلا ابن نبيّك</w:t>
      </w:r>
      <w:r w:rsidR="005B3E65">
        <w:rPr>
          <w:rFonts w:hint="cs"/>
          <w:rtl/>
        </w:rPr>
        <w:t>،</w:t>
      </w:r>
      <w:r>
        <w:rPr>
          <w:rFonts w:hint="cs"/>
          <w:rtl/>
        </w:rPr>
        <w:t xml:space="preserve"> وحرّفا كتابك</w:t>
      </w:r>
      <w:r w:rsidR="005B3E65">
        <w:rPr>
          <w:rFonts w:hint="cs"/>
          <w:rtl/>
        </w:rPr>
        <w:t>،</w:t>
      </w:r>
      <w:r>
        <w:rPr>
          <w:rFonts w:hint="cs"/>
          <w:rtl/>
        </w:rPr>
        <w:t xml:space="preserve"> وجحدا آياتك</w:t>
      </w:r>
      <w:r w:rsidR="005B3E65">
        <w:rPr>
          <w:rFonts w:hint="cs"/>
          <w:rtl/>
        </w:rPr>
        <w:t>،</w:t>
      </w:r>
      <w:r>
        <w:rPr>
          <w:rFonts w:hint="cs"/>
          <w:rtl/>
        </w:rPr>
        <w:t xml:space="preserve"> وجلسا في مجلس لم يكن لهما بحق</w:t>
      </w:r>
      <w:r w:rsidR="005B3E65">
        <w:rPr>
          <w:rFonts w:hint="cs"/>
          <w:rtl/>
        </w:rPr>
        <w:t>،</w:t>
      </w:r>
      <w:r>
        <w:rPr>
          <w:rFonts w:hint="cs"/>
          <w:rtl/>
        </w:rPr>
        <w:t xml:space="preserve"> وحمله الناس على أكتاف آل محمد</w:t>
      </w:r>
      <w:r w:rsidR="005B3E65">
        <w:rPr>
          <w:rFonts w:hint="cs"/>
          <w:rtl/>
        </w:rPr>
        <w:t>،</w:t>
      </w:r>
      <w:r>
        <w:rPr>
          <w:rFonts w:hint="cs"/>
          <w:rtl/>
        </w:rPr>
        <w:t xml:space="preserve"> اللّهمّ العنهما لعناً يتلو بعضه بعضاً</w:t>
      </w:r>
      <w:r w:rsidR="005B3E65">
        <w:rPr>
          <w:rFonts w:hint="cs"/>
          <w:rtl/>
        </w:rPr>
        <w:t>،</w:t>
      </w:r>
      <w:r>
        <w:rPr>
          <w:rFonts w:hint="cs"/>
          <w:rtl/>
        </w:rPr>
        <w:t xml:space="preserve"> واحشرهما واتباعهما إلى جهنم زرقاً</w:t>
      </w:r>
      <w:r w:rsidR="005B3E65">
        <w:rPr>
          <w:rFonts w:hint="cs"/>
          <w:rtl/>
        </w:rPr>
        <w:t>،</w:t>
      </w:r>
      <w:r>
        <w:rPr>
          <w:rFonts w:hint="cs"/>
          <w:rtl/>
        </w:rPr>
        <w:t xml:space="preserve"> اللّهمّ إنّا نتقرّب إليك باللعنة عليهما</w:t>
      </w:r>
      <w:r w:rsidR="005B3E65">
        <w:rPr>
          <w:rFonts w:hint="cs"/>
          <w:rtl/>
        </w:rPr>
        <w:t>،</w:t>
      </w:r>
      <w:r>
        <w:rPr>
          <w:rFonts w:hint="cs"/>
          <w:rtl/>
        </w:rPr>
        <w:t xml:space="preserve"> والبراءة منهما في الدنيا والآخرة</w:t>
      </w:r>
      <w:r w:rsidR="005B3E65">
        <w:rPr>
          <w:rFonts w:hint="cs"/>
          <w:rtl/>
        </w:rPr>
        <w:t>،</w:t>
      </w:r>
      <w:r>
        <w:rPr>
          <w:rFonts w:hint="cs"/>
          <w:rtl/>
        </w:rPr>
        <w:t xml:space="preserve"> اللّهم العن قتلة أمير المؤمنين</w:t>
      </w:r>
      <w:r w:rsidR="005B3E65">
        <w:rPr>
          <w:rFonts w:hint="cs"/>
          <w:rtl/>
        </w:rPr>
        <w:t>،</w:t>
      </w:r>
      <w:r>
        <w:rPr>
          <w:rFonts w:hint="cs"/>
          <w:rtl/>
        </w:rPr>
        <w:t xml:space="preserve"> وقتلة الحسين بن علي</w:t>
      </w:r>
      <w:r w:rsidR="005B3E65">
        <w:rPr>
          <w:rFonts w:hint="cs"/>
          <w:rtl/>
        </w:rPr>
        <w:t>،</w:t>
      </w:r>
      <w:r>
        <w:rPr>
          <w:rFonts w:hint="cs"/>
          <w:rtl/>
        </w:rPr>
        <w:t xml:space="preserve"> وابن فاطمة بنت رسول الله </w:t>
      </w:r>
      <w:r w:rsidR="009B1D84" w:rsidRPr="009B1D84">
        <w:rPr>
          <w:rStyle w:val="libAlaemChar"/>
          <w:rFonts w:hint="cs"/>
          <w:rtl/>
        </w:rPr>
        <w:t>صلى‌الله‌عليه‌وآله</w:t>
      </w:r>
      <w:r w:rsidR="005B3E65">
        <w:rPr>
          <w:rFonts w:hint="cs"/>
          <w:rtl/>
        </w:rPr>
        <w:t>،</w:t>
      </w:r>
      <w:r>
        <w:rPr>
          <w:rFonts w:hint="cs"/>
          <w:rtl/>
        </w:rPr>
        <w:t xml:space="preserve"> اللّهمّ زدهما عذاباً فوق عذاب</w:t>
      </w:r>
      <w:r w:rsidR="005B3E65">
        <w:rPr>
          <w:rFonts w:hint="cs"/>
          <w:rtl/>
        </w:rPr>
        <w:t>،</w:t>
      </w:r>
      <w:r>
        <w:rPr>
          <w:rFonts w:hint="cs"/>
          <w:rtl/>
        </w:rPr>
        <w:t xml:space="preserve"> وهواناً فوق هوان</w:t>
      </w:r>
      <w:r w:rsidR="005B3E65">
        <w:rPr>
          <w:rFonts w:hint="cs"/>
          <w:rtl/>
        </w:rPr>
        <w:t>،</w:t>
      </w:r>
      <w:r>
        <w:rPr>
          <w:rFonts w:hint="cs"/>
          <w:rtl/>
        </w:rPr>
        <w:t xml:space="preserve"> وذلاً فوق ذل</w:t>
      </w:r>
      <w:r w:rsidR="005B3E65">
        <w:rPr>
          <w:rFonts w:hint="cs"/>
          <w:rtl/>
        </w:rPr>
        <w:t>،</w:t>
      </w:r>
      <w:r>
        <w:rPr>
          <w:rFonts w:hint="cs"/>
          <w:rtl/>
        </w:rPr>
        <w:t xml:space="preserve"> وخزياً فوق خزي</w:t>
      </w:r>
      <w:r w:rsidR="005B3E65">
        <w:rPr>
          <w:rFonts w:hint="cs"/>
          <w:rtl/>
        </w:rPr>
        <w:t>،</w:t>
      </w:r>
      <w:r>
        <w:rPr>
          <w:rFonts w:hint="cs"/>
          <w:rtl/>
        </w:rPr>
        <w:t xml:space="preserve"> اللّهمّ دعّهما في النار دعّاً</w:t>
      </w:r>
      <w:r w:rsidR="005B3E65">
        <w:rPr>
          <w:rFonts w:hint="cs"/>
          <w:rtl/>
        </w:rPr>
        <w:t>،</w:t>
      </w:r>
      <w:r>
        <w:rPr>
          <w:rFonts w:hint="cs"/>
          <w:rtl/>
        </w:rPr>
        <w:t xml:space="preserve"> واركسهما في أليم عذابك ركساً</w:t>
      </w:r>
      <w:r w:rsidR="005B3E65">
        <w:rPr>
          <w:rFonts w:hint="cs"/>
          <w:rtl/>
        </w:rPr>
        <w:t>،</w:t>
      </w:r>
      <w:r>
        <w:rPr>
          <w:rFonts w:hint="cs"/>
          <w:rtl/>
        </w:rPr>
        <w:t xml:space="preserve"> اللّهم احشرهما وأتباعهما إلى جهنم زمراً</w:t>
      </w:r>
      <w:r w:rsidR="005B3E65">
        <w:rPr>
          <w:rFonts w:hint="cs"/>
          <w:rtl/>
        </w:rPr>
        <w:t>،</w:t>
      </w:r>
      <w:r>
        <w:rPr>
          <w:rFonts w:hint="cs"/>
          <w:rtl/>
        </w:rPr>
        <w:t xml:space="preserve"> اللّهمّ فرّق جمعهم وشتّت أمرهم</w:t>
      </w:r>
      <w:r w:rsidR="005B3E65">
        <w:rPr>
          <w:rFonts w:hint="cs"/>
          <w:rtl/>
        </w:rPr>
        <w:t>،</w:t>
      </w:r>
      <w:r>
        <w:rPr>
          <w:rFonts w:hint="cs"/>
          <w:rtl/>
        </w:rPr>
        <w:t xml:space="preserve"> وخالف بين كلمتهم</w:t>
      </w:r>
      <w:r w:rsidR="005B3E65">
        <w:rPr>
          <w:rFonts w:hint="cs"/>
          <w:rtl/>
        </w:rPr>
        <w:t>،</w:t>
      </w:r>
      <w:r>
        <w:rPr>
          <w:rFonts w:hint="cs"/>
          <w:rtl/>
        </w:rPr>
        <w:t xml:space="preserve"> وبدّد جماعتهم</w:t>
      </w:r>
      <w:r w:rsidR="005B3E65">
        <w:rPr>
          <w:rFonts w:hint="cs"/>
          <w:rtl/>
        </w:rPr>
        <w:t>،</w:t>
      </w:r>
      <w:r>
        <w:rPr>
          <w:rFonts w:hint="cs"/>
          <w:rtl/>
        </w:rPr>
        <w:t xml:space="preserve"> والعن أئمّتهم</w:t>
      </w:r>
      <w:r w:rsidR="005B3E65">
        <w:rPr>
          <w:rFonts w:hint="cs"/>
          <w:rtl/>
        </w:rPr>
        <w:t>،</w:t>
      </w:r>
      <w:r>
        <w:rPr>
          <w:rFonts w:hint="cs"/>
          <w:rtl/>
        </w:rPr>
        <w:t xml:space="preserve"> واقتل قادتهم</w:t>
      </w:r>
      <w:r w:rsidR="005B3E65">
        <w:rPr>
          <w:rFonts w:hint="cs"/>
          <w:rtl/>
        </w:rPr>
        <w:t>،</w:t>
      </w:r>
      <w:r>
        <w:rPr>
          <w:rFonts w:hint="cs"/>
          <w:rtl/>
        </w:rPr>
        <w:t xml:space="preserve"> وسادتهم</w:t>
      </w:r>
      <w:r w:rsidR="005B3E65">
        <w:rPr>
          <w:rFonts w:hint="cs"/>
          <w:rtl/>
        </w:rPr>
        <w:t>،</w:t>
      </w:r>
      <w:r>
        <w:rPr>
          <w:rFonts w:hint="cs"/>
          <w:rtl/>
        </w:rPr>
        <w:t xml:space="preserve"> وكبراءهم</w:t>
      </w:r>
      <w:r w:rsidR="005B3E65">
        <w:rPr>
          <w:rFonts w:hint="cs"/>
          <w:rtl/>
        </w:rPr>
        <w:t>،</w:t>
      </w:r>
      <w:r>
        <w:rPr>
          <w:rFonts w:hint="cs"/>
          <w:rtl/>
        </w:rPr>
        <w:t xml:space="preserve"> والعن رؤساءهم</w:t>
      </w:r>
      <w:r w:rsidR="005B3E65">
        <w:rPr>
          <w:rFonts w:hint="cs"/>
          <w:rtl/>
        </w:rPr>
        <w:t>،</w:t>
      </w:r>
      <w:r>
        <w:rPr>
          <w:rFonts w:hint="cs"/>
          <w:rtl/>
        </w:rPr>
        <w:t xml:space="preserve"> واكسر راياتهم</w:t>
      </w:r>
      <w:r w:rsidR="005B3E65">
        <w:rPr>
          <w:rFonts w:hint="cs"/>
          <w:rtl/>
        </w:rPr>
        <w:t>،</w:t>
      </w:r>
      <w:r>
        <w:rPr>
          <w:rFonts w:hint="cs"/>
          <w:rtl/>
        </w:rPr>
        <w:t xml:space="preserve"> والق البأس بينهم</w:t>
      </w:r>
      <w:r w:rsidR="005B3E65">
        <w:rPr>
          <w:rFonts w:hint="cs"/>
          <w:rtl/>
        </w:rPr>
        <w:t>،</w:t>
      </w:r>
      <w:r>
        <w:rPr>
          <w:rFonts w:hint="cs"/>
          <w:rtl/>
        </w:rPr>
        <w:t xml:space="preserve"> ولا تبق منهم دياراً</w:t>
      </w:r>
      <w:r w:rsidR="005B3E65">
        <w:rPr>
          <w:rFonts w:hint="cs"/>
          <w:rtl/>
        </w:rPr>
        <w:t>.</w:t>
      </w:r>
    </w:p>
    <w:p w:rsidR="00FD157B" w:rsidRDefault="00FD157B" w:rsidP="00FD157B">
      <w:pPr>
        <w:pStyle w:val="libNormal"/>
        <w:rPr>
          <w:rtl/>
        </w:rPr>
      </w:pPr>
      <w:r w:rsidRPr="00957525">
        <w:rPr>
          <w:rFonts w:hint="cs"/>
          <w:rtl/>
        </w:rPr>
        <w:t>اللّهم العن أبا جهل والوليد لعناً يتلو بعضه بعضاً</w:t>
      </w:r>
      <w:r w:rsidR="005B3E65">
        <w:rPr>
          <w:rFonts w:hint="cs"/>
          <w:rtl/>
        </w:rPr>
        <w:t>،</w:t>
      </w:r>
      <w:r w:rsidRPr="00957525">
        <w:rPr>
          <w:rFonts w:hint="cs"/>
          <w:rtl/>
        </w:rPr>
        <w:t xml:space="preserve"> ويتبع بعضه بعضاً</w:t>
      </w:r>
      <w:r w:rsidR="005B3E65">
        <w:rPr>
          <w:rFonts w:hint="cs"/>
          <w:rtl/>
        </w:rPr>
        <w:t>،</w:t>
      </w:r>
      <w:r w:rsidRPr="00957525">
        <w:rPr>
          <w:rFonts w:hint="cs"/>
          <w:rtl/>
        </w:rPr>
        <w:t xml:space="preserve"> اللّهمّ العنهما لعناً يلعنهما به كل ملك مقرّب</w:t>
      </w:r>
      <w:r w:rsidR="005B3E65">
        <w:rPr>
          <w:rFonts w:hint="cs"/>
          <w:rtl/>
        </w:rPr>
        <w:t>،</w:t>
      </w:r>
      <w:r w:rsidRPr="00957525">
        <w:rPr>
          <w:rFonts w:hint="cs"/>
          <w:rtl/>
        </w:rPr>
        <w:t xml:space="preserve"> وكل نبي مرسل</w:t>
      </w:r>
      <w:r w:rsidR="005B3E65">
        <w:rPr>
          <w:rFonts w:hint="cs"/>
          <w:rtl/>
        </w:rPr>
        <w:t>،</w:t>
      </w:r>
      <w:r w:rsidRPr="00957525">
        <w:rPr>
          <w:rFonts w:hint="cs"/>
          <w:rtl/>
        </w:rPr>
        <w:t xml:space="preserve"> وكل مؤمن امتحنت قلبه للإيمان اللّهمّ العنهما لعناً يتعوّذ منه أهل النار</w:t>
      </w:r>
      <w:r w:rsidR="005B3E65">
        <w:rPr>
          <w:rFonts w:hint="cs"/>
          <w:rtl/>
        </w:rPr>
        <w:t>،</w:t>
      </w:r>
      <w:r w:rsidRPr="00957525">
        <w:rPr>
          <w:rFonts w:hint="cs"/>
          <w:rtl/>
        </w:rPr>
        <w:t xml:space="preserve"> اللّهمّ العنهما لعناً لم يخطر لأحدٍ ببال</w:t>
      </w:r>
      <w:r w:rsidR="005B3E65">
        <w:rPr>
          <w:rFonts w:hint="cs"/>
          <w:rtl/>
        </w:rPr>
        <w:t>،</w:t>
      </w:r>
      <w:r w:rsidRPr="00957525">
        <w:rPr>
          <w:rFonts w:hint="cs"/>
          <w:rtl/>
        </w:rPr>
        <w:t xml:space="preserve"> اللّهمّ العنهما في ستر سرك</w:t>
      </w:r>
      <w:r w:rsidR="005B3E65">
        <w:rPr>
          <w:rFonts w:hint="cs"/>
          <w:rtl/>
        </w:rPr>
        <w:t>،</w:t>
      </w:r>
      <w:r w:rsidRPr="00957525">
        <w:rPr>
          <w:rFonts w:hint="cs"/>
          <w:rtl/>
        </w:rPr>
        <w:t xml:space="preserve"> وظاهر علانيتك</w:t>
      </w:r>
      <w:r w:rsidR="005B3E65">
        <w:rPr>
          <w:rFonts w:hint="cs"/>
          <w:rtl/>
        </w:rPr>
        <w:t>،</w:t>
      </w:r>
      <w:r w:rsidRPr="00957525">
        <w:rPr>
          <w:rFonts w:hint="cs"/>
          <w:rtl/>
        </w:rPr>
        <w:t xml:space="preserve"> وعذبهما عذاباً في التقدير وشارك معهما</w:t>
      </w:r>
      <w:r w:rsidR="005B3E65">
        <w:rPr>
          <w:rFonts w:hint="cs"/>
          <w:rtl/>
        </w:rPr>
        <w:t>...</w:t>
      </w:r>
      <w:r w:rsidRPr="00957525">
        <w:rPr>
          <w:rFonts w:hint="cs"/>
          <w:rtl/>
        </w:rPr>
        <w:t xml:space="preserve"> وأشياعهما ومحبيهما ومَن شايعهما إنّك سميع الدعاء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ويمثّل هذا الدعاء مدى نقمة الإمام على بعض الخلفاء الذين استولوا بغير حق على السلطة العامّة في البلاد</w:t>
      </w:r>
      <w:r w:rsidR="005B3E65">
        <w:rPr>
          <w:rFonts w:hint="cs"/>
          <w:rtl/>
        </w:rPr>
        <w:t>،</w:t>
      </w:r>
      <w:r>
        <w:rPr>
          <w:rFonts w:hint="cs"/>
          <w:rtl/>
        </w:rPr>
        <w:t xml:space="preserve"> فجرّوا الويل والدمار للعالم الإسلامي</w:t>
      </w:r>
      <w:r w:rsidR="005B3E65">
        <w:rPr>
          <w:rFonts w:hint="cs"/>
          <w:rtl/>
        </w:rPr>
        <w:t>؛</w:t>
      </w:r>
      <w:r>
        <w:rPr>
          <w:rFonts w:hint="cs"/>
          <w:rtl/>
        </w:rPr>
        <w:t xml:space="preserve"> وذلك بإقصاء العترة الطاهرة عن السلطة</w:t>
      </w:r>
      <w:r w:rsidR="005B3E65">
        <w:rPr>
          <w:rFonts w:hint="cs"/>
          <w:rtl/>
        </w:rPr>
        <w:t>،</w:t>
      </w:r>
      <w:r>
        <w:rPr>
          <w:rFonts w:hint="cs"/>
          <w:rtl/>
        </w:rPr>
        <w:t xml:space="preserve"> وهي أعلم بشؤون الإسلام وأحكامه من غيرهم</w:t>
      </w:r>
      <w:r w:rsidR="005B3E65">
        <w:rPr>
          <w:rFonts w:hint="cs"/>
          <w:rtl/>
        </w:rPr>
        <w:t>،</w:t>
      </w:r>
      <w:r>
        <w:rPr>
          <w:rFonts w:hint="cs"/>
          <w:rtl/>
        </w:rPr>
        <w:t xml:space="preserve"> وهذا الدعاء الجليل من الأدعية السياسية</w:t>
      </w:r>
      <w:r w:rsidR="005B3E65">
        <w:rPr>
          <w:rFonts w:hint="cs"/>
          <w:rtl/>
        </w:rPr>
        <w:t>.</w:t>
      </w:r>
      <w:r>
        <w:rPr>
          <w:rFonts w:hint="cs"/>
          <w:rtl/>
        </w:rPr>
        <w:t xml:space="preserve"> </w:t>
      </w:r>
    </w:p>
    <w:p w:rsidR="00FD157B" w:rsidRDefault="00FD157B" w:rsidP="00117131">
      <w:pPr>
        <w:pStyle w:val="Heading3"/>
        <w:rPr>
          <w:rtl/>
        </w:rPr>
      </w:pPr>
      <w:bookmarkStart w:id="51" w:name="_Toc405372801"/>
      <w:r>
        <w:rPr>
          <w:rFonts w:hint="cs"/>
          <w:rtl/>
        </w:rPr>
        <w:t>تسلّحه بالدعاء</w:t>
      </w:r>
      <w:r w:rsidR="005B3E65">
        <w:rPr>
          <w:rFonts w:hint="cs"/>
          <w:rtl/>
        </w:rPr>
        <w:t>:</w:t>
      </w:r>
      <w:bookmarkEnd w:id="51"/>
      <w:r>
        <w:rPr>
          <w:rFonts w:hint="cs"/>
          <w:rtl/>
        </w:rPr>
        <w:t xml:space="preserve"> </w:t>
      </w:r>
    </w:p>
    <w:p w:rsidR="00FD157B" w:rsidRDefault="00FD157B" w:rsidP="00FD157B">
      <w:pPr>
        <w:pStyle w:val="libNormal"/>
        <w:rPr>
          <w:rtl/>
        </w:rPr>
      </w:pPr>
      <w:r>
        <w:rPr>
          <w:rFonts w:hint="cs"/>
          <w:rtl/>
        </w:rPr>
        <w:t>ومن مظاهر حياة الإمام الروحية تسلّحه بالدعاء إلى الله تعالى والتجائه إليه في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مهج الدعوات (ص 320)</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جميع أُموره</w:t>
      </w:r>
      <w:r w:rsidR="005B3E65">
        <w:rPr>
          <w:rFonts w:hint="cs"/>
          <w:rtl/>
        </w:rPr>
        <w:t>،</w:t>
      </w:r>
      <w:r>
        <w:rPr>
          <w:rFonts w:hint="cs"/>
          <w:rtl/>
        </w:rPr>
        <w:t xml:space="preserve"> وكان يجد فيه متعة روحية لا تعادلها أية متعة من متع الحياة</w:t>
      </w:r>
      <w:r w:rsidR="005B3E65">
        <w:rPr>
          <w:rFonts w:hint="cs"/>
          <w:rtl/>
        </w:rPr>
        <w:t>،</w:t>
      </w:r>
      <w:r>
        <w:rPr>
          <w:rFonts w:hint="cs"/>
          <w:rtl/>
        </w:rPr>
        <w:t xml:space="preserve"> وقبل أن نعرض لبعض أدعيته</w:t>
      </w:r>
      <w:r w:rsidR="005B3E65">
        <w:rPr>
          <w:rFonts w:hint="cs"/>
          <w:rtl/>
        </w:rPr>
        <w:t>،</w:t>
      </w:r>
      <w:r>
        <w:rPr>
          <w:rFonts w:hint="cs"/>
          <w:rtl/>
        </w:rPr>
        <w:t xml:space="preserve"> نذكر ما أُثر عنه من أهمّية الدعاء وغيره</w:t>
      </w:r>
      <w:r w:rsidR="005B3E65">
        <w:rPr>
          <w:rFonts w:hint="cs"/>
          <w:rtl/>
        </w:rPr>
        <w:t>:</w:t>
      </w:r>
      <w:r>
        <w:rPr>
          <w:rFonts w:hint="cs"/>
          <w:rtl/>
        </w:rPr>
        <w:t xml:space="preserve"> </w:t>
      </w:r>
    </w:p>
    <w:p w:rsidR="00FD157B" w:rsidRDefault="00FD157B" w:rsidP="00FD157B">
      <w:pPr>
        <w:pStyle w:val="libBold1"/>
        <w:rPr>
          <w:rtl/>
        </w:rPr>
      </w:pPr>
      <w:r>
        <w:rPr>
          <w:rFonts w:hint="cs"/>
          <w:rtl/>
        </w:rPr>
        <w:t>الدعاء سلاح الأنبياء</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حثّ الإمام </w:t>
      </w:r>
      <w:r w:rsidR="009B1D84" w:rsidRPr="009B1D84">
        <w:rPr>
          <w:rStyle w:val="libAlaemChar"/>
          <w:rFonts w:hint="cs"/>
          <w:rtl/>
        </w:rPr>
        <w:t>عليه‌السلام</w:t>
      </w:r>
      <w:r w:rsidRPr="00FD157B">
        <w:rPr>
          <w:rFonts w:hint="cs"/>
          <w:rtl/>
        </w:rPr>
        <w:t xml:space="preserve"> أصحابه على الدعاء إلى الله</w:t>
      </w:r>
      <w:r w:rsidR="005B3E65">
        <w:rPr>
          <w:rFonts w:hint="cs"/>
          <w:rtl/>
        </w:rPr>
        <w:t>،</w:t>
      </w:r>
      <w:r w:rsidRPr="00FD157B">
        <w:rPr>
          <w:rFonts w:hint="cs"/>
          <w:rtl/>
        </w:rPr>
        <w:t xml:space="preserve"> فقال لهم</w:t>
      </w:r>
      <w:r w:rsidR="005B3E65">
        <w:rPr>
          <w:rFonts w:hint="cs"/>
          <w:rtl/>
        </w:rPr>
        <w:t>:</w:t>
      </w:r>
      <w:r w:rsidRPr="00FD157B">
        <w:rPr>
          <w:rFonts w:hint="cs"/>
          <w:rtl/>
        </w:rPr>
        <w:t xml:space="preserve"> عليكم بسلاح الأنبياء</w:t>
      </w:r>
      <w:r w:rsidR="005B3E65">
        <w:rPr>
          <w:rFonts w:hint="cs"/>
          <w:rtl/>
        </w:rPr>
        <w:t>،</w:t>
      </w:r>
      <w:r w:rsidRPr="00FD157B">
        <w:rPr>
          <w:rFonts w:hint="cs"/>
          <w:rtl/>
        </w:rPr>
        <w:t xml:space="preserve"> فقيل له</w:t>
      </w:r>
      <w:r w:rsidR="005B3E65">
        <w:rPr>
          <w:rFonts w:hint="cs"/>
          <w:rtl/>
        </w:rPr>
        <w:t>:</w:t>
      </w:r>
      <w:r w:rsidRPr="00FD157B">
        <w:rPr>
          <w:rFonts w:hint="cs"/>
          <w:rtl/>
        </w:rPr>
        <w:t xml:space="preserve"> وما سلاح الأنبياء</w:t>
      </w:r>
      <w:r w:rsidR="005B3E65">
        <w:rPr>
          <w:rFonts w:hint="cs"/>
          <w:rtl/>
        </w:rPr>
        <w:t>؟</w:t>
      </w:r>
      <w:r w:rsidRPr="00FD157B">
        <w:rPr>
          <w:rFonts w:hint="cs"/>
          <w:rtl/>
        </w:rPr>
        <w:t xml:space="preserve"> قال</w:t>
      </w:r>
      <w:r w:rsidR="005B3E65">
        <w:rPr>
          <w:rFonts w:hint="cs"/>
          <w:rtl/>
        </w:rPr>
        <w:t>:</w:t>
      </w:r>
      <w:r w:rsidRPr="00FD157B">
        <w:rPr>
          <w:rFonts w:hint="cs"/>
          <w:rtl/>
        </w:rPr>
        <w:t xml:space="preserve"> الدعاء </w:t>
      </w:r>
      <w:r w:rsidRPr="00FD157B">
        <w:rPr>
          <w:rStyle w:val="libFootnotenumChar"/>
          <w:rFonts w:hint="cs"/>
          <w:rtl/>
        </w:rPr>
        <w:t>(1)</w:t>
      </w:r>
      <w:r w:rsidR="005B3E65">
        <w:rPr>
          <w:rFonts w:hint="cs"/>
          <w:rtl/>
        </w:rPr>
        <w:t>.</w:t>
      </w:r>
    </w:p>
    <w:p w:rsidR="00FD157B" w:rsidRPr="00BF255D" w:rsidRDefault="00FD157B" w:rsidP="00BF255D">
      <w:pPr>
        <w:pStyle w:val="Heading3"/>
        <w:rPr>
          <w:rtl/>
        </w:rPr>
      </w:pPr>
      <w:bookmarkStart w:id="52" w:name="_Toc405372802"/>
      <w:bookmarkStart w:id="53" w:name="23"/>
      <w:r w:rsidRPr="00BF255D">
        <w:rPr>
          <w:rFonts w:hint="cs"/>
          <w:rtl/>
        </w:rPr>
        <w:t>إخفاء الدعاء</w:t>
      </w:r>
      <w:r w:rsidR="005B3E65">
        <w:rPr>
          <w:rFonts w:hint="cs"/>
          <w:rtl/>
        </w:rPr>
        <w:t>:</w:t>
      </w:r>
      <w:bookmarkEnd w:id="52"/>
      <w:r w:rsidRPr="00BF255D">
        <w:rPr>
          <w:rFonts w:hint="cs"/>
          <w:rtl/>
        </w:rPr>
        <w:t xml:space="preserve"> </w:t>
      </w:r>
      <w:bookmarkEnd w:id="53"/>
    </w:p>
    <w:p w:rsidR="00FD157B" w:rsidRDefault="00FD157B" w:rsidP="00FD157B">
      <w:pPr>
        <w:pStyle w:val="libNormal"/>
        <w:rPr>
          <w:rtl/>
        </w:rPr>
      </w:pPr>
      <w:r w:rsidRPr="00FD157B">
        <w:rPr>
          <w:rFonts w:hint="cs"/>
          <w:rtl/>
        </w:rPr>
        <w:t>وأوصى الإمام أصحابه بإخفاء الدعاء</w:t>
      </w:r>
      <w:r w:rsidR="005B3E65">
        <w:rPr>
          <w:rFonts w:hint="cs"/>
          <w:rtl/>
        </w:rPr>
        <w:t>،</w:t>
      </w:r>
      <w:r w:rsidRPr="00FD157B">
        <w:rPr>
          <w:rFonts w:hint="cs"/>
          <w:rtl/>
        </w:rPr>
        <w:t xml:space="preserve"> وأن يدعو الإنسان ربّه سرّاً لا يعلم به أحد</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دعوة العبد سرّاً دعوة واحدة تعدل سبعين دعوة علانية </w:t>
      </w:r>
      <w:r w:rsidRPr="00FD157B">
        <w:rPr>
          <w:rStyle w:val="libFootnotenumChar"/>
          <w:rFonts w:hint="cs"/>
          <w:rtl/>
        </w:rPr>
        <w:t>(2)</w:t>
      </w:r>
      <w:r w:rsidR="005B3E65">
        <w:rPr>
          <w:rStyle w:val="libFootnotenumChar"/>
          <w:rFonts w:hint="cs"/>
          <w:rtl/>
        </w:rPr>
        <w:t>.</w:t>
      </w:r>
    </w:p>
    <w:p w:rsidR="00FD157B" w:rsidRPr="00BF255D" w:rsidRDefault="00FD157B" w:rsidP="00BF255D">
      <w:pPr>
        <w:pStyle w:val="Heading3"/>
        <w:rPr>
          <w:rtl/>
        </w:rPr>
      </w:pPr>
      <w:bookmarkStart w:id="54" w:name="_Toc405372803"/>
      <w:bookmarkStart w:id="55" w:name="24"/>
      <w:r w:rsidRPr="00BF255D">
        <w:rPr>
          <w:rFonts w:hint="cs"/>
          <w:rtl/>
        </w:rPr>
        <w:t>إبطاء الإجابة في الدعاء</w:t>
      </w:r>
      <w:r w:rsidR="005B3E65">
        <w:rPr>
          <w:rFonts w:hint="cs"/>
          <w:rtl/>
        </w:rPr>
        <w:t>:</w:t>
      </w:r>
      <w:bookmarkEnd w:id="54"/>
      <w:r w:rsidRPr="00BF255D">
        <w:rPr>
          <w:rFonts w:hint="cs"/>
          <w:rtl/>
        </w:rPr>
        <w:t xml:space="preserve"> </w:t>
      </w:r>
      <w:bookmarkEnd w:id="55"/>
    </w:p>
    <w:p w:rsidR="00FD157B" w:rsidRDefault="00FD157B" w:rsidP="00FD157B">
      <w:pPr>
        <w:pStyle w:val="libNormal"/>
        <w:rPr>
          <w:rtl/>
        </w:rPr>
      </w:pPr>
      <w:r>
        <w:rPr>
          <w:rFonts w:hint="cs"/>
          <w:rtl/>
        </w:rPr>
        <w:t xml:space="preserve">وتحدّث الإمام </w:t>
      </w:r>
      <w:r w:rsidR="009B1D84" w:rsidRPr="009B1D84">
        <w:rPr>
          <w:rStyle w:val="libAlaemChar"/>
          <w:rFonts w:hint="cs"/>
          <w:rtl/>
        </w:rPr>
        <w:t>عليه‌السلام</w:t>
      </w:r>
      <w:r>
        <w:rPr>
          <w:rFonts w:hint="cs"/>
          <w:rtl/>
        </w:rPr>
        <w:t xml:space="preserve"> عن الأسباب التي توجب إبطاء الإجابة في الدعاء</w:t>
      </w:r>
      <w:r w:rsidR="005B3E65">
        <w:rPr>
          <w:rFonts w:hint="cs"/>
          <w:rtl/>
        </w:rPr>
        <w:t>،</w:t>
      </w:r>
      <w:r>
        <w:rPr>
          <w:rFonts w:hint="cs"/>
          <w:rtl/>
        </w:rPr>
        <w:t xml:space="preserve"> فقد روى أحمد بن محمد بن أبي نصر</w:t>
      </w:r>
      <w:r w:rsidR="005B3E65">
        <w:rPr>
          <w:rFonts w:hint="cs"/>
          <w:rtl/>
        </w:rPr>
        <w:t>،</w:t>
      </w:r>
      <w:r>
        <w:rPr>
          <w:rFonts w:hint="cs"/>
          <w:rtl/>
        </w:rPr>
        <w:t xml:space="preserve"> قال</w:t>
      </w:r>
      <w:r w:rsidR="005B3E65">
        <w:rPr>
          <w:rFonts w:hint="cs"/>
          <w:rtl/>
        </w:rPr>
        <w:t>:</w:t>
      </w:r>
      <w:r>
        <w:rPr>
          <w:rFonts w:hint="cs"/>
          <w:rtl/>
        </w:rPr>
        <w:t xml:space="preserve"> قلت لأبي الحسن</w:t>
      </w:r>
      <w:r w:rsidR="00117131">
        <w:rPr>
          <w:rFonts w:hint="cs"/>
          <w:rtl/>
        </w:rPr>
        <w:t xml:space="preserve"> - </w:t>
      </w:r>
      <w:r>
        <w:rPr>
          <w:rFonts w:hint="cs"/>
          <w:rtl/>
        </w:rPr>
        <w:t>يعني الإمام الرضا</w:t>
      </w:r>
      <w:r w:rsidR="00117131">
        <w:rPr>
          <w:rFonts w:hint="cs"/>
          <w:rtl/>
        </w:rPr>
        <w:t xml:space="preserve"> -</w:t>
      </w:r>
      <w:r w:rsidR="005B3E65">
        <w:rPr>
          <w:rFonts w:hint="cs"/>
          <w:rtl/>
        </w:rPr>
        <w:t>:</w:t>
      </w:r>
      <w:r>
        <w:rPr>
          <w:rFonts w:hint="cs"/>
          <w:rtl/>
        </w:rPr>
        <w:t xml:space="preserve"> جُعلت فداك إنّي قد سألت الله حاجة منذ كذا وكذا سنة</w:t>
      </w:r>
      <w:r w:rsidR="005B3E65">
        <w:rPr>
          <w:rFonts w:hint="cs"/>
          <w:rtl/>
        </w:rPr>
        <w:t>،</w:t>
      </w:r>
      <w:r>
        <w:rPr>
          <w:rFonts w:hint="cs"/>
          <w:rtl/>
        </w:rPr>
        <w:t xml:space="preserve"> وقد دخل قلبي من إبطائها شيء</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يا أحمد إيّاك والشيطان أن يكون له عليك سبيل حتى يقنطك</w:t>
      </w:r>
      <w:r w:rsidR="005B3E65">
        <w:rPr>
          <w:rFonts w:hint="cs"/>
          <w:rtl/>
        </w:rPr>
        <w:t>،</w:t>
      </w:r>
      <w:r w:rsidRPr="00FD157B">
        <w:rPr>
          <w:rFonts w:hint="cs"/>
          <w:rtl/>
        </w:rPr>
        <w:t xml:space="preserve"> إنّ أبا جعفر</w:t>
      </w:r>
      <w:r w:rsidR="00117131">
        <w:rPr>
          <w:rFonts w:hint="cs"/>
          <w:rtl/>
        </w:rPr>
        <w:t xml:space="preserve"> - </w:t>
      </w:r>
      <w:r w:rsidRPr="00FD157B">
        <w:rPr>
          <w:rFonts w:hint="cs"/>
          <w:rtl/>
        </w:rPr>
        <w:t>يعني الإمام الباقر</w:t>
      </w:r>
      <w:r w:rsidR="00117131">
        <w:rPr>
          <w:rFonts w:hint="cs"/>
          <w:rtl/>
        </w:rPr>
        <w:t xml:space="preserve"> - </w:t>
      </w:r>
      <w:r w:rsidRPr="00FD157B">
        <w:rPr>
          <w:rFonts w:hint="cs"/>
          <w:rtl/>
        </w:rPr>
        <w:t>صلوات الله عليه كان يقول</w:t>
      </w:r>
      <w:r w:rsidR="005B3E65">
        <w:rPr>
          <w:rFonts w:hint="cs"/>
          <w:rtl/>
        </w:rPr>
        <w:t>:</w:t>
      </w:r>
      <w:r w:rsidRPr="00FD157B">
        <w:rPr>
          <w:rFonts w:hint="cs"/>
          <w:rtl/>
        </w:rPr>
        <w:t xml:space="preserve"> إنّ المؤمن يسأل الله عزّ وجل حاجته فيؤخّر عنه تعجيل إجابته حبّاً لصوته</w:t>
      </w:r>
      <w:r w:rsidR="005B3E65">
        <w:rPr>
          <w:rFonts w:hint="cs"/>
          <w:rtl/>
        </w:rPr>
        <w:t>،</w:t>
      </w:r>
      <w:r w:rsidRPr="00FD157B">
        <w:rPr>
          <w:rFonts w:hint="cs"/>
          <w:rtl/>
        </w:rPr>
        <w:t xml:space="preserve"> واستماع نحيبه</w:t>
      </w:r>
      <w:r w:rsidR="005B3E65">
        <w:rPr>
          <w:rFonts w:hint="cs"/>
          <w:rtl/>
        </w:rPr>
        <w:t>،</w:t>
      </w:r>
      <w:r w:rsidRPr="00FD157B">
        <w:rPr>
          <w:rFonts w:hint="cs"/>
          <w:rtl/>
        </w:rPr>
        <w:t xml:space="preserve"> ثم قال</w:t>
      </w:r>
      <w:r w:rsidR="005B3E65">
        <w:rPr>
          <w:rFonts w:hint="cs"/>
          <w:rtl/>
        </w:rPr>
        <w:t>:</w:t>
      </w:r>
      <w:r w:rsidRPr="00FD157B">
        <w:rPr>
          <w:rFonts w:hint="cs"/>
          <w:rtl/>
        </w:rPr>
        <w:t xml:space="preserve"> والله ما أخّر الله عزّ وجل عن المؤمنين ما يطلبون من هذه الدنيا خير لهم ممّا عجّل لهم فيها</w:t>
      </w:r>
      <w:r w:rsidR="005B3E65">
        <w:rPr>
          <w:rFonts w:hint="cs"/>
          <w:rtl/>
        </w:rPr>
        <w:t>،</w:t>
      </w:r>
      <w:r w:rsidRPr="00FD157B">
        <w:rPr>
          <w:rFonts w:hint="cs"/>
          <w:rtl/>
        </w:rPr>
        <w:t xml:space="preserve"> وأي شيء الدنيا</w:t>
      </w:r>
      <w:r w:rsidR="005B3E65">
        <w:rPr>
          <w:rFonts w:hint="cs"/>
          <w:rtl/>
        </w:rPr>
        <w:t>؟</w:t>
      </w:r>
      <w:r w:rsidRPr="00FD157B">
        <w:rPr>
          <w:rFonts w:hint="cs"/>
          <w:rtl/>
        </w:rPr>
        <w:t xml:space="preserve"> إنّ أبا جعفر </w:t>
      </w:r>
      <w:r w:rsidR="009B1D84" w:rsidRPr="009B1D84">
        <w:rPr>
          <w:rStyle w:val="libAlaemChar"/>
          <w:rFonts w:hint="cs"/>
          <w:rtl/>
        </w:rPr>
        <w:t>عليه‌السلام</w:t>
      </w:r>
      <w:r w:rsidRPr="00FD157B">
        <w:rPr>
          <w:rFonts w:hint="cs"/>
          <w:rtl/>
        </w:rPr>
        <w:t xml:space="preserve"> كان يقول</w:t>
      </w:r>
      <w:r w:rsidR="005B3E65">
        <w:rPr>
          <w:rFonts w:hint="cs"/>
          <w:rtl/>
        </w:rPr>
        <w:t>:</w:t>
      </w:r>
      <w:r w:rsidRPr="00FD157B">
        <w:rPr>
          <w:rFonts w:hint="cs"/>
          <w:rtl/>
        </w:rPr>
        <w:t xml:space="preserve"> ينبغي للمؤمن أن يكون دعاؤه في الرخاء نحواً من دعائه في الشدّة</w:t>
      </w:r>
      <w:r w:rsidR="005B3E65">
        <w:rPr>
          <w:rFonts w:hint="cs"/>
          <w:rtl/>
        </w:rPr>
        <w:t>،</w:t>
      </w:r>
      <w:r w:rsidRPr="00FD157B">
        <w:rPr>
          <w:rFonts w:hint="cs"/>
          <w:rtl/>
        </w:rPr>
        <w:t xml:space="preserve"> ليس إذا أُعطي فتر</w:t>
      </w:r>
      <w:r w:rsidR="005B3E65">
        <w:rPr>
          <w:rFonts w:hint="cs"/>
          <w:rtl/>
        </w:rPr>
        <w:t>،</w:t>
      </w:r>
      <w:r w:rsidRPr="00FD157B">
        <w:rPr>
          <w:rFonts w:hint="cs"/>
          <w:rtl/>
        </w:rPr>
        <w:t xml:space="preserve"> فلا تملّ الدعاء فإنّه من الله عزّ وجل بمكان</w:t>
      </w:r>
      <w:r w:rsidR="00117131">
        <w:rPr>
          <w:rFonts w:hint="cs"/>
          <w:rtl/>
        </w:rPr>
        <w:t xml:space="preserve"> - </w:t>
      </w:r>
      <w:r w:rsidRPr="00FD157B">
        <w:rPr>
          <w:rFonts w:hint="cs"/>
          <w:rtl/>
        </w:rPr>
        <w:t>أي بمنزلة</w:t>
      </w:r>
      <w:r w:rsidR="00117131">
        <w:rPr>
          <w:rFonts w:hint="cs"/>
          <w:rtl/>
        </w:rPr>
        <w:t xml:space="preserve"> - </w:t>
      </w:r>
      <w:r w:rsidRPr="00FD157B">
        <w:rPr>
          <w:rFonts w:hint="cs"/>
          <w:rtl/>
        </w:rPr>
        <w:t>وعليك بالصبر</w:t>
      </w:r>
      <w:r w:rsidR="005B3E65">
        <w:rPr>
          <w:rFonts w:hint="cs"/>
          <w:rtl/>
        </w:rPr>
        <w:t>،</w:t>
      </w:r>
      <w:r w:rsidRPr="00FD157B">
        <w:rPr>
          <w:rFonts w:hint="cs"/>
          <w:rtl/>
        </w:rPr>
        <w:t xml:space="preserve"> وطلب الحلال</w:t>
      </w:r>
      <w:r w:rsidR="005B3E65">
        <w:rPr>
          <w:rFonts w:hint="cs"/>
          <w:rtl/>
        </w:rPr>
        <w:t>،</w:t>
      </w:r>
      <w:r w:rsidRPr="00FD157B">
        <w:rPr>
          <w:rFonts w:hint="cs"/>
          <w:rtl/>
        </w:rPr>
        <w:t xml:space="preserve"> وصلة الرحم</w:t>
      </w:r>
      <w:r w:rsidR="005B3E65">
        <w:rPr>
          <w:rFonts w:hint="cs"/>
          <w:rtl/>
        </w:rPr>
        <w:t>،</w:t>
      </w:r>
      <w:r w:rsidRPr="00FD157B">
        <w:rPr>
          <w:rFonts w:hint="cs"/>
          <w:rtl/>
        </w:rPr>
        <w:t xml:space="preserve"> وإيّاك ومكاشفة الناس</w:t>
      </w:r>
      <w:r w:rsidR="005B3E65">
        <w:rPr>
          <w:rFonts w:hint="cs"/>
          <w:rtl/>
        </w:rPr>
        <w:t>،</w:t>
      </w:r>
      <w:r w:rsidRPr="00FD157B">
        <w:rPr>
          <w:rFonts w:hint="cs"/>
          <w:rtl/>
        </w:rPr>
        <w:t xml:space="preserve"> فإنّا أهل بيت نصل مَن قطعنا</w:t>
      </w:r>
      <w:r w:rsidR="005B3E65">
        <w:rPr>
          <w:rFonts w:hint="cs"/>
          <w:rtl/>
        </w:rPr>
        <w:t>،</w:t>
      </w:r>
      <w:r w:rsidRPr="00FD157B">
        <w:rPr>
          <w:rFonts w:hint="cs"/>
          <w:rtl/>
        </w:rPr>
        <w:t xml:space="preserve"> ونحسن إلى مَن أساء إلينا</w:t>
      </w:r>
      <w:r w:rsidR="005B3E65">
        <w:rPr>
          <w:rFonts w:hint="cs"/>
          <w:rtl/>
        </w:rPr>
        <w:t>،</w:t>
      </w:r>
      <w:r w:rsidRPr="00FD157B">
        <w:rPr>
          <w:rFonts w:hint="cs"/>
          <w:rtl/>
        </w:rPr>
        <w:t xml:space="preserve"> فنرى والله في ذلك العاقبة الحسنة</w:t>
      </w:r>
      <w:r w:rsidR="005B3E65">
        <w:rPr>
          <w:rFonts w:hint="cs"/>
          <w:rtl/>
        </w:rPr>
        <w:t>،</w:t>
      </w:r>
      <w:r w:rsidRPr="00FD157B">
        <w:rPr>
          <w:rFonts w:hint="cs"/>
          <w:rtl/>
        </w:rPr>
        <w:t xml:space="preserve"> إنّ صاحب النعمة في عينه</w:t>
      </w:r>
      <w:r w:rsidR="005B3E65">
        <w:rPr>
          <w:rFonts w:hint="cs"/>
          <w:rtl/>
        </w:rPr>
        <w:t>،</w:t>
      </w:r>
      <w:r w:rsidRPr="00FD157B">
        <w:rPr>
          <w:rFonts w:hint="cs"/>
          <w:rtl/>
        </w:rPr>
        <w:t xml:space="preserve"> فلا يشبع من شيء</w:t>
      </w:r>
      <w:r w:rsidR="005B3E65">
        <w:rPr>
          <w:rFonts w:hint="cs"/>
          <w:rtl/>
        </w:rPr>
        <w:t>،</w:t>
      </w:r>
      <w:r w:rsidRPr="00FD157B">
        <w:rPr>
          <w:rFonts w:hint="cs"/>
          <w:rtl/>
        </w:rPr>
        <w:t xml:space="preserve"> وإذا أكثرت النعم كان المسلم من ذلك في خطر للحقوق التي تجب عليه</w:t>
      </w:r>
      <w:r w:rsidR="005B3E65">
        <w:rPr>
          <w:rFonts w:hint="cs"/>
          <w:rtl/>
        </w:rPr>
        <w:t>،</w:t>
      </w:r>
      <w:r w:rsidRPr="00FD157B">
        <w:rPr>
          <w:rFonts w:hint="cs"/>
          <w:rtl/>
        </w:rPr>
        <w:t xml:space="preserve"> وما يخاف من الفتنة فيها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أصول الكافي 2 / ج 368</w:t>
      </w:r>
      <w:r w:rsidR="005B3E65">
        <w:rPr>
          <w:rFonts w:hint="cs"/>
          <w:rtl/>
        </w:rPr>
        <w:t>.</w:t>
      </w:r>
      <w:r>
        <w:rPr>
          <w:rFonts w:hint="cs"/>
          <w:rtl/>
        </w:rPr>
        <w:t xml:space="preserve"> </w:t>
      </w:r>
    </w:p>
    <w:p w:rsidR="00FD157B" w:rsidRDefault="00FD157B" w:rsidP="00BF255D">
      <w:pPr>
        <w:pStyle w:val="libFootnote0"/>
        <w:rPr>
          <w:rtl/>
        </w:rPr>
      </w:pPr>
      <w:r>
        <w:rPr>
          <w:rFonts w:hint="cs"/>
          <w:rtl/>
        </w:rPr>
        <w:t>(2) أصول الكافي 2 / 476</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أخبرني عنك لو أنّي قلت لك قولاً</w:t>
      </w:r>
      <w:r w:rsidR="005B3E65">
        <w:rPr>
          <w:rFonts w:hint="cs"/>
          <w:rtl/>
        </w:rPr>
        <w:t>،</w:t>
      </w:r>
      <w:r w:rsidRPr="00957525">
        <w:rPr>
          <w:rFonts w:hint="cs"/>
          <w:rtl/>
        </w:rPr>
        <w:t xml:space="preserve"> أكنت تثق به منّي</w:t>
      </w:r>
      <w:r w:rsidR="005B3E65">
        <w:rPr>
          <w:rFonts w:hint="cs"/>
          <w:rtl/>
        </w:rPr>
        <w:t>؟</w:t>
      </w:r>
      <w:r w:rsidRPr="00FD157B">
        <w:rPr>
          <w:rFonts w:hint="cs"/>
          <w:rtl/>
        </w:rPr>
        <w:t xml:space="preserve"> وسارع أحمد قائلا</w:t>
      </w:r>
      <w:r w:rsidR="005B3E65">
        <w:rPr>
          <w:rFonts w:hint="cs"/>
          <w:rtl/>
        </w:rPr>
        <w:t>:</w:t>
      </w:r>
      <w:r w:rsidRPr="00FD157B">
        <w:rPr>
          <w:rFonts w:hint="cs"/>
          <w:rtl/>
        </w:rPr>
        <w:t xml:space="preserve"> ( جعلت فداك إذا لم أثق بقولك فبمن أثق</w:t>
      </w:r>
      <w:r w:rsidR="005B3E65">
        <w:rPr>
          <w:rFonts w:hint="cs"/>
          <w:rtl/>
        </w:rPr>
        <w:t>،</w:t>
      </w:r>
      <w:r w:rsidRPr="00FD157B">
        <w:rPr>
          <w:rFonts w:hint="cs"/>
          <w:rtl/>
        </w:rPr>
        <w:t xml:space="preserve"> وأنت حجّة الله على خلقه</w:t>
      </w:r>
      <w:r w:rsidR="005B3E65">
        <w:rPr>
          <w:rFonts w:hint="cs"/>
          <w:rtl/>
        </w:rPr>
        <w:t>.</w:t>
      </w:r>
      <w:r w:rsidRPr="00FD157B">
        <w:rPr>
          <w:rFonts w:hint="cs"/>
          <w:rtl/>
        </w:rPr>
        <w:t>.. ) فأجابه الإمام</w:t>
      </w:r>
      <w:r w:rsidR="005B3E65">
        <w:rPr>
          <w:rFonts w:hint="cs"/>
          <w:rtl/>
        </w:rPr>
        <w:t>:</w:t>
      </w:r>
      <w:r w:rsidRPr="00FD157B">
        <w:rPr>
          <w:rFonts w:hint="cs"/>
          <w:rtl/>
        </w:rPr>
        <w:t xml:space="preserve"> ( فكن بالله أوثق</w:t>
      </w:r>
      <w:r w:rsidR="005B3E65">
        <w:rPr>
          <w:rFonts w:hint="cs"/>
          <w:rtl/>
        </w:rPr>
        <w:t>؛</w:t>
      </w:r>
      <w:r w:rsidRPr="00FD157B">
        <w:rPr>
          <w:rFonts w:hint="cs"/>
          <w:rtl/>
        </w:rPr>
        <w:t xml:space="preserve"> فإنّك على موعد من الله</w:t>
      </w:r>
      <w:r w:rsidR="005B3E65">
        <w:rPr>
          <w:rFonts w:hint="cs"/>
          <w:rtl/>
        </w:rPr>
        <w:t>،</w:t>
      </w:r>
      <w:r w:rsidRPr="00FD157B">
        <w:rPr>
          <w:rFonts w:hint="cs"/>
          <w:rtl/>
        </w:rPr>
        <w:t xml:space="preserve"> أليس الله عزّ وجل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وَإِذَا سَأَلَكَ عِبَادِي عَنِّي فَإِنِّي قَرِيبٌ أُجِيبُ دَعْوَةَ الدَّاعِ إِذَا دَعَانِ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لا تقنطوا من رحمة الله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والله يعدكم مغفرة منه وفضلاً</w:t>
      </w:r>
      <w:r w:rsidRPr="00FD157B">
        <w:rP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957525">
        <w:rPr>
          <w:rFonts w:hint="cs"/>
          <w:rtl/>
        </w:rPr>
        <w:t>فكن بالله عزّ وجل أوثق منك بغيره</w:t>
      </w:r>
      <w:r w:rsidR="005B3E65">
        <w:rPr>
          <w:rFonts w:hint="cs"/>
          <w:rtl/>
        </w:rPr>
        <w:t>،</w:t>
      </w:r>
      <w:r w:rsidRPr="00957525">
        <w:rPr>
          <w:rFonts w:hint="cs"/>
          <w:rtl/>
        </w:rPr>
        <w:t xml:space="preserve"> ولا تجعلوا في أنفسكم إلا خيرا فإنه مغفور لكم )</w:t>
      </w:r>
      <w:r w:rsidRPr="00FD157B">
        <w:rPr>
          <w:rFonts w:hint="cs"/>
          <w:rtl/>
        </w:rPr>
        <w:t xml:space="preserve"> </w:t>
      </w:r>
      <w:r w:rsidRPr="00FD157B">
        <w:rPr>
          <w:rStyle w:val="libFootnotenumChar"/>
          <w:rFonts w:hint="cs"/>
          <w:rtl/>
        </w:rPr>
        <w:t>(4)</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وأعرب الإمام </w:t>
      </w:r>
      <w:r w:rsidR="009B1D84" w:rsidRPr="009B1D84">
        <w:rPr>
          <w:rStyle w:val="libAlaemChar"/>
          <w:rFonts w:hint="cs"/>
          <w:rtl/>
        </w:rPr>
        <w:t>عليه‌السلام</w:t>
      </w:r>
      <w:r>
        <w:rPr>
          <w:rFonts w:hint="cs"/>
          <w:rtl/>
        </w:rPr>
        <w:t xml:space="preserve"> عن الأسباب التي تحجب الدعاء</w:t>
      </w:r>
      <w:r w:rsidR="005B3E65">
        <w:rPr>
          <w:rFonts w:hint="cs"/>
          <w:rtl/>
        </w:rPr>
        <w:t>،</w:t>
      </w:r>
      <w:r>
        <w:rPr>
          <w:rFonts w:hint="cs"/>
          <w:rtl/>
        </w:rPr>
        <w:t xml:space="preserve"> وتؤخّر إجابته</w:t>
      </w:r>
      <w:r w:rsidR="005B3E65">
        <w:rPr>
          <w:rFonts w:hint="cs"/>
          <w:rtl/>
        </w:rPr>
        <w:t>،</w:t>
      </w:r>
      <w:r>
        <w:rPr>
          <w:rFonts w:hint="cs"/>
          <w:rtl/>
        </w:rPr>
        <w:t xml:space="preserve"> كما دعا إلى التحلّي بأخلاق أهل البيت </w:t>
      </w:r>
      <w:r w:rsidR="009B1D84" w:rsidRPr="009B1D84">
        <w:rPr>
          <w:rStyle w:val="libAlaemChar"/>
          <w:rFonts w:hint="cs"/>
          <w:rtl/>
        </w:rPr>
        <w:t>عليه‌السلام</w:t>
      </w:r>
      <w:r>
        <w:rPr>
          <w:rFonts w:hint="cs"/>
          <w:rtl/>
        </w:rPr>
        <w:t xml:space="preserve"> والاقتداء بهم</w:t>
      </w:r>
      <w:r w:rsidR="005B3E65">
        <w:rPr>
          <w:rFonts w:hint="cs"/>
          <w:rtl/>
        </w:rPr>
        <w:t>.</w:t>
      </w:r>
    </w:p>
    <w:p w:rsidR="00FD157B" w:rsidRPr="00BF255D" w:rsidRDefault="00FD157B" w:rsidP="00BF255D">
      <w:pPr>
        <w:pStyle w:val="Heading3"/>
        <w:rPr>
          <w:rtl/>
        </w:rPr>
      </w:pPr>
      <w:bookmarkStart w:id="56" w:name="_Toc405372804"/>
      <w:bookmarkStart w:id="57" w:name="25"/>
      <w:r w:rsidRPr="00BF255D">
        <w:rPr>
          <w:rFonts w:hint="cs"/>
          <w:rtl/>
        </w:rPr>
        <w:t>حرزه</w:t>
      </w:r>
      <w:r w:rsidR="005B3E65">
        <w:rPr>
          <w:rFonts w:hint="cs"/>
          <w:rtl/>
        </w:rPr>
        <w:t>:</w:t>
      </w:r>
      <w:bookmarkEnd w:id="56"/>
      <w:r w:rsidRPr="00BF255D">
        <w:rPr>
          <w:rFonts w:hint="cs"/>
          <w:rtl/>
        </w:rPr>
        <w:t xml:space="preserve"> </w:t>
      </w:r>
      <w:bookmarkEnd w:id="57"/>
    </w:p>
    <w:p w:rsidR="00FD157B" w:rsidRDefault="00FD157B" w:rsidP="00FD157B">
      <w:pPr>
        <w:pStyle w:val="libNormal"/>
        <w:rPr>
          <w:rtl/>
        </w:rPr>
      </w:pPr>
      <w:r w:rsidRPr="00FD157B">
        <w:rPr>
          <w:rFonts w:hint="cs"/>
          <w:rtl/>
        </w:rPr>
        <w:t xml:space="preserve">كان الإمام </w:t>
      </w:r>
      <w:r w:rsidR="009B1D84" w:rsidRPr="009B1D84">
        <w:rPr>
          <w:rStyle w:val="libAlaemChar"/>
          <w:rFonts w:hint="cs"/>
          <w:rtl/>
        </w:rPr>
        <w:t>عليه‌السلام</w:t>
      </w:r>
      <w:r w:rsidRPr="00FD157B">
        <w:rPr>
          <w:rFonts w:hint="cs"/>
          <w:rtl/>
        </w:rPr>
        <w:t xml:space="preserve"> يتسلّح بهذا الدعاء الشريف</w:t>
      </w:r>
      <w:r w:rsidR="005B3E65">
        <w:rPr>
          <w:rFonts w:hint="cs"/>
          <w:rtl/>
        </w:rPr>
        <w:t>:</w:t>
      </w:r>
      <w:r w:rsidRPr="00FD157B">
        <w:rPr>
          <w:rFonts w:hint="cs"/>
          <w:rtl/>
        </w:rPr>
        <w:t xml:space="preserve"> ( بسم الله الرحمن الرحيم</w:t>
      </w:r>
      <w:r w:rsidR="005B3E65">
        <w:rPr>
          <w:rFonts w:hint="cs"/>
          <w:rtl/>
        </w:rPr>
        <w:t>،</w:t>
      </w:r>
      <w:r w:rsidRPr="00FD157B">
        <w:rPr>
          <w:rFonts w:hint="cs"/>
          <w:rtl/>
        </w:rPr>
        <w:t xml:space="preserve"> يا مَن لا شبيه له</w:t>
      </w:r>
      <w:r w:rsidR="005B3E65">
        <w:rPr>
          <w:rFonts w:hint="cs"/>
          <w:rtl/>
        </w:rPr>
        <w:t>،</w:t>
      </w:r>
      <w:r w:rsidRPr="00FD157B">
        <w:rPr>
          <w:rFonts w:hint="cs"/>
          <w:rtl/>
        </w:rPr>
        <w:t xml:space="preserve"> ولا مثال</w:t>
      </w:r>
      <w:r w:rsidR="005B3E65">
        <w:rPr>
          <w:rFonts w:hint="cs"/>
          <w:rtl/>
        </w:rPr>
        <w:t>،</w:t>
      </w:r>
      <w:r w:rsidRPr="00FD157B">
        <w:rPr>
          <w:rFonts w:hint="cs"/>
          <w:rtl/>
        </w:rPr>
        <w:t xml:space="preserve"> أنت الله لا إله إلاّ أنت</w:t>
      </w:r>
      <w:r w:rsidR="005B3E65">
        <w:rPr>
          <w:rFonts w:hint="cs"/>
          <w:rtl/>
        </w:rPr>
        <w:t>،</w:t>
      </w:r>
      <w:r w:rsidRPr="00FD157B">
        <w:rPr>
          <w:rFonts w:hint="cs"/>
          <w:rtl/>
        </w:rPr>
        <w:t xml:space="preserve"> ولا خالق إلاّ أنت</w:t>
      </w:r>
      <w:r w:rsidR="005B3E65">
        <w:rPr>
          <w:rFonts w:hint="cs"/>
          <w:rtl/>
        </w:rPr>
        <w:t>،</w:t>
      </w:r>
      <w:r w:rsidRPr="00FD157B">
        <w:rPr>
          <w:rFonts w:hint="cs"/>
          <w:rtl/>
        </w:rPr>
        <w:t xml:space="preserve"> تفني المخلوقين</w:t>
      </w:r>
      <w:r w:rsidR="005B3E65">
        <w:rPr>
          <w:rFonts w:hint="cs"/>
          <w:rtl/>
        </w:rPr>
        <w:t>،</w:t>
      </w:r>
      <w:r w:rsidRPr="00FD157B">
        <w:rPr>
          <w:rFonts w:hint="cs"/>
          <w:rtl/>
        </w:rPr>
        <w:t xml:space="preserve"> وتبقى</w:t>
      </w:r>
      <w:r w:rsidR="005B3E65">
        <w:rPr>
          <w:rFonts w:hint="cs"/>
          <w:rtl/>
        </w:rPr>
        <w:t>،</w:t>
      </w:r>
      <w:r w:rsidRPr="00FD157B">
        <w:rPr>
          <w:rFonts w:hint="cs"/>
          <w:rtl/>
        </w:rPr>
        <w:t xml:space="preserve"> أنت حلمت عمّن عصاك وفي المغفرة رضاك )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كما كان متشبّثاً بهذا الدعاء الجليل</w:t>
      </w:r>
      <w:r w:rsidR="005B3E65">
        <w:rPr>
          <w:rFonts w:hint="cs"/>
          <w:rtl/>
        </w:rPr>
        <w:t>:</w:t>
      </w:r>
      <w:r w:rsidRPr="00FD157B">
        <w:rPr>
          <w:rFonts w:hint="cs"/>
          <w:rtl/>
        </w:rPr>
        <w:t xml:space="preserve"> ( استسلمت يا مولاي لك وأسلمت نفسي إليك</w:t>
      </w:r>
      <w:r w:rsidR="005B3E65">
        <w:rPr>
          <w:rFonts w:hint="cs"/>
          <w:rtl/>
        </w:rPr>
        <w:t>،</w:t>
      </w:r>
      <w:r w:rsidRPr="00FD157B">
        <w:rPr>
          <w:rFonts w:hint="cs"/>
          <w:rtl/>
        </w:rPr>
        <w:t xml:space="preserve"> وتوكّلت في كل أموري عليك</w:t>
      </w:r>
      <w:r w:rsidR="005B3E65">
        <w:rPr>
          <w:rFonts w:hint="cs"/>
          <w:rtl/>
        </w:rPr>
        <w:t>،</w:t>
      </w:r>
      <w:r w:rsidRPr="00FD157B">
        <w:rPr>
          <w:rFonts w:hint="cs"/>
          <w:rtl/>
        </w:rPr>
        <w:t xml:space="preserve"> وأنا عبدك وابن عبديك</w:t>
      </w:r>
      <w:r w:rsidR="005B3E65">
        <w:rPr>
          <w:rFonts w:hint="cs"/>
          <w:rtl/>
        </w:rPr>
        <w:t>،</w:t>
      </w:r>
      <w:r w:rsidRPr="00FD157B">
        <w:rPr>
          <w:rFonts w:hint="cs"/>
          <w:rtl/>
        </w:rPr>
        <w:t xml:space="preserve"> فأخبأني اللّهمّ في سترك عن شرار خلقك</w:t>
      </w:r>
      <w:r w:rsidR="005B3E65">
        <w:rPr>
          <w:rFonts w:hint="cs"/>
          <w:rtl/>
        </w:rPr>
        <w:t>،</w:t>
      </w:r>
      <w:r w:rsidRPr="00FD157B">
        <w:rPr>
          <w:rFonts w:hint="cs"/>
          <w:rtl/>
        </w:rPr>
        <w:t xml:space="preserve"> واعصمني من كل أذىً وسوء بمنّك</w:t>
      </w:r>
      <w:r w:rsidR="005B3E65">
        <w:rPr>
          <w:rFonts w:hint="cs"/>
          <w:rtl/>
        </w:rPr>
        <w:t>،</w:t>
      </w:r>
      <w:r w:rsidRPr="00FD157B">
        <w:rPr>
          <w:rFonts w:hint="cs"/>
          <w:rtl/>
        </w:rPr>
        <w:t xml:space="preserve"> واكفني شرّ كل ذي شر</w:t>
      </w:r>
      <w:r w:rsidR="005B3E65">
        <w:rPr>
          <w:rFonts w:hint="cs"/>
          <w:rtl/>
        </w:rPr>
        <w:t>،</w:t>
      </w:r>
      <w:r w:rsidRPr="00FD157B">
        <w:rPr>
          <w:rFonts w:hint="cs"/>
          <w:rtl/>
        </w:rPr>
        <w:t xml:space="preserve"> بقدرتك</w:t>
      </w:r>
      <w:r w:rsidR="005B3E65">
        <w:rPr>
          <w:rFonts w:hint="cs"/>
          <w:rtl/>
        </w:rPr>
        <w:t>.</w:t>
      </w:r>
      <w:r w:rsidRPr="00FD157B">
        <w:rPr>
          <w:rFonts w:hint="cs"/>
          <w:rtl/>
        </w:rPr>
        <w:t xml:space="preserve"> اللّهم مَن كادني أو أرادني فإنّي أدرأ بك في نحره</w:t>
      </w:r>
      <w:r w:rsidR="005B3E65">
        <w:rPr>
          <w:rFonts w:hint="cs"/>
          <w:rtl/>
        </w:rPr>
        <w:t>،</w:t>
      </w:r>
      <w:r w:rsidRPr="00FD157B">
        <w:rPr>
          <w:rFonts w:hint="cs"/>
          <w:rtl/>
        </w:rPr>
        <w:t xml:space="preserve"> فسد عنّي أبصار الظالمين إذ كنت ناصري</w:t>
      </w:r>
      <w:r w:rsidR="005B3E65">
        <w:rPr>
          <w:rFonts w:hint="cs"/>
          <w:rtl/>
        </w:rPr>
        <w:t>،</w:t>
      </w:r>
      <w:r w:rsidRPr="00FD157B">
        <w:rPr>
          <w:rFonts w:hint="cs"/>
          <w:rtl/>
        </w:rPr>
        <w:t xml:space="preserve"> لا إله إلاّ أنت يا أرحم الراحمين وإله العالمين</w:t>
      </w:r>
      <w:r w:rsidR="005B3E65">
        <w:rPr>
          <w:rFonts w:hint="cs"/>
          <w:rtl/>
        </w:rPr>
        <w:t>،</w:t>
      </w:r>
      <w:r w:rsidRPr="00FD157B">
        <w:rPr>
          <w:rFonts w:hint="cs"/>
          <w:rtl/>
        </w:rPr>
        <w:t xml:space="preserve"> أسألك كفاية الأذى</w:t>
      </w:r>
      <w:r w:rsidR="005B3E65">
        <w:rPr>
          <w:rFonts w:hint="cs"/>
          <w:rtl/>
        </w:rPr>
        <w:t>،</w:t>
      </w:r>
      <w:r w:rsidRPr="00FD157B">
        <w:rPr>
          <w:rFonts w:hint="cs"/>
          <w:rtl/>
        </w:rPr>
        <w:t xml:space="preserve"> والعافية والشفاء والنصر على الأعداء</w:t>
      </w:r>
      <w:r w:rsidR="005B3E65">
        <w:rPr>
          <w:rFonts w:hint="cs"/>
          <w:rtl/>
        </w:rPr>
        <w:t>،</w:t>
      </w:r>
      <w:r w:rsidRPr="00FD157B">
        <w:rPr>
          <w:rFonts w:hint="cs"/>
          <w:rtl/>
        </w:rPr>
        <w:t xml:space="preserve"> والتوفيق لما تحب ربنا وترضى</w:t>
      </w:r>
      <w:r w:rsidR="005B3E65">
        <w:rPr>
          <w:rFonts w:hint="cs"/>
          <w:rtl/>
        </w:rPr>
        <w:t>،</w:t>
      </w:r>
      <w:r w:rsidRPr="00FD157B">
        <w:rPr>
          <w:rFonts w:hint="cs"/>
          <w:rtl/>
        </w:rPr>
        <w:t xml:space="preserve"> يا ربّ العالمين</w:t>
      </w:r>
      <w:r w:rsidR="005B3E65">
        <w:rPr>
          <w:rFonts w:hint="cs"/>
          <w:rtl/>
        </w:rPr>
        <w:t>،</w:t>
      </w:r>
      <w:r w:rsidRPr="00FD157B">
        <w:rPr>
          <w:rFonts w:hint="cs"/>
          <w:rtl/>
        </w:rPr>
        <w:t xml:space="preserve"> يا جبّار السماوات والأرضين</w:t>
      </w:r>
      <w:r w:rsidR="005B3E65">
        <w:rPr>
          <w:rFonts w:hint="cs"/>
          <w:rtl/>
        </w:rPr>
        <w:t>،</w:t>
      </w:r>
      <w:r w:rsidRPr="00FD157B">
        <w:rPr>
          <w:rFonts w:hint="cs"/>
          <w:rtl/>
        </w:rPr>
        <w:t xml:space="preserve"> يا رب محمد وآله الطيبين الطاهرين</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البقرة / آية 186</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الزمر / آية 53</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البقرة / آية 268</w:t>
      </w:r>
      <w:r w:rsidR="005B3E65">
        <w:rPr>
          <w:rFonts w:hint="cs"/>
          <w:rtl/>
        </w:rPr>
        <w:t>.</w:t>
      </w:r>
      <w:r>
        <w:rPr>
          <w:rFonts w:hint="cs"/>
          <w:rtl/>
        </w:rPr>
        <w:t xml:space="preserve"> </w:t>
      </w:r>
    </w:p>
    <w:p w:rsidR="00FD157B" w:rsidRDefault="00FD157B" w:rsidP="00BF255D">
      <w:pPr>
        <w:pStyle w:val="libFootnote0"/>
        <w:rPr>
          <w:rtl/>
        </w:rPr>
      </w:pPr>
      <w:r>
        <w:rPr>
          <w:rFonts w:hint="cs"/>
          <w:rtl/>
        </w:rPr>
        <w:t>(4) أصول الكافي 2 / 489</w:t>
      </w:r>
      <w:r w:rsidR="005B3E65">
        <w:rPr>
          <w:rFonts w:hint="cs"/>
          <w:rtl/>
        </w:rPr>
        <w:t>.</w:t>
      </w:r>
      <w:r>
        <w:rPr>
          <w:rFonts w:hint="cs"/>
          <w:rtl/>
        </w:rPr>
        <w:t xml:space="preserve"> </w:t>
      </w:r>
    </w:p>
    <w:p w:rsidR="00FD157B" w:rsidRDefault="00FD157B" w:rsidP="00BF255D">
      <w:pPr>
        <w:pStyle w:val="libFootnote0"/>
        <w:rPr>
          <w:rtl/>
        </w:rPr>
      </w:pPr>
      <w:r>
        <w:rPr>
          <w:rFonts w:hint="cs"/>
          <w:rtl/>
        </w:rPr>
        <w:t>(5) مهج الدعوات (ص 44)</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صلواتك عليهم أجمعين )</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استسلم الإمام </w:t>
      </w:r>
      <w:r w:rsidR="009B1D84" w:rsidRPr="009B1D84">
        <w:rPr>
          <w:rStyle w:val="libAlaemChar"/>
          <w:rFonts w:hint="cs"/>
          <w:rtl/>
        </w:rPr>
        <w:t>عليه‌السلام</w:t>
      </w:r>
      <w:r w:rsidR="005B3E65">
        <w:rPr>
          <w:rFonts w:hint="cs"/>
          <w:rtl/>
        </w:rPr>
        <w:t>،</w:t>
      </w:r>
      <w:r>
        <w:rPr>
          <w:rFonts w:hint="cs"/>
          <w:rtl/>
        </w:rPr>
        <w:t xml:space="preserve"> وأسلم نفسه</w:t>
      </w:r>
      <w:r w:rsidR="005B3E65">
        <w:rPr>
          <w:rFonts w:hint="cs"/>
          <w:rtl/>
        </w:rPr>
        <w:t>،</w:t>
      </w:r>
      <w:r>
        <w:rPr>
          <w:rFonts w:hint="cs"/>
          <w:rtl/>
        </w:rPr>
        <w:t xml:space="preserve"> وجميع أموره للواحد القهار الذي بيده جميع مجريات الاحداث</w:t>
      </w:r>
      <w:r w:rsidR="005B3E65">
        <w:rPr>
          <w:rFonts w:hint="cs"/>
          <w:rtl/>
        </w:rPr>
        <w:t>،</w:t>
      </w:r>
      <w:r>
        <w:rPr>
          <w:rFonts w:hint="cs"/>
          <w:rtl/>
        </w:rPr>
        <w:t xml:space="preserve"> وقد احتجت بهذا الدعاء ليرد الله عنه كيد المعتدين</w:t>
      </w:r>
      <w:r w:rsidR="005B3E65">
        <w:rPr>
          <w:rFonts w:hint="cs"/>
          <w:rtl/>
        </w:rPr>
        <w:t>،</w:t>
      </w:r>
      <w:r>
        <w:rPr>
          <w:rFonts w:hint="cs"/>
          <w:rtl/>
        </w:rPr>
        <w:t xml:space="preserve"> وظلم الظالمين</w:t>
      </w:r>
      <w:r w:rsidR="005B3E65">
        <w:rPr>
          <w:rFonts w:hint="cs"/>
          <w:rtl/>
        </w:rPr>
        <w:t>.</w:t>
      </w:r>
      <w:r>
        <w:rPr>
          <w:rFonts w:hint="cs"/>
          <w:rtl/>
        </w:rPr>
        <w:t xml:space="preserve"> </w:t>
      </w:r>
    </w:p>
    <w:p w:rsidR="00FD157B" w:rsidRPr="00BF255D" w:rsidRDefault="00FD157B" w:rsidP="00BF255D">
      <w:pPr>
        <w:pStyle w:val="Heading3"/>
        <w:rPr>
          <w:rtl/>
        </w:rPr>
      </w:pPr>
      <w:bookmarkStart w:id="58" w:name="_Toc405372805"/>
      <w:bookmarkStart w:id="59" w:name="26"/>
      <w:r w:rsidRPr="00BF255D">
        <w:rPr>
          <w:rFonts w:hint="cs"/>
          <w:rtl/>
        </w:rPr>
        <w:t>من أدعيته</w:t>
      </w:r>
      <w:r w:rsidR="005B3E65">
        <w:rPr>
          <w:rFonts w:hint="cs"/>
          <w:rtl/>
        </w:rPr>
        <w:t>:</w:t>
      </w:r>
      <w:bookmarkEnd w:id="58"/>
      <w:r w:rsidRPr="00BF255D">
        <w:rPr>
          <w:rFonts w:hint="cs"/>
          <w:rtl/>
        </w:rPr>
        <w:t xml:space="preserve"> </w:t>
      </w:r>
      <w:bookmarkEnd w:id="59"/>
    </w:p>
    <w:p w:rsidR="00FD157B" w:rsidRDefault="00FD157B" w:rsidP="00FD157B">
      <w:pPr>
        <w:pStyle w:val="libNormal"/>
        <w:rPr>
          <w:rtl/>
        </w:rPr>
      </w:pPr>
      <w:r>
        <w:rPr>
          <w:rFonts w:hint="cs"/>
          <w:rtl/>
        </w:rPr>
        <w:t xml:space="preserve">وأُثرت عن الإمام الرضا </w:t>
      </w:r>
      <w:r w:rsidR="009B1D84" w:rsidRPr="009B1D84">
        <w:rPr>
          <w:rStyle w:val="libAlaemChar"/>
          <w:rFonts w:hint="cs"/>
          <w:rtl/>
        </w:rPr>
        <w:t>عليه‌السلام</w:t>
      </w:r>
      <w:r>
        <w:rPr>
          <w:rFonts w:hint="cs"/>
          <w:rtl/>
        </w:rPr>
        <w:t xml:space="preserve"> كوكبة من الأدعية الشريفة كان من بينها ما يلي</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1</w:t>
      </w:r>
      <w:r w:rsidR="00117131">
        <w:rPr>
          <w:rFonts w:hint="cs"/>
          <w:rtl/>
        </w:rPr>
        <w:t xml:space="preserve"> - </w:t>
      </w:r>
      <w:r w:rsidRPr="00FD157B">
        <w:rPr>
          <w:rFonts w:hint="cs"/>
          <w:rtl/>
        </w:rPr>
        <w:t xml:space="preserve">من أدعيته هذا الدعاء يطلب فيه الإمام </w:t>
      </w:r>
      <w:r w:rsidR="009B1D84" w:rsidRPr="009B1D84">
        <w:rPr>
          <w:rStyle w:val="libAlaemChar"/>
          <w:rFonts w:hint="cs"/>
          <w:rtl/>
        </w:rPr>
        <w:t>عليه‌السلام</w:t>
      </w:r>
      <w:r w:rsidRPr="00FD157B">
        <w:rPr>
          <w:rFonts w:hint="cs"/>
          <w:rtl/>
        </w:rPr>
        <w:t xml:space="preserve"> الأمن والإيمان قال</w:t>
      </w:r>
      <w:r w:rsidR="005B3E65">
        <w:rPr>
          <w:rFonts w:hint="cs"/>
          <w:rtl/>
        </w:rPr>
        <w:t>:</w:t>
      </w:r>
      <w:r w:rsidRPr="00FD157B">
        <w:rPr>
          <w:rFonts w:hint="cs"/>
          <w:rtl/>
        </w:rPr>
        <w:t xml:space="preserve"> ( يا مَن دلّني على نفسه</w:t>
      </w:r>
      <w:r w:rsidR="005B3E65">
        <w:rPr>
          <w:rFonts w:hint="cs"/>
          <w:rtl/>
        </w:rPr>
        <w:t>،</w:t>
      </w:r>
      <w:r w:rsidRPr="00FD157B">
        <w:rPr>
          <w:rFonts w:hint="cs"/>
          <w:rtl/>
        </w:rPr>
        <w:t xml:space="preserve"> وذلّل قلبي بتصديقه</w:t>
      </w:r>
      <w:r w:rsidR="005B3E65">
        <w:rPr>
          <w:rFonts w:hint="cs"/>
          <w:rtl/>
        </w:rPr>
        <w:t>،</w:t>
      </w:r>
      <w:r w:rsidRPr="00FD157B">
        <w:rPr>
          <w:rFonts w:hint="cs"/>
          <w:rtl/>
        </w:rPr>
        <w:t xml:space="preserve"> أسألك الأمن والإيمان في الدنيا والآخرة</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وحفل هذا الدعاء على إيجازه</w:t>
      </w:r>
      <w:r w:rsidR="005B3E65">
        <w:rPr>
          <w:rFonts w:hint="cs"/>
          <w:rtl/>
        </w:rPr>
        <w:t>،</w:t>
      </w:r>
      <w:r>
        <w:rPr>
          <w:rFonts w:hint="cs"/>
          <w:rtl/>
        </w:rPr>
        <w:t xml:space="preserve"> بظاهرة من ظواهر التوحيد وهي أنّ الله تعالى دلّل على ذاته</w:t>
      </w:r>
      <w:r w:rsidR="005B3E65">
        <w:rPr>
          <w:rFonts w:hint="cs"/>
          <w:rtl/>
        </w:rPr>
        <w:t>،</w:t>
      </w:r>
      <w:r>
        <w:rPr>
          <w:rFonts w:hint="cs"/>
          <w:rtl/>
        </w:rPr>
        <w:t xml:space="preserve"> وعرف نفسه لخلقه</w:t>
      </w:r>
      <w:r w:rsidR="005B3E65">
        <w:rPr>
          <w:rFonts w:hint="cs"/>
          <w:rtl/>
        </w:rPr>
        <w:t>؛</w:t>
      </w:r>
      <w:r>
        <w:rPr>
          <w:rFonts w:hint="cs"/>
          <w:rtl/>
        </w:rPr>
        <w:t xml:space="preserve"> وذلك بما أودعه</w:t>
      </w:r>
      <w:r w:rsidR="005B3E65">
        <w:rPr>
          <w:rFonts w:hint="cs"/>
          <w:rtl/>
        </w:rPr>
        <w:t>،</w:t>
      </w:r>
      <w:r>
        <w:rPr>
          <w:rFonts w:hint="cs"/>
          <w:rtl/>
        </w:rPr>
        <w:t xml:space="preserve"> وأبدعه</w:t>
      </w:r>
      <w:r w:rsidR="005B3E65">
        <w:rPr>
          <w:rFonts w:hint="cs"/>
          <w:rtl/>
        </w:rPr>
        <w:t>،</w:t>
      </w:r>
      <w:r>
        <w:rPr>
          <w:rFonts w:hint="cs"/>
          <w:rtl/>
        </w:rPr>
        <w:t xml:space="preserve"> في هذا الكون من العجائب والغرائب</w:t>
      </w:r>
      <w:r w:rsidR="005B3E65">
        <w:rPr>
          <w:rFonts w:hint="cs"/>
          <w:rtl/>
        </w:rPr>
        <w:t>،</w:t>
      </w:r>
      <w:r>
        <w:rPr>
          <w:rFonts w:hint="cs"/>
          <w:rtl/>
        </w:rPr>
        <w:t xml:space="preserve"> وكلّها تنادي بوجوده</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 xml:space="preserve">وكان </w:t>
      </w:r>
      <w:r w:rsidR="009B1D84" w:rsidRPr="009B1D84">
        <w:rPr>
          <w:rStyle w:val="libAlaemChar"/>
          <w:rFonts w:hint="cs"/>
          <w:rtl/>
        </w:rPr>
        <w:t>عليه‌السلام</w:t>
      </w:r>
      <w:r>
        <w:rPr>
          <w:rFonts w:hint="cs"/>
          <w:rtl/>
        </w:rPr>
        <w:t xml:space="preserve"> يدعو بهذا الدعاء الجليل</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اللّهمّ أعطني الهدى وثبّتني عليه</w:t>
      </w:r>
      <w:r w:rsidR="005B3E65">
        <w:rPr>
          <w:rFonts w:hint="cs"/>
          <w:rtl/>
        </w:rPr>
        <w:t>،</w:t>
      </w:r>
      <w:r w:rsidRPr="00957525">
        <w:rPr>
          <w:rFonts w:hint="cs"/>
          <w:rtl/>
        </w:rPr>
        <w:t xml:space="preserve"> واحشرني عليه آمنا أمن مَن لا خوف عليه</w:t>
      </w:r>
      <w:r w:rsidR="005B3E65">
        <w:rPr>
          <w:rFonts w:hint="cs"/>
          <w:rtl/>
        </w:rPr>
        <w:t>،</w:t>
      </w:r>
      <w:r w:rsidRPr="00957525">
        <w:rPr>
          <w:rFonts w:hint="cs"/>
          <w:rtl/>
        </w:rPr>
        <w:t xml:space="preserve"> ولا حزن ولا جزع</w:t>
      </w:r>
      <w:r w:rsidR="005B3E65">
        <w:rPr>
          <w:rFonts w:hint="cs"/>
          <w:rtl/>
        </w:rPr>
        <w:t>،</w:t>
      </w:r>
      <w:r w:rsidRPr="00957525">
        <w:rPr>
          <w:rFonts w:hint="cs"/>
          <w:rtl/>
        </w:rPr>
        <w:t xml:space="preserve"> إنّك أهل التقوى</w:t>
      </w:r>
      <w:r w:rsidR="005B3E65">
        <w:rPr>
          <w:rFonts w:hint="cs"/>
          <w:rtl/>
        </w:rPr>
        <w:t>،</w:t>
      </w:r>
      <w:r w:rsidRPr="00957525">
        <w:rPr>
          <w:rFonts w:hint="cs"/>
          <w:rtl/>
        </w:rPr>
        <w:t xml:space="preserve"> وأهل المغفرة</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 xml:space="preserve">لقد دعا الإمام </w:t>
      </w:r>
      <w:r w:rsidR="009B1D84" w:rsidRPr="009B1D84">
        <w:rPr>
          <w:rStyle w:val="libAlaemChar"/>
          <w:rFonts w:hint="cs"/>
          <w:rtl/>
        </w:rPr>
        <w:t>عليه‌السلام</w:t>
      </w:r>
      <w:r>
        <w:rPr>
          <w:rFonts w:hint="cs"/>
          <w:rtl/>
        </w:rPr>
        <w:t xml:space="preserve"> بطلب الهداية</w:t>
      </w:r>
      <w:r w:rsidR="005B3E65">
        <w:rPr>
          <w:rFonts w:hint="cs"/>
          <w:rtl/>
        </w:rPr>
        <w:t>،</w:t>
      </w:r>
      <w:r>
        <w:rPr>
          <w:rFonts w:hint="cs"/>
          <w:rtl/>
        </w:rPr>
        <w:t xml:space="preserve"> والانقياد الكامل إلى الله الذي هو من أعلى درجات المقرّبين والمنيبين إلى الله تعالى</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من أدعيته هذا الدعاء الشريف</w:t>
      </w:r>
      <w:r w:rsidR="005B3E65">
        <w:rPr>
          <w:rFonts w:hint="cs"/>
          <w:rtl/>
        </w:rPr>
        <w:t>،</w:t>
      </w:r>
      <w:r w:rsidRPr="00FD157B">
        <w:rPr>
          <w:rFonts w:hint="cs"/>
          <w:rtl/>
        </w:rPr>
        <w:t xml:space="preserve"> وقد علّمه لصاحبه وتلميذه موسى بن بكير</w:t>
      </w:r>
      <w:r w:rsidR="005B3E65">
        <w:rPr>
          <w:rFonts w:hint="cs"/>
          <w:rtl/>
        </w:rPr>
        <w:t>،</w:t>
      </w:r>
      <w:r w:rsidRPr="00FD157B">
        <w:rPr>
          <w:rFonts w:hint="cs"/>
          <w:rtl/>
        </w:rPr>
        <w:t xml:space="preserve"> وقال له</w:t>
      </w:r>
      <w:r w:rsidR="005B3E65">
        <w:rPr>
          <w:rFonts w:hint="cs"/>
          <w:rtl/>
        </w:rPr>
        <w:t>:</w:t>
      </w:r>
      <w:r w:rsidRPr="00FD157B">
        <w:rPr>
          <w:rFonts w:hint="cs"/>
          <w:rtl/>
        </w:rPr>
        <w:t xml:space="preserve"> احفظ ما أكتبه لك</w:t>
      </w:r>
      <w:r w:rsidR="005B3E65">
        <w:rPr>
          <w:rFonts w:hint="cs"/>
          <w:rtl/>
        </w:rPr>
        <w:t>،</w:t>
      </w:r>
      <w:r w:rsidRPr="00FD157B">
        <w:rPr>
          <w:rFonts w:hint="cs"/>
          <w:rtl/>
        </w:rPr>
        <w:t xml:space="preserve"> وادع به في كل شدّة تخاف منها</w:t>
      </w:r>
      <w:r w:rsidR="005B3E65">
        <w:rPr>
          <w:rFonts w:hint="cs"/>
          <w:rtl/>
        </w:rPr>
        <w:t>،</w:t>
      </w:r>
      <w:r w:rsidRPr="00FD157B">
        <w:rPr>
          <w:rFonts w:hint="cs"/>
          <w:rtl/>
        </w:rPr>
        <w:t xml:space="preserve"> وقد جاء فيه بعد البسملة</w:t>
      </w:r>
      <w:r w:rsidR="005B3E65">
        <w:rPr>
          <w:rFonts w:hint="cs"/>
          <w:rtl/>
        </w:rPr>
        <w:t>:</w:t>
      </w:r>
      <w:r w:rsidRPr="00FD157B">
        <w:rPr>
          <w:rFonts w:hint="cs"/>
          <w:rtl/>
        </w:rPr>
        <w:t xml:space="preserve"> ( اللّهمّ إنّ ذنوبي وكثرتها قد أخلقت وجهي عندك</w:t>
      </w:r>
      <w:r w:rsidR="005B3E65">
        <w:rPr>
          <w:rFonts w:hint="cs"/>
          <w:rtl/>
        </w:rPr>
        <w:t>،</w:t>
      </w:r>
      <w:r w:rsidRPr="00FD157B">
        <w:rPr>
          <w:rFonts w:hint="cs"/>
          <w:rtl/>
        </w:rPr>
        <w:t xml:space="preserve"> وحجبتني عن استيهال رحمتك</w:t>
      </w:r>
      <w:r w:rsidR="005B3E65">
        <w:rPr>
          <w:rFonts w:hint="cs"/>
          <w:rtl/>
        </w:rPr>
        <w:t>،</w:t>
      </w:r>
      <w:r w:rsidRPr="00FD157B">
        <w:rPr>
          <w:rFonts w:hint="cs"/>
          <w:rtl/>
        </w:rPr>
        <w:t xml:space="preserve"> وباعدتني عن استيجاب مغفرتك</w:t>
      </w:r>
      <w:r w:rsidR="005B3E65">
        <w:rPr>
          <w:rFonts w:hint="cs"/>
          <w:rtl/>
        </w:rPr>
        <w:t>،</w:t>
      </w:r>
      <w:r w:rsidRPr="00FD157B">
        <w:rPr>
          <w:rFonts w:hint="cs"/>
          <w:rtl/>
        </w:rPr>
        <w:t xml:space="preserve"> ولولا تعلّقي بآلائك</w:t>
      </w:r>
      <w:r w:rsidR="005B3E65">
        <w:rPr>
          <w:rFonts w:hint="cs"/>
          <w:rtl/>
        </w:rPr>
        <w:t>،</w:t>
      </w:r>
      <w:r w:rsidRPr="00FD157B">
        <w:rPr>
          <w:rFonts w:hint="cs"/>
          <w:rtl/>
        </w:rPr>
        <w:t xml:space="preserve"> وتمسّكي بالدعاء</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المصباح (ص 217)</w:t>
      </w:r>
      <w:r w:rsidR="005B3E65">
        <w:rPr>
          <w:rFonts w:hint="cs"/>
          <w:rtl/>
        </w:rPr>
        <w:t>.</w:t>
      </w:r>
      <w:r>
        <w:rPr>
          <w:rFonts w:hint="cs"/>
          <w:rtl/>
        </w:rPr>
        <w:t xml:space="preserve"> </w:t>
      </w:r>
    </w:p>
    <w:p w:rsidR="00FD157B" w:rsidRDefault="00FD157B" w:rsidP="00BF255D">
      <w:pPr>
        <w:pStyle w:val="libFootnote0"/>
        <w:rPr>
          <w:rtl/>
        </w:rPr>
      </w:pPr>
      <w:r>
        <w:rPr>
          <w:rFonts w:hint="cs"/>
          <w:rtl/>
        </w:rPr>
        <w:t>(2) أصول الكافي 2 / 579</w:t>
      </w:r>
      <w:r w:rsidR="005B3E65">
        <w:rPr>
          <w:rFonts w:hint="cs"/>
          <w:rtl/>
        </w:rPr>
        <w:t>.</w:t>
      </w:r>
      <w:r>
        <w:rPr>
          <w:rFonts w:hint="cs"/>
          <w:rtl/>
        </w:rPr>
        <w:t xml:space="preserve"> </w:t>
      </w:r>
    </w:p>
    <w:p w:rsidR="00FD157B" w:rsidRDefault="00FD157B" w:rsidP="00BF255D">
      <w:pPr>
        <w:pStyle w:val="libFootnote0"/>
        <w:rPr>
          <w:rtl/>
        </w:rPr>
      </w:pPr>
      <w:r>
        <w:rPr>
          <w:rFonts w:hint="cs"/>
          <w:rtl/>
        </w:rPr>
        <w:t>(3) أعيان الشيعة 4 / ق 2 / 197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وما وعدت أمثالي من المسرفين</w:t>
      </w:r>
      <w:r w:rsidR="005B3E65">
        <w:rPr>
          <w:rFonts w:hint="cs"/>
          <w:rtl/>
        </w:rPr>
        <w:t>،</w:t>
      </w:r>
      <w:r>
        <w:rPr>
          <w:rFonts w:hint="cs"/>
          <w:rtl/>
        </w:rPr>
        <w:t xml:space="preserve"> وأشباهي من الخاطئين</w:t>
      </w:r>
      <w:r w:rsidR="005B3E65">
        <w:rPr>
          <w:rFonts w:hint="cs"/>
          <w:rtl/>
        </w:rPr>
        <w:t>،</w:t>
      </w:r>
      <w:r>
        <w:rPr>
          <w:rFonts w:hint="cs"/>
          <w:rtl/>
        </w:rPr>
        <w:t xml:space="preserve"> وأوعدت القانطين من رحمتك بقولك</w:t>
      </w:r>
      <w:r w:rsidR="005B3E65">
        <w:rPr>
          <w:rFonts w:hint="cs"/>
          <w:rtl/>
        </w:rPr>
        <w:t>:</w:t>
      </w:r>
      <w:r>
        <w:rPr>
          <w:rFonts w:hint="cs"/>
          <w:rtl/>
        </w:rPr>
        <w:t xml:space="preserve"> </w:t>
      </w:r>
    </w:p>
    <w:p w:rsidR="00FD157B" w:rsidRDefault="00FD157B" w:rsidP="00FD157B">
      <w:pPr>
        <w:pStyle w:val="libNormal"/>
        <w:rPr>
          <w:rtl/>
        </w:rPr>
      </w:pPr>
      <w:r w:rsidRPr="00220935">
        <w:rPr>
          <w:rStyle w:val="libAlaemChar"/>
          <w:rFonts w:hint="cs"/>
          <w:rtl/>
        </w:rPr>
        <w:t>(</w:t>
      </w:r>
      <w:r w:rsidRPr="00FD157B">
        <w:rPr>
          <w:rStyle w:val="libAieChar"/>
          <w:rFonts w:hint="cs"/>
          <w:rtl/>
        </w:rPr>
        <w:t xml:space="preserve"> يا عبادي الذين أسرفوا على أنفسهم لا تقنطوا من رحمة الله ان الله يغفر الذنوب جميعا انه هو الغفور الرحيم </w:t>
      </w:r>
      <w:r w:rsidRPr="00220935">
        <w:rPr>
          <w:rStyle w:val="libAlaemChar"/>
          <w:rFonts w:hint="cs"/>
          <w:rtl/>
        </w:rPr>
        <w:t>)</w:t>
      </w:r>
      <w:r w:rsidRPr="00FD157B">
        <w:rPr>
          <w:rFonts w:hint="cs"/>
          <w:rtl/>
        </w:rPr>
        <w:t xml:space="preserve"> وحذّرت القانطين من رحمتك فقلت</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ومن يقنط من رحمة ربه الا الضالون </w:t>
      </w:r>
      <w:r w:rsidRPr="00220935">
        <w:rPr>
          <w:rStyle w:val="libAlaemChar"/>
          <w:rFonts w:hint="cs"/>
          <w:rtl/>
        </w:rPr>
        <w:t>)</w:t>
      </w:r>
      <w:r w:rsidRPr="00FD157B">
        <w:rPr>
          <w:rFonts w:hint="cs"/>
          <w:rtl/>
        </w:rPr>
        <w:t xml:space="preserve"> ثم ندبتنا برأفتك إلى دعائك فقلت</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ادعوني استجب لكم ان الذين يستكبرون عن عبادتي سيدخلون جهنم داخرين </w:t>
      </w:r>
      <w:r w:rsidRPr="00220935">
        <w:rPr>
          <w:rStyle w:val="libAlaemChar"/>
          <w:rFonts w:hint="cs"/>
          <w:rtl/>
        </w:rPr>
        <w:t>)</w:t>
      </w:r>
      <w:r w:rsidR="005B3E65">
        <w:rPr>
          <w:rFonts w:hint="cs"/>
          <w:rtl/>
        </w:rPr>
        <w:t>.</w:t>
      </w:r>
      <w:r w:rsidRPr="00FD157B">
        <w:rPr>
          <w:rFonts w:hint="cs"/>
          <w:rtl/>
        </w:rPr>
        <w:t xml:space="preserve"> إلهي اليأس علي مشتملاً</w:t>
      </w:r>
      <w:r w:rsidR="005B3E65">
        <w:rPr>
          <w:rFonts w:hint="cs"/>
          <w:rtl/>
        </w:rPr>
        <w:t>،</w:t>
      </w:r>
      <w:r w:rsidRPr="00FD157B">
        <w:rPr>
          <w:rFonts w:hint="cs"/>
          <w:rtl/>
        </w:rPr>
        <w:t xml:space="preserve"> والقنوط من رحمتك علي ملتحفاً</w:t>
      </w:r>
      <w:r w:rsidR="005B3E65">
        <w:rPr>
          <w:rFonts w:hint="cs"/>
          <w:rtl/>
        </w:rPr>
        <w:t>،</w:t>
      </w:r>
      <w:r w:rsidRPr="00FD157B">
        <w:rPr>
          <w:rFonts w:hint="cs"/>
          <w:rtl/>
        </w:rPr>
        <w:t xml:space="preserve"> إلهي لقد وعدت المحسن ظنّه بك ثواباً</w:t>
      </w:r>
      <w:r w:rsidR="005B3E65">
        <w:rPr>
          <w:rFonts w:hint="cs"/>
          <w:rtl/>
        </w:rPr>
        <w:t>،</w:t>
      </w:r>
      <w:r w:rsidRPr="00FD157B">
        <w:rPr>
          <w:rFonts w:hint="cs"/>
          <w:rtl/>
        </w:rPr>
        <w:t xml:space="preserve"> وأوعدت المسئ ظنّه بك عقاباً</w:t>
      </w:r>
      <w:r w:rsidR="005B3E65">
        <w:rPr>
          <w:rFonts w:hint="cs"/>
          <w:rtl/>
        </w:rPr>
        <w:t>،</w:t>
      </w:r>
      <w:r w:rsidRPr="00FD157B">
        <w:rPr>
          <w:rFonts w:hint="cs"/>
          <w:rtl/>
        </w:rPr>
        <w:t xml:space="preserve"> اللّهمّ وقد أمسك رمقي حسن الظن بك في عتق رقبتي من النار</w:t>
      </w:r>
      <w:r w:rsidR="005B3E65">
        <w:rPr>
          <w:rFonts w:hint="cs"/>
          <w:rtl/>
        </w:rPr>
        <w:t>،</w:t>
      </w:r>
      <w:r w:rsidRPr="00FD157B">
        <w:rPr>
          <w:rFonts w:hint="cs"/>
          <w:rtl/>
        </w:rPr>
        <w:t xml:space="preserve"> وتغمّد زلّتي</w:t>
      </w:r>
      <w:r w:rsidR="005B3E65">
        <w:rPr>
          <w:rFonts w:hint="cs"/>
          <w:rtl/>
        </w:rPr>
        <w:t>،</w:t>
      </w:r>
      <w:r w:rsidRPr="00FD157B">
        <w:rPr>
          <w:rFonts w:hint="cs"/>
          <w:rtl/>
        </w:rPr>
        <w:t xml:space="preserve"> وإقالة عثرتي</w:t>
      </w:r>
      <w:r w:rsidR="005B3E65">
        <w:rPr>
          <w:rFonts w:hint="cs"/>
          <w:rtl/>
        </w:rPr>
        <w:t>،</w:t>
      </w:r>
      <w:r w:rsidRPr="00FD157B">
        <w:rPr>
          <w:rFonts w:hint="cs"/>
          <w:rtl/>
        </w:rPr>
        <w:t xml:space="preserve"> اللّهمّ قولك الحق الذي لا خلف له</w:t>
      </w:r>
      <w:r w:rsidR="005B3E65">
        <w:rPr>
          <w:rFonts w:hint="cs"/>
          <w:rtl/>
        </w:rPr>
        <w:t>،</w:t>
      </w:r>
      <w:r w:rsidRPr="00FD157B">
        <w:rPr>
          <w:rFonts w:hint="cs"/>
          <w:rtl/>
        </w:rPr>
        <w:t xml:space="preserve"> ولا تبديل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يوم ندعو كل أناس بامامهم </w:t>
      </w:r>
      <w:r w:rsidRPr="00220935">
        <w:rPr>
          <w:rStyle w:val="libAlaemChar"/>
          <w:rFonts w:hint="cs"/>
          <w:rtl/>
        </w:rPr>
        <w:t>)</w:t>
      </w:r>
      <w:r w:rsidRPr="00FD157B">
        <w:rPr>
          <w:rFonts w:hint="cs"/>
          <w:rtl/>
        </w:rPr>
        <w:t xml:space="preserve"> وذلك يوم النشور</w:t>
      </w:r>
      <w:r w:rsidR="005B3E65">
        <w:rPr>
          <w:rFonts w:hint="cs"/>
          <w:rtl/>
        </w:rPr>
        <w:t>،</w:t>
      </w:r>
      <w:r w:rsidRPr="00FD157B">
        <w:rPr>
          <w:rFonts w:hint="cs"/>
          <w:rtl/>
        </w:rPr>
        <w:t xml:space="preserve"> إذا نفخ في الصور</w:t>
      </w:r>
      <w:r w:rsidR="005B3E65">
        <w:rPr>
          <w:rFonts w:hint="cs"/>
          <w:rtl/>
        </w:rPr>
        <w:t>،</w:t>
      </w:r>
      <w:r w:rsidRPr="00FD157B">
        <w:rPr>
          <w:rFonts w:hint="cs"/>
          <w:rtl/>
        </w:rPr>
        <w:t xml:space="preserve"> وبعثر ما في القبور</w:t>
      </w:r>
      <w:r w:rsidR="005B3E65">
        <w:rPr>
          <w:rFonts w:hint="cs"/>
          <w:rtl/>
        </w:rPr>
        <w:t>،</w:t>
      </w:r>
      <w:r w:rsidRPr="00FD157B">
        <w:rPr>
          <w:rFonts w:hint="cs"/>
          <w:rtl/>
        </w:rPr>
        <w:t xml:space="preserve"> اللّهم فإنّي أؤمن</w:t>
      </w:r>
      <w:r w:rsidR="005B3E65">
        <w:rPr>
          <w:rFonts w:hint="cs"/>
          <w:rtl/>
        </w:rPr>
        <w:t>،</w:t>
      </w:r>
      <w:r w:rsidRPr="00FD157B">
        <w:rPr>
          <w:rFonts w:hint="cs"/>
          <w:rtl/>
        </w:rPr>
        <w:t xml:space="preserve"> وأشهد</w:t>
      </w:r>
      <w:r w:rsidR="005B3E65">
        <w:rPr>
          <w:rFonts w:hint="cs"/>
          <w:rtl/>
        </w:rPr>
        <w:t>،</w:t>
      </w:r>
      <w:r w:rsidRPr="00FD157B">
        <w:rPr>
          <w:rFonts w:hint="cs"/>
          <w:rtl/>
        </w:rPr>
        <w:t xml:space="preserve"> وأقر</w:t>
      </w:r>
      <w:r w:rsidR="005B3E65">
        <w:rPr>
          <w:rFonts w:hint="cs"/>
          <w:rtl/>
        </w:rPr>
        <w:t>،</w:t>
      </w:r>
      <w:r w:rsidRPr="00FD157B">
        <w:rPr>
          <w:rFonts w:hint="cs"/>
          <w:rtl/>
        </w:rPr>
        <w:t xml:space="preserve"> ولا أنكر</w:t>
      </w:r>
      <w:r w:rsidR="005B3E65">
        <w:rPr>
          <w:rFonts w:hint="cs"/>
          <w:rtl/>
        </w:rPr>
        <w:t>،</w:t>
      </w:r>
      <w:r w:rsidRPr="00FD157B">
        <w:rPr>
          <w:rFonts w:hint="cs"/>
          <w:rtl/>
        </w:rPr>
        <w:t xml:space="preserve"> ولا أجحد</w:t>
      </w:r>
      <w:r w:rsidR="005B3E65">
        <w:rPr>
          <w:rFonts w:hint="cs"/>
          <w:rtl/>
        </w:rPr>
        <w:t>،</w:t>
      </w:r>
      <w:r w:rsidRPr="00FD157B">
        <w:rPr>
          <w:rFonts w:hint="cs"/>
          <w:rtl/>
        </w:rPr>
        <w:t xml:space="preserve"> وأسر وأعلن</w:t>
      </w:r>
      <w:r w:rsidR="005B3E65">
        <w:rPr>
          <w:rFonts w:hint="cs"/>
          <w:rtl/>
        </w:rPr>
        <w:t>،</w:t>
      </w:r>
      <w:r w:rsidRPr="00FD157B">
        <w:rPr>
          <w:rFonts w:hint="cs"/>
          <w:rtl/>
        </w:rPr>
        <w:t xml:space="preserve"> وأظهر وأبطن</w:t>
      </w:r>
      <w:r w:rsidR="005B3E65">
        <w:rPr>
          <w:rFonts w:hint="cs"/>
          <w:rtl/>
        </w:rPr>
        <w:t>،</w:t>
      </w:r>
      <w:r w:rsidRPr="00FD157B">
        <w:rPr>
          <w:rFonts w:hint="cs"/>
          <w:rtl/>
        </w:rPr>
        <w:t xml:space="preserve"> بأنّك أنت الله لا إله إلاّ أنت وحدك لا شريك لك</w:t>
      </w:r>
      <w:r w:rsidR="005B3E65">
        <w:rPr>
          <w:rFonts w:hint="cs"/>
          <w:rtl/>
        </w:rPr>
        <w:t>،</w:t>
      </w:r>
      <w:r w:rsidRPr="00FD157B">
        <w:rPr>
          <w:rFonts w:hint="cs"/>
          <w:rtl/>
        </w:rPr>
        <w:t xml:space="preserve"> وأنّ محمّداً عبدك ورسولك </w:t>
      </w:r>
      <w:r w:rsidR="009B1D84" w:rsidRPr="009B1D84">
        <w:rPr>
          <w:rStyle w:val="libAlaemChar"/>
          <w:rFonts w:hint="cs"/>
          <w:rtl/>
        </w:rPr>
        <w:t>صلى‌الله‌عليه‌وآله</w:t>
      </w:r>
      <w:r w:rsidR="005B3E65">
        <w:rPr>
          <w:rFonts w:hint="cs"/>
          <w:rtl/>
        </w:rPr>
        <w:t>،</w:t>
      </w:r>
      <w:r w:rsidRPr="00FD157B">
        <w:rPr>
          <w:rFonts w:hint="cs"/>
          <w:rtl/>
        </w:rPr>
        <w:t xml:space="preserve"> وأنّ عليّاً أمير المؤمنين سيّد الأوصياء ووارث علم الأنبياء</w:t>
      </w:r>
      <w:r w:rsidR="005B3E65">
        <w:rPr>
          <w:rFonts w:hint="cs"/>
          <w:rtl/>
        </w:rPr>
        <w:t>،</w:t>
      </w:r>
      <w:r w:rsidRPr="00FD157B">
        <w:rPr>
          <w:rFonts w:hint="cs"/>
          <w:rtl/>
        </w:rPr>
        <w:t xml:space="preserve"> علم الدين</w:t>
      </w:r>
      <w:r w:rsidR="005B3E65">
        <w:rPr>
          <w:rFonts w:hint="cs"/>
          <w:rtl/>
        </w:rPr>
        <w:t>،</w:t>
      </w:r>
      <w:r w:rsidRPr="00FD157B">
        <w:rPr>
          <w:rFonts w:hint="cs"/>
          <w:rtl/>
        </w:rPr>
        <w:t xml:space="preserve"> ومبير المنافقين</w:t>
      </w:r>
      <w:r w:rsidR="005B3E65">
        <w:rPr>
          <w:rFonts w:hint="cs"/>
          <w:rtl/>
        </w:rPr>
        <w:t>،</w:t>
      </w:r>
      <w:r w:rsidRPr="00FD157B">
        <w:rPr>
          <w:rFonts w:hint="cs"/>
          <w:rtl/>
        </w:rPr>
        <w:t xml:space="preserve"> ومجاهد المارقين إمامي وحجّتي</w:t>
      </w:r>
      <w:r w:rsidR="005B3E65">
        <w:rPr>
          <w:rFonts w:hint="cs"/>
          <w:rtl/>
        </w:rPr>
        <w:t>،</w:t>
      </w:r>
      <w:r w:rsidRPr="00FD157B">
        <w:rPr>
          <w:rFonts w:hint="cs"/>
          <w:rtl/>
        </w:rPr>
        <w:t xml:space="preserve"> وعروتي وصراطي ودليلي وحجّتي</w:t>
      </w:r>
      <w:r w:rsidR="005B3E65">
        <w:rPr>
          <w:rFonts w:hint="cs"/>
          <w:rtl/>
        </w:rPr>
        <w:t>،</w:t>
      </w:r>
      <w:r w:rsidRPr="00FD157B">
        <w:rPr>
          <w:rFonts w:hint="cs"/>
          <w:rtl/>
        </w:rPr>
        <w:t xml:space="preserve"> ولا أثق بأعمالي</w:t>
      </w:r>
      <w:r w:rsidR="005B3E65">
        <w:rPr>
          <w:rFonts w:hint="cs"/>
          <w:rtl/>
        </w:rPr>
        <w:t>،</w:t>
      </w:r>
      <w:r w:rsidRPr="00FD157B">
        <w:rPr>
          <w:rFonts w:hint="cs"/>
          <w:rtl/>
        </w:rPr>
        <w:t xml:space="preserve"> ولو زكت</w:t>
      </w:r>
      <w:r w:rsidR="005B3E65">
        <w:rPr>
          <w:rFonts w:hint="cs"/>
          <w:rtl/>
        </w:rPr>
        <w:t>،</w:t>
      </w:r>
      <w:r w:rsidRPr="00FD157B">
        <w:rPr>
          <w:rFonts w:hint="cs"/>
          <w:rtl/>
        </w:rPr>
        <w:t xml:space="preserve"> ولا أراها منجية لي ولو صلحت إلاّ بولايته والائتمام به</w:t>
      </w:r>
      <w:r w:rsidR="005B3E65">
        <w:rPr>
          <w:rFonts w:hint="cs"/>
          <w:rtl/>
        </w:rPr>
        <w:t>،</w:t>
      </w:r>
      <w:r w:rsidRPr="00FD157B">
        <w:rPr>
          <w:rFonts w:hint="cs"/>
          <w:rtl/>
        </w:rPr>
        <w:t xml:space="preserve"> والإقرار بفضائله</w:t>
      </w:r>
      <w:r w:rsidR="005B3E65">
        <w:rPr>
          <w:rFonts w:hint="cs"/>
          <w:rtl/>
        </w:rPr>
        <w:t>،</w:t>
      </w:r>
      <w:r w:rsidRPr="00FD157B">
        <w:rPr>
          <w:rFonts w:hint="cs"/>
          <w:rtl/>
        </w:rPr>
        <w:t xml:space="preserve"> والقبول من حملتها</w:t>
      </w:r>
      <w:r w:rsidR="005B3E65">
        <w:rPr>
          <w:rFonts w:hint="cs"/>
          <w:rtl/>
        </w:rPr>
        <w:t>،</w:t>
      </w:r>
      <w:r w:rsidRPr="00FD157B">
        <w:rPr>
          <w:rFonts w:hint="cs"/>
          <w:rtl/>
        </w:rPr>
        <w:t xml:space="preserve"> والتسليم لرواتها</w:t>
      </w:r>
      <w:r w:rsidR="005B3E65">
        <w:rPr>
          <w:rFonts w:hint="cs"/>
          <w:rtl/>
        </w:rPr>
        <w:t>،</w:t>
      </w:r>
      <w:r w:rsidRPr="00FD157B">
        <w:rPr>
          <w:rFonts w:hint="cs"/>
          <w:rtl/>
        </w:rPr>
        <w:t xml:space="preserve"> وأقرّ بأوصيائه من آبائه أئمّة وحججاً وأدلة وسرجاً</w:t>
      </w:r>
      <w:r w:rsidR="005B3E65">
        <w:rPr>
          <w:rFonts w:hint="cs"/>
          <w:rtl/>
        </w:rPr>
        <w:t>،</w:t>
      </w:r>
      <w:r w:rsidRPr="00FD157B">
        <w:rPr>
          <w:rFonts w:hint="cs"/>
          <w:rtl/>
        </w:rPr>
        <w:t xml:space="preserve"> وأعلاماً ومناراً وسادةً وأبراراً</w:t>
      </w:r>
      <w:r w:rsidR="005B3E65">
        <w:rPr>
          <w:rFonts w:hint="cs"/>
          <w:rtl/>
        </w:rPr>
        <w:t>،</w:t>
      </w:r>
      <w:r w:rsidRPr="00FD157B">
        <w:rPr>
          <w:rFonts w:hint="cs"/>
          <w:rtl/>
        </w:rPr>
        <w:t xml:space="preserve"> وأومن بسرّهم وجهرهم وظاهرهم وباطنهم وشاهدهم وغائبهم</w:t>
      </w:r>
      <w:r w:rsidR="005B3E65">
        <w:rPr>
          <w:rFonts w:hint="cs"/>
          <w:rtl/>
        </w:rPr>
        <w:t>،</w:t>
      </w:r>
      <w:r w:rsidRPr="00FD157B">
        <w:rPr>
          <w:rFonts w:hint="cs"/>
          <w:rtl/>
        </w:rPr>
        <w:t xml:space="preserve"> وحيّهم وميتهم</w:t>
      </w:r>
      <w:r w:rsidR="005B3E65">
        <w:rPr>
          <w:rFonts w:hint="cs"/>
          <w:rtl/>
        </w:rPr>
        <w:t>،</w:t>
      </w:r>
      <w:r w:rsidRPr="00FD157B">
        <w:rPr>
          <w:rFonts w:hint="cs"/>
          <w:rtl/>
        </w:rPr>
        <w:t xml:space="preserve"> لا شك في ذلك ولا ارتياب عند تحوّلك</w:t>
      </w:r>
      <w:r w:rsidR="005B3E65">
        <w:rPr>
          <w:rFonts w:hint="cs"/>
          <w:rtl/>
        </w:rPr>
        <w:t>،</w:t>
      </w:r>
      <w:r w:rsidRPr="00FD157B">
        <w:rPr>
          <w:rFonts w:hint="cs"/>
          <w:rtl/>
        </w:rPr>
        <w:t xml:space="preserve"> ولا انقلاب</w:t>
      </w:r>
      <w:r w:rsidR="005B3E65">
        <w:rPr>
          <w:rFonts w:hint="cs"/>
          <w:rtl/>
        </w:rPr>
        <w:t>.</w:t>
      </w:r>
      <w:r w:rsidRPr="00FD157B">
        <w:rPr>
          <w:rFonts w:hint="cs"/>
          <w:rtl/>
        </w:rPr>
        <w:t xml:space="preserve"> </w:t>
      </w:r>
    </w:p>
    <w:p w:rsidR="00FD157B" w:rsidRDefault="00FD157B" w:rsidP="00957525">
      <w:pPr>
        <w:pStyle w:val="libNormal"/>
        <w:rPr>
          <w:rtl/>
        </w:rPr>
      </w:pPr>
      <w:r>
        <w:rPr>
          <w:rFonts w:hint="cs"/>
          <w:rtl/>
        </w:rPr>
        <w:t>اللّهمّ فادعني يوم حشري ونشري بإمامتهم وأنقذني بهم</w:t>
      </w:r>
      <w:r w:rsidR="005B3E65">
        <w:rPr>
          <w:rFonts w:hint="cs"/>
          <w:rtl/>
        </w:rPr>
        <w:t>،</w:t>
      </w:r>
      <w:r>
        <w:rPr>
          <w:rFonts w:hint="cs"/>
          <w:rtl/>
        </w:rPr>
        <w:t xml:space="preserve"> يا مولاي من حر النيران</w:t>
      </w:r>
      <w:r w:rsidR="005B3E65">
        <w:rPr>
          <w:rFonts w:hint="cs"/>
          <w:rtl/>
        </w:rPr>
        <w:t>،</w:t>
      </w:r>
      <w:r>
        <w:rPr>
          <w:rFonts w:hint="cs"/>
          <w:rtl/>
        </w:rPr>
        <w:t xml:space="preserve"> وإن لم ترزقني روح الجنان</w:t>
      </w:r>
      <w:r w:rsidR="005B3E65">
        <w:rPr>
          <w:rFonts w:hint="cs"/>
          <w:rtl/>
        </w:rPr>
        <w:t>،</w:t>
      </w:r>
      <w:r>
        <w:rPr>
          <w:rFonts w:hint="cs"/>
          <w:rtl/>
        </w:rPr>
        <w:t xml:space="preserve"> فإنّك إن أعتقتني من النار كنت من الفائزين</w:t>
      </w:r>
      <w:r w:rsidR="005B3E65">
        <w:rPr>
          <w:rFonts w:hint="cs"/>
          <w:rtl/>
        </w:rPr>
        <w:t>،</w:t>
      </w:r>
      <w:r>
        <w:rPr>
          <w:rFonts w:hint="cs"/>
          <w:rtl/>
        </w:rPr>
        <w:t xml:space="preserve"> اللّهمّ وقد أصبحت يومي هذا</w:t>
      </w:r>
      <w:r w:rsidR="005B3E65">
        <w:rPr>
          <w:rFonts w:hint="cs"/>
          <w:rtl/>
        </w:rPr>
        <w:t>،</w:t>
      </w:r>
      <w:r>
        <w:rPr>
          <w:rFonts w:hint="cs"/>
          <w:rtl/>
        </w:rPr>
        <w:t xml:space="preserve"> لا ثقة لي ولا رجاء ولا ملجأ ولا مفزع ولا منجى</w:t>
      </w:r>
      <w:r w:rsidR="005B3E65">
        <w:rPr>
          <w:rFonts w:hint="cs"/>
          <w:rtl/>
        </w:rPr>
        <w:t>،</w:t>
      </w:r>
      <w:r>
        <w:rPr>
          <w:rFonts w:hint="cs"/>
          <w:rtl/>
        </w:rPr>
        <w:t xml:space="preserve"> غير مَن توسّلت بهم إليك متقرّباً إلى رسولك محمد </w:t>
      </w:r>
      <w:r w:rsidR="009B1D84" w:rsidRPr="009B1D84">
        <w:rPr>
          <w:rStyle w:val="libAlaemChar"/>
          <w:rFonts w:hint="cs"/>
          <w:rtl/>
        </w:rPr>
        <w:t>صلى‌الله‌عليه‌وآله</w:t>
      </w:r>
      <w:r w:rsidR="005B3E65">
        <w:rPr>
          <w:rFonts w:hint="cs"/>
          <w:rtl/>
        </w:rPr>
        <w:t>،</w:t>
      </w:r>
      <w:r>
        <w:rPr>
          <w:rFonts w:hint="cs"/>
          <w:rtl/>
        </w:rPr>
        <w:t xml:space="preserve"> ثم علي أمير المؤمنين والزهراء سيدة نساء العالمين</w:t>
      </w:r>
      <w:r w:rsidR="005B3E65">
        <w:rPr>
          <w:rFonts w:hint="cs"/>
          <w:rtl/>
        </w:rPr>
        <w:t>،</w:t>
      </w:r>
      <w:r>
        <w:rPr>
          <w:rFonts w:hint="cs"/>
          <w:rtl/>
        </w:rPr>
        <w:t xml:space="preserve"> والحسن والحسين</w:t>
      </w:r>
      <w:r w:rsidR="005B3E65">
        <w:rPr>
          <w:rFonts w:hint="cs"/>
          <w:rtl/>
        </w:rPr>
        <w:t>،</w:t>
      </w:r>
      <w:r>
        <w:rPr>
          <w:rFonts w:hint="cs"/>
          <w:rtl/>
        </w:rPr>
        <w:t xml:space="preserve"> وعلي ومحمد وجعفر وموسى وعلي ومحمد وعلي والحسن</w:t>
      </w:r>
      <w:r w:rsidR="005B3E65">
        <w:rPr>
          <w:rFonts w:hint="cs"/>
          <w:rtl/>
        </w:rPr>
        <w:t>،</w:t>
      </w:r>
      <w:r>
        <w:rPr>
          <w:rFonts w:hint="cs"/>
          <w:rtl/>
        </w:rPr>
        <w:t xml:space="preserve"> ومن بعدهم يقيم المحجّة إلى الحجّة المستورة</w:t>
      </w:r>
      <w:r w:rsidR="005B3E65">
        <w:rPr>
          <w:rFonts w:hint="cs"/>
          <w:rtl/>
        </w:rPr>
        <w:t>،</w:t>
      </w:r>
      <w:r>
        <w:rPr>
          <w:rFonts w:hint="cs"/>
          <w:rtl/>
        </w:rPr>
        <w:t xml:space="preserve"> من ولده</w:t>
      </w:r>
      <w:r w:rsidR="005B3E65">
        <w:rPr>
          <w:rFonts w:hint="cs"/>
          <w:rtl/>
        </w:rPr>
        <w:t>،</w:t>
      </w:r>
      <w:r>
        <w:rPr>
          <w:rFonts w:hint="cs"/>
          <w:rtl/>
        </w:rPr>
        <w:t xml:space="preserve"> المرجو للأمة من بعده</w:t>
      </w:r>
      <w:r w:rsidR="005B3E65">
        <w:rPr>
          <w:rFonts w:hint="cs"/>
          <w:rtl/>
        </w:rPr>
        <w:t>.</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اللّهمّ فاجعلهم في هذا اليوم وما بعده حصني من المكاره ومعقلي من المخاوف</w:t>
      </w:r>
      <w:r w:rsidR="005B3E65">
        <w:rPr>
          <w:rFonts w:hint="cs"/>
          <w:rtl/>
        </w:rPr>
        <w:t>،</w:t>
      </w:r>
      <w:r>
        <w:rPr>
          <w:rFonts w:hint="cs"/>
          <w:rtl/>
        </w:rPr>
        <w:t xml:space="preserve"> ونجّني بهم من كل عدو وطاغ وباغ وفاسق ومن شر ما أعرف</w:t>
      </w:r>
      <w:r w:rsidR="005B3E65">
        <w:rPr>
          <w:rFonts w:hint="cs"/>
          <w:rtl/>
        </w:rPr>
        <w:t>،</w:t>
      </w:r>
      <w:r>
        <w:rPr>
          <w:rFonts w:hint="cs"/>
          <w:rtl/>
        </w:rPr>
        <w:t xml:space="preserve"> وما أنكر</w:t>
      </w:r>
      <w:r w:rsidR="005B3E65">
        <w:rPr>
          <w:rFonts w:hint="cs"/>
          <w:rtl/>
        </w:rPr>
        <w:t>،</w:t>
      </w:r>
      <w:r>
        <w:rPr>
          <w:rFonts w:hint="cs"/>
          <w:rtl/>
        </w:rPr>
        <w:t xml:space="preserve"> وما استتر عنّي</w:t>
      </w:r>
      <w:r w:rsidR="005B3E65">
        <w:rPr>
          <w:rFonts w:hint="cs"/>
          <w:rtl/>
        </w:rPr>
        <w:t>،</w:t>
      </w:r>
      <w:r>
        <w:rPr>
          <w:rFonts w:hint="cs"/>
          <w:rtl/>
        </w:rPr>
        <w:t xml:space="preserve"> وما أبصر</w:t>
      </w:r>
      <w:r w:rsidR="005B3E65">
        <w:rPr>
          <w:rFonts w:hint="cs"/>
          <w:rtl/>
        </w:rPr>
        <w:t>،</w:t>
      </w:r>
      <w:r>
        <w:rPr>
          <w:rFonts w:hint="cs"/>
          <w:rtl/>
        </w:rPr>
        <w:t xml:space="preserve"> ومن شر كل دابة ربّي آخذ بناصيتها إنّك على صراط مستقيم</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اللّهمّ بتوسّلي بهم إليك</w:t>
      </w:r>
      <w:r w:rsidR="005B3E65">
        <w:rPr>
          <w:rFonts w:hint="cs"/>
          <w:rtl/>
        </w:rPr>
        <w:t>،</w:t>
      </w:r>
      <w:r w:rsidRPr="00957525">
        <w:rPr>
          <w:rFonts w:hint="cs"/>
          <w:rtl/>
        </w:rPr>
        <w:t xml:space="preserve"> وتقرّبي بمحبّتهم</w:t>
      </w:r>
      <w:r w:rsidR="005B3E65">
        <w:rPr>
          <w:rFonts w:hint="cs"/>
          <w:rtl/>
        </w:rPr>
        <w:t>،</w:t>
      </w:r>
      <w:r w:rsidRPr="00957525">
        <w:rPr>
          <w:rFonts w:hint="cs"/>
          <w:rtl/>
        </w:rPr>
        <w:t xml:space="preserve"> وتحصّني بإمامتهم افتح عليّ في هذا اليوم أبواب رزقك</w:t>
      </w:r>
      <w:r w:rsidR="005B3E65">
        <w:rPr>
          <w:rFonts w:hint="cs"/>
          <w:rtl/>
        </w:rPr>
        <w:t>،</w:t>
      </w:r>
      <w:r w:rsidRPr="00957525">
        <w:rPr>
          <w:rFonts w:hint="cs"/>
          <w:rtl/>
        </w:rPr>
        <w:t xml:space="preserve"> وانشر عليّ رحمتك وحبّبني إلى خلقك</w:t>
      </w:r>
      <w:r w:rsidR="005B3E65">
        <w:rPr>
          <w:rFonts w:hint="cs"/>
          <w:rtl/>
        </w:rPr>
        <w:t>،</w:t>
      </w:r>
      <w:r w:rsidRPr="00957525">
        <w:rPr>
          <w:rFonts w:hint="cs"/>
          <w:rtl/>
        </w:rPr>
        <w:t xml:space="preserve"> وجنّبني بغضهم</w:t>
      </w:r>
      <w:r w:rsidR="005B3E65">
        <w:rPr>
          <w:rFonts w:hint="cs"/>
          <w:rtl/>
        </w:rPr>
        <w:t>،</w:t>
      </w:r>
      <w:r w:rsidRPr="00957525">
        <w:rPr>
          <w:rFonts w:hint="cs"/>
          <w:rtl/>
        </w:rPr>
        <w:t xml:space="preserve"> وعداوتهم إنّك على كل شيءٍ قدير</w:t>
      </w:r>
      <w:r w:rsidR="005B3E65">
        <w:rPr>
          <w:rFonts w:hint="cs"/>
          <w:rtl/>
        </w:rPr>
        <w:t>.</w:t>
      </w:r>
      <w:r w:rsidRPr="00957525">
        <w:rPr>
          <w:rFonts w:hint="cs"/>
          <w:rtl/>
        </w:rPr>
        <w:t>.. اللّهمّ ولكل متوسّل ثواب</w:t>
      </w:r>
      <w:r w:rsidR="005B3E65">
        <w:rPr>
          <w:rFonts w:hint="cs"/>
          <w:rtl/>
        </w:rPr>
        <w:t>،</w:t>
      </w:r>
      <w:r w:rsidRPr="00957525">
        <w:rPr>
          <w:rFonts w:hint="cs"/>
          <w:rtl/>
        </w:rPr>
        <w:t xml:space="preserve"> ولكل ذي شفاعة حق</w:t>
      </w:r>
      <w:r w:rsidR="005B3E65">
        <w:rPr>
          <w:rFonts w:hint="cs"/>
          <w:rtl/>
        </w:rPr>
        <w:t>،</w:t>
      </w:r>
      <w:r w:rsidRPr="00957525">
        <w:rPr>
          <w:rFonts w:hint="cs"/>
          <w:rtl/>
        </w:rPr>
        <w:t xml:space="preserve"> فأسألك بمَن جعلته وليّك</w:t>
      </w:r>
      <w:r w:rsidR="005B3E65">
        <w:rPr>
          <w:rFonts w:hint="cs"/>
          <w:rtl/>
        </w:rPr>
        <w:t>،</w:t>
      </w:r>
      <w:r w:rsidRPr="00957525">
        <w:rPr>
          <w:rFonts w:hint="cs"/>
          <w:rtl/>
        </w:rPr>
        <w:t xml:space="preserve"> وقدّمته أمام طلبتي أن تعرفني بركة يومي هذا</w:t>
      </w:r>
      <w:r w:rsidR="005B3E65">
        <w:rPr>
          <w:rFonts w:hint="cs"/>
          <w:rtl/>
        </w:rPr>
        <w:t>،</w:t>
      </w:r>
      <w:r w:rsidRPr="00957525">
        <w:rPr>
          <w:rFonts w:hint="cs"/>
          <w:rtl/>
        </w:rPr>
        <w:t xml:space="preserve"> وشهري هذا</w:t>
      </w:r>
      <w:r w:rsidR="005B3E65">
        <w:rPr>
          <w:rFonts w:hint="cs"/>
          <w:rtl/>
        </w:rPr>
        <w:t>،</w:t>
      </w:r>
      <w:r w:rsidRPr="00957525">
        <w:rPr>
          <w:rFonts w:hint="cs"/>
          <w:rtl/>
        </w:rPr>
        <w:t xml:space="preserve"> وعامي هذا</w:t>
      </w:r>
      <w:r w:rsidR="005B3E65">
        <w:rPr>
          <w:rFonts w:hint="cs"/>
          <w:rtl/>
        </w:rPr>
        <w:t>،</w:t>
      </w:r>
      <w:r w:rsidRPr="00957525">
        <w:rPr>
          <w:rFonts w:hint="cs"/>
          <w:rtl/>
        </w:rPr>
        <w:t xml:space="preserve"> اللّهمّ وهم مفزعي ومعونتي في شدّتي ورخائي وعافيتي وبلائي</w:t>
      </w:r>
      <w:r w:rsidR="005B3E65">
        <w:rPr>
          <w:rFonts w:hint="cs"/>
          <w:rtl/>
        </w:rPr>
        <w:t>،</w:t>
      </w:r>
      <w:r w:rsidRPr="00957525">
        <w:rPr>
          <w:rFonts w:hint="cs"/>
          <w:rtl/>
        </w:rPr>
        <w:t xml:space="preserve"> ونومي ويقظتي</w:t>
      </w:r>
      <w:r w:rsidR="005B3E65">
        <w:rPr>
          <w:rFonts w:hint="cs"/>
          <w:rtl/>
        </w:rPr>
        <w:t>،</w:t>
      </w:r>
      <w:r w:rsidRPr="00957525">
        <w:rPr>
          <w:rFonts w:hint="cs"/>
          <w:rtl/>
        </w:rPr>
        <w:t xml:space="preserve"> وظعني وإقامتي</w:t>
      </w:r>
      <w:r w:rsidR="005B3E65">
        <w:rPr>
          <w:rFonts w:hint="cs"/>
          <w:rtl/>
        </w:rPr>
        <w:t>،</w:t>
      </w:r>
      <w:r w:rsidRPr="00957525">
        <w:rPr>
          <w:rFonts w:hint="cs"/>
          <w:rtl/>
        </w:rPr>
        <w:t xml:space="preserve"> وعسري ويسري</w:t>
      </w:r>
      <w:r w:rsidR="005B3E65">
        <w:rPr>
          <w:rFonts w:hint="cs"/>
          <w:rtl/>
        </w:rPr>
        <w:t>،</w:t>
      </w:r>
      <w:r w:rsidRPr="00957525">
        <w:rPr>
          <w:rFonts w:hint="cs"/>
          <w:rtl/>
        </w:rPr>
        <w:t xml:space="preserve"> وعلانيتي وسرّي</w:t>
      </w:r>
      <w:r w:rsidR="005B3E65">
        <w:rPr>
          <w:rFonts w:hint="cs"/>
          <w:rtl/>
        </w:rPr>
        <w:t>،</w:t>
      </w:r>
      <w:r w:rsidRPr="00957525">
        <w:rPr>
          <w:rFonts w:hint="cs"/>
          <w:rtl/>
        </w:rPr>
        <w:t xml:space="preserve"> وإصباحي وإمسائي</w:t>
      </w:r>
      <w:r w:rsidR="005B3E65">
        <w:rPr>
          <w:rFonts w:hint="cs"/>
          <w:rtl/>
        </w:rPr>
        <w:t>،</w:t>
      </w:r>
      <w:r w:rsidRPr="00957525">
        <w:rPr>
          <w:rFonts w:hint="cs"/>
          <w:rtl/>
        </w:rPr>
        <w:t xml:space="preserve"> وتقلّبي ومثواي وسرّي وجهري</w:t>
      </w:r>
      <w:r w:rsidR="005B3E65">
        <w:rPr>
          <w:rFonts w:hint="cs"/>
          <w:rtl/>
        </w:rPr>
        <w:t>،</w:t>
      </w:r>
      <w:r w:rsidRPr="00957525">
        <w:rPr>
          <w:rFonts w:hint="cs"/>
          <w:rtl/>
        </w:rPr>
        <w:t xml:space="preserve"> اللّهمّ فلا تخيّبني بهم من نائلك</w:t>
      </w:r>
      <w:r w:rsidR="005B3E65">
        <w:rPr>
          <w:rFonts w:hint="cs"/>
          <w:rtl/>
        </w:rPr>
        <w:t>،</w:t>
      </w:r>
      <w:r w:rsidRPr="00957525">
        <w:rPr>
          <w:rFonts w:hint="cs"/>
          <w:rtl/>
        </w:rPr>
        <w:t xml:space="preserve"> ولا تقطع رجائي من رحمتك</w:t>
      </w:r>
      <w:r w:rsidR="005B3E65">
        <w:rPr>
          <w:rFonts w:hint="cs"/>
          <w:rtl/>
        </w:rPr>
        <w:t>،</w:t>
      </w:r>
      <w:r w:rsidRPr="00957525">
        <w:rPr>
          <w:rFonts w:hint="cs"/>
          <w:rtl/>
        </w:rPr>
        <w:t xml:space="preserve"> ولا تؤيسني من روحك</w:t>
      </w:r>
      <w:r w:rsidR="005B3E65">
        <w:rPr>
          <w:rFonts w:hint="cs"/>
          <w:rtl/>
        </w:rPr>
        <w:t>،</w:t>
      </w:r>
      <w:r w:rsidRPr="00957525">
        <w:rPr>
          <w:rFonts w:hint="cs"/>
          <w:rtl/>
        </w:rPr>
        <w:t xml:space="preserve"> ولا تبتلني بانغلاق أبواب الأرزاق</w:t>
      </w:r>
      <w:r w:rsidR="005B3E65">
        <w:rPr>
          <w:rFonts w:hint="cs"/>
          <w:rtl/>
        </w:rPr>
        <w:t>،</w:t>
      </w:r>
      <w:r w:rsidRPr="00957525">
        <w:rPr>
          <w:rFonts w:hint="cs"/>
          <w:rtl/>
        </w:rPr>
        <w:t xml:space="preserve"> وانسداد مسالكها</w:t>
      </w:r>
      <w:r w:rsidR="005B3E65">
        <w:rPr>
          <w:rFonts w:hint="cs"/>
          <w:rtl/>
        </w:rPr>
        <w:t>،</w:t>
      </w:r>
      <w:r w:rsidRPr="00957525">
        <w:rPr>
          <w:rFonts w:hint="cs"/>
          <w:rtl/>
        </w:rPr>
        <w:t xml:space="preserve"> وارتياح مذاهبها</w:t>
      </w:r>
      <w:r w:rsidR="005B3E65">
        <w:rPr>
          <w:rFonts w:hint="cs"/>
          <w:rtl/>
        </w:rPr>
        <w:t>،</w:t>
      </w:r>
      <w:r w:rsidRPr="00957525">
        <w:rPr>
          <w:rFonts w:hint="cs"/>
          <w:rtl/>
        </w:rPr>
        <w:t xml:space="preserve"> وافتح لي من لدنك فتحاً يسيراً</w:t>
      </w:r>
      <w:r w:rsidR="005B3E65">
        <w:rPr>
          <w:rFonts w:hint="cs"/>
          <w:rtl/>
        </w:rPr>
        <w:t>،</w:t>
      </w:r>
      <w:r w:rsidRPr="00957525">
        <w:rPr>
          <w:rFonts w:hint="cs"/>
          <w:rtl/>
        </w:rPr>
        <w:t xml:space="preserve"> واجعل لي من كل ضنك مخرجاً</w:t>
      </w:r>
      <w:r w:rsidR="005B3E65">
        <w:rPr>
          <w:rFonts w:hint="cs"/>
          <w:rtl/>
        </w:rPr>
        <w:t>،</w:t>
      </w:r>
      <w:r w:rsidRPr="00957525">
        <w:rPr>
          <w:rFonts w:hint="cs"/>
          <w:rtl/>
        </w:rPr>
        <w:t xml:space="preserve"> وإلى كل سعة منهجاً</w:t>
      </w:r>
      <w:r w:rsidR="005B3E65">
        <w:rPr>
          <w:rFonts w:hint="cs"/>
          <w:rtl/>
        </w:rPr>
        <w:t>،</w:t>
      </w:r>
      <w:r w:rsidRPr="00957525">
        <w:rPr>
          <w:rFonts w:hint="cs"/>
          <w:rtl/>
        </w:rPr>
        <w:t xml:space="preserve"> إنّك أرحم الراحمين</w:t>
      </w:r>
      <w:r w:rsidR="005B3E65">
        <w:rPr>
          <w:rFonts w:hint="cs"/>
          <w:rtl/>
        </w:rPr>
        <w:t>،</w:t>
      </w:r>
      <w:r w:rsidRPr="00957525">
        <w:rPr>
          <w:rFonts w:hint="cs"/>
          <w:rtl/>
        </w:rPr>
        <w:t xml:space="preserve"> وصلّى الله على محمد وآله الطاهرين أمين رب العالمين )</w:t>
      </w:r>
      <w:r w:rsidRPr="00FD157B">
        <w:rPr>
          <w:rFonts w:hint="cs"/>
          <w:rtl/>
        </w:rPr>
        <w:t xml:space="preserve"> </w:t>
      </w:r>
      <w:r w:rsidRPr="00FD157B">
        <w:rPr>
          <w:rStyle w:val="libFootnotenumChar"/>
          <w:rFonts w:hint="cs"/>
          <w:rtl/>
        </w:rPr>
        <w:t>(1)</w:t>
      </w:r>
    </w:p>
    <w:p w:rsidR="00FD157B" w:rsidRDefault="00FD157B" w:rsidP="00FD157B">
      <w:pPr>
        <w:pStyle w:val="libNormal"/>
        <w:rPr>
          <w:rtl/>
        </w:rPr>
      </w:pPr>
      <w:r>
        <w:rPr>
          <w:rFonts w:hint="cs"/>
          <w:rtl/>
        </w:rPr>
        <w:t xml:space="preserve">وحكى هذا الدعاء مدى اعتصام الإمام </w:t>
      </w:r>
      <w:r w:rsidR="009B1D84" w:rsidRPr="009B1D84">
        <w:rPr>
          <w:rStyle w:val="libAlaemChar"/>
          <w:rFonts w:hint="cs"/>
          <w:rtl/>
        </w:rPr>
        <w:t>عليه‌السلام</w:t>
      </w:r>
      <w:r>
        <w:rPr>
          <w:rFonts w:hint="cs"/>
          <w:rtl/>
        </w:rPr>
        <w:t xml:space="preserve"> بالله تعالى وعبوديّته المطلقة له</w:t>
      </w:r>
      <w:r w:rsidR="005B3E65">
        <w:rPr>
          <w:rFonts w:hint="cs"/>
          <w:rtl/>
        </w:rPr>
        <w:t>،</w:t>
      </w:r>
      <w:r>
        <w:rPr>
          <w:rFonts w:hint="cs"/>
          <w:rtl/>
        </w:rPr>
        <w:t xml:space="preserve"> كما حكى فضل الأئمّة الطاهرين </w:t>
      </w:r>
      <w:r w:rsidR="009B1D84" w:rsidRPr="009B1D84">
        <w:rPr>
          <w:rStyle w:val="libAlaemChar"/>
          <w:rFonts w:hint="cs"/>
          <w:rtl/>
        </w:rPr>
        <w:t>عليهم‌السلام</w:t>
      </w:r>
      <w:r w:rsidR="005B3E65">
        <w:rPr>
          <w:rFonts w:hint="cs"/>
          <w:rtl/>
        </w:rPr>
        <w:t>،</w:t>
      </w:r>
      <w:r>
        <w:rPr>
          <w:rFonts w:hint="cs"/>
          <w:rtl/>
        </w:rPr>
        <w:t xml:space="preserve"> الذين هم أعلام الدين</w:t>
      </w:r>
      <w:r w:rsidR="005B3E65">
        <w:rPr>
          <w:rFonts w:hint="cs"/>
          <w:rtl/>
        </w:rPr>
        <w:t>،</w:t>
      </w:r>
      <w:r>
        <w:rPr>
          <w:rFonts w:hint="cs"/>
          <w:rtl/>
        </w:rPr>
        <w:t xml:space="preserve"> وسدنة حكمة سيّد المرسلين</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 xml:space="preserve">وكان الإمام </w:t>
      </w:r>
      <w:r w:rsidR="009B1D84" w:rsidRPr="009B1D84">
        <w:rPr>
          <w:rStyle w:val="libAlaemChar"/>
          <w:rFonts w:hint="cs"/>
          <w:rtl/>
        </w:rPr>
        <w:t>عليه‌السلام</w:t>
      </w:r>
      <w:r w:rsidRPr="00FD157B">
        <w:rPr>
          <w:rFonts w:hint="cs"/>
          <w:rtl/>
        </w:rPr>
        <w:t xml:space="preserve"> يدعو بهذا الدعاء لطلب الرزق والسعة في العيش</w:t>
      </w:r>
      <w:r w:rsidR="005B3E65">
        <w:rPr>
          <w:rFonts w:hint="cs"/>
          <w:rtl/>
        </w:rPr>
        <w:t>،</w:t>
      </w:r>
      <w:r w:rsidRPr="00FD157B">
        <w:rPr>
          <w:rFonts w:hint="cs"/>
          <w:rtl/>
        </w:rPr>
        <w:t xml:space="preserve"> وكان يدعو به عقيب كل فريضة</w:t>
      </w:r>
      <w:r w:rsidR="005B3E65">
        <w:rPr>
          <w:rFonts w:hint="cs"/>
          <w:rtl/>
        </w:rPr>
        <w:t>،</w:t>
      </w:r>
      <w:r w:rsidRPr="00FD157B">
        <w:rPr>
          <w:rFonts w:hint="cs"/>
          <w:rtl/>
        </w:rPr>
        <w:t xml:space="preserve"> وهذا نصّه</w:t>
      </w:r>
      <w:r w:rsidR="005B3E65">
        <w:rPr>
          <w:rFonts w:hint="cs"/>
          <w:rtl/>
        </w:rPr>
        <w:t>:</w:t>
      </w:r>
      <w:r w:rsidRPr="00FD157B">
        <w:rPr>
          <w:rFonts w:hint="cs"/>
          <w:rtl/>
        </w:rPr>
        <w:t xml:space="preserve"> ( يا مَن يملك حوائج السائلين</w:t>
      </w:r>
      <w:r w:rsidR="005B3E65">
        <w:rPr>
          <w:rFonts w:hint="cs"/>
          <w:rtl/>
        </w:rPr>
        <w:t>،</w:t>
      </w:r>
      <w:r w:rsidRPr="00FD157B">
        <w:rPr>
          <w:rFonts w:hint="cs"/>
          <w:rtl/>
        </w:rPr>
        <w:t xml:space="preserve"> ويعلم ضمير الصامتين لكل مسألة منك سمع حاضر</w:t>
      </w:r>
      <w:r w:rsidR="005B3E65">
        <w:rPr>
          <w:rFonts w:hint="cs"/>
          <w:rtl/>
        </w:rPr>
        <w:t>،</w:t>
      </w:r>
      <w:r w:rsidRPr="00FD157B">
        <w:rPr>
          <w:rFonts w:hint="cs"/>
          <w:rtl/>
        </w:rPr>
        <w:t xml:space="preserve"> وجواب عتيد</w:t>
      </w:r>
      <w:r w:rsidR="005B3E65">
        <w:rPr>
          <w:rFonts w:hint="cs"/>
          <w:rtl/>
        </w:rPr>
        <w:t>،</w:t>
      </w:r>
      <w:r w:rsidRPr="00FD157B">
        <w:rPr>
          <w:rFonts w:hint="cs"/>
          <w:rtl/>
        </w:rPr>
        <w:t xml:space="preserve"> ولكل صامت منك علم باطن محيط أسألك بمواعيدك الصادقة</w:t>
      </w:r>
      <w:r w:rsidR="005B3E65">
        <w:rPr>
          <w:rFonts w:hint="cs"/>
          <w:rtl/>
        </w:rPr>
        <w:t>،</w:t>
      </w:r>
      <w:r w:rsidRPr="00FD157B">
        <w:rPr>
          <w:rFonts w:hint="cs"/>
          <w:rtl/>
        </w:rPr>
        <w:t xml:space="preserve"> وأياديك الفاضلة</w:t>
      </w:r>
      <w:r w:rsidR="005B3E65">
        <w:rPr>
          <w:rFonts w:hint="cs"/>
          <w:rtl/>
        </w:rPr>
        <w:t>،</w:t>
      </w:r>
      <w:r w:rsidRPr="00FD157B">
        <w:rPr>
          <w:rFonts w:hint="cs"/>
          <w:rtl/>
        </w:rPr>
        <w:t xml:space="preserve"> ورحمتك الواسعة</w:t>
      </w:r>
      <w:r w:rsidR="005B3E65">
        <w:rPr>
          <w:rFonts w:hint="cs"/>
          <w:rtl/>
        </w:rPr>
        <w:t>،</w:t>
      </w:r>
      <w:r w:rsidRPr="00FD157B">
        <w:rPr>
          <w:rFonts w:hint="cs"/>
          <w:rtl/>
        </w:rPr>
        <w:t xml:space="preserve"> وسلطانك القاهر وملكك الدائم</w:t>
      </w:r>
      <w:r w:rsidR="005B3E65">
        <w:rPr>
          <w:rFonts w:hint="cs"/>
          <w:rtl/>
        </w:rPr>
        <w:t>،</w:t>
      </w:r>
      <w:r w:rsidRPr="00FD157B">
        <w:rPr>
          <w:rFonts w:hint="cs"/>
          <w:rtl/>
        </w:rPr>
        <w:t xml:space="preserve"> وكلماتك التامات</w:t>
      </w:r>
      <w:r w:rsidR="005B3E65">
        <w:rPr>
          <w:rFonts w:hint="cs"/>
          <w:rtl/>
        </w:rPr>
        <w:t>،</w:t>
      </w:r>
      <w:r w:rsidRPr="00FD157B">
        <w:rPr>
          <w:rFonts w:hint="cs"/>
          <w:rtl/>
        </w:rPr>
        <w:t xml:space="preserve"> يا مَن لا تنفعه طاعة المطيعين</w:t>
      </w:r>
      <w:r w:rsidR="005B3E65">
        <w:rPr>
          <w:rFonts w:hint="cs"/>
          <w:rtl/>
        </w:rPr>
        <w:t>،</w:t>
      </w:r>
      <w:r w:rsidRPr="00FD157B">
        <w:rPr>
          <w:rFonts w:hint="cs"/>
          <w:rtl/>
        </w:rPr>
        <w:t xml:space="preserve"> ولا تضرّه معصية العاصين ( صلِّ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مهج الدعوات (ص 315</w:t>
      </w:r>
      <w:r w:rsidR="00117131">
        <w:rPr>
          <w:rFonts w:hint="cs"/>
          <w:rtl/>
        </w:rPr>
        <w:t xml:space="preserve"> - </w:t>
      </w:r>
      <w:r>
        <w:rPr>
          <w:rFonts w:hint="cs"/>
          <w:rtl/>
        </w:rPr>
        <w:t>317)</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على محمد وآله )</w:t>
      </w:r>
      <w:r w:rsidR="005B3E65">
        <w:rPr>
          <w:rFonts w:hint="cs"/>
          <w:rtl/>
        </w:rPr>
        <w:t>،</w:t>
      </w:r>
      <w:r w:rsidRPr="00957525">
        <w:rPr>
          <w:rFonts w:hint="cs"/>
          <w:rtl/>
        </w:rPr>
        <w:t xml:space="preserve"> وارزقني من فضلك</w:t>
      </w:r>
      <w:r w:rsidR="005B3E65">
        <w:rPr>
          <w:rFonts w:hint="cs"/>
          <w:rtl/>
        </w:rPr>
        <w:t>،</w:t>
      </w:r>
      <w:r w:rsidRPr="00957525">
        <w:rPr>
          <w:rFonts w:hint="cs"/>
          <w:rtl/>
        </w:rPr>
        <w:t xml:space="preserve"> واعطني فيما ترزقني العافية برحمتك يا ارحم الراحمين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ومن بين ادعيته الشريفة هذا الدعاء العظيم</w:t>
      </w:r>
      <w:r w:rsidR="005B3E65">
        <w:rPr>
          <w:rFonts w:hint="cs"/>
          <w:rtl/>
        </w:rPr>
        <w:t>،</w:t>
      </w:r>
      <w:r w:rsidRPr="00FD157B">
        <w:rPr>
          <w:rFonts w:hint="cs"/>
          <w:rtl/>
        </w:rPr>
        <w:t xml:space="preserve"> وجاء فيه</w:t>
      </w:r>
      <w:r w:rsidR="005B3E65">
        <w:rPr>
          <w:rFonts w:hint="cs"/>
          <w:rtl/>
        </w:rPr>
        <w:t>،</w:t>
      </w:r>
      <w:r w:rsidRPr="00FD157B">
        <w:rPr>
          <w:rFonts w:hint="cs"/>
          <w:rtl/>
        </w:rPr>
        <w:t xml:space="preserve"> بعد البسملة</w:t>
      </w:r>
      <w:r w:rsidR="005B3E65">
        <w:rPr>
          <w:rFonts w:hint="cs"/>
          <w:rtl/>
        </w:rPr>
        <w:t>:</w:t>
      </w:r>
      <w:r w:rsidRPr="00FD157B">
        <w:rPr>
          <w:rFonts w:hint="cs"/>
          <w:rtl/>
        </w:rPr>
        <w:t xml:space="preserve"> ( اللّهمّ يا ذا القدرة الجامعة</w:t>
      </w:r>
      <w:r w:rsidR="005B3E65">
        <w:rPr>
          <w:rFonts w:hint="cs"/>
          <w:rtl/>
        </w:rPr>
        <w:t>،</w:t>
      </w:r>
      <w:r w:rsidRPr="00FD157B">
        <w:rPr>
          <w:rFonts w:hint="cs"/>
          <w:rtl/>
        </w:rPr>
        <w:t xml:space="preserve"> والرحمة الواسعة</w:t>
      </w:r>
      <w:r w:rsidR="005B3E65">
        <w:rPr>
          <w:rFonts w:hint="cs"/>
          <w:rtl/>
        </w:rPr>
        <w:t>،</w:t>
      </w:r>
      <w:r w:rsidRPr="00FD157B">
        <w:rPr>
          <w:rFonts w:hint="cs"/>
          <w:rtl/>
        </w:rPr>
        <w:t xml:space="preserve"> والمنن المتتابعة والآلاء المتوالية</w:t>
      </w:r>
      <w:r w:rsidR="005B3E65">
        <w:rPr>
          <w:rFonts w:hint="cs"/>
          <w:rtl/>
        </w:rPr>
        <w:t>،</w:t>
      </w:r>
      <w:r w:rsidRPr="00FD157B">
        <w:rPr>
          <w:rFonts w:hint="cs"/>
          <w:rtl/>
        </w:rPr>
        <w:t xml:space="preserve"> والأيادي الجميلة</w:t>
      </w:r>
      <w:r w:rsidR="005B3E65">
        <w:rPr>
          <w:rFonts w:hint="cs"/>
          <w:rtl/>
        </w:rPr>
        <w:t>،</w:t>
      </w:r>
      <w:r w:rsidRPr="00FD157B">
        <w:rPr>
          <w:rFonts w:hint="cs"/>
          <w:rtl/>
        </w:rPr>
        <w:t xml:space="preserve"> والمواهب الجزيلة</w:t>
      </w:r>
      <w:r w:rsidR="005B3E65">
        <w:rPr>
          <w:rFonts w:hint="cs"/>
          <w:rtl/>
        </w:rPr>
        <w:t>،</w:t>
      </w:r>
      <w:r w:rsidRPr="00FD157B">
        <w:rPr>
          <w:rFonts w:hint="cs"/>
          <w:rtl/>
        </w:rPr>
        <w:t xml:space="preserve"> يا مَن خلق فرزق</w:t>
      </w:r>
      <w:r w:rsidR="005B3E65">
        <w:rPr>
          <w:rFonts w:hint="cs"/>
          <w:rtl/>
        </w:rPr>
        <w:t>،</w:t>
      </w:r>
      <w:r w:rsidRPr="00FD157B">
        <w:rPr>
          <w:rFonts w:hint="cs"/>
          <w:rtl/>
        </w:rPr>
        <w:t xml:space="preserve"> وألهم فأنطق</w:t>
      </w:r>
      <w:r w:rsidR="005B3E65">
        <w:rPr>
          <w:rFonts w:hint="cs"/>
          <w:rtl/>
        </w:rPr>
        <w:t>،</w:t>
      </w:r>
      <w:r w:rsidRPr="00FD157B">
        <w:rPr>
          <w:rFonts w:hint="cs"/>
          <w:rtl/>
        </w:rPr>
        <w:t xml:space="preserve"> وابتدع فشرع</w:t>
      </w:r>
      <w:r w:rsidR="005B3E65">
        <w:rPr>
          <w:rFonts w:hint="cs"/>
          <w:rtl/>
        </w:rPr>
        <w:t>،</w:t>
      </w:r>
      <w:r w:rsidRPr="00FD157B">
        <w:rPr>
          <w:rFonts w:hint="cs"/>
          <w:rtl/>
        </w:rPr>
        <w:t xml:space="preserve"> وعلا فارتفع</w:t>
      </w:r>
      <w:r w:rsidR="005B3E65">
        <w:rPr>
          <w:rFonts w:hint="cs"/>
          <w:rtl/>
        </w:rPr>
        <w:t>،</w:t>
      </w:r>
      <w:r w:rsidRPr="00FD157B">
        <w:rPr>
          <w:rFonts w:hint="cs"/>
          <w:rtl/>
        </w:rPr>
        <w:t xml:space="preserve"> وقدّر فأحسن</w:t>
      </w:r>
      <w:r w:rsidR="005B3E65">
        <w:rPr>
          <w:rFonts w:hint="cs"/>
          <w:rtl/>
        </w:rPr>
        <w:t>،</w:t>
      </w:r>
      <w:r w:rsidRPr="00FD157B">
        <w:rPr>
          <w:rFonts w:hint="cs"/>
          <w:rtl/>
        </w:rPr>
        <w:t xml:space="preserve"> وصوّر فأتقن</w:t>
      </w:r>
      <w:r w:rsidR="005B3E65">
        <w:rPr>
          <w:rFonts w:hint="cs"/>
          <w:rtl/>
        </w:rPr>
        <w:t>،</w:t>
      </w:r>
      <w:r w:rsidRPr="00FD157B">
        <w:rPr>
          <w:rFonts w:hint="cs"/>
          <w:rtl/>
        </w:rPr>
        <w:t xml:space="preserve"> واحتجّ فأبلغ</w:t>
      </w:r>
      <w:r w:rsidR="005B3E65">
        <w:rPr>
          <w:rFonts w:hint="cs"/>
          <w:rtl/>
        </w:rPr>
        <w:t>،</w:t>
      </w:r>
      <w:r w:rsidRPr="00FD157B">
        <w:rPr>
          <w:rFonts w:hint="cs"/>
          <w:rtl/>
        </w:rPr>
        <w:t xml:space="preserve"> وأنعم فأسبغ</w:t>
      </w:r>
      <w:r w:rsidR="005B3E65">
        <w:rPr>
          <w:rFonts w:hint="cs"/>
          <w:rtl/>
        </w:rPr>
        <w:t>،</w:t>
      </w:r>
      <w:r w:rsidRPr="00FD157B">
        <w:rPr>
          <w:rFonts w:hint="cs"/>
          <w:rtl/>
        </w:rPr>
        <w:t xml:space="preserve"> وأعطى فأجزل</w:t>
      </w:r>
      <w:r w:rsidR="005B3E65">
        <w:rPr>
          <w:rFonts w:hint="cs"/>
          <w:rtl/>
        </w:rPr>
        <w:t>،</w:t>
      </w:r>
      <w:r w:rsidRPr="00FD157B">
        <w:rPr>
          <w:rFonts w:hint="cs"/>
          <w:rtl/>
        </w:rPr>
        <w:t xml:space="preserve"> ومنح فأفضل</w:t>
      </w:r>
      <w:r w:rsidR="005B3E65">
        <w:rPr>
          <w:rFonts w:hint="cs"/>
          <w:rtl/>
        </w:rPr>
        <w:t>،</w:t>
      </w:r>
      <w:r w:rsidRPr="00FD157B">
        <w:rPr>
          <w:rFonts w:hint="cs"/>
          <w:rtl/>
        </w:rPr>
        <w:t xml:space="preserve"> يا مَن سما في العز ففات خواطف الأبصار</w:t>
      </w:r>
      <w:r w:rsidR="005B3E65">
        <w:rPr>
          <w:rFonts w:hint="cs"/>
          <w:rtl/>
        </w:rPr>
        <w:t>،</w:t>
      </w:r>
      <w:r w:rsidRPr="00FD157B">
        <w:rPr>
          <w:rFonts w:hint="cs"/>
          <w:rtl/>
        </w:rPr>
        <w:t xml:space="preserve"> ودنا في اللطف فجاز هواجس الأفكار</w:t>
      </w:r>
      <w:r w:rsidR="005B3E65">
        <w:rPr>
          <w:rFonts w:hint="cs"/>
          <w:rtl/>
        </w:rPr>
        <w:t>،</w:t>
      </w:r>
      <w:r w:rsidRPr="00FD157B">
        <w:rPr>
          <w:rFonts w:hint="cs"/>
          <w:rtl/>
        </w:rPr>
        <w:t xml:space="preserve"> يا مَن تفرّد بالملك فلا نِدّ له في ملكوت سلطانه</w:t>
      </w:r>
      <w:r w:rsidR="005B3E65">
        <w:rPr>
          <w:rFonts w:hint="cs"/>
          <w:rtl/>
        </w:rPr>
        <w:t>،</w:t>
      </w:r>
      <w:r w:rsidRPr="00FD157B">
        <w:rPr>
          <w:rFonts w:hint="cs"/>
          <w:rtl/>
        </w:rPr>
        <w:t xml:space="preserve"> وتوحّد بالكبرياء فلا ضدّ له في جبروت شأنه</w:t>
      </w:r>
      <w:r w:rsidR="005B3E65">
        <w:rPr>
          <w:rFonts w:hint="cs"/>
          <w:rtl/>
        </w:rPr>
        <w:t>،</w:t>
      </w:r>
      <w:r w:rsidRPr="00FD157B">
        <w:rPr>
          <w:rFonts w:hint="cs"/>
          <w:rtl/>
        </w:rPr>
        <w:t xml:space="preserve"> يا مَن حارت في كبرياء هيبته دقايق لطائف الأوهام</w:t>
      </w:r>
      <w:r w:rsidR="005B3E65">
        <w:rPr>
          <w:rFonts w:hint="cs"/>
          <w:rtl/>
        </w:rPr>
        <w:t>،</w:t>
      </w:r>
      <w:r w:rsidRPr="00FD157B">
        <w:rPr>
          <w:rFonts w:hint="cs"/>
          <w:rtl/>
        </w:rPr>
        <w:t xml:space="preserve"> وانحسرت دون ادراك عظمته خطائف أبصار الأنام</w:t>
      </w:r>
      <w:r w:rsidR="005B3E65">
        <w:rPr>
          <w:rFonts w:hint="cs"/>
          <w:rtl/>
        </w:rPr>
        <w:t>،</w:t>
      </w:r>
      <w:r w:rsidRPr="00FD157B">
        <w:rPr>
          <w:rFonts w:hint="cs"/>
          <w:rtl/>
        </w:rPr>
        <w:t xml:space="preserve"> يا عالم خطرات قلوب العالمين</w:t>
      </w:r>
      <w:r w:rsidR="005B3E65">
        <w:rPr>
          <w:rFonts w:hint="cs"/>
          <w:rtl/>
        </w:rPr>
        <w:t>،</w:t>
      </w:r>
      <w:r w:rsidRPr="00FD157B">
        <w:rPr>
          <w:rFonts w:hint="cs"/>
          <w:rtl/>
        </w:rPr>
        <w:t xml:space="preserve"> وشاهد لحظات أبصار الناظرين</w:t>
      </w:r>
      <w:r w:rsidR="005B3E65">
        <w:rPr>
          <w:rFonts w:hint="cs"/>
          <w:rtl/>
        </w:rPr>
        <w:t>،</w:t>
      </w:r>
      <w:r w:rsidRPr="00FD157B">
        <w:rPr>
          <w:rFonts w:hint="cs"/>
          <w:rtl/>
        </w:rPr>
        <w:t xml:space="preserve"> يا مَن عنت الوجوه لهيبته</w:t>
      </w:r>
      <w:r w:rsidR="005B3E65">
        <w:rPr>
          <w:rFonts w:hint="cs"/>
          <w:rtl/>
        </w:rPr>
        <w:t>،</w:t>
      </w:r>
      <w:r w:rsidRPr="00FD157B">
        <w:rPr>
          <w:rFonts w:hint="cs"/>
          <w:rtl/>
        </w:rPr>
        <w:t xml:space="preserve"> وخضعت الرقاب لعظمته وجلاله</w:t>
      </w:r>
      <w:r w:rsidR="005B3E65">
        <w:rPr>
          <w:rFonts w:hint="cs"/>
          <w:rtl/>
        </w:rPr>
        <w:t>،</w:t>
      </w:r>
      <w:r w:rsidRPr="00FD157B">
        <w:rPr>
          <w:rFonts w:hint="cs"/>
          <w:rtl/>
        </w:rPr>
        <w:t xml:space="preserve"> ووجلت القلوب من خيفته</w:t>
      </w:r>
      <w:r w:rsidR="005B3E65">
        <w:rPr>
          <w:rFonts w:hint="cs"/>
          <w:rtl/>
        </w:rPr>
        <w:t>،</w:t>
      </w:r>
      <w:r w:rsidRPr="00FD157B">
        <w:rPr>
          <w:rFonts w:hint="cs"/>
          <w:rtl/>
        </w:rPr>
        <w:t xml:space="preserve"> وارتعدت الفرائص من فرقة</w:t>
      </w:r>
      <w:r w:rsidR="005B3E65">
        <w:rPr>
          <w:rFonts w:hint="cs"/>
          <w:rtl/>
        </w:rPr>
        <w:t>،</w:t>
      </w:r>
      <w:r w:rsidRPr="00FD157B">
        <w:rPr>
          <w:rFonts w:hint="cs"/>
          <w:rtl/>
        </w:rPr>
        <w:t xml:space="preserve"> يا بادئ يا سميع</w:t>
      </w:r>
      <w:r w:rsidR="005B3E65">
        <w:rPr>
          <w:rFonts w:hint="cs"/>
          <w:rtl/>
        </w:rPr>
        <w:t>،</w:t>
      </w:r>
      <w:r w:rsidRPr="00FD157B">
        <w:rPr>
          <w:rFonts w:hint="cs"/>
          <w:rtl/>
        </w:rPr>
        <w:t xml:space="preserve"> يا علي يا رفيع صلّ على مَن شرفت الصلاة بالصلاة عليه</w:t>
      </w:r>
      <w:r w:rsidR="005B3E65">
        <w:rPr>
          <w:rFonts w:hint="cs"/>
          <w:rtl/>
        </w:rPr>
        <w:t>،</w:t>
      </w:r>
      <w:r w:rsidRPr="00FD157B">
        <w:rPr>
          <w:rFonts w:hint="cs"/>
          <w:rtl/>
        </w:rPr>
        <w:t xml:space="preserve"> وانتقم لي ممّن ظلمني واستخفّ بي</w:t>
      </w:r>
      <w:r w:rsidR="005B3E65">
        <w:rPr>
          <w:rFonts w:hint="cs"/>
          <w:rtl/>
        </w:rPr>
        <w:t>،</w:t>
      </w:r>
      <w:r w:rsidRPr="00FD157B">
        <w:rPr>
          <w:rFonts w:hint="cs"/>
          <w:rtl/>
        </w:rPr>
        <w:t xml:space="preserve"> وطرد الشيعة عن بابي</w:t>
      </w:r>
      <w:r w:rsidR="005B3E65">
        <w:rPr>
          <w:rFonts w:hint="cs"/>
          <w:rtl/>
        </w:rPr>
        <w:t>،</w:t>
      </w:r>
      <w:r w:rsidRPr="00FD157B">
        <w:rPr>
          <w:rFonts w:hint="cs"/>
          <w:rtl/>
        </w:rPr>
        <w:t xml:space="preserve"> وأذقه مرارة الذل والهوان كما أذاقنيها</w:t>
      </w:r>
      <w:r w:rsidR="005B3E65">
        <w:rPr>
          <w:rFonts w:hint="cs"/>
          <w:rtl/>
        </w:rPr>
        <w:t>،</w:t>
      </w:r>
      <w:r w:rsidRPr="00FD157B">
        <w:rPr>
          <w:rFonts w:hint="cs"/>
          <w:rtl/>
        </w:rPr>
        <w:t xml:space="preserve"> واجعله طريد الأرجاس وشريد الأنجاس والحمد لله ربّ العالمين</w:t>
      </w:r>
      <w:r w:rsidR="005B3E65">
        <w:rPr>
          <w:rFonts w:hint="cs"/>
          <w:rtl/>
        </w:rPr>
        <w:t>،</w:t>
      </w:r>
      <w:r w:rsidRPr="00FD157B">
        <w:rPr>
          <w:rFonts w:hint="cs"/>
          <w:rtl/>
        </w:rPr>
        <w:t xml:space="preserve"> وصلّى الله على محمد وآله الطيبين الطاهرين</w:t>
      </w:r>
      <w:r w:rsidR="005B3E65">
        <w:rPr>
          <w:rFonts w:hint="cs"/>
          <w:rtl/>
        </w:rPr>
        <w:t>.</w:t>
      </w:r>
      <w:r w:rsidRPr="00FD157B">
        <w:rPr>
          <w:rFonts w:hint="cs"/>
          <w:rtl/>
        </w:rPr>
        <w:t xml:space="preserve">.. )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Pr>
          <w:rFonts w:hint="cs"/>
          <w:rtl/>
        </w:rPr>
        <w:t>وحفل هذا الدعاء الشريف بحمد الله والثناء عليه بأجمل ألوان الثناء</w:t>
      </w:r>
      <w:r w:rsidR="005B3E65">
        <w:rPr>
          <w:rFonts w:hint="cs"/>
          <w:rtl/>
        </w:rPr>
        <w:t>،</w:t>
      </w:r>
      <w:r>
        <w:rPr>
          <w:rFonts w:hint="cs"/>
          <w:rtl/>
        </w:rPr>
        <w:t xml:space="preserve"> كما حفل في آخره على ما جرى عليه من الظلم والأذى</w:t>
      </w:r>
      <w:r w:rsidR="005B3E65">
        <w:rPr>
          <w:rFonts w:hint="cs"/>
          <w:rtl/>
        </w:rPr>
        <w:t>،</w:t>
      </w:r>
      <w:r>
        <w:rPr>
          <w:rFonts w:hint="cs"/>
          <w:rtl/>
        </w:rPr>
        <w:t xml:space="preserve"> والاضطهاد من قِبل المأمون العباسي</w:t>
      </w:r>
      <w:r w:rsidR="005B3E65">
        <w:rPr>
          <w:rFonts w:hint="cs"/>
          <w:rtl/>
        </w:rPr>
        <w:t>،</w:t>
      </w:r>
      <w:r>
        <w:rPr>
          <w:rFonts w:hint="cs"/>
          <w:rtl/>
        </w:rPr>
        <w:t xml:space="preserve"> فقد طرد شيعة الإمام </w:t>
      </w:r>
      <w:r w:rsidR="009B1D84" w:rsidRPr="009B1D84">
        <w:rPr>
          <w:rStyle w:val="libAlaemChar"/>
          <w:rFonts w:hint="cs"/>
          <w:rtl/>
        </w:rPr>
        <w:t>عليه‌السلام</w:t>
      </w:r>
      <w:r w:rsidR="005B3E65">
        <w:rPr>
          <w:rFonts w:hint="cs"/>
          <w:rtl/>
        </w:rPr>
        <w:t>،</w:t>
      </w:r>
      <w:r>
        <w:rPr>
          <w:rFonts w:hint="cs"/>
          <w:rtl/>
        </w:rPr>
        <w:t xml:space="preserve"> واستخفّ به</w:t>
      </w:r>
      <w:r w:rsidR="005B3E65">
        <w:rPr>
          <w:rFonts w:hint="cs"/>
          <w:rtl/>
        </w:rPr>
        <w:t>،</w:t>
      </w:r>
      <w:r>
        <w:rPr>
          <w:rFonts w:hint="cs"/>
          <w:rtl/>
        </w:rPr>
        <w:t xml:space="preserve"> لما ظهر للعالم الإسلامي سمو مكانة الإمام وعظيم شخصيته وتفاهة شخصية المأمون</w:t>
      </w:r>
      <w:r w:rsidR="005B3E65">
        <w:rPr>
          <w:rFonts w:hint="cs"/>
          <w:rtl/>
        </w:rPr>
        <w:t>،</w:t>
      </w:r>
      <w:r>
        <w:rPr>
          <w:rFonts w:hint="cs"/>
          <w:rtl/>
        </w:rPr>
        <w:t xml:space="preserve"> وأنّه لا رصيد له من الدين والأخلاق ما يستحق به مركز الخلافة الإسلامية</w:t>
      </w:r>
      <w:r w:rsidR="005B3E65">
        <w:rPr>
          <w:rFonts w:hint="cs"/>
          <w:rtl/>
        </w:rPr>
        <w:t>،</w:t>
      </w:r>
      <w:r>
        <w:rPr>
          <w:rFonts w:hint="cs"/>
          <w:rtl/>
        </w:rPr>
        <w:t xml:space="preserve"> ويبدو من هذا الدعاء مدى تألّم الإمام من المأمون حيث دعا عليه بحرارة وألم</w:t>
      </w:r>
      <w:r w:rsidR="005B3E65">
        <w:rPr>
          <w:rFonts w:hint="cs"/>
          <w:rtl/>
        </w:rPr>
        <w:t>.</w:t>
      </w:r>
    </w:p>
    <w:p w:rsidR="00FD157B" w:rsidRDefault="00FD157B" w:rsidP="00FD157B">
      <w:pPr>
        <w:pStyle w:val="libNormal"/>
        <w:rPr>
          <w:rtl/>
        </w:rPr>
      </w:pPr>
      <w:r w:rsidRPr="00FD157B">
        <w:rPr>
          <w:rFonts w:hint="cs"/>
          <w:rtl/>
        </w:rPr>
        <w:t>6</w:t>
      </w:r>
      <w:r w:rsidR="00117131">
        <w:rPr>
          <w:rFonts w:hint="cs"/>
          <w:rtl/>
        </w:rPr>
        <w:t xml:space="preserve"> - </w:t>
      </w:r>
      <w:r w:rsidRPr="00FD157B">
        <w:rPr>
          <w:rFonts w:hint="cs"/>
          <w:rtl/>
        </w:rPr>
        <w:t>من بين أدعيته الشريفة هذا الدعاء وقد جاء فيه بعد البسملة</w:t>
      </w:r>
      <w:r w:rsidR="005B3E65">
        <w:rPr>
          <w:rFonts w:hint="cs"/>
          <w:rtl/>
        </w:rPr>
        <w:t>:</w:t>
      </w:r>
      <w:r w:rsidRPr="00FD157B">
        <w:rPr>
          <w:rFonts w:hint="cs"/>
          <w:rtl/>
        </w:rPr>
        <w:t xml:space="preserve"> ( اللّهمّ لك الحمد على مردّ نوازل البلاء</w:t>
      </w:r>
      <w:r w:rsidR="005B3E65">
        <w:rPr>
          <w:rFonts w:hint="cs"/>
          <w:rtl/>
        </w:rPr>
        <w:t>،</w:t>
      </w:r>
      <w:r w:rsidRPr="00FD157B">
        <w:rPr>
          <w:rFonts w:hint="cs"/>
          <w:rtl/>
        </w:rPr>
        <w:t xml:space="preserve"> وملمّات الضرّاء</w:t>
      </w:r>
      <w:r w:rsidR="005B3E65">
        <w:rPr>
          <w:rFonts w:hint="cs"/>
          <w:rtl/>
        </w:rPr>
        <w:t>،</w:t>
      </w:r>
      <w:r w:rsidRPr="00FD157B">
        <w:rPr>
          <w:rFonts w:hint="cs"/>
          <w:rtl/>
        </w:rPr>
        <w:t xml:space="preserve"> وكشف نوائب الأدواء</w:t>
      </w:r>
      <w:r w:rsidR="00117131">
        <w:rPr>
          <w:rFonts w:hint="cs"/>
          <w:rtl/>
        </w:rPr>
        <w:t xml:space="preserve"> - </w:t>
      </w:r>
      <w:r w:rsidRPr="00FD157B">
        <w:rPr>
          <w:rFonts w:hint="cs"/>
          <w:rtl/>
        </w:rPr>
        <w:t>وهي نوازل الدهر</w:t>
      </w:r>
      <w:r w:rsidR="00117131">
        <w:rPr>
          <w:rFonts w:hint="cs"/>
          <w:rtl/>
        </w:rPr>
        <w:t xml:space="preserve"> - </w:t>
      </w:r>
      <w:r w:rsidRPr="00FD157B">
        <w:rPr>
          <w:rFonts w:hint="cs"/>
          <w:rtl/>
        </w:rPr>
        <w:t>وتوالي سبوغ النعماء</w:t>
      </w:r>
      <w:r w:rsidR="005B3E65">
        <w:rPr>
          <w:rFonts w:hint="cs"/>
          <w:rtl/>
        </w:rPr>
        <w:t>،</w:t>
      </w:r>
      <w:r w:rsidRPr="00FD157B">
        <w:rPr>
          <w:rFonts w:hint="cs"/>
          <w:rtl/>
        </w:rPr>
        <w:t xml:space="preserve"> ولك الحمد ربّ على هنيء</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المصباح (ص 168)</w:t>
      </w:r>
      <w:r w:rsidR="005B3E65">
        <w:rPr>
          <w:rFonts w:hint="cs"/>
          <w:rtl/>
        </w:rPr>
        <w:t>.</w:t>
      </w:r>
      <w:r>
        <w:rPr>
          <w:rFonts w:hint="cs"/>
          <w:rtl/>
        </w:rPr>
        <w:t xml:space="preserve"> </w:t>
      </w:r>
    </w:p>
    <w:p w:rsidR="00FD157B" w:rsidRDefault="00FD157B" w:rsidP="00117131">
      <w:pPr>
        <w:pStyle w:val="libFootnote0"/>
        <w:rPr>
          <w:rtl/>
        </w:rPr>
      </w:pPr>
      <w:r>
        <w:rPr>
          <w:rFonts w:hint="cs"/>
          <w:rtl/>
        </w:rPr>
        <w:t>(2) المصباح (ص 292)</w:t>
      </w:r>
      <w:r w:rsidR="005B3E65">
        <w:rPr>
          <w:rFonts w:hint="cs"/>
          <w:rtl/>
        </w:rPr>
        <w:t>،</w:t>
      </w:r>
      <w:r>
        <w:rPr>
          <w:rFonts w:hint="cs"/>
          <w:rtl/>
        </w:rPr>
        <w:t xml:space="preserve"> البحار 12 / 24</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عطائك ومحمود بلائك</w:t>
      </w:r>
      <w:r w:rsidR="005B3E65">
        <w:rPr>
          <w:rFonts w:hint="cs"/>
          <w:rtl/>
        </w:rPr>
        <w:t>،</w:t>
      </w:r>
      <w:r w:rsidRPr="00957525">
        <w:rPr>
          <w:rFonts w:hint="cs"/>
          <w:rtl/>
        </w:rPr>
        <w:t xml:space="preserve"> ولك الحمد على إحسانك الكثير وخيرك العزيز</w:t>
      </w:r>
      <w:r w:rsidR="005B3E65">
        <w:rPr>
          <w:rFonts w:hint="cs"/>
          <w:rtl/>
        </w:rPr>
        <w:t>،</w:t>
      </w:r>
      <w:r w:rsidRPr="00957525">
        <w:rPr>
          <w:rFonts w:hint="cs"/>
          <w:rtl/>
        </w:rPr>
        <w:t xml:space="preserve"> وتكليفك اليسير</w:t>
      </w:r>
      <w:r w:rsidR="005B3E65">
        <w:rPr>
          <w:rFonts w:hint="cs"/>
          <w:rtl/>
        </w:rPr>
        <w:t>،</w:t>
      </w:r>
      <w:r w:rsidRPr="00957525">
        <w:rPr>
          <w:rFonts w:hint="cs"/>
          <w:rtl/>
        </w:rPr>
        <w:t xml:space="preserve"> ودفعك العسير</w:t>
      </w:r>
      <w:r w:rsidR="005B3E65">
        <w:rPr>
          <w:rFonts w:hint="cs"/>
          <w:rtl/>
        </w:rPr>
        <w:t>،</w:t>
      </w:r>
      <w:r w:rsidRPr="00957525">
        <w:rPr>
          <w:rFonts w:hint="cs"/>
          <w:rtl/>
        </w:rPr>
        <w:t xml:space="preserve"> ولك الحمد على تثميرك قليل الشكر</w:t>
      </w:r>
      <w:r w:rsidR="005B3E65">
        <w:rPr>
          <w:rFonts w:hint="cs"/>
          <w:rtl/>
        </w:rPr>
        <w:t>،</w:t>
      </w:r>
      <w:r w:rsidRPr="00957525">
        <w:rPr>
          <w:rFonts w:hint="cs"/>
          <w:rtl/>
        </w:rPr>
        <w:t xml:space="preserve"> وإعطائك وافر الأجر</w:t>
      </w:r>
      <w:r w:rsidR="005B3E65">
        <w:rPr>
          <w:rFonts w:hint="cs"/>
          <w:rtl/>
        </w:rPr>
        <w:t>،</w:t>
      </w:r>
      <w:r w:rsidRPr="00957525">
        <w:rPr>
          <w:rFonts w:hint="cs"/>
          <w:rtl/>
        </w:rPr>
        <w:t xml:space="preserve"> وحطك مثقل الوزر</w:t>
      </w:r>
      <w:r w:rsidR="005B3E65">
        <w:rPr>
          <w:rFonts w:hint="cs"/>
          <w:rtl/>
        </w:rPr>
        <w:t>،</w:t>
      </w:r>
      <w:r w:rsidRPr="00957525">
        <w:rPr>
          <w:rFonts w:hint="cs"/>
          <w:rtl/>
        </w:rPr>
        <w:t xml:space="preserve"> وقبولك ضيق العذر</w:t>
      </w:r>
      <w:r w:rsidR="005B3E65">
        <w:rPr>
          <w:rFonts w:hint="cs"/>
          <w:rtl/>
        </w:rPr>
        <w:t>،</w:t>
      </w:r>
      <w:r w:rsidRPr="00957525">
        <w:rPr>
          <w:rFonts w:hint="cs"/>
          <w:rtl/>
        </w:rPr>
        <w:t xml:space="preserve"> ووضعك باهظ الدهر</w:t>
      </w:r>
      <w:r w:rsidR="005B3E65">
        <w:rPr>
          <w:rFonts w:hint="cs"/>
          <w:rtl/>
        </w:rPr>
        <w:t>،</w:t>
      </w:r>
      <w:r w:rsidRPr="00957525">
        <w:rPr>
          <w:rFonts w:hint="cs"/>
          <w:rtl/>
        </w:rPr>
        <w:t xml:space="preserve"> وتسهيلك موضع الوعر</w:t>
      </w:r>
      <w:r w:rsidR="005B3E65">
        <w:rPr>
          <w:rFonts w:hint="cs"/>
          <w:rtl/>
        </w:rPr>
        <w:t>،</w:t>
      </w:r>
      <w:r w:rsidRPr="00957525">
        <w:rPr>
          <w:rFonts w:hint="cs"/>
          <w:rtl/>
        </w:rPr>
        <w:t xml:space="preserve"> ومنعك مقطع الأمر</w:t>
      </w:r>
      <w:r w:rsidR="005B3E65">
        <w:rPr>
          <w:rFonts w:hint="cs"/>
          <w:rtl/>
        </w:rPr>
        <w:t>،</w:t>
      </w:r>
      <w:r w:rsidRPr="00957525">
        <w:rPr>
          <w:rFonts w:hint="cs"/>
          <w:rtl/>
        </w:rPr>
        <w:t xml:space="preserve"> ولك الحمد على البلاء المصروف</w:t>
      </w:r>
      <w:r w:rsidR="005B3E65">
        <w:rPr>
          <w:rFonts w:hint="cs"/>
          <w:rtl/>
        </w:rPr>
        <w:t>،</w:t>
      </w:r>
      <w:r w:rsidRPr="00957525">
        <w:rPr>
          <w:rFonts w:hint="cs"/>
          <w:rtl/>
        </w:rPr>
        <w:t xml:space="preserve"> ووافر المعروف</w:t>
      </w:r>
      <w:r w:rsidR="005B3E65">
        <w:rPr>
          <w:rFonts w:hint="cs"/>
          <w:rtl/>
        </w:rPr>
        <w:t>،</w:t>
      </w:r>
      <w:r w:rsidRPr="00957525">
        <w:rPr>
          <w:rFonts w:hint="cs"/>
          <w:rtl/>
        </w:rPr>
        <w:t xml:space="preserve"> ودفع المخوف</w:t>
      </w:r>
      <w:r w:rsidR="005B3E65">
        <w:rPr>
          <w:rFonts w:hint="cs"/>
          <w:rtl/>
        </w:rPr>
        <w:t>،</w:t>
      </w:r>
      <w:r w:rsidRPr="00957525">
        <w:rPr>
          <w:rFonts w:hint="cs"/>
          <w:rtl/>
        </w:rPr>
        <w:t xml:space="preserve"> وإذلال العسوف</w:t>
      </w:r>
      <w:r w:rsidR="005B3E65">
        <w:rPr>
          <w:rFonts w:hint="cs"/>
          <w:rtl/>
        </w:rPr>
        <w:t>،</w:t>
      </w:r>
      <w:r w:rsidRPr="00957525">
        <w:rPr>
          <w:rFonts w:hint="cs"/>
          <w:rtl/>
        </w:rPr>
        <w:t xml:space="preserve"> ولك الحمد على قلة التكليف وكثرة التخفيف</w:t>
      </w:r>
      <w:r w:rsidR="005B3E65">
        <w:rPr>
          <w:rFonts w:hint="cs"/>
          <w:rtl/>
        </w:rPr>
        <w:t>،</w:t>
      </w:r>
      <w:r w:rsidRPr="00957525">
        <w:rPr>
          <w:rFonts w:hint="cs"/>
          <w:rtl/>
        </w:rPr>
        <w:t xml:space="preserve"> وتقوية الضعيف</w:t>
      </w:r>
      <w:r w:rsidR="005B3E65">
        <w:rPr>
          <w:rFonts w:hint="cs"/>
          <w:rtl/>
        </w:rPr>
        <w:t>،</w:t>
      </w:r>
      <w:r w:rsidRPr="00957525">
        <w:rPr>
          <w:rFonts w:hint="cs"/>
          <w:rtl/>
        </w:rPr>
        <w:t xml:space="preserve"> وإغاثة اللهيف</w:t>
      </w:r>
      <w:r w:rsidR="005B3E65">
        <w:rPr>
          <w:rFonts w:hint="cs"/>
          <w:rtl/>
        </w:rPr>
        <w:t>،</w:t>
      </w:r>
      <w:r w:rsidRPr="00957525">
        <w:rPr>
          <w:rFonts w:hint="cs"/>
          <w:rtl/>
        </w:rPr>
        <w:t xml:space="preserve"> ولك الحمد على سعة امهالك</w:t>
      </w:r>
      <w:r w:rsidR="005B3E65">
        <w:rPr>
          <w:rFonts w:hint="cs"/>
          <w:rtl/>
        </w:rPr>
        <w:t>،</w:t>
      </w:r>
      <w:r w:rsidRPr="00957525">
        <w:rPr>
          <w:rFonts w:hint="cs"/>
          <w:rtl/>
        </w:rPr>
        <w:t xml:space="preserve"> ودوام أفضالك</w:t>
      </w:r>
      <w:r w:rsidR="005B3E65">
        <w:rPr>
          <w:rFonts w:hint="cs"/>
          <w:rtl/>
        </w:rPr>
        <w:t>،</w:t>
      </w:r>
      <w:r w:rsidRPr="00957525">
        <w:rPr>
          <w:rFonts w:hint="cs"/>
          <w:rtl/>
        </w:rPr>
        <w:t xml:space="preserve"> وصرف أمحالك</w:t>
      </w:r>
      <w:r w:rsidR="005B3E65">
        <w:rPr>
          <w:rFonts w:hint="cs"/>
          <w:rtl/>
        </w:rPr>
        <w:t>،</w:t>
      </w:r>
      <w:r w:rsidRPr="00957525">
        <w:rPr>
          <w:rFonts w:hint="cs"/>
          <w:rtl/>
        </w:rPr>
        <w:t xml:space="preserve"> وحميد فعالك</w:t>
      </w:r>
      <w:r w:rsidR="005B3E65">
        <w:rPr>
          <w:rFonts w:hint="cs"/>
          <w:rtl/>
        </w:rPr>
        <w:t>،</w:t>
      </w:r>
      <w:r w:rsidRPr="00957525">
        <w:rPr>
          <w:rFonts w:hint="cs"/>
          <w:rtl/>
        </w:rPr>
        <w:t xml:space="preserve"> وتوالي نوالك</w:t>
      </w:r>
      <w:r w:rsidR="005B3E65">
        <w:rPr>
          <w:rFonts w:hint="cs"/>
          <w:rtl/>
        </w:rPr>
        <w:t>،</w:t>
      </w:r>
      <w:r w:rsidRPr="00957525">
        <w:rPr>
          <w:rFonts w:hint="cs"/>
          <w:rtl/>
        </w:rPr>
        <w:t xml:space="preserve"> ولك الحمد على تأخير معاجلة العقاب</w:t>
      </w:r>
      <w:r w:rsidR="005B3E65">
        <w:rPr>
          <w:rFonts w:hint="cs"/>
          <w:rtl/>
        </w:rPr>
        <w:t>،</w:t>
      </w:r>
      <w:r w:rsidRPr="00957525">
        <w:rPr>
          <w:rFonts w:hint="cs"/>
          <w:rtl/>
        </w:rPr>
        <w:t xml:space="preserve"> وترك مغافصة العذاب</w:t>
      </w:r>
      <w:r w:rsidR="005B3E65">
        <w:rPr>
          <w:rFonts w:hint="cs"/>
          <w:rtl/>
        </w:rPr>
        <w:t>،</w:t>
      </w:r>
      <w:r w:rsidRPr="00957525">
        <w:rPr>
          <w:rFonts w:hint="cs"/>
          <w:rtl/>
        </w:rPr>
        <w:t xml:space="preserve"> وتسهيل طرق المآب</w:t>
      </w:r>
      <w:r w:rsidR="005B3E65">
        <w:rPr>
          <w:rFonts w:hint="cs"/>
          <w:rtl/>
        </w:rPr>
        <w:t>،</w:t>
      </w:r>
      <w:r w:rsidRPr="00957525">
        <w:rPr>
          <w:rFonts w:hint="cs"/>
          <w:rtl/>
        </w:rPr>
        <w:t xml:space="preserve"> وإنزال غيث السحاب إنّك المنّان الوهاب )</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وحوى هذا الدعاء جملاً من آيات الثناء على الله تعالى</w:t>
      </w:r>
      <w:r w:rsidR="005B3E65">
        <w:rPr>
          <w:rFonts w:hint="cs"/>
          <w:rtl/>
        </w:rPr>
        <w:t>،</w:t>
      </w:r>
      <w:r>
        <w:rPr>
          <w:rFonts w:hint="cs"/>
          <w:rtl/>
        </w:rPr>
        <w:t xml:space="preserve"> خالق الكون وواهب الحياة</w:t>
      </w:r>
      <w:r w:rsidR="005B3E65">
        <w:rPr>
          <w:rFonts w:hint="cs"/>
          <w:rtl/>
        </w:rPr>
        <w:t>.</w:t>
      </w:r>
    </w:p>
    <w:p w:rsidR="00FD157B" w:rsidRDefault="00FD157B" w:rsidP="00FD157B">
      <w:pPr>
        <w:pStyle w:val="libNormal"/>
        <w:rPr>
          <w:rtl/>
        </w:rPr>
      </w:pPr>
      <w:r>
        <w:rPr>
          <w:rFonts w:hint="cs"/>
          <w:rtl/>
        </w:rPr>
        <w:t>هذه بعض أدعيته وهي تكشف عن جانب من حياته الروحية وهي الانقطاع إلى الله والاتصال به</w:t>
      </w:r>
      <w:r w:rsidR="005B3E65">
        <w:rPr>
          <w:rFonts w:hint="cs"/>
          <w:rtl/>
        </w:rPr>
        <w:t>،</w:t>
      </w:r>
      <w:r>
        <w:rPr>
          <w:rFonts w:hint="cs"/>
          <w:rtl/>
        </w:rPr>
        <w:t xml:space="preserve"> والاعتصام بحبله</w:t>
      </w:r>
      <w:r w:rsidR="005B3E65">
        <w:rPr>
          <w:rFonts w:hint="cs"/>
          <w:rtl/>
        </w:rPr>
        <w:t>،</w:t>
      </w:r>
      <w:r>
        <w:rPr>
          <w:rFonts w:hint="cs"/>
          <w:rtl/>
        </w:rPr>
        <w:t xml:space="preserve"> وبها ينتهي بنا الحديث عن بعض معالم شخصيته الكريمة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المصباح (ص 415)</w:t>
      </w:r>
      <w:r w:rsidR="005B3E65">
        <w:rPr>
          <w:rFonts w:hint="cs"/>
          <w:rtl/>
        </w:rPr>
        <w:t>.</w:t>
      </w:r>
    </w:p>
    <w:p w:rsidR="00FD157B" w:rsidRDefault="00FD157B" w:rsidP="00FD157B">
      <w:pPr>
        <w:pStyle w:val="libNormal"/>
        <w:rPr>
          <w:rtl/>
        </w:rPr>
      </w:pPr>
      <w:r>
        <w:rPr>
          <w:rFonts w:hint="cs"/>
          <w:rtl/>
        </w:rPr>
        <w:br w:type="page"/>
      </w:r>
    </w:p>
    <w:p w:rsidR="00FD157B" w:rsidRDefault="00FD157B" w:rsidP="00BF255D">
      <w:pPr>
        <w:pStyle w:val="Heading2Center"/>
        <w:rPr>
          <w:rtl/>
        </w:rPr>
      </w:pPr>
      <w:bookmarkStart w:id="60" w:name="27"/>
      <w:bookmarkStart w:id="61" w:name="_Toc405372806"/>
      <w:r>
        <w:rPr>
          <w:rFonts w:hint="cs"/>
          <w:rtl/>
        </w:rPr>
        <w:lastRenderedPageBreak/>
        <w:t xml:space="preserve">معرض الآراء عن شخصيّة الإمام </w:t>
      </w:r>
      <w:r w:rsidR="009B1D84" w:rsidRPr="009B1D84">
        <w:rPr>
          <w:rStyle w:val="libAlaemChar"/>
          <w:rFonts w:hint="cs"/>
          <w:rtl/>
        </w:rPr>
        <w:t>عليه‌السلام</w:t>
      </w:r>
      <w:bookmarkEnd w:id="60"/>
      <w:bookmarkEnd w:id="61"/>
    </w:p>
    <w:p w:rsidR="00FD157B" w:rsidRDefault="00FD157B" w:rsidP="00FD157B">
      <w:pPr>
        <w:pStyle w:val="libNormal"/>
        <w:rPr>
          <w:rtl/>
        </w:rPr>
      </w:pPr>
      <w:r>
        <w:rPr>
          <w:rFonts w:hint="cs"/>
          <w:rtl/>
        </w:rPr>
        <w:t xml:space="preserve">أمّا شخصية الإمام أبي محمد الرضا </w:t>
      </w:r>
      <w:r w:rsidR="009B1D84" w:rsidRPr="009B1D84">
        <w:rPr>
          <w:rStyle w:val="libAlaemChar"/>
          <w:rFonts w:hint="cs"/>
          <w:rtl/>
        </w:rPr>
        <w:t>عليه‌السلام</w:t>
      </w:r>
      <w:r>
        <w:rPr>
          <w:rFonts w:hint="cs"/>
          <w:rtl/>
        </w:rPr>
        <w:t xml:space="preserve"> فهي ملء فم الدنيا في فضائلها</w:t>
      </w:r>
      <w:r w:rsidR="005B3E65">
        <w:rPr>
          <w:rFonts w:hint="cs"/>
          <w:rtl/>
        </w:rPr>
        <w:t>،</w:t>
      </w:r>
      <w:r>
        <w:rPr>
          <w:rFonts w:hint="cs"/>
          <w:rtl/>
        </w:rPr>
        <w:t xml:space="preserve"> ومواهبها</w:t>
      </w:r>
      <w:r w:rsidR="005B3E65">
        <w:rPr>
          <w:rFonts w:hint="cs"/>
          <w:rtl/>
        </w:rPr>
        <w:t>،</w:t>
      </w:r>
      <w:r>
        <w:rPr>
          <w:rFonts w:hint="cs"/>
          <w:rtl/>
        </w:rPr>
        <w:t xml:space="preserve"> وقد احتلّت عواطف العلماء والمؤلِّفين في كل جيل وعصر</w:t>
      </w:r>
      <w:r w:rsidR="005B3E65">
        <w:rPr>
          <w:rFonts w:hint="cs"/>
          <w:rtl/>
        </w:rPr>
        <w:t>،</w:t>
      </w:r>
      <w:r>
        <w:rPr>
          <w:rFonts w:hint="cs"/>
          <w:rtl/>
        </w:rPr>
        <w:t xml:space="preserve"> فأدلوا بجمل من الثناء والتعظيم على شخصيته</w:t>
      </w:r>
      <w:r w:rsidR="005B3E65">
        <w:rPr>
          <w:rFonts w:hint="cs"/>
          <w:rtl/>
        </w:rPr>
        <w:t>،</w:t>
      </w:r>
      <w:r>
        <w:rPr>
          <w:rFonts w:hint="cs"/>
          <w:rtl/>
        </w:rPr>
        <w:t xml:space="preserve"> ومن بينهم ما يلي</w:t>
      </w:r>
      <w:r w:rsidR="005B3E65">
        <w:rPr>
          <w:rFonts w:hint="cs"/>
          <w:rtl/>
        </w:rPr>
        <w:t>:</w:t>
      </w:r>
    </w:p>
    <w:p w:rsidR="00FD157B" w:rsidRDefault="00FD157B" w:rsidP="00117131">
      <w:pPr>
        <w:pStyle w:val="Heading3"/>
        <w:rPr>
          <w:rtl/>
        </w:rPr>
      </w:pPr>
      <w:bookmarkStart w:id="62" w:name="_Toc405372807"/>
      <w:r>
        <w:rPr>
          <w:rFonts w:hint="cs"/>
          <w:rtl/>
        </w:rPr>
        <w:t>1</w:t>
      </w:r>
      <w:r w:rsidR="00117131" w:rsidRPr="00117131">
        <w:rPr>
          <w:rFonts w:hint="cs"/>
          <w:rtl/>
        </w:rPr>
        <w:t xml:space="preserve"> - </w:t>
      </w:r>
      <w:r>
        <w:rPr>
          <w:rFonts w:hint="cs"/>
          <w:rtl/>
        </w:rPr>
        <w:t>الإمام الكاظم</w:t>
      </w:r>
      <w:r w:rsidR="005B3E65">
        <w:rPr>
          <w:rFonts w:hint="cs"/>
          <w:rtl/>
        </w:rPr>
        <w:t>:</w:t>
      </w:r>
      <w:bookmarkEnd w:id="62"/>
      <w:r w:rsidRPr="00771994">
        <w:rPr>
          <w:rFonts w:hint="cs"/>
          <w:rtl/>
        </w:rPr>
        <w:t xml:space="preserve"> </w:t>
      </w:r>
    </w:p>
    <w:p w:rsidR="00FD157B" w:rsidRDefault="00FD157B" w:rsidP="00FD157B">
      <w:pPr>
        <w:pStyle w:val="libNormal"/>
        <w:rPr>
          <w:rtl/>
        </w:rPr>
      </w:pPr>
      <w:r w:rsidRPr="00FD157B">
        <w:rPr>
          <w:rFonts w:hint="cs"/>
          <w:rtl/>
        </w:rPr>
        <w:t xml:space="preserve">وأشاد الإمام الكاظم </w:t>
      </w:r>
      <w:r w:rsidR="009B1D84" w:rsidRPr="009B1D84">
        <w:rPr>
          <w:rStyle w:val="libAlaemChar"/>
          <w:rFonts w:hint="cs"/>
          <w:rtl/>
        </w:rPr>
        <w:t>عليه‌السلام</w:t>
      </w:r>
      <w:r w:rsidRPr="00FD157B">
        <w:rPr>
          <w:rFonts w:hint="cs"/>
          <w:rtl/>
        </w:rPr>
        <w:t xml:space="preserve"> بولده الإمام الرضا</w:t>
      </w:r>
      <w:r w:rsidR="005B3E65">
        <w:rPr>
          <w:rFonts w:hint="cs"/>
          <w:rtl/>
        </w:rPr>
        <w:t>،</w:t>
      </w:r>
      <w:r w:rsidRPr="00FD157B">
        <w:rPr>
          <w:rFonts w:hint="cs"/>
          <w:rtl/>
        </w:rPr>
        <w:t xml:space="preserve"> وقدّمه على السادة الأجلاّء من أبنائه</w:t>
      </w:r>
      <w:r w:rsidR="005B3E65">
        <w:rPr>
          <w:rFonts w:hint="cs"/>
          <w:rtl/>
        </w:rPr>
        <w:t>،</w:t>
      </w:r>
      <w:r w:rsidRPr="00FD157B">
        <w:rPr>
          <w:rFonts w:hint="cs"/>
          <w:rtl/>
        </w:rPr>
        <w:t xml:space="preserve"> وأوصاهم بخدمته</w:t>
      </w:r>
      <w:r w:rsidR="005B3E65">
        <w:rPr>
          <w:rFonts w:hint="cs"/>
          <w:rtl/>
        </w:rPr>
        <w:t>،</w:t>
      </w:r>
      <w:r w:rsidRPr="00FD157B">
        <w:rPr>
          <w:rFonts w:hint="cs"/>
          <w:rtl/>
        </w:rPr>
        <w:t xml:space="preserve"> والرجوع إليه في أمور دينهم</w:t>
      </w:r>
      <w:r w:rsidR="005B3E65">
        <w:rPr>
          <w:rFonts w:hint="cs"/>
          <w:rtl/>
        </w:rPr>
        <w:t>،</w:t>
      </w:r>
      <w:r w:rsidRPr="00FD157B">
        <w:rPr>
          <w:rFonts w:hint="cs"/>
          <w:rtl/>
        </w:rPr>
        <w:t xml:space="preserve"> فقال لهم</w:t>
      </w:r>
      <w:r w:rsidR="005B3E65">
        <w:rPr>
          <w:rFonts w:hint="cs"/>
          <w:rtl/>
        </w:rPr>
        <w:t>:</w:t>
      </w:r>
      <w:r w:rsidRPr="00FD157B">
        <w:rPr>
          <w:rFonts w:hint="cs"/>
          <w:rtl/>
        </w:rPr>
        <w:t xml:space="preserve"> ( هذا أخوكم علي بن موسى عالم آل محمد </w:t>
      </w:r>
      <w:r w:rsidR="009B1D84" w:rsidRPr="009B1D84">
        <w:rPr>
          <w:rStyle w:val="libAlaemChar"/>
          <w:rFonts w:hint="cs"/>
          <w:rtl/>
        </w:rPr>
        <w:t>صلى‌الله‌عليه‌وآله</w:t>
      </w:r>
      <w:r w:rsidR="005B3E65">
        <w:rPr>
          <w:rFonts w:hint="cs"/>
          <w:rtl/>
        </w:rPr>
        <w:t>،</w:t>
      </w:r>
      <w:r w:rsidRPr="00FD157B">
        <w:rPr>
          <w:rFonts w:hint="cs"/>
          <w:rtl/>
        </w:rPr>
        <w:t xml:space="preserve"> سلوه عن أديانكم</w:t>
      </w:r>
      <w:r w:rsidR="005B3E65">
        <w:rPr>
          <w:rFonts w:hint="cs"/>
          <w:rtl/>
        </w:rPr>
        <w:t>،</w:t>
      </w:r>
      <w:r w:rsidRPr="00FD157B">
        <w:rPr>
          <w:rFonts w:hint="cs"/>
          <w:rtl/>
        </w:rPr>
        <w:t xml:space="preserve"> واحفظوا ما يقول لكم</w:t>
      </w:r>
      <w:r w:rsidR="005B3E65">
        <w:rPr>
          <w:rFonts w:hint="cs"/>
          <w:rtl/>
        </w:rPr>
        <w:t>،</w:t>
      </w:r>
      <w:r w:rsidRPr="00FD157B">
        <w:rPr>
          <w:rFonts w:hint="cs"/>
          <w:rtl/>
        </w:rPr>
        <w:t xml:space="preserve"> فإنّي سمعت أبي جعفر بن محمد </w:t>
      </w:r>
      <w:r w:rsidR="009B1D84" w:rsidRPr="009B1D84">
        <w:rPr>
          <w:rStyle w:val="libAlaemChar"/>
          <w:rFonts w:hint="cs"/>
          <w:rtl/>
        </w:rPr>
        <w:t>عليه‌السلام</w:t>
      </w:r>
      <w:r w:rsidRPr="00FD157B">
        <w:rPr>
          <w:rFonts w:hint="cs"/>
          <w:rtl/>
        </w:rPr>
        <w:t xml:space="preserve"> يقول لي</w:t>
      </w:r>
      <w:r w:rsidR="005B3E65">
        <w:rPr>
          <w:rFonts w:hint="cs"/>
          <w:rtl/>
        </w:rPr>
        <w:t>:</w:t>
      </w:r>
      <w:r w:rsidRPr="00FD157B">
        <w:rPr>
          <w:rFonts w:hint="cs"/>
          <w:rtl/>
        </w:rPr>
        <w:t xml:space="preserve"> إنّ عالم آل محمد </w:t>
      </w:r>
      <w:r w:rsidR="009B1D84" w:rsidRPr="009B1D84">
        <w:rPr>
          <w:rStyle w:val="libAlaemChar"/>
          <w:rFonts w:hint="cs"/>
          <w:rtl/>
        </w:rPr>
        <w:t>صلى‌الله‌عليه‌وآله</w:t>
      </w:r>
      <w:r w:rsidRPr="00FD157B">
        <w:rPr>
          <w:rFonts w:hint="cs"/>
          <w:rtl/>
        </w:rPr>
        <w:t xml:space="preserve"> لفي صلبك</w:t>
      </w:r>
      <w:r w:rsidR="005B3E65">
        <w:rPr>
          <w:rFonts w:hint="cs"/>
          <w:rtl/>
        </w:rPr>
        <w:t>،</w:t>
      </w:r>
      <w:r w:rsidRPr="00FD157B">
        <w:rPr>
          <w:rFonts w:hint="cs"/>
          <w:rtl/>
        </w:rPr>
        <w:t xml:space="preserve"> وليتني أدركته فإّنه سمي أمير المؤمنين</w:t>
      </w:r>
      <w:r w:rsidR="005B3E65">
        <w:rPr>
          <w:rFonts w:hint="cs"/>
          <w:rtl/>
        </w:rPr>
        <w:t>.</w:t>
      </w:r>
      <w:r w:rsidRPr="00FD157B">
        <w:rPr>
          <w:rFonts w:hint="cs"/>
          <w:rtl/>
        </w:rPr>
        <w:t xml:space="preserve">.. ) </w:t>
      </w:r>
      <w:r w:rsidRPr="00FD157B">
        <w:rPr>
          <w:rStyle w:val="libFootnotenumChar"/>
          <w:rFonts w:hint="cs"/>
          <w:rtl/>
        </w:rPr>
        <w:t>(1)</w:t>
      </w:r>
      <w:r w:rsidR="005B3E65">
        <w:rPr>
          <w:rStyle w:val="libFootnotenumChar"/>
          <w:rFonts w:hint="cs"/>
          <w:rtl/>
        </w:rPr>
        <w:t>.</w:t>
      </w:r>
    </w:p>
    <w:p w:rsidR="00FD157B" w:rsidRDefault="00FD157B" w:rsidP="00FD157B">
      <w:pPr>
        <w:pStyle w:val="libNormal"/>
        <w:rPr>
          <w:rtl/>
        </w:rPr>
      </w:pPr>
      <w:r>
        <w:rPr>
          <w:rFonts w:hint="cs"/>
          <w:rtl/>
        </w:rPr>
        <w:t xml:space="preserve">لقد أعلن الإمام الكاظم أنّ نجله المعظم عالم آل محمد </w:t>
      </w:r>
      <w:r w:rsidR="009B1D84" w:rsidRPr="009B1D84">
        <w:rPr>
          <w:rStyle w:val="libAlaemChar"/>
          <w:rFonts w:hint="cs"/>
          <w:rtl/>
        </w:rPr>
        <w:t>صلى‌الله‌عليه‌وآله</w:t>
      </w:r>
      <w:r>
        <w:rPr>
          <w:rFonts w:hint="cs"/>
          <w:rtl/>
        </w:rPr>
        <w:t xml:space="preserve"> وهو أعظم وسام قد منحه له</w:t>
      </w:r>
      <w:r w:rsidR="005B3E65">
        <w:rPr>
          <w:rFonts w:hint="cs"/>
          <w:rtl/>
        </w:rPr>
        <w:t>،</w:t>
      </w:r>
      <w:r>
        <w:rPr>
          <w:rFonts w:hint="cs"/>
          <w:rtl/>
        </w:rPr>
        <w:t xml:space="preserve"> فآل محمد هم معدن العلم والحكمة في الإسلام</w:t>
      </w:r>
      <w:r w:rsidR="005B3E65">
        <w:rPr>
          <w:rFonts w:hint="cs"/>
          <w:rtl/>
        </w:rPr>
        <w:t>،</w:t>
      </w:r>
      <w:r>
        <w:rPr>
          <w:rFonts w:hint="cs"/>
          <w:rtl/>
        </w:rPr>
        <w:t xml:space="preserve"> والإمام سيّدهم في هذه الظاهرة الكريمة</w:t>
      </w:r>
      <w:r w:rsidR="005B3E65">
        <w:rPr>
          <w:rFonts w:hint="cs"/>
          <w:rtl/>
        </w:rPr>
        <w:t>.</w:t>
      </w:r>
      <w:r>
        <w:rPr>
          <w:rFonts w:hint="cs"/>
          <w:rtl/>
        </w:rPr>
        <w:t>.. وسنعرض لكلمات أخرى أُثرت عنه في شأن ولده</w:t>
      </w:r>
      <w:r w:rsidR="005B3E65">
        <w:rPr>
          <w:rFonts w:hint="cs"/>
          <w:rtl/>
        </w:rPr>
        <w:t>.</w:t>
      </w:r>
    </w:p>
    <w:p w:rsidR="00FD157B" w:rsidRDefault="00FD157B" w:rsidP="00117131">
      <w:pPr>
        <w:pStyle w:val="Heading3"/>
        <w:rPr>
          <w:rtl/>
        </w:rPr>
      </w:pPr>
      <w:bookmarkStart w:id="63" w:name="_Toc405372808"/>
      <w:r>
        <w:rPr>
          <w:rFonts w:hint="cs"/>
          <w:rtl/>
        </w:rPr>
        <w:t>2</w:t>
      </w:r>
      <w:r w:rsidR="00117131" w:rsidRPr="00117131">
        <w:rPr>
          <w:rFonts w:hint="cs"/>
          <w:rtl/>
        </w:rPr>
        <w:t xml:space="preserve"> - </w:t>
      </w:r>
      <w:r>
        <w:rPr>
          <w:rFonts w:hint="cs"/>
          <w:rtl/>
        </w:rPr>
        <w:t>المأمون</w:t>
      </w:r>
      <w:r w:rsidR="005B3E65">
        <w:rPr>
          <w:rFonts w:hint="cs"/>
          <w:rtl/>
        </w:rPr>
        <w:t>:</w:t>
      </w:r>
      <w:bookmarkEnd w:id="63"/>
      <w:r>
        <w:rPr>
          <w:rFonts w:hint="cs"/>
          <w:rtl/>
        </w:rPr>
        <w:t xml:space="preserve"> </w:t>
      </w:r>
    </w:p>
    <w:p w:rsidR="00FD157B" w:rsidRDefault="00FD157B" w:rsidP="00FD157B">
      <w:pPr>
        <w:pStyle w:val="libNormal"/>
        <w:rPr>
          <w:rtl/>
        </w:rPr>
      </w:pPr>
      <w:r>
        <w:rPr>
          <w:rFonts w:hint="cs"/>
          <w:rtl/>
        </w:rPr>
        <w:t>وأعلن المأمون الملك العبّاسي فضل الإمام الرضا وسمو مكانته ومنزلته في كثير من المناسبات</w:t>
      </w:r>
      <w:r w:rsidR="005B3E65">
        <w:rPr>
          <w:rFonts w:hint="cs"/>
          <w:rtl/>
        </w:rPr>
        <w:t>،</w:t>
      </w:r>
      <w:r>
        <w:rPr>
          <w:rFonts w:hint="cs"/>
          <w:rtl/>
        </w:rPr>
        <w:t xml:space="preserve"> وهذه بعضها</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قال المأمون للفضل بن سهل وأخيه</w:t>
      </w:r>
      <w:r w:rsidR="005B3E65">
        <w:rPr>
          <w:rFonts w:hint="cs"/>
          <w:rtl/>
        </w:rPr>
        <w:t>:</w:t>
      </w:r>
      <w:r>
        <w:rPr>
          <w:rFonts w:hint="cs"/>
          <w:rtl/>
        </w:rPr>
        <w:t xml:space="preserve"> ( ما أعلم أحداً أفضل من هذا الرجل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كشف الغمّة 3 / 107</w:t>
      </w:r>
      <w:r w:rsidR="005B3E65">
        <w:rPr>
          <w:rFonts w:hint="cs"/>
          <w:rtl/>
        </w:rPr>
        <w:t>،</w:t>
      </w:r>
      <w:r>
        <w:rPr>
          <w:rFonts w:hint="cs"/>
          <w:rtl/>
        </w:rPr>
        <w:t xml:space="preserve"> أعيان الشيعة 4 / ق 2 / 100</w:t>
      </w:r>
      <w:r w:rsidR="005B3E65">
        <w:rPr>
          <w:rFonts w:hint="cs"/>
          <w:rtl/>
        </w:rPr>
        <w:t>،</w:t>
      </w:r>
      <w:r>
        <w:rPr>
          <w:rFonts w:hint="cs"/>
          <w:rtl/>
        </w:rPr>
        <w:t xml:space="preserve"> البحار</w:t>
      </w:r>
      <w:r w:rsidR="005B3E65">
        <w:rPr>
          <w:rFonts w:hint="cs"/>
          <w:rtl/>
        </w:rPr>
        <w:t>.</w:t>
      </w:r>
    </w:p>
    <w:p w:rsidR="00FD157B" w:rsidRDefault="00FD157B" w:rsidP="00FD157B">
      <w:pPr>
        <w:pStyle w:val="libNormal"/>
        <w:rPr>
          <w:rtl/>
        </w:rPr>
      </w:pPr>
      <w:r>
        <w:rPr>
          <w:rFonts w:hint="cs"/>
          <w:rtl/>
        </w:rPr>
        <w:br w:type="page"/>
      </w:r>
    </w:p>
    <w:p w:rsidR="00FD157B" w:rsidRDefault="00117131" w:rsidP="00FD157B">
      <w:pPr>
        <w:pStyle w:val="libNormal"/>
        <w:rPr>
          <w:rtl/>
        </w:rPr>
      </w:pPr>
      <w:r>
        <w:rPr>
          <w:rFonts w:hint="cs"/>
          <w:rtl/>
        </w:rPr>
        <w:lastRenderedPageBreak/>
        <w:t>-</w:t>
      </w:r>
      <w:r w:rsidR="00FD157B" w:rsidRPr="00FD157B">
        <w:rPr>
          <w:rFonts w:hint="cs"/>
          <w:rtl/>
        </w:rPr>
        <w:t xml:space="preserve"> يعني الإمام علي بن موسى</w:t>
      </w:r>
      <w:r>
        <w:rPr>
          <w:rFonts w:hint="cs"/>
          <w:rtl/>
        </w:rPr>
        <w:t xml:space="preserve"> - </w:t>
      </w:r>
      <w:r w:rsidR="00FD157B" w:rsidRPr="00FD157B">
        <w:rPr>
          <w:rFonts w:hint="cs"/>
          <w:rtl/>
        </w:rPr>
        <w:t xml:space="preserve">على وجه الأرض ) </w:t>
      </w:r>
      <w:r w:rsidR="00FD157B" w:rsidRPr="00FD157B">
        <w:rPr>
          <w:rStyle w:val="libFootnotenumChar"/>
          <w:rFonts w:hint="cs"/>
          <w:rtl/>
        </w:rPr>
        <w:t>(1)</w:t>
      </w:r>
      <w:r w:rsidR="00FD157B" w:rsidRPr="00FD157B">
        <w:rPr>
          <w:rFonts w:hint="cs"/>
          <w:rtl/>
        </w:rPr>
        <w:t xml:space="preserve"> فالإمام حسب قول المأمون أعلم علماء الدنيا</w:t>
      </w:r>
      <w:r w:rsidR="005B3E65">
        <w:rPr>
          <w:rFonts w:hint="cs"/>
          <w:rtl/>
        </w:rPr>
        <w:t>،</w:t>
      </w:r>
      <w:r w:rsidR="00FD157B" w:rsidRPr="00FD157B">
        <w:rPr>
          <w:rFonts w:hint="cs"/>
          <w:rtl/>
        </w:rPr>
        <w:t xml:space="preserve"> وأفضلهم في جميع أنحاء المعارف والعلوم</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 xml:space="preserve">أشاد المأمون بالإمام الرضا </w:t>
      </w:r>
      <w:r w:rsidR="009B1D84" w:rsidRPr="009B1D84">
        <w:rPr>
          <w:rStyle w:val="libAlaemChar"/>
          <w:rFonts w:hint="cs"/>
          <w:rtl/>
        </w:rPr>
        <w:t>عليه‌السلام</w:t>
      </w:r>
      <w:r>
        <w:rPr>
          <w:rFonts w:hint="cs"/>
          <w:rtl/>
        </w:rPr>
        <w:t xml:space="preserve"> في رسالته التي بعثها للعبّاسيين الذين نقموا عليه تقليده للإمام بولاية العهد قال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ما بايع له المأمون</w:t>
      </w:r>
      <w:r w:rsidR="00117131">
        <w:rPr>
          <w:rFonts w:hint="cs"/>
          <w:rtl/>
        </w:rPr>
        <w:t xml:space="preserve"> - </w:t>
      </w:r>
      <w:r w:rsidRPr="00FD157B">
        <w:rPr>
          <w:rFonts w:hint="cs"/>
          <w:rtl/>
        </w:rPr>
        <w:t>أي للإمام الرضا</w:t>
      </w:r>
      <w:r w:rsidR="00117131">
        <w:rPr>
          <w:rFonts w:hint="cs"/>
          <w:rtl/>
        </w:rPr>
        <w:t xml:space="preserve"> - </w:t>
      </w:r>
      <w:r w:rsidRPr="00FD157B">
        <w:rPr>
          <w:rFonts w:hint="cs"/>
          <w:rtl/>
        </w:rPr>
        <w:t>إلاّ مستبصراً في أمره عالماً</w:t>
      </w:r>
      <w:r w:rsidR="005B3E65">
        <w:rPr>
          <w:rFonts w:hint="cs"/>
          <w:rtl/>
        </w:rPr>
        <w:t>،</w:t>
      </w:r>
      <w:r w:rsidRPr="00FD157B">
        <w:rPr>
          <w:rFonts w:hint="cs"/>
          <w:rtl/>
        </w:rPr>
        <w:t xml:space="preserve"> بأنّه لم يبق أحد على ظهرها</w:t>
      </w:r>
      <w:r w:rsidR="00117131">
        <w:rPr>
          <w:rFonts w:hint="cs"/>
          <w:rtl/>
        </w:rPr>
        <w:t xml:space="preserve"> - </w:t>
      </w:r>
      <w:r w:rsidRPr="00FD157B">
        <w:rPr>
          <w:rFonts w:hint="cs"/>
          <w:rtl/>
        </w:rPr>
        <w:t>أي على ظهر الأرض</w:t>
      </w:r>
      <w:r w:rsidR="00117131">
        <w:rPr>
          <w:rFonts w:hint="cs"/>
          <w:rtl/>
        </w:rPr>
        <w:t xml:space="preserve"> - </w:t>
      </w:r>
      <w:r w:rsidRPr="00FD157B">
        <w:rPr>
          <w:rFonts w:hint="cs"/>
          <w:rtl/>
        </w:rPr>
        <w:t>أبين فضلاً</w:t>
      </w:r>
      <w:r w:rsidR="005B3E65">
        <w:rPr>
          <w:rFonts w:hint="cs"/>
          <w:rtl/>
        </w:rPr>
        <w:t>،</w:t>
      </w:r>
      <w:r w:rsidRPr="00FD157B">
        <w:rPr>
          <w:rFonts w:hint="cs"/>
          <w:rtl/>
        </w:rPr>
        <w:t xml:space="preserve"> ولا أظهر عفة</w:t>
      </w:r>
      <w:r w:rsidR="005B3E65">
        <w:rPr>
          <w:rFonts w:hint="cs"/>
          <w:rtl/>
        </w:rPr>
        <w:t>،</w:t>
      </w:r>
      <w:r w:rsidRPr="00FD157B">
        <w:rPr>
          <w:rFonts w:hint="cs"/>
          <w:rtl/>
        </w:rPr>
        <w:t xml:space="preserve"> ولا أورع ورعاً</w:t>
      </w:r>
      <w:r w:rsidR="005B3E65">
        <w:rPr>
          <w:rFonts w:hint="cs"/>
          <w:rtl/>
        </w:rPr>
        <w:t>،</w:t>
      </w:r>
      <w:r w:rsidRPr="00FD157B">
        <w:rPr>
          <w:rFonts w:hint="cs"/>
          <w:rtl/>
        </w:rPr>
        <w:t xml:space="preserve"> ولا أزهد زهدا في الدنيا</w:t>
      </w:r>
      <w:r w:rsidR="005B3E65">
        <w:rPr>
          <w:rFonts w:hint="cs"/>
          <w:rtl/>
        </w:rPr>
        <w:t>،</w:t>
      </w:r>
      <w:r w:rsidRPr="00FD157B">
        <w:rPr>
          <w:rFonts w:hint="cs"/>
          <w:rtl/>
        </w:rPr>
        <w:t xml:space="preserve"> ولا أطلق نفسا</w:t>
      </w:r>
      <w:r w:rsidR="005B3E65">
        <w:rPr>
          <w:rFonts w:hint="cs"/>
          <w:rtl/>
        </w:rPr>
        <w:t>،</w:t>
      </w:r>
      <w:r w:rsidRPr="00FD157B">
        <w:rPr>
          <w:rFonts w:hint="cs"/>
          <w:rtl/>
        </w:rPr>
        <w:t xml:space="preserve"> ولا أرضى في الخاصة والعامة</w:t>
      </w:r>
      <w:r w:rsidR="005B3E65">
        <w:rPr>
          <w:rFonts w:hint="cs"/>
          <w:rtl/>
        </w:rPr>
        <w:t>،</w:t>
      </w:r>
      <w:r w:rsidRPr="00FD157B">
        <w:rPr>
          <w:rFonts w:hint="cs"/>
          <w:rtl/>
        </w:rPr>
        <w:t xml:space="preserve"> ولا أشد في ذات الله منه</w:t>
      </w:r>
      <w:r w:rsidR="005B3E65">
        <w:rPr>
          <w:rFonts w:hint="cs"/>
          <w:rtl/>
        </w:rPr>
        <w:t>،</w:t>
      </w:r>
      <w:r w:rsidRPr="00FD157B">
        <w:rPr>
          <w:rFonts w:hint="cs"/>
          <w:rtl/>
        </w:rPr>
        <w:t xml:space="preserve"> وإنّ البيعة له لموافقة لرضى الرب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وحدّدت هذه الكلمات بعض الصفات الرفيعة الماثلة في الإمام </w:t>
      </w:r>
      <w:r w:rsidR="009B1D84" w:rsidRPr="009B1D84">
        <w:rPr>
          <w:rStyle w:val="libAlaemChar"/>
          <w:rFonts w:hint="cs"/>
          <w:rtl/>
        </w:rPr>
        <w:t>عليه‌السلام</w:t>
      </w:r>
      <w:r w:rsidR="005B3E65">
        <w:rPr>
          <w:rFonts w:hint="cs"/>
          <w:rtl/>
        </w:rPr>
        <w:t>،</w:t>
      </w:r>
      <w:r>
        <w:rPr>
          <w:rFonts w:hint="cs"/>
          <w:rtl/>
        </w:rPr>
        <w:t xml:space="preserve"> والتي تميّز بها على غيره</w:t>
      </w:r>
      <w:r w:rsidR="005B3E65">
        <w:rPr>
          <w:rFonts w:hint="cs"/>
          <w:rtl/>
        </w:rPr>
        <w:t>،</w:t>
      </w:r>
      <w:r>
        <w:rPr>
          <w:rFonts w:hint="cs"/>
          <w:rtl/>
        </w:rPr>
        <w:t xml:space="preserve"> وهي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إنّ الإمام أبين الناس فضلاً وعلماً</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إنّه أعفّ إنسان على وجه الأرض</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إنّه أزهد الناس في مباهج الحياة وزينتها</w:t>
      </w:r>
      <w:r w:rsidR="005B3E65">
        <w:rPr>
          <w:rFonts w:hint="cs"/>
          <w:rtl/>
        </w:rPr>
        <w:t>.</w:t>
      </w:r>
    </w:p>
    <w:p w:rsidR="00FD157B" w:rsidRDefault="00FD157B" w:rsidP="00FD157B">
      <w:pPr>
        <w:pStyle w:val="libNormal"/>
        <w:rPr>
          <w:rtl/>
        </w:rPr>
      </w:pPr>
      <w:r>
        <w:rPr>
          <w:rFonts w:hint="cs"/>
          <w:rtl/>
        </w:rPr>
        <w:t>ه‍</w:t>
      </w:r>
      <w:r w:rsidR="00117131">
        <w:rPr>
          <w:rFonts w:hint="cs"/>
          <w:rtl/>
        </w:rPr>
        <w:t xml:space="preserve"> - </w:t>
      </w:r>
      <w:r>
        <w:rPr>
          <w:rFonts w:hint="cs"/>
          <w:rtl/>
        </w:rPr>
        <w:t>إنّه أندى الناس كفّاً وأوفرهم جوداً وعطاءً للمحرومين</w:t>
      </w:r>
      <w:r w:rsidR="005B3E65">
        <w:rPr>
          <w:rFonts w:hint="cs"/>
          <w:rtl/>
        </w:rPr>
        <w:t>.</w:t>
      </w:r>
    </w:p>
    <w:p w:rsidR="00FD157B" w:rsidRDefault="00FD157B" w:rsidP="00FD157B">
      <w:pPr>
        <w:pStyle w:val="libNormal"/>
        <w:rPr>
          <w:rtl/>
        </w:rPr>
      </w:pPr>
      <w:r>
        <w:rPr>
          <w:rFonts w:hint="cs"/>
          <w:rtl/>
        </w:rPr>
        <w:t>و</w:t>
      </w:r>
      <w:r w:rsidR="00117131">
        <w:rPr>
          <w:rFonts w:hint="cs"/>
          <w:rtl/>
        </w:rPr>
        <w:t xml:space="preserve"> - </w:t>
      </w:r>
      <w:r>
        <w:rPr>
          <w:rFonts w:hint="cs"/>
          <w:rtl/>
        </w:rPr>
        <w:t>إنّ الخاصة والعامة قد أجمعت على الإقرار له بالفضل ولم يظفر بذلك أحد غيره</w:t>
      </w:r>
      <w:r w:rsidR="005B3E65">
        <w:rPr>
          <w:rFonts w:hint="cs"/>
          <w:rtl/>
        </w:rPr>
        <w:t>.</w:t>
      </w:r>
      <w:r>
        <w:rPr>
          <w:rFonts w:hint="cs"/>
          <w:rtl/>
        </w:rPr>
        <w:t xml:space="preserve"> </w:t>
      </w:r>
    </w:p>
    <w:p w:rsidR="00FD157B" w:rsidRDefault="00FD157B" w:rsidP="00FD157B">
      <w:pPr>
        <w:pStyle w:val="libNormal"/>
        <w:rPr>
          <w:rtl/>
        </w:rPr>
      </w:pPr>
      <w:r>
        <w:rPr>
          <w:rFonts w:hint="cs"/>
          <w:rtl/>
        </w:rPr>
        <w:t>ز</w:t>
      </w:r>
      <w:r w:rsidR="00117131">
        <w:rPr>
          <w:rFonts w:hint="cs"/>
          <w:rtl/>
        </w:rPr>
        <w:t xml:space="preserve"> - </w:t>
      </w:r>
      <w:r>
        <w:rPr>
          <w:rFonts w:hint="cs"/>
          <w:rtl/>
        </w:rPr>
        <w:t>إنّه من أشد الناس في ذات الله</w:t>
      </w:r>
      <w:r w:rsidR="005B3E65">
        <w:rPr>
          <w:rFonts w:hint="cs"/>
          <w:rtl/>
        </w:rPr>
        <w:t>،</w:t>
      </w:r>
      <w:r>
        <w:rPr>
          <w:rFonts w:hint="cs"/>
          <w:rtl/>
        </w:rPr>
        <w:t xml:space="preserve"> فإنّه لا يخشى في جنب الله لومة لائم</w:t>
      </w:r>
      <w:r w:rsidR="005B3E65">
        <w:rPr>
          <w:rFonts w:hint="cs"/>
          <w:rtl/>
        </w:rPr>
        <w:t>.</w:t>
      </w:r>
    </w:p>
    <w:p w:rsidR="00FD157B" w:rsidRDefault="00FD157B" w:rsidP="00FD157B">
      <w:pPr>
        <w:pStyle w:val="libNormal"/>
        <w:rPr>
          <w:rtl/>
        </w:rPr>
      </w:pPr>
      <w:r>
        <w:rPr>
          <w:rFonts w:hint="cs"/>
          <w:rtl/>
        </w:rPr>
        <w:t>ح</w:t>
      </w:r>
      <w:r w:rsidR="00117131">
        <w:rPr>
          <w:rFonts w:hint="cs"/>
          <w:rtl/>
        </w:rPr>
        <w:t xml:space="preserve"> - </w:t>
      </w:r>
      <w:r>
        <w:rPr>
          <w:rFonts w:hint="cs"/>
          <w:rtl/>
        </w:rPr>
        <w:t>إنّ بيعة المأمون للإمام بولاية العهد كانت موافقة لرضى الله تبارك وتعالى</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 xml:space="preserve">جاء في الوثيقة التي عهد بها بولاية العهد للإمام </w:t>
      </w:r>
      <w:r w:rsidR="009B1D84" w:rsidRPr="009B1D84">
        <w:rPr>
          <w:rStyle w:val="libAlaemChar"/>
          <w:rFonts w:hint="cs"/>
          <w:rtl/>
        </w:rPr>
        <w:t>عليه‌السلام</w:t>
      </w:r>
      <w:r>
        <w:rPr>
          <w:rFonts w:hint="cs"/>
          <w:rtl/>
        </w:rPr>
        <w:t xml:space="preserve"> ما نصّه</w:t>
      </w:r>
      <w:r w:rsidR="005B3E65">
        <w:rPr>
          <w:rFonts w:hint="cs"/>
          <w:rtl/>
        </w:rPr>
        <w:t>:</w:t>
      </w:r>
      <w:r>
        <w:rPr>
          <w:rFonts w:hint="cs"/>
          <w:rtl/>
        </w:rPr>
        <w:t xml:space="preserve"> </w:t>
      </w:r>
    </w:p>
    <w:p w:rsidR="00FD157B" w:rsidRDefault="00FD157B" w:rsidP="00FD157B">
      <w:pPr>
        <w:pStyle w:val="libNormal"/>
        <w:rPr>
          <w:rtl/>
        </w:rPr>
      </w:pPr>
      <w:r>
        <w:rPr>
          <w:rFonts w:hint="cs"/>
          <w:rtl/>
        </w:rPr>
        <w:t>( فكانت خيرته بعد استخارته لله</w:t>
      </w:r>
      <w:r w:rsidR="005B3E65">
        <w:rPr>
          <w:rFonts w:hint="cs"/>
          <w:rtl/>
        </w:rPr>
        <w:t>،</w:t>
      </w:r>
      <w:r>
        <w:rPr>
          <w:rFonts w:hint="cs"/>
          <w:rtl/>
        </w:rPr>
        <w:t xml:space="preserve"> وإجهاد نفسه في قضاء حقّه في عباده وبلاده في البيتين</w:t>
      </w:r>
      <w:r w:rsidR="00117131">
        <w:rPr>
          <w:rFonts w:hint="cs"/>
          <w:rtl/>
        </w:rPr>
        <w:t xml:space="preserve"> - </w:t>
      </w:r>
      <w:r>
        <w:rPr>
          <w:rFonts w:hint="cs"/>
          <w:rtl/>
        </w:rPr>
        <w:t>أي البيت العبّاسي والأُسرة العلوية زادها الله شرفاً</w:t>
      </w:r>
      <w:r w:rsidR="00117131">
        <w:rPr>
          <w:rFonts w:hint="cs"/>
          <w:rtl/>
        </w:rPr>
        <w:t xml:space="preserve"> - </w:t>
      </w:r>
      <w:r>
        <w:rPr>
          <w:rFonts w:hint="cs"/>
          <w:rtl/>
        </w:rPr>
        <w:t>جميعاً علي بن موسى بن جعفر بن محمد بن علي بن الحسين بن علي بن أبي طالب</w:t>
      </w:r>
      <w:r w:rsidR="005B3E65">
        <w:rPr>
          <w:rFonts w:hint="cs"/>
          <w:rtl/>
        </w:rPr>
        <w:t>،</w:t>
      </w:r>
      <w:r>
        <w:rPr>
          <w:rFonts w:hint="cs"/>
          <w:rtl/>
        </w:rPr>
        <w:t xml:space="preserve"> لمّا رأى من فضله البارع</w:t>
      </w:r>
      <w:r w:rsidR="005B3E65">
        <w:rPr>
          <w:rFonts w:hint="cs"/>
          <w:rtl/>
        </w:rPr>
        <w:t>،</w:t>
      </w:r>
      <w:r>
        <w:rPr>
          <w:rFonts w:hint="cs"/>
          <w:rtl/>
        </w:rPr>
        <w:t xml:space="preserve"> وعلمه الناصع</w:t>
      </w:r>
      <w:r w:rsidR="005B3E65">
        <w:rPr>
          <w:rFonts w:hint="cs"/>
          <w:rtl/>
        </w:rPr>
        <w:t>،</w:t>
      </w:r>
      <w:r>
        <w:rPr>
          <w:rFonts w:hint="cs"/>
          <w:rtl/>
        </w:rPr>
        <w:t xml:space="preserve"> وورعه الظاهر</w:t>
      </w:r>
      <w:r w:rsidR="005B3E65">
        <w:rPr>
          <w:rFonts w:hint="cs"/>
          <w:rtl/>
        </w:rPr>
        <w:t>،</w:t>
      </w:r>
      <w:r>
        <w:rPr>
          <w:rFonts w:hint="cs"/>
          <w:rtl/>
        </w:rPr>
        <w:t xml:space="preserve"> وزهده الخالص</w:t>
      </w:r>
      <w:r w:rsidR="005B3E65">
        <w:rPr>
          <w:rFonts w:hint="cs"/>
          <w:rtl/>
        </w:rPr>
        <w:t>،</w:t>
      </w:r>
      <w:r>
        <w:rPr>
          <w:rFonts w:hint="cs"/>
          <w:rtl/>
        </w:rPr>
        <w:t xml:space="preserve"> وتخلّيه من الدنيا</w:t>
      </w:r>
      <w:r w:rsidR="005B3E65">
        <w:rPr>
          <w:rFonts w:hint="cs"/>
          <w:rtl/>
        </w:rPr>
        <w:t>،</w:t>
      </w:r>
      <w:r>
        <w:rPr>
          <w:rFonts w:hint="cs"/>
          <w:rtl/>
        </w:rPr>
        <w:t xml:space="preserve"> وتسلمه من الناس</w:t>
      </w:r>
      <w:r w:rsidR="005B3E65">
        <w:rPr>
          <w:rFonts w:hint="cs"/>
          <w:rtl/>
        </w:rPr>
        <w:t>،</w:t>
      </w:r>
      <w:r>
        <w:rPr>
          <w:rFonts w:hint="cs"/>
          <w:rtl/>
        </w:rPr>
        <w:t xml:space="preserve"> وقد استبان له ما لم تزل الأخبار عليه متواطية</w:t>
      </w:r>
      <w:r w:rsidR="005B3E65">
        <w:rPr>
          <w:rFonts w:hint="cs"/>
          <w:rtl/>
        </w:rPr>
        <w:t>،</w:t>
      </w:r>
      <w:r>
        <w:rPr>
          <w:rFonts w:hint="cs"/>
          <w:rtl/>
        </w:rPr>
        <w:t xml:space="preserve"> والألسن عليه متّفقة</w:t>
      </w:r>
      <w:r w:rsidR="005B3E65">
        <w:rPr>
          <w:rFonts w:hint="cs"/>
          <w:rtl/>
        </w:rPr>
        <w:t>،</w:t>
      </w:r>
      <w:r>
        <w:rPr>
          <w:rFonts w:hint="cs"/>
          <w:rtl/>
        </w:rPr>
        <w:t xml:space="preserve"> والكلمة فيه جامعة</w:t>
      </w:r>
      <w:r w:rsidR="005B3E65">
        <w:rPr>
          <w:rFonts w:hint="cs"/>
          <w:rtl/>
        </w:rPr>
        <w:t>،</w:t>
      </w:r>
      <w:r>
        <w:rPr>
          <w:rFonts w:hint="cs"/>
          <w:rtl/>
        </w:rPr>
        <w:t xml:space="preserve"> ولمّا لم يزل يعرفه به من الفضل يافعاً وناشئاً وحدثاً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أعيان الشيعة 4 / ق 2 / 133</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63</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ومكتملا فعقد له بالعهد والخلافة من بعده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وأشادت هذه الكلمات بالصفات الكريمة التي تميز بها الإمام الرضا </w:t>
      </w:r>
      <w:r w:rsidR="009B1D84" w:rsidRPr="009B1D84">
        <w:rPr>
          <w:rStyle w:val="libAlaemChar"/>
          <w:rFonts w:hint="cs"/>
          <w:rtl/>
        </w:rPr>
        <w:t>عليه‌السلام</w:t>
      </w:r>
      <w:r>
        <w:rPr>
          <w:rFonts w:hint="cs"/>
          <w:rtl/>
        </w:rPr>
        <w:t xml:space="preserve"> على الأسرة العلوية والأسرة العباسية وهي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الفضل البارع</w:t>
      </w:r>
      <w:r w:rsidR="005B3E65">
        <w:rPr>
          <w:rFonts w:hint="cs"/>
          <w:rtl/>
        </w:rPr>
        <w:t>،</w:t>
      </w:r>
      <w:r>
        <w:rPr>
          <w:rFonts w:hint="cs"/>
          <w:rtl/>
        </w:rPr>
        <w:t xml:space="preserve"> والعلم الناصع</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الورع عن محارم الله تعالى</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عدم إساءته إلى أي إنسان</w:t>
      </w:r>
      <w:r w:rsidR="005B3E65">
        <w:rPr>
          <w:rFonts w:hint="cs"/>
          <w:rtl/>
        </w:rPr>
        <w:t>،</w:t>
      </w:r>
      <w:r>
        <w:rPr>
          <w:rFonts w:hint="cs"/>
          <w:rtl/>
        </w:rPr>
        <w:t xml:space="preserve"> فقد كان مصدر خير ورحمة للناس</w:t>
      </w:r>
      <w:r w:rsidR="005B3E65">
        <w:rPr>
          <w:rFonts w:hint="cs"/>
          <w:rtl/>
        </w:rPr>
        <w:t>.</w:t>
      </w:r>
    </w:p>
    <w:p w:rsidR="00FD157B" w:rsidRDefault="00FD157B" w:rsidP="00FD157B">
      <w:pPr>
        <w:pStyle w:val="libNormal"/>
        <w:rPr>
          <w:rtl/>
        </w:rPr>
      </w:pPr>
      <w:r>
        <w:rPr>
          <w:rFonts w:hint="cs"/>
          <w:rtl/>
        </w:rPr>
        <w:t>4</w:t>
      </w:r>
      <w:r w:rsidR="00117131">
        <w:rPr>
          <w:rFonts w:hint="cs"/>
          <w:rtl/>
        </w:rPr>
        <w:t xml:space="preserve"> - </w:t>
      </w:r>
      <w:r>
        <w:rPr>
          <w:rFonts w:hint="cs"/>
          <w:rtl/>
        </w:rPr>
        <w:t>الزهد في الدنيا</w:t>
      </w:r>
      <w:r w:rsidR="005B3E65">
        <w:rPr>
          <w:rFonts w:hint="cs"/>
          <w:rtl/>
        </w:rPr>
        <w:t>.</w:t>
      </w:r>
    </w:p>
    <w:p w:rsidR="00FD157B" w:rsidRDefault="00FD157B" w:rsidP="00FD157B">
      <w:pPr>
        <w:pStyle w:val="libNormal"/>
        <w:rPr>
          <w:rtl/>
        </w:rPr>
      </w:pPr>
      <w:r>
        <w:rPr>
          <w:rFonts w:hint="cs"/>
          <w:rtl/>
        </w:rPr>
        <w:t>5</w:t>
      </w:r>
      <w:r w:rsidR="00117131">
        <w:rPr>
          <w:rFonts w:hint="cs"/>
          <w:rtl/>
        </w:rPr>
        <w:t xml:space="preserve"> - </w:t>
      </w:r>
      <w:r>
        <w:rPr>
          <w:rFonts w:hint="cs"/>
          <w:rtl/>
        </w:rPr>
        <w:t>اجتماع كلمة المسلمين عليه</w:t>
      </w:r>
      <w:r w:rsidR="005B3E65">
        <w:rPr>
          <w:rFonts w:hint="cs"/>
          <w:rtl/>
        </w:rPr>
        <w:t>.</w:t>
      </w:r>
      <w:r>
        <w:rPr>
          <w:rFonts w:hint="cs"/>
          <w:rtl/>
        </w:rPr>
        <w:t xml:space="preserve"> وقد عرف المأمون هذه الصفات الرفيعة الماثلة في الإمام</w:t>
      </w:r>
      <w:r w:rsidR="005B3E65">
        <w:rPr>
          <w:rFonts w:hint="cs"/>
          <w:rtl/>
        </w:rPr>
        <w:t>،</w:t>
      </w:r>
      <w:r>
        <w:rPr>
          <w:rFonts w:hint="cs"/>
          <w:rtl/>
        </w:rPr>
        <w:t xml:space="preserve"> وهي التي حفّزته لترشيح الإمام لولاية العهد حسبما يقول</w:t>
      </w:r>
      <w:r w:rsidR="005B3E65">
        <w:rPr>
          <w:rFonts w:hint="cs"/>
          <w:rtl/>
        </w:rPr>
        <w:t>.</w:t>
      </w:r>
    </w:p>
    <w:p w:rsidR="00FD157B" w:rsidRDefault="00FD157B" w:rsidP="00117131">
      <w:pPr>
        <w:pStyle w:val="Heading3"/>
        <w:rPr>
          <w:rtl/>
        </w:rPr>
      </w:pPr>
      <w:bookmarkStart w:id="64" w:name="_Toc405372809"/>
      <w:r>
        <w:rPr>
          <w:rFonts w:hint="cs"/>
          <w:rtl/>
        </w:rPr>
        <w:t>3</w:t>
      </w:r>
      <w:r w:rsidR="00117131" w:rsidRPr="00117131">
        <w:rPr>
          <w:rFonts w:hint="cs"/>
          <w:rtl/>
        </w:rPr>
        <w:t xml:space="preserve"> - </w:t>
      </w:r>
      <w:r>
        <w:rPr>
          <w:rFonts w:hint="cs"/>
          <w:rtl/>
        </w:rPr>
        <w:t>إبراهيم بن العباس</w:t>
      </w:r>
      <w:r w:rsidR="005B3E65">
        <w:rPr>
          <w:rFonts w:hint="cs"/>
          <w:rtl/>
        </w:rPr>
        <w:t>:</w:t>
      </w:r>
      <w:bookmarkEnd w:id="64"/>
      <w:r>
        <w:rPr>
          <w:rFonts w:hint="cs"/>
          <w:rtl/>
        </w:rPr>
        <w:t xml:space="preserve"> </w:t>
      </w:r>
    </w:p>
    <w:p w:rsidR="00FD157B" w:rsidRDefault="00FD157B" w:rsidP="00FD157B">
      <w:pPr>
        <w:pStyle w:val="libNormal"/>
        <w:rPr>
          <w:rtl/>
        </w:rPr>
      </w:pPr>
      <w:r w:rsidRPr="00FD157B">
        <w:rPr>
          <w:rFonts w:hint="cs"/>
          <w:rtl/>
        </w:rPr>
        <w:t>الصولي</w:t>
      </w:r>
      <w:r w:rsidR="005B3E65">
        <w:rPr>
          <w:rFonts w:hint="cs"/>
          <w:rtl/>
        </w:rPr>
        <w:t>،</w:t>
      </w:r>
      <w:r w:rsidRPr="00FD157B">
        <w:rPr>
          <w:rFonts w:hint="cs"/>
          <w:rtl/>
        </w:rPr>
        <w:t xml:space="preserve"> الكاتب المبدع والشاعر المشهور</w:t>
      </w:r>
      <w:r w:rsidR="005B3E65">
        <w:rPr>
          <w:rFonts w:hint="cs"/>
          <w:rtl/>
        </w:rPr>
        <w:t>،</w:t>
      </w:r>
      <w:r w:rsidRPr="00FD157B">
        <w:rPr>
          <w:rFonts w:hint="cs"/>
          <w:rtl/>
        </w:rPr>
        <w:t xml:space="preserve"> قال</w:t>
      </w:r>
      <w:r w:rsidR="005B3E65">
        <w:rPr>
          <w:rFonts w:hint="cs"/>
          <w:rtl/>
        </w:rPr>
        <w:t>:</w:t>
      </w:r>
      <w:r w:rsidRPr="00FD157B">
        <w:rPr>
          <w:rFonts w:hint="cs"/>
          <w:rtl/>
        </w:rPr>
        <w:t xml:space="preserve"> ( ما رأيت ولا سمعت بأحدٍ أفضل من أبي الحسن الرضا</w:t>
      </w:r>
      <w:r w:rsidR="005B3E65">
        <w:rPr>
          <w:rFonts w:hint="cs"/>
          <w:rtl/>
        </w:rPr>
        <w:t>.</w:t>
      </w:r>
      <w:r w:rsidRPr="00FD157B">
        <w:rPr>
          <w:rFonts w:hint="cs"/>
          <w:rtl/>
        </w:rPr>
        <w:t>.. ومَن زعم أنّه رأى مثله في فضله فلا تصدّقه</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إنّ الإمام نسخة من الفضائل والمواهب لا ثاني لها في عصره</w:t>
      </w:r>
      <w:r w:rsidR="005B3E65">
        <w:rPr>
          <w:rFonts w:hint="cs"/>
          <w:rtl/>
        </w:rPr>
        <w:t>،</w:t>
      </w:r>
      <w:r>
        <w:rPr>
          <w:rFonts w:hint="cs"/>
          <w:rtl/>
        </w:rPr>
        <w:t xml:space="preserve"> فهو من دعائم الفكر والفضل في دنيا الإسلام</w:t>
      </w:r>
      <w:r w:rsidR="005B3E65">
        <w:rPr>
          <w:rFonts w:hint="cs"/>
          <w:rtl/>
        </w:rPr>
        <w:t>.</w:t>
      </w:r>
    </w:p>
    <w:p w:rsidR="00FD157B" w:rsidRDefault="00FD157B" w:rsidP="00117131">
      <w:pPr>
        <w:pStyle w:val="Heading3"/>
        <w:rPr>
          <w:rtl/>
        </w:rPr>
      </w:pPr>
      <w:bookmarkStart w:id="65" w:name="_Toc405372810"/>
      <w:r>
        <w:rPr>
          <w:rFonts w:hint="cs"/>
          <w:rtl/>
        </w:rPr>
        <w:t>4</w:t>
      </w:r>
      <w:r w:rsidR="00117131" w:rsidRPr="00117131">
        <w:rPr>
          <w:rFonts w:hint="cs"/>
          <w:rtl/>
        </w:rPr>
        <w:t xml:space="preserve"> - </w:t>
      </w:r>
      <w:r>
        <w:rPr>
          <w:rFonts w:hint="cs"/>
          <w:rtl/>
        </w:rPr>
        <w:t>أبو الصلت الهروي</w:t>
      </w:r>
      <w:r w:rsidR="005B3E65">
        <w:rPr>
          <w:rFonts w:hint="cs"/>
          <w:rtl/>
        </w:rPr>
        <w:t>:</w:t>
      </w:r>
      <w:bookmarkEnd w:id="65"/>
    </w:p>
    <w:p w:rsidR="00FD157B" w:rsidRDefault="00FD157B" w:rsidP="00FD157B">
      <w:pPr>
        <w:pStyle w:val="libNormal"/>
        <w:rPr>
          <w:rtl/>
        </w:rPr>
      </w:pPr>
      <w:r>
        <w:rPr>
          <w:rFonts w:hint="cs"/>
          <w:rtl/>
        </w:rPr>
        <w:t>قال أبو الصلت عبد السلام الهروي</w:t>
      </w:r>
      <w:r w:rsidR="005B3E65">
        <w:rPr>
          <w:rFonts w:hint="cs"/>
          <w:rtl/>
        </w:rPr>
        <w:t>،</w:t>
      </w:r>
      <w:r>
        <w:rPr>
          <w:rFonts w:hint="cs"/>
          <w:rtl/>
        </w:rPr>
        <w:t xml:space="preserve"> وهو من أعلام عصره قال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ما رأيت أعلم من علي بن موسى الرضا</w:t>
      </w:r>
      <w:r w:rsidR="005B3E65">
        <w:rPr>
          <w:rFonts w:hint="cs"/>
          <w:rtl/>
        </w:rPr>
        <w:t>،</w:t>
      </w:r>
      <w:r w:rsidRPr="00FD157B">
        <w:rPr>
          <w:rFonts w:hint="cs"/>
          <w:rtl/>
        </w:rPr>
        <w:t xml:space="preserve"> ولا رآه عالم إلاّ شهد له بمثل شهادتي</w:t>
      </w:r>
      <w:r w:rsidR="005B3E65">
        <w:rPr>
          <w:rFonts w:hint="cs"/>
          <w:rtl/>
        </w:rPr>
        <w:t>،</w:t>
      </w:r>
      <w:r w:rsidRPr="00FD157B">
        <w:rPr>
          <w:rFonts w:hint="cs"/>
          <w:rtl/>
        </w:rPr>
        <w:t xml:space="preserve"> ولقد جمع المأمون في مجلس له عددا من علماء الأديان</w:t>
      </w:r>
      <w:r w:rsidR="005B3E65">
        <w:rPr>
          <w:rFonts w:hint="cs"/>
          <w:rtl/>
        </w:rPr>
        <w:t>،</w:t>
      </w:r>
      <w:r w:rsidRPr="00FD157B">
        <w:rPr>
          <w:rFonts w:hint="cs"/>
          <w:rtl/>
        </w:rPr>
        <w:t xml:space="preserve"> وفقهاء الشريعة والمتكلّمين فغلبهم عن آخرهم</w:t>
      </w:r>
      <w:r w:rsidR="005B3E65">
        <w:rPr>
          <w:rFonts w:hint="cs"/>
          <w:rtl/>
        </w:rPr>
        <w:t>،</w:t>
      </w:r>
      <w:r w:rsidRPr="00FD157B">
        <w:rPr>
          <w:rFonts w:hint="cs"/>
          <w:rtl/>
        </w:rPr>
        <w:t xml:space="preserve"> حتى ما بقي منهم أحد إلا أمر له بالفضل وأقر على نفسه بالقصور</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 xml:space="preserve">وحكت هذه الكلمات الطاقات العلمية الهائلة التي يملكها الإمام </w:t>
      </w:r>
      <w:r w:rsidR="009B1D84" w:rsidRPr="009B1D84">
        <w:rPr>
          <w:rStyle w:val="libAlaemChar"/>
          <w:rFonts w:hint="cs"/>
          <w:rtl/>
        </w:rPr>
        <w:t>عليه‌السلام</w:t>
      </w:r>
      <w:r w:rsidR="005B3E65">
        <w:rPr>
          <w:rFonts w:hint="cs"/>
          <w:rtl/>
        </w:rPr>
        <w:t>،</w:t>
      </w:r>
      <w:r>
        <w:rPr>
          <w:rFonts w:hint="cs"/>
          <w:rtl/>
        </w:rPr>
        <w:t xml:space="preserve"> فهو أعلم أهل زمانه</w:t>
      </w:r>
      <w:r w:rsidR="005B3E65">
        <w:rPr>
          <w:rFonts w:hint="cs"/>
          <w:rtl/>
        </w:rPr>
        <w:t>،</w:t>
      </w:r>
      <w:r>
        <w:rPr>
          <w:rFonts w:hint="cs"/>
          <w:rtl/>
        </w:rPr>
        <w:t xml:space="preserve"> وأفضلهم</w:t>
      </w:r>
      <w:r w:rsidR="005B3E65">
        <w:rPr>
          <w:rFonts w:hint="cs"/>
          <w:rtl/>
        </w:rPr>
        <w:t>،</w:t>
      </w:r>
      <w:r>
        <w:rPr>
          <w:rFonts w:hint="cs"/>
          <w:rtl/>
        </w:rPr>
        <w:t xml:space="preserve"> ويدلّل على ذلك المناظرات التي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كشف الغمّة 3 / 125</w:t>
      </w:r>
      <w:r w:rsidR="005B3E65">
        <w:rPr>
          <w:rFonts w:hint="cs"/>
          <w:rtl/>
        </w:rPr>
        <w:t>،</w:t>
      </w:r>
      <w:r>
        <w:rPr>
          <w:rFonts w:hint="cs"/>
          <w:rtl/>
        </w:rPr>
        <w:t xml:space="preserve"> البحار 12 / 44</w:t>
      </w:r>
      <w:r w:rsidR="005B3E65">
        <w:rPr>
          <w:rFonts w:hint="cs"/>
          <w:rtl/>
        </w:rPr>
        <w:t>.</w:t>
      </w:r>
      <w:r>
        <w:rPr>
          <w:rFonts w:hint="cs"/>
          <w:rtl/>
        </w:rPr>
        <w:t xml:space="preserve"> </w:t>
      </w:r>
    </w:p>
    <w:p w:rsidR="00FD157B" w:rsidRDefault="00FD157B" w:rsidP="00BF255D">
      <w:pPr>
        <w:pStyle w:val="libFootnote0"/>
        <w:rPr>
          <w:rtl/>
        </w:rPr>
      </w:pPr>
      <w:r>
        <w:rPr>
          <w:rFonts w:hint="cs"/>
          <w:rtl/>
        </w:rPr>
        <w:t>(2) كشف الغمّة</w:t>
      </w:r>
      <w:r w:rsidR="005B3E65">
        <w:rPr>
          <w:rFonts w:hint="cs"/>
          <w:rtl/>
        </w:rPr>
        <w:t>.</w:t>
      </w:r>
      <w:r>
        <w:rPr>
          <w:rFonts w:hint="cs"/>
          <w:rtl/>
        </w:rPr>
        <w:t xml:space="preserve"> </w:t>
      </w:r>
    </w:p>
    <w:p w:rsidR="00FD157B" w:rsidRDefault="00FD157B" w:rsidP="00BF255D">
      <w:pPr>
        <w:pStyle w:val="libFootnote0"/>
        <w:rPr>
          <w:rtl/>
        </w:rPr>
      </w:pPr>
      <w:r>
        <w:rPr>
          <w:rFonts w:hint="cs"/>
          <w:rtl/>
        </w:rPr>
        <w:t>(3) أعيان الشيعة 4 / ق 2 / 99</w:t>
      </w:r>
      <w:r w:rsidR="00117131">
        <w:rPr>
          <w:rFonts w:hint="cs"/>
          <w:rtl/>
        </w:rPr>
        <w:t xml:space="preserve"> - </w:t>
      </w:r>
      <w:r>
        <w:rPr>
          <w:rFonts w:hint="cs"/>
          <w:rtl/>
        </w:rPr>
        <w:t>100</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عقدها المأمون في بلاطه لامتحان الإمام</w:t>
      </w:r>
      <w:r w:rsidR="005B3E65">
        <w:rPr>
          <w:rFonts w:hint="cs"/>
          <w:rtl/>
        </w:rPr>
        <w:t>،</w:t>
      </w:r>
      <w:r>
        <w:rPr>
          <w:rFonts w:hint="cs"/>
          <w:rtl/>
        </w:rPr>
        <w:t xml:space="preserve"> وقد جمع جميع علماء الأقطار والأمصار فامتحنوا الإمام بأعقد المسائل</w:t>
      </w:r>
      <w:r w:rsidR="005B3E65">
        <w:rPr>
          <w:rFonts w:hint="cs"/>
          <w:rtl/>
        </w:rPr>
        <w:t>،</w:t>
      </w:r>
      <w:r>
        <w:rPr>
          <w:rFonts w:hint="cs"/>
          <w:rtl/>
        </w:rPr>
        <w:t xml:space="preserve"> فأجاب عنها جواب العالم المتخصّص</w:t>
      </w:r>
      <w:r w:rsidR="005B3E65">
        <w:rPr>
          <w:rFonts w:hint="cs"/>
          <w:rtl/>
        </w:rPr>
        <w:t>،</w:t>
      </w:r>
      <w:r>
        <w:rPr>
          <w:rFonts w:hint="cs"/>
          <w:rtl/>
        </w:rPr>
        <w:t xml:space="preserve"> فبهر العلماء واعترفوا بعجزهم</w:t>
      </w:r>
      <w:r w:rsidR="005B3E65">
        <w:rPr>
          <w:rFonts w:hint="cs"/>
          <w:rtl/>
        </w:rPr>
        <w:t>،</w:t>
      </w:r>
      <w:r>
        <w:rPr>
          <w:rFonts w:hint="cs"/>
          <w:rtl/>
        </w:rPr>
        <w:t xml:space="preserve"> وأقرّوا بالفضل له</w:t>
      </w:r>
      <w:r w:rsidR="005B3E65">
        <w:rPr>
          <w:rFonts w:hint="cs"/>
          <w:rtl/>
        </w:rPr>
        <w:t>.</w:t>
      </w:r>
    </w:p>
    <w:p w:rsidR="00FD157B" w:rsidRDefault="00FD157B" w:rsidP="00117131">
      <w:pPr>
        <w:pStyle w:val="Heading3"/>
        <w:rPr>
          <w:rtl/>
        </w:rPr>
      </w:pPr>
      <w:bookmarkStart w:id="66" w:name="_Toc405372811"/>
      <w:r>
        <w:rPr>
          <w:rFonts w:hint="cs"/>
          <w:rtl/>
        </w:rPr>
        <w:t>5</w:t>
      </w:r>
      <w:r w:rsidR="00117131" w:rsidRPr="00117131">
        <w:rPr>
          <w:rFonts w:hint="cs"/>
          <w:rtl/>
        </w:rPr>
        <w:t xml:space="preserve"> - </w:t>
      </w:r>
      <w:r>
        <w:rPr>
          <w:rFonts w:hint="cs"/>
          <w:rtl/>
        </w:rPr>
        <w:t>الرجاء بن أبي الضحاك</w:t>
      </w:r>
      <w:r w:rsidR="005B3E65">
        <w:rPr>
          <w:rFonts w:hint="cs"/>
          <w:rtl/>
        </w:rPr>
        <w:t>:</w:t>
      </w:r>
      <w:bookmarkEnd w:id="66"/>
    </w:p>
    <w:p w:rsidR="00FD157B" w:rsidRDefault="00FD157B" w:rsidP="00FD157B">
      <w:pPr>
        <w:pStyle w:val="libNormal"/>
        <w:rPr>
          <w:rtl/>
        </w:rPr>
      </w:pPr>
      <w:r>
        <w:rPr>
          <w:rFonts w:hint="cs"/>
          <w:rtl/>
        </w:rPr>
        <w:t>أمّا الرجاء بن أبي الضحاك فهو من القادة العسكريين</w:t>
      </w:r>
      <w:r w:rsidR="005B3E65">
        <w:rPr>
          <w:rFonts w:hint="cs"/>
          <w:rtl/>
        </w:rPr>
        <w:t>،</w:t>
      </w:r>
      <w:r>
        <w:rPr>
          <w:rFonts w:hint="cs"/>
          <w:rtl/>
        </w:rPr>
        <w:t xml:space="preserve"> وقد أعجب بالإمام</w:t>
      </w:r>
      <w:r w:rsidR="005B3E65">
        <w:rPr>
          <w:rFonts w:hint="cs"/>
          <w:rtl/>
        </w:rPr>
        <w:t>،</w:t>
      </w:r>
      <w:r>
        <w:rPr>
          <w:rFonts w:hint="cs"/>
          <w:rtl/>
        </w:rPr>
        <w:t xml:space="preserve"> يقول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والله ما رأيت رجلا كان أتقى لله منه</w:t>
      </w:r>
      <w:r w:rsidR="005B3E65">
        <w:rPr>
          <w:rFonts w:hint="cs"/>
          <w:rtl/>
        </w:rPr>
        <w:t>،</w:t>
      </w:r>
      <w:r w:rsidRPr="00FD157B">
        <w:rPr>
          <w:rFonts w:hint="cs"/>
          <w:rtl/>
        </w:rPr>
        <w:t xml:space="preserve"> ولا أكثر ذكرا له منه في جميع أوقاته</w:t>
      </w:r>
      <w:r w:rsidR="005B3E65">
        <w:rPr>
          <w:rFonts w:hint="cs"/>
          <w:rtl/>
        </w:rPr>
        <w:t>،</w:t>
      </w:r>
      <w:r w:rsidRPr="00FD157B">
        <w:rPr>
          <w:rFonts w:hint="cs"/>
          <w:rtl/>
        </w:rPr>
        <w:t xml:space="preserve"> ولا أشدّ خوفاً لله عزّ وجل منه</w:t>
      </w:r>
      <w:r w:rsidR="005B3E65">
        <w:rPr>
          <w:rFonts w:hint="cs"/>
          <w:rtl/>
        </w:rPr>
        <w:t>.</w:t>
      </w:r>
      <w:r w:rsidRPr="00FD157B">
        <w:rPr>
          <w:rFonts w:hint="cs"/>
          <w:rtl/>
        </w:rPr>
        <w:t xml:space="preserve">.. ) </w:t>
      </w:r>
      <w:r w:rsidRPr="00FD157B">
        <w:rPr>
          <w:rStyle w:val="libFootnotenumChar"/>
          <w:rFonts w:hint="cs"/>
          <w:rtl/>
        </w:rPr>
        <w:t>(1)</w:t>
      </w:r>
      <w:r w:rsidR="005B3E65">
        <w:rPr>
          <w:rStyle w:val="libFootnotenumChar"/>
          <w:rFonts w:hint="cs"/>
          <w:rtl/>
        </w:rPr>
        <w:t>.</w:t>
      </w:r>
    </w:p>
    <w:p w:rsidR="00FD157B" w:rsidRDefault="00FD157B" w:rsidP="00FD157B">
      <w:pPr>
        <w:pStyle w:val="libNormal"/>
        <w:rPr>
          <w:rtl/>
        </w:rPr>
      </w:pPr>
      <w:r>
        <w:rPr>
          <w:rFonts w:hint="cs"/>
          <w:rtl/>
        </w:rPr>
        <w:t>وتناولت هذه الكلمات الجانب الروحي من شخصية الإمام فقد كان من اتقى الناس</w:t>
      </w:r>
      <w:r w:rsidR="005B3E65">
        <w:rPr>
          <w:rFonts w:hint="cs"/>
          <w:rtl/>
        </w:rPr>
        <w:t>،</w:t>
      </w:r>
      <w:r>
        <w:rPr>
          <w:rFonts w:hint="cs"/>
          <w:rtl/>
        </w:rPr>
        <w:t xml:space="preserve"> وأكثرهم ذكراً لله وأشدّهم خوفاً منه</w:t>
      </w:r>
      <w:r w:rsidR="005B3E65">
        <w:rPr>
          <w:rFonts w:hint="cs"/>
          <w:rtl/>
        </w:rPr>
        <w:t>.</w:t>
      </w:r>
    </w:p>
    <w:p w:rsidR="00FD157B" w:rsidRDefault="00FD157B" w:rsidP="00117131">
      <w:pPr>
        <w:pStyle w:val="Heading3"/>
        <w:rPr>
          <w:rtl/>
        </w:rPr>
      </w:pPr>
      <w:bookmarkStart w:id="67" w:name="_Toc405372812"/>
      <w:r>
        <w:rPr>
          <w:rFonts w:hint="cs"/>
          <w:rtl/>
        </w:rPr>
        <w:t>6</w:t>
      </w:r>
      <w:r w:rsidR="00117131" w:rsidRPr="00117131">
        <w:rPr>
          <w:rFonts w:hint="cs"/>
          <w:rtl/>
        </w:rPr>
        <w:t xml:space="preserve"> - </w:t>
      </w:r>
      <w:r>
        <w:rPr>
          <w:rFonts w:hint="cs"/>
          <w:rtl/>
        </w:rPr>
        <w:t>الشيخ المفيد</w:t>
      </w:r>
      <w:r w:rsidR="005B3E65">
        <w:rPr>
          <w:rFonts w:hint="cs"/>
          <w:rtl/>
        </w:rPr>
        <w:t>:</w:t>
      </w:r>
      <w:bookmarkEnd w:id="67"/>
      <w:r>
        <w:rPr>
          <w:rFonts w:hint="cs"/>
          <w:rtl/>
        </w:rPr>
        <w:t xml:space="preserve"> </w:t>
      </w:r>
    </w:p>
    <w:p w:rsidR="00FD157B" w:rsidRDefault="00FD157B" w:rsidP="00FD157B">
      <w:pPr>
        <w:pStyle w:val="libNormal"/>
        <w:rPr>
          <w:rtl/>
        </w:rPr>
      </w:pPr>
      <w:r>
        <w:rPr>
          <w:rFonts w:hint="cs"/>
          <w:rtl/>
        </w:rPr>
        <w:t>قال زعيم الشيعة محمد بن محمد النعمان العكبري البغدادي الملقّب بالشيخ المفيد</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 كان الإمام القائم بعد أبي الحسن موسى بن جعفر </w:t>
      </w:r>
      <w:r w:rsidR="009B1D84" w:rsidRPr="009B1D84">
        <w:rPr>
          <w:rStyle w:val="libAlaemChar"/>
          <w:rFonts w:hint="cs"/>
          <w:rtl/>
        </w:rPr>
        <w:t>عليهما‌السلام</w:t>
      </w:r>
      <w:r w:rsidRPr="00FD157B">
        <w:rPr>
          <w:rFonts w:hint="cs"/>
          <w:rtl/>
        </w:rPr>
        <w:t xml:space="preserve"> ابنه أبا الحسن علي بن موسى الرضا </w:t>
      </w:r>
      <w:r w:rsidR="009B1D84" w:rsidRPr="009B1D84">
        <w:rPr>
          <w:rStyle w:val="libAlaemChar"/>
          <w:rFonts w:hint="cs"/>
          <w:rtl/>
        </w:rPr>
        <w:t>عليهما‌السلام</w:t>
      </w:r>
      <w:r w:rsidRPr="00FD157B">
        <w:rPr>
          <w:rFonts w:hint="cs"/>
          <w:rtl/>
        </w:rPr>
        <w:t xml:space="preserve"> لفضله على جماعة إخوته</w:t>
      </w:r>
      <w:r w:rsidR="005B3E65">
        <w:rPr>
          <w:rFonts w:hint="cs"/>
          <w:rtl/>
        </w:rPr>
        <w:t>،</w:t>
      </w:r>
      <w:r w:rsidRPr="00FD157B">
        <w:rPr>
          <w:rFonts w:hint="cs"/>
          <w:rtl/>
        </w:rPr>
        <w:t xml:space="preserve"> وأهل بيته</w:t>
      </w:r>
      <w:r w:rsidR="005B3E65">
        <w:rPr>
          <w:rFonts w:hint="cs"/>
          <w:rtl/>
        </w:rPr>
        <w:t>،</w:t>
      </w:r>
      <w:r w:rsidRPr="00FD157B">
        <w:rPr>
          <w:rFonts w:hint="cs"/>
          <w:rtl/>
        </w:rPr>
        <w:t xml:space="preserve"> وظهور علمه وحلمه وورعه</w:t>
      </w:r>
      <w:r w:rsidR="005B3E65">
        <w:rPr>
          <w:rFonts w:hint="cs"/>
          <w:rtl/>
        </w:rPr>
        <w:t>،</w:t>
      </w:r>
      <w:r w:rsidRPr="00FD157B">
        <w:rPr>
          <w:rFonts w:hint="cs"/>
          <w:rtl/>
        </w:rPr>
        <w:t xml:space="preserve"> واجتماع الخاصة والعامة على ذلك فيه</w:t>
      </w:r>
      <w:r w:rsidR="005B3E65">
        <w:rPr>
          <w:rFonts w:hint="cs"/>
          <w:rtl/>
        </w:rPr>
        <w:t>،</w:t>
      </w:r>
      <w:r w:rsidRPr="00FD157B">
        <w:rPr>
          <w:rFonts w:hint="cs"/>
          <w:rtl/>
        </w:rPr>
        <w:t xml:space="preserve"> ومعرفتهم به منه )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Pr>
          <w:rFonts w:hint="cs"/>
          <w:rtl/>
        </w:rPr>
        <w:t xml:space="preserve">وألمح الشيخ المفيد إلى بعض خصال الإمام الرضا </w:t>
      </w:r>
      <w:r w:rsidR="009B1D84" w:rsidRPr="009B1D84">
        <w:rPr>
          <w:rStyle w:val="libAlaemChar"/>
          <w:rFonts w:hint="cs"/>
          <w:rtl/>
        </w:rPr>
        <w:t>عليه‌السلام</w:t>
      </w:r>
      <w:r>
        <w:rPr>
          <w:rFonts w:hint="cs"/>
          <w:rtl/>
        </w:rPr>
        <w:t xml:space="preserve"> التي امتاز بها على بقيّة أخوانه وأهل بيته</w:t>
      </w:r>
      <w:r w:rsidR="005B3E65">
        <w:rPr>
          <w:rFonts w:hint="cs"/>
          <w:rtl/>
        </w:rPr>
        <w:t>،</w:t>
      </w:r>
      <w:r>
        <w:rPr>
          <w:rFonts w:hint="cs"/>
          <w:rtl/>
        </w:rPr>
        <w:t xml:space="preserve"> وهي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العلم</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الحلم</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الورع</w:t>
      </w:r>
      <w:r w:rsidR="005B3E65">
        <w:rPr>
          <w:rFonts w:hint="cs"/>
          <w:rtl/>
        </w:rPr>
        <w:t>.</w:t>
      </w:r>
    </w:p>
    <w:p w:rsidR="00FD157B" w:rsidRDefault="00FD157B" w:rsidP="00FD157B">
      <w:pPr>
        <w:pStyle w:val="libNormal"/>
        <w:rPr>
          <w:rtl/>
        </w:rPr>
      </w:pPr>
      <w:r>
        <w:rPr>
          <w:rFonts w:hint="cs"/>
          <w:rtl/>
        </w:rPr>
        <w:t>وهذه الصفات الكريمة بعض خصائصه</w:t>
      </w:r>
      <w:r w:rsidR="005B3E65">
        <w:rPr>
          <w:rFonts w:hint="cs"/>
          <w:rtl/>
        </w:rPr>
        <w:t>،</w:t>
      </w:r>
      <w:r>
        <w:rPr>
          <w:rFonts w:hint="cs"/>
          <w:rtl/>
        </w:rPr>
        <w:t xml:space="preserve"> ومكوناته</w:t>
      </w:r>
      <w:r w:rsidR="005B3E65">
        <w:rPr>
          <w:rFonts w:hint="cs"/>
          <w:rtl/>
        </w:rPr>
        <w:t>.</w:t>
      </w:r>
    </w:p>
    <w:p w:rsidR="00FD157B" w:rsidRDefault="00FD157B" w:rsidP="00117131">
      <w:pPr>
        <w:pStyle w:val="Heading3"/>
        <w:rPr>
          <w:rtl/>
        </w:rPr>
      </w:pPr>
      <w:bookmarkStart w:id="68" w:name="_Toc405372813"/>
      <w:r>
        <w:rPr>
          <w:rFonts w:hint="cs"/>
          <w:rtl/>
        </w:rPr>
        <w:t>7</w:t>
      </w:r>
      <w:r w:rsidR="00117131" w:rsidRPr="00117131">
        <w:rPr>
          <w:rFonts w:hint="cs"/>
          <w:rtl/>
        </w:rPr>
        <w:t xml:space="preserve"> - </w:t>
      </w:r>
      <w:r>
        <w:rPr>
          <w:rFonts w:hint="cs"/>
          <w:rtl/>
        </w:rPr>
        <w:t>الواقدي</w:t>
      </w:r>
      <w:r w:rsidR="005B3E65">
        <w:rPr>
          <w:rFonts w:hint="cs"/>
          <w:rtl/>
        </w:rPr>
        <w:t>:</w:t>
      </w:r>
      <w:bookmarkEnd w:id="68"/>
      <w:r>
        <w:rPr>
          <w:rFonts w:hint="cs"/>
          <w:rtl/>
        </w:rPr>
        <w:t xml:space="preserve"> </w:t>
      </w:r>
    </w:p>
    <w:p w:rsidR="00FD157B" w:rsidRDefault="00FD157B" w:rsidP="00FD157B">
      <w:pPr>
        <w:pStyle w:val="libNormal"/>
        <w:rPr>
          <w:rtl/>
        </w:rPr>
      </w:pPr>
      <w:r>
        <w:rPr>
          <w:rFonts w:hint="cs"/>
          <w:rtl/>
        </w:rPr>
        <w:t>قال الواقدي</w:t>
      </w:r>
      <w:r w:rsidR="005B3E65">
        <w:rPr>
          <w:rFonts w:hint="cs"/>
          <w:rtl/>
        </w:rPr>
        <w:t>:</w:t>
      </w:r>
      <w:r>
        <w:rPr>
          <w:rFonts w:hint="cs"/>
          <w:rtl/>
        </w:rPr>
        <w:t xml:space="preserve"> ( سمع علي الحديث من أبيه وعمومته</w:t>
      </w:r>
      <w:r w:rsidR="005B3E65">
        <w:rPr>
          <w:rFonts w:hint="cs"/>
          <w:rtl/>
        </w:rPr>
        <w:t>،</w:t>
      </w:r>
      <w:r>
        <w:rPr>
          <w:rFonts w:hint="cs"/>
          <w:rtl/>
        </w:rPr>
        <w:t xml:space="preserve"> وغيرهم</w:t>
      </w:r>
      <w:r w:rsidR="005B3E65">
        <w:rPr>
          <w:rFonts w:hint="cs"/>
          <w:rtl/>
        </w:rPr>
        <w:t>،</w:t>
      </w:r>
      <w:r>
        <w:rPr>
          <w:rFonts w:hint="cs"/>
          <w:rtl/>
        </w:rPr>
        <w:t xml:space="preserve"> وكان ثقة يفتي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بحار الأنوار</w:t>
      </w:r>
      <w:r w:rsidR="005B3E65">
        <w:rPr>
          <w:rFonts w:hint="cs"/>
          <w:rtl/>
        </w:rPr>
        <w:t>.</w:t>
      </w:r>
      <w:r>
        <w:rPr>
          <w:rFonts w:hint="cs"/>
          <w:rtl/>
        </w:rPr>
        <w:t xml:space="preserve"> </w:t>
      </w:r>
    </w:p>
    <w:p w:rsidR="00FD157B" w:rsidRDefault="00FD157B" w:rsidP="00BF255D">
      <w:pPr>
        <w:pStyle w:val="libFootnote0"/>
        <w:rPr>
          <w:rtl/>
        </w:rPr>
      </w:pPr>
      <w:r>
        <w:rPr>
          <w:rFonts w:hint="cs"/>
          <w:rtl/>
        </w:rPr>
        <w:t>(2) الإرشاد (ص 341)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بمسجد رسول الله </w:t>
      </w:r>
      <w:r w:rsidR="009B1D84" w:rsidRPr="009B1D84">
        <w:rPr>
          <w:rStyle w:val="libAlaemChar"/>
          <w:rFonts w:hint="cs"/>
          <w:rtl/>
        </w:rPr>
        <w:t>صلى‌الله‌عليه‌وآله</w:t>
      </w:r>
      <w:r w:rsidRPr="00FD157B">
        <w:rPr>
          <w:rFonts w:hint="cs"/>
          <w:rtl/>
        </w:rPr>
        <w:t xml:space="preserve"> وهو ابن نيّف وعشرين سنة</w:t>
      </w:r>
      <w:r w:rsidR="005B3E65">
        <w:rPr>
          <w:rFonts w:hint="cs"/>
          <w:rtl/>
        </w:rPr>
        <w:t>،</w:t>
      </w:r>
      <w:r w:rsidRPr="00FD157B">
        <w:rPr>
          <w:rFonts w:hint="cs"/>
          <w:rtl/>
        </w:rPr>
        <w:t xml:space="preserve"> وهو من الطبقة الثامنة من التابعين من أهل البيت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 xml:space="preserve">وعرض الواقدي إلى صفتين من صفات الإمام </w:t>
      </w:r>
      <w:r w:rsidR="009B1D84" w:rsidRPr="009B1D84">
        <w:rPr>
          <w:rStyle w:val="libAlaemChar"/>
          <w:rFonts w:hint="cs"/>
          <w:rtl/>
        </w:rPr>
        <w:t>عليه‌السلام</w:t>
      </w:r>
      <w:r>
        <w:rPr>
          <w:rFonts w:hint="cs"/>
          <w:rtl/>
        </w:rPr>
        <w:t xml:space="preserve"> وهما</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الوثاقة</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فتواه بالجامع النبوي وهو ابن نيّف وعشرين سنة</w:t>
      </w:r>
      <w:r w:rsidR="005B3E65">
        <w:rPr>
          <w:rFonts w:hint="cs"/>
          <w:rtl/>
        </w:rPr>
        <w:t>.</w:t>
      </w:r>
    </w:p>
    <w:p w:rsidR="00FD157B" w:rsidRDefault="00FD157B" w:rsidP="00117131">
      <w:pPr>
        <w:pStyle w:val="Heading3"/>
        <w:rPr>
          <w:rtl/>
        </w:rPr>
      </w:pPr>
      <w:bookmarkStart w:id="69" w:name="_Toc405372814"/>
      <w:r>
        <w:rPr>
          <w:rFonts w:hint="cs"/>
          <w:rtl/>
        </w:rPr>
        <w:t>8</w:t>
      </w:r>
      <w:r w:rsidR="00117131" w:rsidRPr="00117131">
        <w:rPr>
          <w:rFonts w:hint="cs"/>
          <w:rtl/>
        </w:rPr>
        <w:t xml:space="preserve"> - </w:t>
      </w:r>
      <w:r>
        <w:rPr>
          <w:rFonts w:hint="cs"/>
          <w:rtl/>
        </w:rPr>
        <w:t>جمال الدين</w:t>
      </w:r>
      <w:r w:rsidR="005B3E65">
        <w:rPr>
          <w:rFonts w:hint="cs"/>
          <w:rtl/>
        </w:rPr>
        <w:t>:</w:t>
      </w:r>
      <w:bookmarkEnd w:id="69"/>
    </w:p>
    <w:p w:rsidR="00FD157B" w:rsidRDefault="00FD157B" w:rsidP="00FD157B">
      <w:pPr>
        <w:pStyle w:val="libNormal"/>
        <w:rPr>
          <w:rtl/>
        </w:rPr>
      </w:pPr>
      <w:r w:rsidRPr="00FD157B">
        <w:rPr>
          <w:rFonts w:hint="cs"/>
          <w:rtl/>
        </w:rPr>
        <w:t>قال جمال الدين أحمد بن علي النسّابة</w:t>
      </w:r>
      <w:r w:rsidR="005B3E65">
        <w:rPr>
          <w:rFonts w:hint="cs"/>
          <w:rtl/>
        </w:rPr>
        <w:t>،</w:t>
      </w:r>
      <w:r w:rsidRPr="00FD157B">
        <w:rPr>
          <w:rFonts w:hint="cs"/>
          <w:rtl/>
        </w:rPr>
        <w:t xml:space="preserve"> المعروف بابن عنبة</w:t>
      </w:r>
      <w:r w:rsidR="005B3E65">
        <w:rPr>
          <w:rFonts w:hint="cs"/>
          <w:rtl/>
        </w:rPr>
        <w:t>،</w:t>
      </w:r>
      <w:r w:rsidRPr="00FD157B">
        <w:rPr>
          <w:rFonts w:hint="cs"/>
          <w:rtl/>
        </w:rPr>
        <w:t xml:space="preserve"> الإمام الرضا ( يكنّى أبا الحسن ولم يكن في الطالبيين في عصره مثله</w:t>
      </w:r>
      <w:r w:rsidR="005B3E65">
        <w:rPr>
          <w:rFonts w:hint="cs"/>
          <w:rtl/>
        </w:rPr>
        <w:t>،</w:t>
      </w:r>
      <w:r w:rsidRPr="00FD157B">
        <w:rPr>
          <w:rFonts w:hint="cs"/>
          <w:rtl/>
        </w:rPr>
        <w:t xml:space="preserve"> بايع له المأمون بولاية العهد</w:t>
      </w:r>
      <w:r w:rsidR="005B3E65">
        <w:rPr>
          <w:rFonts w:hint="cs"/>
          <w:rtl/>
        </w:rPr>
        <w:t>،</w:t>
      </w:r>
      <w:r w:rsidRPr="00FD157B">
        <w:rPr>
          <w:rFonts w:hint="cs"/>
          <w:rtl/>
        </w:rPr>
        <w:t xml:space="preserve"> وضرب اسمه على الدراهم والدنانير</w:t>
      </w:r>
      <w:r w:rsidR="005B3E65">
        <w:rPr>
          <w:rFonts w:hint="cs"/>
          <w:rtl/>
        </w:rPr>
        <w:t>،</w:t>
      </w:r>
      <w:r w:rsidRPr="00FD157B">
        <w:rPr>
          <w:rFonts w:hint="cs"/>
          <w:rtl/>
        </w:rPr>
        <w:t xml:space="preserve"> وخطب له على المنابر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وعرض السيد جمال الدين إلى أنّه مثل الإمام في عصره</w:t>
      </w:r>
      <w:r w:rsidR="005B3E65">
        <w:rPr>
          <w:rFonts w:hint="cs"/>
          <w:rtl/>
        </w:rPr>
        <w:t>؛</w:t>
      </w:r>
      <w:r>
        <w:rPr>
          <w:rFonts w:hint="cs"/>
          <w:rtl/>
        </w:rPr>
        <w:t xml:space="preserve"> وذلك لما يتمتّع به من المواهب والعبقريات التي جعلته نادرة زمانه</w:t>
      </w:r>
      <w:r w:rsidR="005B3E65">
        <w:rPr>
          <w:rFonts w:hint="cs"/>
          <w:rtl/>
        </w:rPr>
        <w:t>.</w:t>
      </w:r>
    </w:p>
    <w:p w:rsidR="00FD157B" w:rsidRDefault="00FD157B" w:rsidP="00117131">
      <w:pPr>
        <w:pStyle w:val="Heading3"/>
        <w:rPr>
          <w:rtl/>
        </w:rPr>
      </w:pPr>
      <w:bookmarkStart w:id="70" w:name="_Toc405372815"/>
      <w:r>
        <w:rPr>
          <w:rFonts w:hint="cs"/>
          <w:rtl/>
        </w:rPr>
        <w:t>9</w:t>
      </w:r>
      <w:r w:rsidR="00117131" w:rsidRPr="00117131">
        <w:rPr>
          <w:rFonts w:hint="cs"/>
          <w:rtl/>
        </w:rPr>
        <w:t xml:space="preserve"> - </w:t>
      </w:r>
      <w:r>
        <w:rPr>
          <w:rFonts w:hint="cs"/>
          <w:rtl/>
        </w:rPr>
        <w:t>يوسف بن تغري بردي</w:t>
      </w:r>
      <w:r w:rsidR="005B3E65">
        <w:rPr>
          <w:rFonts w:hint="cs"/>
          <w:rtl/>
        </w:rPr>
        <w:t>:</w:t>
      </w:r>
      <w:bookmarkEnd w:id="70"/>
    </w:p>
    <w:p w:rsidR="00FD157B" w:rsidRDefault="00FD157B" w:rsidP="00FD157B">
      <w:pPr>
        <w:pStyle w:val="libNormal"/>
        <w:rPr>
          <w:rtl/>
        </w:rPr>
      </w:pPr>
      <w:r>
        <w:rPr>
          <w:rFonts w:hint="cs"/>
          <w:rtl/>
        </w:rPr>
        <w:t>قال جمال الدين</w:t>
      </w:r>
      <w:r w:rsidR="005B3E65">
        <w:rPr>
          <w:rFonts w:hint="cs"/>
          <w:rtl/>
        </w:rPr>
        <w:t>،</w:t>
      </w:r>
      <w:r>
        <w:rPr>
          <w:rFonts w:hint="cs"/>
          <w:rtl/>
        </w:rPr>
        <w:t xml:space="preserve"> أبو المحاسن يوسف بن تغري</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الإمام أبو الحسن الهاشمي العلوي</w:t>
      </w:r>
      <w:r w:rsidR="005B3E65">
        <w:rPr>
          <w:rFonts w:hint="cs"/>
          <w:rtl/>
        </w:rPr>
        <w:t>،</w:t>
      </w:r>
      <w:r w:rsidRPr="00FD157B">
        <w:rPr>
          <w:rFonts w:hint="cs"/>
          <w:rtl/>
        </w:rPr>
        <w:t xml:space="preserve"> الحسيني</w:t>
      </w:r>
      <w:r w:rsidR="005B3E65">
        <w:rPr>
          <w:rFonts w:hint="cs"/>
          <w:rtl/>
        </w:rPr>
        <w:t>،</w:t>
      </w:r>
      <w:r w:rsidRPr="00FD157B">
        <w:rPr>
          <w:rFonts w:hint="cs"/>
          <w:rtl/>
        </w:rPr>
        <w:t xml:space="preserve"> كان إماماً عالماً</w:t>
      </w:r>
      <w:r w:rsidR="005B3E65">
        <w:rPr>
          <w:rFonts w:hint="cs"/>
          <w:rtl/>
        </w:rPr>
        <w:t>.</w:t>
      </w:r>
      <w:r w:rsidRPr="00FD157B">
        <w:rPr>
          <w:rFonts w:hint="cs"/>
          <w:rtl/>
        </w:rPr>
        <w:t>.. وكان سيّد بني هاشم في زمانه</w:t>
      </w:r>
      <w:r w:rsidR="005B3E65">
        <w:rPr>
          <w:rFonts w:hint="cs"/>
          <w:rtl/>
        </w:rPr>
        <w:t>،</w:t>
      </w:r>
      <w:r w:rsidRPr="00FD157B">
        <w:rPr>
          <w:rFonts w:hint="cs"/>
          <w:rtl/>
        </w:rPr>
        <w:t xml:space="preserve"> وأجلّهم</w:t>
      </w:r>
      <w:r w:rsidR="005B3E65">
        <w:rPr>
          <w:rFonts w:hint="cs"/>
          <w:rtl/>
        </w:rPr>
        <w:t>،</w:t>
      </w:r>
      <w:r w:rsidRPr="00FD157B">
        <w:rPr>
          <w:rFonts w:hint="cs"/>
          <w:rtl/>
        </w:rPr>
        <w:t xml:space="preserve"> وكان المأمون يعظّمه ويبجّله ويخضع له</w:t>
      </w:r>
      <w:r w:rsidR="005B3E65">
        <w:rPr>
          <w:rFonts w:hint="cs"/>
          <w:rtl/>
        </w:rPr>
        <w:t>،</w:t>
      </w:r>
      <w:r w:rsidRPr="00FD157B">
        <w:rPr>
          <w:rFonts w:hint="cs"/>
          <w:rtl/>
        </w:rPr>
        <w:t xml:space="preserve"> ويتغالى فيه</w:t>
      </w:r>
      <w:r w:rsidR="005B3E65">
        <w:rPr>
          <w:rFonts w:hint="cs"/>
          <w:rtl/>
        </w:rPr>
        <w:t>،</w:t>
      </w:r>
      <w:r w:rsidRPr="00FD157B">
        <w:rPr>
          <w:rFonts w:hint="cs"/>
          <w:rtl/>
        </w:rPr>
        <w:t xml:space="preserve"> حتى جعله ولي عهده</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r w:rsidRPr="00FD157B">
        <w:rPr>
          <w:rFonts w:hint="cs"/>
          <w:rtl/>
        </w:rPr>
        <w:t xml:space="preserve"> وألقت هذه الكلمات الأضواء على بعض معالم شخصية الإمام </w:t>
      </w:r>
      <w:r w:rsidR="009B1D84" w:rsidRPr="009B1D84">
        <w:rPr>
          <w:rStyle w:val="libAlaemChar"/>
          <w:rFonts w:hint="cs"/>
          <w:rtl/>
        </w:rPr>
        <w:t>عليه‌السلام</w:t>
      </w:r>
      <w:r w:rsidR="005B3E65">
        <w:rPr>
          <w:rFonts w:hint="cs"/>
          <w:rtl/>
        </w:rPr>
        <w:t>،</w:t>
      </w:r>
      <w:r w:rsidRPr="00FD157B">
        <w:rPr>
          <w:rFonts w:hint="cs"/>
          <w:rtl/>
        </w:rPr>
        <w:t xml:space="preserve"> وهي</w:t>
      </w:r>
      <w:r w:rsidR="005B3E65">
        <w:rPr>
          <w:rFonts w:hint="cs"/>
          <w:rtl/>
        </w:rPr>
        <w:t>:</w:t>
      </w:r>
      <w:r w:rsidRPr="00FD157B">
        <w:rPr>
          <w:rFonts w:hint="cs"/>
          <w:rtl/>
        </w:rPr>
        <w:t xml:space="preserve"> أنّه كان عالماً</w:t>
      </w:r>
      <w:r w:rsidR="005B3E65">
        <w:rPr>
          <w:rFonts w:hint="cs"/>
          <w:rtl/>
        </w:rPr>
        <w:t>،</w:t>
      </w:r>
      <w:r w:rsidRPr="00FD157B">
        <w:rPr>
          <w:rFonts w:hint="cs"/>
          <w:rtl/>
        </w:rPr>
        <w:t xml:space="preserve"> وأنّه سيّد بني هاشم وأجلّهم</w:t>
      </w:r>
      <w:r w:rsidR="005B3E65">
        <w:rPr>
          <w:rFonts w:hint="cs"/>
          <w:rtl/>
        </w:rPr>
        <w:t>،</w:t>
      </w:r>
      <w:r w:rsidRPr="00FD157B">
        <w:rPr>
          <w:rFonts w:hint="cs"/>
          <w:rtl/>
        </w:rPr>
        <w:t xml:space="preserve"> ونظراً لعظم شخصيته فقد جعله المأمون ولي عهده</w:t>
      </w:r>
      <w:r w:rsidR="005B3E65">
        <w:rPr>
          <w:rFonts w:hint="cs"/>
          <w:rtl/>
        </w:rPr>
        <w:t>.</w:t>
      </w:r>
    </w:p>
    <w:p w:rsidR="00FD157B" w:rsidRDefault="00FD157B" w:rsidP="00117131">
      <w:pPr>
        <w:pStyle w:val="Heading3"/>
        <w:rPr>
          <w:rtl/>
        </w:rPr>
      </w:pPr>
      <w:bookmarkStart w:id="71" w:name="_Toc405372816"/>
      <w:r>
        <w:rPr>
          <w:rFonts w:hint="cs"/>
          <w:rtl/>
        </w:rPr>
        <w:t>10</w:t>
      </w:r>
      <w:r w:rsidR="00117131" w:rsidRPr="00117131">
        <w:rPr>
          <w:rFonts w:hint="cs"/>
          <w:rtl/>
        </w:rPr>
        <w:t xml:space="preserve"> - </w:t>
      </w:r>
      <w:r>
        <w:rPr>
          <w:rFonts w:hint="cs"/>
          <w:rtl/>
        </w:rPr>
        <w:t>ابن ماجة</w:t>
      </w:r>
      <w:r w:rsidR="005B3E65">
        <w:rPr>
          <w:rFonts w:hint="cs"/>
          <w:rtl/>
        </w:rPr>
        <w:t>:</w:t>
      </w:r>
      <w:bookmarkEnd w:id="71"/>
      <w:r>
        <w:rPr>
          <w:rFonts w:hint="cs"/>
          <w:rtl/>
        </w:rPr>
        <w:t xml:space="preserve"> </w:t>
      </w:r>
    </w:p>
    <w:p w:rsidR="00FD157B" w:rsidRDefault="00FD157B" w:rsidP="00FD157B">
      <w:pPr>
        <w:pStyle w:val="libNormal"/>
        <w:rPr>
          <w:rtl/>
        </w:rPr>
      </w:pPr>
      <w:r w:rsidRPr="00FD157B">
        <w:rPr>
          <w:rFonts w:hint="cs"/>
          <w:rtl/>
        </w:rPr>
        <w:t>قال ابن ماجة</w:t>
      </w:r>
      <w:r w:rsidR="005B3E65">
        <w:rPr>
          <w:rFonts w:hint="cs"/>
          <w:rtl/>
        </w:rPr>
        <w:t>:</w:t>
      </w:r>
      <w:r w:rsidRPr="00FD157B">
        <w:rPr>
          <w:rFonts w:hint="cs"/>
          <w:rtl/>
        </w:rPr>
        <w:t xml:space="preserve"> ( كان</w:t>
      </w:r>
      <w:r w:rsidR="00117131">
        <w:rPr>
          <w:rFonts w:hint="cs"/>
          <w:rtl/>
        </w:rPr>
        <w:t xml:space="preserve"> - </w:t>
      </w:r>
      <w:r w:rsidRPr="00FD157B">
        <w:rPr>
          <w:rFonts w:hint="cs"/>
          <w:rtl/>
        </w:rPr>
        <w:t>أي الإمام الرضا</w:t>
      </w:r>
      <w:r w:rsidR="00117131">
        <w:rPr>
          <w:rFonts w:hint="cs"/>
          <w:rtl/>
        </w:rPr>
        <w:t xml:space="preserve"> - </w:t>
      </w:r>
      <w:r w:rsidRPr="00FD157B">
        <w:rPr>
          <w:rFonts w:hint="cs"/>
          <w:rtl/>
        </w:rPr>
        <w:t>سيّد بني هاشم</w:t>
      </w:r>
      <w:r w:rsidR="005B3E65">
        <w:rPr>
          <w:rFonts w:hint="cs"/>
          <w:rtl/>
        </w:rPr>
        <w:t>،</w:t>
      </w:r>
      <w:r w:rsidRPr="00FD157B">
        <w:rPr>
          <w:rFonts w:hint="cs"/>
          <w:rtl/>
        </w:rPr>
        <w:t xml:space="preserve"> وكان المأمون يعظمه</w:t>
      </w:r>
      <w:r w:rsidR="005B3E65">
        <w:rPr>
          <w:rFonts w:hint="cs"/>
          <w:rtl/>
        </w:rPr>
        <w:t>،</w:t>
      </w:r>
      <w:r w:rsidRPr="00FD157B">
        <w:rPr>
          <w:rFonts w:hint="cs"/>
          <w:rtl/>
        </w:rPr>
        <w:t xml:space="preserve"> ويبجّله</w:t>
      </w:r>
      <w:r w:rsidR="005B3E65">
        <w:rPr>
          <w:rFonts w:hint="cs"/>
          <w:rtl/>
        </w:rPr>
        <w:t>،</w:t>
      </w:r>
      <w:r w:rsidRPr="00FD157B">
        <w:rPr>
          <w:rFonts w:hint="cs"/>
          <w:rtl/>
        </w:rPr>
        <w:t xml:space="preserve"> وعهد له بالخلافة</w:t>
      </w:r>
      <w:r w:rsidR="005B3E65">
        <w:rPr>
          <w:rFonts w:hint="cs"/>
          <w:rtl/>
        </w:rPr>
        <w:t>،</w:t>
      </w:r>
      <w:r w:rsidRPr="00FD157B">
        <w:rPr>
          <w:rFonts w:hint="cs"/>
          <w:rtl/>
        </w:rPr>
        <w:t xml:space="preserve"> وأخذ له العهد</w:t>
      </w:r>
      <w:r w:rsidR="005B3E65">
        <w:rPr>
          <w:rFonts w:hint="cs"/>
          <w:rtl/>
        </w:rPr>
        <w:t>.</w:t>
      </w:r>
      <w:r w:rsidRPr="00FD157B">
        <w:rPr>
          <w:rFonts w:hint="cs"/>
          <w:rtl/>
        </w:rPr>
        <w:t xml:space="preserve">.. )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 xml:space="preserve">ونظر ابن ماجة إلى شأن من شؤون الإمام </w:t>
      </w:r>
      <w:r w:rsidR="009B1D84" w:rsidRPr="009B1D84">
        <w:rPr>
          <w:rStyle w:val="libAlaemChar"/>
          <w:rFonts w:hint="cs"/>
          <w:rtl/>
        </w:rPr>
        <w:t>عليه‌السلام</w:t>
      </w:r>
      <w:r>
        <w:rPr>
          <w:rFonts w:hint="cs"/>
          <w:rtl/>
        </w:rPr>
        <w:t xml:space="preserve"> وهو أنّه سيّد بني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تذكرة الخواص (ص 361)</w:t>
      </w:r>
      <w:r w:rsidR="005B3E65">
        <w:rPr>
          <w:rFonts w:hint="cs"/>
          <w:rtl/>
        </w:rPr>
        <w:t>.</w:t>
      </w:r>
      <w:r>
        <w:rPr>
          <w:rFonts w:hint="cs"/>
          <w:rtl/>
        </w:rPr>
        <w:t xml:space="preserve"> </w:t>
      </w:r>
    </w:p>
    <w:p w:rsidR="00FD157B" w:rsidRDefault="00FD157B" w:rsidP="00BF255D">
      <w:pPr>
        <w:pStyle w:val="libFootnote0"/>
        <w:rPr>
          <w:rtl/>
        </w:rPr>
      </w:pPr>
      <w:r>
        <w:rPr>
          <w:rFonts w:hint="cs"/>
          <w:rtl/>
        </w:rPr>
        <w:t>(2) عمدة الطالب في أنساب آل أبي طالب (ص 198)</w:t>
      </w:r>
      <w:r w:rsidR="005B3E65">
        <w:rPr>
          <w:rFonts w:hint="cs"/>
          <w:rtl/>
        </w:rPr>
        <w:t>.</w:t>
      </w:r>
      <w:r>
        <w:rPr>
          <w:rFonts w:hint="cs"/>
          <w:rtl/>
        </w:rPr>
        <w:t xml:space="preserve"> </w:t>
      </w:r>
    </w:p>
    <w:p w:rsidR="00FD157B" w:rsidRDefault="00FD157B" w:rsidP="00BF255D">
      <w:pPr>
        <w:pStyle w:val="libFootnote0"/>
        <w:rPr>
          <w:rtl/>
        </w:rPr>
      </w:pPr>
      <w:r>
        <w:rPr>
          <w:rFonts w:hint="cs"/>
          <w:rtl/>
        </w:rPr>
        <w:t>(3) النجوم الزاهرة 2 / 74</w:t>
      </w:r>
      <w:r w:rsidR="005B3E65">
        <w:rPr>
          <w:rFonts w:hint="cs"/>
          <w:rtl/>
        </w:rPr>
        <w:t>.</w:t>
      </w:r>
      <w:r>
        <w:rPr>
          <w:rFonts w:hint="cs"/>
          <w:rtl/>
        </w:rPr>
        <w:t xml:space="preserve"> </w:t>
      </w:r>
    </w:p>
    <w:p w:rsidR="00FD157B" w:rsidRDefault="00FD157B" w:rsidP="00BF255D">
      <w:pPr>
        <w:pStyle w:val="libFootnote0"/>
        <w:rPr>
          <w:rtl/>
        </w:rPr>
      </w:pPr>
      <w:r>
        <w:rPr>
          <w:rFonts w:hint="cs"/>
          <w:rtl/>
        </w:rPr>
        <w:t>(4) أعيان الشيعة 4 / ق 2 / 85 خلاصة تهذيب الكمال (ص 278)</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هاشم</w:t>
      </w:r>
      <w:r w:rsidR="005B3E65">
        <w:rPr>
          <w:rFonts w:hint="cs"/>
          <w:rtl/>
        </w:rPr>
        <w:t>،</w:t>
      </w:r>
      <w:r>
        <w:rPr>
          <w:rFonts w:hint="cs"/>
          <w:rtl/>
        </w:rPr>
        <w:t xml:space="preserve"> ومن الطبيعي أنّه بذلك سيّد البشر في عصره</w:t>
      </w:r>
      <w:r w:rsidR="005B3E65">
        <w:rPr>
          <w:rFonts w:hint="cs"/>
          <w:rtl/>
        </w:rPr>
        <w:t>؛</w:t>
      </w:r>
      <w:r>
        <w:rPr>
          <w:rFonts w:hint="cs"/>
          <w:rtl/>
        </w:rPr>
        <w:t xml:space="preserve"> لأنّ بني هاشم سادة الناس في آدابهم وسمو أخلاقهم</w:t>
      </w:r>
      <w:r w:rsidR="005B3E65">
        <w:rPr>
          <w:rFonts w:hint="cs"/>
          <w:rtl/>
        </w:rPr>
        <w:t>،</w:t>
      </w:r>
      <w:r>
        <w:rPr>
          <w:rFonts w:hint="cs"/>
          <w:rtl/>
        </w:rPr>
        <w:t xml:space="preserve"> وحسن تربيتهم</w:t>
      </w:r>
      <w:r w:rsidR="005B3E65">
        <w:rPr>
          <w:rFonts w:hint="cs"/>
          <w:rtl/>
        </w:rPr>
        <w:t>.</w:t>
      </w:r>
    </w:p>
    <w:p w:rsidR="00FD157B" w:rsidRDefault="00FD157B" w:rsidP="00117131">
      <w:pPr>
        <w:pStyle w:val="Heading3"/>
        <w:rPr>
          <w:rtl/>
        </w:rPr>
      </w:pPr>
      <w:bookmarkStart w:id="72" w:name="_Toc405372817"/>
      <w:r>
        <w:rPr>
          <w:rFonts w:hint="cs"/>
          <w:rtl/>
        </w:rPr>
        <w:t>11</w:t>
      </w:r>
      <w:r w:rsidR="00117131" w:rsidRPr="00117131">
        <w:rPr>
          <w:rFonts w:hint="cs"/>
          <w:rtl/>
        </w:rPr>
        <w:t xml:space="preserve"> - </w:t>
      </w:r>
      <w:r>
        <w:rPr>
          <w:rFonts w:hint="cs"/>
          <w:rtl/>
        </w:rPr>
        <w:t>ابن حجر</w:t>
      </w:r>
      <w:r w:rsidR="005B3E65">
        <w:rPr>
          <w:rFonts w:hint="cs"/>
          <w:rtl/>
        </w:rPr>
        <w:t>:</w:t>
      </w:r>
      <w:bookmarkEnd w:id="72"/>
      <w:r>
        <w:rPr>
          <w:rFonts w:hint="cs"/>
          <w:rtl/>
        </w:rPr>
        <w:t xml:space="preserve"> </w:t>
      </w:r>
    </w:p>
    <w:p w:rsidR="00FD157B" w:rsidRDefault="00FD157B" w:rsidP="00FD157B">
      <w:pPr>
        <w:pStyle w:val="libNormal"/>
        <w:rPr>
          <w:rtl/>
        </w:rPr>
      </w:pPr>
      <w:r w:rsidRPr="00FD157B">
        <w:rPr>
          <w:rFonts w:hint="cs"/>
          <w:rtl/>
        </w:rPr>
        <w:t>قال ابن حجر</w:t>
      </w:r>
      <w:r w:rsidR="005B3E65">
        <w:rPr>
          <w:rFonts w:hint="cs"/>
          <w:rtl/>
        </w:rPr>
        <w:t>:</w:t>
      </w:r>
      <w:r w:rsidRPr="00FD157B">
        <w:rPr>
          <w:rFonts w:hint="cs"/>
          <w:rtl/>
        </w:rPr>
        <w:t xml:space="preserve"> ( كان الرضا من أهل العلم والفضل مع شرف النسب</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117131">
      <w:pPr>
        <w:pStyle w:val="Heading3"/>
        <w:rPr>
          <w:rtl/>
        </w:rPr>
      </w:pPr>
      <w:bookmarkStart w:id="73" w:name="_Toc405372818"/>
      <w:r>
        <w:rPr>
          <w:rFonts w:hint="cs"/>
          <w:rtl/>
        </w:rPr>
        <w:t>12</w:t>
      </w:r>
      <w:r w:rsidR="00117131" w:rsidRPr="00117131">
        <w:rPr>
          <w:rFonts w:hint="cs"/>
          <w:rtl/>
        </w:rPr>
        <w:t xml:space="preserve"> - </w:t>
      </w:r>
      <w:r>
        <w:rPr>
          <w:rFonts w:hint="cs"/>
          <w:rtl/>
        </w:rPr>
        <w:t>اليافعي</w:t>
      </w:r>
      <w:r w:rsidR="005B3E65">
        <w:rPr>
          <w:rFonts w:hint="cs"/>
          <w:rtl/>
        </w:rPr>
        <w:t>:</w:t>
      </w:r>
      <w:bookmarkEnd w:id="73"/>
      <w:r>
        <w:rPr>
          <w:rFonts w:hint="cs"/>
          <w:rtl/>
        </w:rPr>
        <w:t xml:space="preserve"> </w:t>
      </w:r>
    </w:p>
    <w:p w:rsidR="00FD157B" w:rsidRDefault="00FD157B" w:rsidP="00FD157B">
      <w:pPr>
        <w:pStyle w:val="libNormal"/>
        <w:rPr>
          <w:rtl/>
        </w:rPr>
      </w:pPr>
      <w:r w:rsidRPr="00FD157B">
        <w:rPr>
          <w:rFonts w:hint="cs"/>
          <w:rtl/>
        </w:rPr>
        <w:t>قال اليافعي</w:t>
      </w:r>
      <w:r w:rsidR="005B3E65">
        <w:rPr>
          <w:rFonts w:hint="cs"/>
          <w:rtl/>
        </w:rPr>
        <w:t>:</w:t>
      </w:r>
      <w:r w:rsidRPr="00FD157B">
        <w:rPr>
          <w:rFonts w:hint="cs"/>
          <w:rtl/>
        </w:rPr>
        <w:t xml:space="preserve"> ( الإمام الجليل المعظّم</w:t>
      </w:r>
      <w:r w:rsidR="005B3E65">
        <w:rPr>
          <w:rFonts w:hint="cs"/>
          <w:rtl/>
        </w:rPr>
        <w:t>،</w:t>
      </w:r>
      <w:r w:rsidRPr="00FD157B">
        <w:rPr>
          <w:rFonts w:hint="cs"/>
          <w:rtl/>
        </w:rPr>
        <w:t xml:space="preserve"> سلالة السادة الأكارم</w:t>
      </w:r>
      <w:r w:rsidR="005B3E65">
        <w:rPr>
          <w:rFonts w:hint="cs"/>
          <w:rtl/>
        </w:rPr>
        <w:t>:</w:t>
      </w:r>
      <w:r w:rsidRPr="00FD157B">
        <w:rPr>
          <w:rFonts w:hint="cs"/>
          <w:rtl/>
        </w:rPr>
        <w:t xml:space="preserve"> علي بن موسى الكاظم</w:t>
      </w:r>
      <w:r w:rsidR="005B3E65">
        <w:rPr>
          <w:rFonts w:hint="cs"/>
          <w:rtl/>
        </w:rPr>
        <w:t>،</w:t>
      </w:r>
      <w:r w:rsidRPr="00FD157B">
        <w:rPr>
          <w:rFonts w:hint="cs"/>
          <w:rtl/>
        </w:rPr>
        <w:t xml:space="preserve"> أحد الأئمّة الاثني عشر</w:t>
      </w:r>
      <w:r w:rsidR="005B3E65">
        <w:rPr>
          <w:rFonts w:hint="cs"/>
          <w:rtl/>
        </w:rPr>
        <w:t>،</w:t>
      </w:r>
      <w:r w:rsidRPr="00FD157B">
        <w:rPr>
          <w:rFonts w:hint="cs"/>
          <w:rtl/>
        </w:rPr>
        <w:t xml:space="preserve"> أولي المناقب الذين انتسبت الإمامية إليهم</w:t>
      </w:r>
      <w:r w:rsidR="005B3E65">
        <w:rPr>
          <w:rFonts w:hint="cs"/>
          <w:rtl/>
        </w:rPr>
        <w:t>،</w:t>
      </w:r>
      <w:r w:rsidRPr="00FD157B">
        <w:rPr>
          <w:rFonts w:hint="cs"/>
          <w:rtl/>
        </w:rPr>
        <w:t xml:space="preserve"> وقصروا بناء مذهبهم عليهم</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إنّ الإمام الرضا </w:t>
      </w:r>
      <w:r w:rsidR="009B1D84" w:rsidRPr="009B1D84">
        <w:rPr>
          <w:rStyle w:val="libAlaemChar"/>
          <w:rFonts w:hint="cs"/>
          <w:rtl/>
        </w:rPr>
        <w:t>عليه‌السلام</w:t>
      </w:r>
      <w:r>
        <w:rPr>
          <w:rFonts w:hint="cs"/>
          <w:rtl/>
        </w:rPr>
        <w:t xml:space="preserve"> أحد الكواكب المشرقة في دنيا الإسلام فهو من أئمّة أهل البيت </w:t>
      </w:r>
      <w:r w:rsidR="009B1D84" w:rsidRPr="009B1D84">
        <w:rPr>
          <w:rStyle w:val="libAlaemChar"/>
          <w:rFonts w:hint="cs"/>
          <w:rtl/>
        </w:rPr>
        <w:t>عليه‌السلام</w:t>
      </w:r>
      <w:r>
        <w:rPr>
          <w:rFonts w:hint="cs"/>
          <w:rtl/>
        </w:rPr>
        <w:t xml:space="preserve"> الذين أضاؤوا الحياة الفكرية ووطّدوا دعائم الحق والعدل في الأرض</w:t>
      </w:r>
      <w:r w:rsidR="005B3E65">
        <w:rPr>
          <w:rFonts w:hint="cs"/>
          <w:rtl/>
        </w:rPr>
        <w:t>،</w:t>
      </w:r>
      <w:r>
        <w:rPr>
          <w:rFonts w:hint="cs"/>
          <w:rtl/>
        </w:rPr>
        <w:t xml:space="preserve"> وإليهم</w:t>
      </w:r>
      <w:r w:rsidR="00117131">
        <w:rPr>
          <w:rFonts w:hint="cs"/>
          <w:rtl/>
        </w:rPr>
        <w:t xml:space="preserve"> - </w:t>
      </w:r>
      <w:r>
        <w:rPr>
          <w:rFonts w:hint="cs"/>
          <w:rtl/>
        </w:rPr>
        <w:t>بشرف واعتزاز</w:t>
      </w:r>
      <w:r w:rsidR="00117131">
        <w:rPr>
          <w:rFonts w:hint="cs"/>
          <w:rtl/>
        </w:rPr>
        <w:t xml:space="preserve"> - </w:t>
      </w:r>
      <w:r>
        <w:rPr>
          <w:rFonts w:hint="cs"/>
          <w:rtl/>
        </w:rPr>
        <w:t>تُنسب الشيعة كما دانت بولائهم والأخذ بما أُثر عنهم في الأحكام الشرعية</w:t>
      </w:r>
      <w:r w:rsidR="005B3E65">
        <w:rPr>
          <w:rFonts w:hint="cs"/>
          <w:rtl/>
        </w:rPr>
        <w:t>،</w:t>
      </w:r>
      <w:r>
        <w:rPr>
          <w:rFonts w:hint="cs"/>
          <w:rtl/>
        </w:rPr>
        <w:t xml:space="preserve"> وإنّما دانت الشيعة بذلك لا عن تعصّب أو تقليد أعمى</w:t>
      </w:r>
      <w:r w:rsidR="005B3E65">
        <w:rPr>
          <w:rFonts w:hint="cs"/>
          <w:rtl/>
        </w:rPr>
        <w:t>،</w:t>
      </w:r>
      <w:r>
        <w:rPr>
          <w:rFonts w:hint="cs"/>
          <w:rtl/>
        </w:rPr>
        <w:t xml:space="preserve"> وإنّما فرضت عليهم ذلك الحجج القاطعة والأدلة الحاسمة التي يجب على المسلم الأخذ بها</w:t>
      </w:r>
      <w:r w:rsidR="005B3E65">
        <w:rPr>
          <w:rFonts w:hint="cs"/>
          <w:rtl/>
        </w:rPr>
        <w:t>،</w:t>
      </w:r>
      <w:r>
        <w:rPr>
          <w:rFonts w:hint="cs"/>
          <w:rtl/>
        </w:rPr>
        <w:t xml:space="preserve"> فقد فرض القرآن الكريم مودّتهم</w:t>
      </w:r>
      <w:r w:rsidR="005B3E65">
        <w:rPr>
          <w:rFonts w:hint="cs"/>
          <w:rtl/>
        </w:rPr>
        <w:t>،</w:t>
      </w:r>
      <w:r>
        <w:rPr>
          <w:rFonts w:hint="cs"/>
          <w:rtl/>
        </w:rPr>
        <w:t xml:space="preserve"> وطهّرهم من الرجس والزيغ كما جعلهم النبي سفن النجاة وأمن العباد</w:t>
      </w:r>
      <w:r w:rsidR="005B3E65">
        <w:rPr>
          <w:rFonts w:hint="cs"/>
          <w:rtl/>
        </w:rPr>
        <w:t>،</w:t>
      </w:r>
      <w:r>
        <w:rPr>
          <w:rFonts w:hint="cs"/>
          <w:rtl/>
        </w:rPr>
        <w:t xml:space="preserve"> وقرنهم بمحكم التنزيل</w:t>
      </w:r>
      <w:r w:rsidR="005B3E65">
        <w:rPr>
          <w:rFonts w:hint="cs"/>
          <w:rtl/>
        </w:rPr>
        <w:t>،</w:t>
      </w:r>
      <w:r>
        <w:rPr>
          <w:rFonts w:hint="cs"/>
          <w:rtl/>
        </w:rPr>
        <w:t xml:space="preserve"> ولو ساعدت الأدلة الشرعية على الأخذ بغير مذهبهم لأخذت بذلك الشيعة ودانت به</w:t>
      </w:r>
      <w:r w:rsidR="005B3E65">
        <w:rPr>
          <w:rFonts w:hint="cs"/>
          <w:rtl/>
        </w:rPr>
        <w:t>.</w:t>
      </w:r>
    </w:p>
    <w:p w:rsidR="00FD157B" w:rsidRDefault="00FD157B" w:rsidP="00117131">
      <w:pPr>
        <w:pStyle w:val="Heading3"/>
        <w:rPr>
          <w:rtl/>
        </w:rPr>
      </w:pPr>
      <w:bookmarkStart w:id="74" w:name="_Toc405372819"/>
      <w:r>
        <w:rPr>
          <w:rFonts w:hint="cs"/>
          <w:rtl/>
        </w:rPr>
        <w:t>13</w:t>
      </w:r>
      <w:r w:rsidR="00117131" w:rsidRPr="00117131">
        <w:rPr>
          <w:rFonts w:hint="cs"/>
          <w:rtl/>
        </w:rPr>
        <w:t xml:space="preserve"> - </w:t>
      </w:r>
      <w:r>
        <w:rPr>
          <w:rFonts w:hint="cs"/>
          <w:rtl/>
        </w:rPr>
        <w:t>عامر الطائي</w:t>
      </w:r>
      <w:r w:rsidR="005B3E65">
        <w:rPr>
          <w:rFonts w:hint="cs"/>
          <w:rtl/>
        </w:rPr>
        <w:t>:</w:t>
      </w:r>
      <w:bookmarkEnd w:id="74"/>
      <w:r>
        <w:rPr>
          <w:rFonts w:hint="cs"/>
          <w:rtl/>
        </w:rPr>
        <w:t xml:space="preserve"> </w:t>
      </w:r>
    </w:p>
    <w:p w:rsidR="00FD157B" w:rsidRDefault="00FD157B" w:rsidP="00FD157B">
      <w:pPr>
        <w:pStyle w:val="libNormal"/>
        <w:rPr>
          <w:rtl/>
        </w:rPr>
      </w:pPr>
      <w:r>
        <w:rPr>
          <w:rFonts w:hint="cs"/>
          <w:rtl/>
        </w:rPr>
        <w:t>وعلّق عامر الطائي على كتاب</w:t>
      </w:r>
      <w:r w:rsidR="005B3E65">
        <w:rPr>
          <w:rFonts w:hint="cs"/>
          <w:rtl/>
        </w:rPr>
        <w:t>:</w:t>
      </w:r>
      <w:r>
        <w:rPr>
          <w:rFonts w:hint="cs"/>
          <w:rtl/>
        </w:rPr>
        <w:t xml:space="preserve"> صحيفة أهل البيت </w:t>
      </w:r>
      <w:r w:rsidR="009B1D84" w:rsidRPr="009B1D84">
        <w:rPr>
          <w:rStyle w:val="libAlaemChar"/>
          <w:rFonts w:hint="cs"/>
          <w:rtl/>
        </w:rPr>
        <w:t>عليهم‌السلام</w:t>
      </w:r>
      <w:r>
        <w:rPr>
          <w:rFonts w:hint="cs"/>
          <w:rtl/>
        </w:rPr>
        <w:t xml:space="preserve"> الذي من مؤلّفات الإمام الرضا </w:t>
      </w:r>
      <w:r w:rsidR="009B1D84" w:rsidRPr="009B1D84">
        <w:rPr>
          <w:rStyle w:val="libAlaemChar"/>
          <w:rFonts w:hint="cs"/>
          <w:rtl/>
        </w:rPr>
        <w:t>عليه‌السلام</w:t>
      </w:r>
      <w:r>
        <w:rPr>
          <w:rFonts w:hint="cs"/>
          <w:rtl/>
        </w:rPr>
        <w:t xml:space="preserve"> بقوله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حدثنا علي بن موسى الرضا إمام المتقين</w:t>
      </w:r>
      <w:r w:rsidR="005B3E65">
        <w:rPr>
          <w:rFonts w:hint="cs"/>
          <w:rtl/>
        </w:rPr>
        <w:t>،</w:t>
      </w:r>
      <w:r w:rsidRPr="00FD157B">
        <w:rPr>
          <w:rFonts w:hint="cs"/>
          <w:rtl/>
        </w:rPr>
        <w:t xml:space="preserve"> وقدوة أسباط سيد المرسلين</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كان الإمام الرضا </w:t>
      </w:r>
      <w:r w:rsidR="009B1D84" w:rsidRPr="009B1D84">
        <w:rPr>
          <w:rStyle w:val="libAlaemChar"/>
          <w:rFonts w:hint="cs"/>
          <w:rtl/>
        </w:rPr>
        <w:t>عليه‌السلام</w:t>
      </w:r>
      <w:r>
        <w:rPr>
          <w:rFonts w:hint="cs"/>
          <w:rtl/>
        </w:rPr>
        <w:t xml:space="preserve"> سيد المتقين وإمام العابدين</w:t>
      </w:r>
      <w:r w:rsidR="005B3E65">
        <w:rPr>
          <w:rFonts w:hint="cs"/>
          <w:rtl/>
        </w:rPr>
        <w:t>،</w:t>
      </w:r>
      <w:r>
        <w:rPr>
          <w:rFonts w:hint="cs"/>
          <w:rtl/>
        </w:rPr>
        <w:t xml:space="preserve"> وقد ذكرنا في البحوث السابقة أنماطاً من عبادته وتقواه تدلّل على ما ذكره الطائي</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تهذيب التهذيب 7 / 389</w:t>
      </w:r>
      <w:r w:rsidR="005B3E65">
        <w:rPr>
          <w:rFonts w:hint="cs"/>
          <w:rtl/>
        </w:rPr>
        <w:t>.</w:t>
      </w:r>
      <w:r>
        <w:rPr>
          <w:rFonts w:hint="cs"/>
          <w:rtl/>
        </w:rPr>
        <w:t xml:space="preserve"> </w:t>
      </w:r>
    </w:p>
    <w:p w:rsidR="00FD157B" w:rsidRDefault="00FD157B" w:rsidP="00BF255D">
      <w:pPr>
        <w:pStyle w:val="libFootnote0"/>
        <w:rPr>
          <w:rtl/>
        </w:rPr>
      </w:pPr>
      <w:r>
        <w:rPr>
          <w:rFonts w:hint="cs"/>
          <w:rtl/>
        </w:rPr>
        <w:t>(2) مرآة الجنان 2 / 11</w:t>
      </w:r>
      <w:r w:rsidR="005B3E65">
        <w:rPr>
          <w:rFonts w:hint="cs"/>
          <w:rtl/>
        </w:rPr>
        <w:t>.</w:t>
      </w:r>
      <w:r>
        <w:rPr>
          <w:rFonts w:hint="cs"/>
          <w:rtl/>
        </w:rPr>
        <w:t xml:space="preserve"> </w:t>
      </w:r>
    </w:p>
    <w:p w:rsidR="00FD157B" w:rsidRDefault="00FD157B" w:rsidP="00BF255D">
      <w:pPr>
        <w:pStyle w:val="libFootnote0"/>
        <w:rPr>
          <w:rtl/>
        </w:rPr>
      </w:pPr>
      <w:r>
        <w:rPr>
          <w:rFonts w:hint="cs"/>
          <w:rtl/>
        </w:rPr>
        <w:t>(3) أعيان الشيعة 4 / ق 2 / 188</w:t>
      </w:r>
      <w:r w:rsidR="005B3E65">
        <w:rPr>
          <w:rFonts w:hint="cs"/>
          <w:rtl/>
        </w:rPr>
        <w:t>.</w:t>
      </w:r>
    </w:p>
    <w:p w:rsidR="00FD157B" w:rsidRDefault="00FD157B" w:rsidP="00FD157B">
      <w:pPr>
        <w:pStyle w:val="libNormal"/>
        <w:rPr>
          <w:rtl/>
        </w:rPr>
      </w:pPr>
      <w:r>
        <w:rPr>
          <w:rFonts w:hint="cs"/>
          <w:rtl/>
        </w:rPr>
        <w:br w:type="page"/>
      </w:r>
    </w:p>
    <w:p w:rsidR="00FD157B" w:rsidRDefault="00FD157B" w:rsidP="00117131">
      <w:pPr>
        <w:pStyle w:val="Heading3"/>
        <w:rPr>
          <w:rtl/>
        </w:rPr>
      </w:pPr>
      <w:bookmarkStart w:id="75" w:name="_Toc405372820"/>
      <w:r>
        <w:rPr>
          <w:rFonts w:hint="cs"/>
          <w:rtl/>
        </w:rPr>
        <w:lastRenderedPageBreak/>
        <w:t>14</w:t>
      </w:r>
      <w:r w:rsidR="00117131" w:rsidRPr="00117131">
        <w:rPr>
          <w:rFonts w:hint="cs"/>
          <w:rtl/>
        </w:rPr>
        <w:t xml:space="preserve"> - </w:t>
      </w:r>
      <w:r>
        <w:rPr>
          <w:rFonts w:hint="cs"/>
          <w:rtl/>
        </w:rPr>
        <w:t>بعض الأئمّة</w:t>
      </w:r>
      <w:r w:rsidR="005B3E65">
        <w:rPr>
          <w:rFonts w:hint="cs"/>
          <w:rtl/>
        </w:rPr>
        <w:t>:</w:t>
      </w:r>
      <w:bookmarkEnd w:id="75"/>
      <w:r>
        <w:rPr>
          <w:rFonts w:hint="cs"/>
          <w:rtl/>
        </w:rPr>
        <w:t xml:space="preserve"> </w:t>
      </w:r>
    </w:p>
    <w:p w:rsidR="00FD157B" w:rsidRDefault="00FD157B" w:rsidP="00FD157B">
      <w:pPr>
        <w:pStyle w:val="libNormal"/>
        <w:rPr>
          <w:rtl/>
        </w:rPr>
      </w:pPr>
      <w:r>
        <w:rPr>
          <w:rFonts w:hint="cs"/>
          <w:rtl/>
        </w:rPr>
        <w:t xml:space="preserve">وأدلى بعض الأئمّة بحديث عن الإمام الرضا </w:t>
      </w:r>
      <w:r w:rsidR="009B1D84" w:rsidRPr="009B1D84">
        <w:rPr>
          <w:rStyle w:val="libAlaemChar"/>
          <w:rFonts w:hint="cs"/>
          <w:rtl/>
        </w:rPr>
        <w:t>عليه‌السلام</w:t>
      </w:r>
      <w:r>
        <w:rPr>
          <w:rFonts w:hint="cs"/>
          <w:rtl/>
        </w:rPr>
        <w:t xml:space="preserve"> جاء فيه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 مناقب علي بن موسى الرضا </w:t>
      </w:r>
      <w:r w:rsidR="009B1D84" w:rsidRPr="009B1D84">
        <w:rPr>
          <w:rStyle w:val="libAlaemChar"/>
          <w:rFonts w:hint="cs"/>
          <w:rtl/>
        </w:rPr>
        <w:t>عليه‌السلام</w:t>
      </w:r>
      <w:r>
        <w:rPr>
          <w:rFonts w:hint="cs"/>
          <w:rtl/>
        </w:rPr>
        <w:t xml:space="preserve"> من أجل المناقب</w:t>
      </w:r>
      <w:r w:rsidR="005B3E65">
        <w:rPr>
          <w:rFonts w:hint="cs"/>
          <w:rtl/>
        </w:rPr>
        <w:t>،</w:t>
      </w:r>
      <w:r>
        <w:rPr>
          <w:rFonts w:hint="cs"/>
          <w:rtl/>
        </w:rPr>
        <w:t xml:space="preserve"> وإمداد فضائله</w:t>
      </w:r>
      <w:r w:rsidR="005B3E65">
        <w:rPr>
          <w:rFonts w:hint="cs"/>
          <w:rtl/>
        </w:rPr>
        <w:t>،</w:t>
      </w:r>
      <w:r>
        <w:rPr>
          <w:rFonts w:hint="cs"/>
          <w:rtl/>
        </w:rPr>
        <w:t xml:space="preserve"> وفواضله متوالية كتوالي الكتائب</w:t>
      </w:r>
      <w:r w:rsidR="005B3E65">
        <w:rPr>
          <w:rFonts w:hint="cs"/>
          <w:rtl/>
        </w:rPr>
        <w:t>،</w:t>
      </w:r>
      <w:r>
        <w:rPr>
          <w:rFonts w:hint="cs"/>
          <w:rtl/>
        </w:rPr>
        <w:t xml:space="preserve"> وموالاته محمودة البوادر والعواقب</w:t>
      </w:r>
      <w:r w:rsidR="005B3E65">
        <w:rPr>
          <w:rFonts w:hint="cs"/>
          <w:rtl/>
        </w:rPr>
        <w:t>،</w:t>
      </w:r>
      <w:r>
        <w:rPr>
          <w:rFonts w:hint="cs"/>
          <w:rtl/>
        </w:rPr>
        <w:t xml:space="preserve"> وعجائب أوصافه من غرايب العجائب وسؤدده ونبله قد حلا من الشرف في الذروة والمغارب</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أمّا شرف آبائه فأشهر من المصباح المنير</w:t>
      </w:r>
      <w:r w:rsidR="005B3E65">
        <w:rPr>
          <w:rFonts w:hint="cs"/>
          <w:rtl/>
        </w:rPr>
        <w:t>،</w:t>
      </w:r>
      <w:r w:rsidRPr="00FD157B">
        <w:rPr>
          <w:rFonts w:hint="cs"/>
          <w:rtl/>
        </w:rPr>
        <w:t xml:space="preserve"> وأضوأ من عارض الشمس المستدير</w:t>
      </w:r>
      <w:r w:rsidR="005B3E65">
        <w:rPr>
          <w:rFonts w:hint="cs"/>
          <w:rtl/>
        </w:rPr>
        <w:t>،</w:t>
      </w:r>
      <w:r w:rsidRPr="00FD157B">
        <w:rPr>
          <w:rFonts w:hint="cs"/>
          <w:rtl/>
        </w:rPr>
        <w:t xml:space="preserve"> وأمّا أخلاقه وسماته وصفاته</w:t>
      </w:r>
      <w:r w:rsidR="005B3E65">
        <w:rPr>
          <w:rFonts w:hint="cs"/>
          <w:rtl/>
        </w:rPr>
        <w:t>،</w:t>
      </w:r>
      <w:r w:rsidRPr="00FD157B">
        <w:rPr>
          <w:rFonts w:hint="cs"/>
          <w:rtl/>
        </w:rPr>
        <w:t xml:space="preserve"> ودلائله وعلاماته فناهيك من فخار وحسبك من علوّ مقدار</w:t>
      </w:r>
      <w:r w:rsidR="005B3E65">
        <w:rPr>
          <w:rFonts w:hint="cs"/>
          <w:rtl/>
        </w:rPr>
        <w:t>،</w:t>
      </w:r>
      <w:r w:rsidRPr="00FD157B">
        <w:rPr>
          <w:rFonts w:hint="cs"/>
          <w:rtl/>
        </w:rPr>
        <w:t xml:space="preserve"> جاز على طريقة ورثها عن الآباء</w:t>
      </w:r>
      <w:r w:rsidR="005B3E65">
        <w:rPr>
          <w:rFonts w:hint="cs"/>
          <w:rtl/>
        </w:rPr>
        <w:t>،</w:t>
      </w:r>
      <w:r w:rsidRPr="00FD157B">
        <w:rPr>
          <w:rFonts w:hint="cs"/>
          <w:rtl/>
        </w:rPr>
        <w:t xml:space="preserve"> وورثها عنه البنون فهم جميعاً في كرم الأرومة</w:t>
      </w:r>
      <w:r w:rsidR="005B3E65">
        <w:rPr>
          <w:rFonts w:hint="cs"/>
          <w:rtl/>
        </w:rPr>
        <w:t>،</w:t>
      </w:r>
      <w:r w:rsidRPr="00FD157B">
        <w:rPr>
          <w:rFonts w:hint="cs"/>
          <w:rtl/>
        </w:rPr>
        <w:t xml:space="preserve"> وطيب الجرثومة</w:t>
      </w:r>
      <w:r w:rsidR="005B3E65">
        <w:rPr>
          <w:rFonts w:hint="cs"/>
          <w:rtl/>
        </w:rPr>
        <w:t>،</w:t>
      </w:r>
      <w:r w:rsidRPr="00FD157B">
        <w:rPr>
          <w:rFonts w:hint="cs"/>
          <w:rtl/>
        </w:rPr>
        <w:t xml:space="preserve"> كأسنان المشط متعادلون</w:t>
      </w:r>
      <w:r w:rsidR="005B3E65">
        <w:rPr>
          <w:rFonts w:hint="cs"/>
          <w:rtl/>
        </w:rPr>
        <w:t>،</w:t>
      </w:r>
      <w:r w:rsidRPr="00FD157B">
        <w:rPr>
          <w:rFonts w:hint="cs"/>
          <w:rtl/>
        </w:rPr>
        <w:t xml:space="preserve"> فشرفاً لهذا البيت</w:t>
      </w:r>
      <w:r w:rsidR="005B3E65">
        <w:rPr>
          <w:rFonts w:hint="cs"/>
          <w:rtl/>
        </w:rPr>
        <w:t>،</w:t>
      </w:r>
      <w:r w:rsidRPr="00FD157B">
        <w:rPr>
          <w:rFonts w:hint="cs"/>
          <w:rtl/>
        </w:rPr>
        <w:t xml:space="preserve"> العالي الرتبة</w:t>
      </w:r>
      <w:r w:rsidR="005B3E65">
        <w:rPr>
          <w:rFonts w:hint="cs"/>
          <w:rtl/>
        </w:rPr>
        <w:t>،</w:t>
      </w:r>
      <w:r w:rsidRPr="00FD157B">
        <w:rPr>
          <w:rFonts w:hint="cs"/>
          <w:rtl/>
        </w:rPr>
        <w:t xml:space="preserve"> السامي المحلّة</w:t>
      </w:r>
      <w:r w:rsidR="005B3E65">
        <w:rPr>
          <w:rFonts w:hint="cs"/>
          <w:rtl/>
        </w:rPr>
        <w:t>،</w:t>
      </w:r>
      <w:r w:rsidRPr="00FD157B">
        <w:rPr>
          <w:rFonts w:hint="cs"/>
          <w:rtl/>
        </w:rPr>
        <w:t xml:space="preserve"> لقد طال السماء علي نبلاً</w:t>
      </w:r>
      <w:r w:rsidR="005B3E65">
        <w:rPr>
          <w:rFonts w:hint="cs"/>
          <w:rtl/>
        </w:rPr>
        <w:t>،</w:t>
      </w:r>
      <w:r w:rsidRPr="00FD157B">
        <w:rPr>
          <w:rFonts w:hint="cs"/>
          <w:rtl/>
        </w:rPr>
        <w:t xml:space="preserve"> وسما على الفراقد منزلة ومحلاً</w:t>
      </w:r>
      <w:r w:rsidR="005B3E65">
        <w:rPr>
          <w:rFonts w:hint="cs"/>
          <w:rtl/>
        </w:rPr>
        <w:t>،</w:t>
      </w:r>
      <w:r w:rsidRPr="00FD157B">
        <w:rPr>
          <w:rFonts w:hint="cs"/>
          <w:rtl/>
        </w:rPr>
        <w:t xml:space="preserve"> واستوفى صفات الكمال فما يستثنى في شيء منه</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وهذا الكلام مرتّب</w:t>
      </w:r>
      <w:r w:rsidR="005B3E65">
        <w:rPr>
          <w:rFonts w:hint="cs"/>
          <w:rtl/>
        </w:rPr>
        <w:t>،</w:t>
      </w:r>
      <w:r>
        <w:rPr>
          <w:rFonts w:hint="cs"/>
          <w:rtl/>
        </w:rPr>
        <w:t xml:space="preserve"> قد غلب فيه السجع</w:t>
      </w:r>
      <w:r w:rsidR="005B3E65">
        <w:rPr>
          <w:rFonts w:hint="cs"/>
          <w:rtl/>
        </w:rPr>
        <w:t>،</w:t>
      </w:r>
      <w:r>
        <w:rPr>
          <w:rFonts w:hint="cs"/>
          <w:rtl/>
        </w:rPr>
        <w:t xml:space="preserve"> وهو يدل على ولاء قائله لائمّة أهل البيت </w:t>
      </w:r>
      <w:r w:rsidR="009B1D84" w:rsidRPr="009B1D84">
        <w:rPr>
          <w:rStyle w:val="libAlaemChar"/>
          <w:rFonts w:hint="cs"/>
          <w:rtl/>
        </w:rPr>
        <w:t>عليهم‌السلام</w:t>
      </w:r>
      <w:r w:rsidR="005B3E65">
        <w:rPr>
          <w:rFonts w:hint="cs"/>
          <w:rtl/>
        </w:rPr>
        <w:t>،</w:t>
      </w:r>
      <w:r>
        <w:rPr>
          <w:rFonts w:hint="cs"/>
          <w:rtl/>
        </w:rPr>
        <w:t xml:space="preserve"> منحه الله شفاعتهم</w:t>
      </w:r>
      <w:r w:rsidR="005B3E65">
        <w:rPr>
          <w:rFonts w:hint="cs"/>
          <w:rtl/>
        </w:rPr>
        <w:t>.</w:t>
      </w:r>
    </w:p>
    <w:p w:rsidR="00FD157B" w:rsidRDefault="00FD157B" w:rsidP="00117131">
      <w:pPr>
        <w:pStyle w:val="Heading3"/>
        <w:rPr>
          <w:rtl/>
        </w:rPr>
      </w:pPr>
      <w:bookmarkStart w:id="76" w:name="_Toc405372821"/>
      <w:r>
        <w:rPr>
          <w:rFonts w:hint="cs"/>
          <w:rtl/>
        </w:rPr>
        <w:t>15</w:t>
      </w:r>
      <w:r w:rsidR="00117131" w:rsidRPr="00117131">
        <w:rPr>
          <w:rFonts w:hint="cs"/>
          <w:rtl/>
        </w:rPr>
        <w:t xml:space="preserve"> - </w:t>
      </w:r>
      <w:r>
        <w:rPr>
          <w:rFonts w:hint="cs"/>
          <w:rtl/>
        </w:rPr>
        <w:t>هاشم معروف</w:t>
      </w:r>
      <w:r w:rsidR="005B3E65">
        <w:rPr>
          <w:rFonts w:hint="cs"/>
          <w:rtl/>
        </w:rPr>
        <w:t>:</w:t>
      </w:r>
      <w:bookmarkEnd w:id="76"/>
      <w:r>
        <w:rPr>
          <w:rFonts w:hint="cs"/>
          <w:rtl/>
        </w:rPr>
        <w:t xml:space="preserve"> </w:t>
      </w:r>
    </w:p>
    <w:p w:rsidR="00FD157B" w:rsidRDefault="00FD157B" w:rsidP="00FD157B">
      <w:pPr>
        <w:pStyle w:val="libNormal"/>
        <w:rPr>
          <w:rtl/>
        </w:rPr>
      </w:pPr>
      <w:r>
        <w:rPr>
          <w:rFonts w:hint="cs"/>
          <w:rtl/>
        </w:rPr>
        <w:t>قال العلاّمة المغفور له السيد هاشم معروف الحسني</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 وامتاز الإمام الرضا </w:t>
      </w:r>
      <w:r w:rsidR="009B1D84" w:rsidRPr="009B1D84">
        <w:rPr>
          <w:rStyle w:val="libAlaemChar"/>
          <w:rFonts w:hint="cs"/>
          <w:rtl/>
        </w:rPr>
        <w:t>عليه‌السلام</w:t>
      </w:r>
      <w:r w:rsidRPr="00FD157B">
        <w:rPr>
          <w:rFonts w:hint="cs"/>
          <w:rtl/>
        </w:rPr>
        <w:t xml:space="preserve"> بخلق رائع ساعده على أن يجتذب بحبّه العامة والخاصة</w:t>
      </w:r>
      <w:r w:rsidR="005B3E65">
        <w:rPr>
          <w:rFonts w:hint="cs"/>
          <w:rtl/>
        </w:rPr>
        <w:t>،</w:t>
      </w:r>
      <w:r w:rsidRPr="00FD157B">
        <w:rPr>
          <w:rFonts w:hint="cs"/>
          <w:rtl/>
        </w:rPr>
        <w:t xml:space="preserve"> واستمده من روح الرسالة التي كان من حفظتها</w:t>
      </w:r>
      <w:r w:rsidR="005B3E65">
        <w:rPr>
          <w:rFonts w:hint="cs"/>
          <w:rtl/>
        </w:rPr>
        <w:t>،</w:t>
      </w:r>
      <w:r w:rsidRPr="00FD157B">
        <w:rPr>
          <w:rFonts w:hint="cs"/>
          <w:rtl/>
        </w:rPr>
        <w:t xml:space="preserve"> والأُمناء عليها</w:t>
      </w:r>
      <w:r w:rsidR="005B3E65">
        <w:rPr>
          <w:rFonts w:hint="cs"/>
          <w:rtl/>
        </w:rPr>
        <w:t>،</w:t>
      </w:r>
      <w:r w:rsidRPr="00FD157B">
        <w:rPr>
          <w:rFonts w:hint="cs"/>
          <w:rtl/>
        </w:rPr>
        <w:t xml:space="preserve"> والوارثين لها</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وحكى هذا الكلام ظاهرة من ظواهر الإمام </w:t>
      </w:r>
      <w:r w:rsidR="009B1D84" w:rsidRPr="009B1D84">
        <w:rPr>
          <w:rStyle w:val="libAlaemChar"/>
          <w:rFonts w:hint="cs"/>
          <w:rtl/>
        </w:rPr>
        <w:t>عليه‌السلام</w:t>
      </w:r>
      <w:r>
        <w:rPr>
          <w:rFonts w:hint="cs"/>
          <w:rtl/>
        </w:rPr>
        <w:t xml:space="preserve"> وهي سمو الأخلاق</w:t>
      </w:r>
      <w:r w:rsidR="005B3E65">
        <w:rPr>
          <w:rFonts w:hint="cs"/>
          <w:rtl/>
        </w:rPr>
        <w:t>،</w:t>
      </w:r>
      <w:r>
        <w:rPr>
          <w:rFonts w:hint="cs"/>
          <w:rtl/>
        </w:rPr>
        <w:t xml:space="preserve"> فقد كانت أخلاقه الرفيعة امتداداً ذاتياً لأخلاق جده الرسول الأعظم </w:t>
      </w:r>
      <w:r w:rsidR="009B1D84" w:rsidRPr="009B1D84">
        <w:rPr>
          <w:rStyle w:val="libAlaemChar"/>
          <w:rFonts w:hint="cs"/>
          <w:rtl/>
        </w:rPr>
        <w:t>صلى‌الله‌عليه‌وآله</w:t>
      </w:r>
      <w:r>
        <w:rPr>
          <w:rFonts w:hint="cs"/>
          <w:rtl/>
        </w:rPr>
        <w:t xml:space="preserve"> الذي ساد على جميع النبيين</w:t>
      </w:r>
      <w:r w:rsidR="005B3E65">
        <w:rPr>
          <w:rFonts w:hint="cs"/>
          <w:rtl/>
        </w:rPr>
        <w:t>.</w:t>
      </w:r>
    </w:p>
    <w:p w:rsidR="00FD157B" w:rsidRDefault="00FD157B" w:rsidP="00117131">
      <w:pPr>
        <w:pStyle w:val="Heading3"/>
        <w:rPr>
          <w:rtl/>
        </w:rPr>
      </w:pPr>
      <w:bookmarkStart w:id="77" w:name="_Toc405372822"/>
      <w:r>
        <w:rPr>
          <w:rFonts w:hint="cs"/>
          <w:rtl/>
        </w:rPr>
        <w:t>16</w:t>
      </w:r>
      <w:r w:rsidR="00117131" w:rsidRPr="00117131">
        <w:rPr>
          <w:rFonts w:hint="cs"/>
          <w:rtl/>
        </w:rPr>
        <w:t xml:space="preserve"> - </w:t>
      </w:r>
      <w:r>
        <w:rPr>
          <w:rFonts w:hint="cs"/>
          <w:rtl/>
        </w:rPr>
        <w:t>الذهبي</w:t>
      </w:r>
      <w:r w:rsidR="005B3E65">
        <w:rPr>
          <w:rFonts w:hint="cs"/>
          <w:rtl/>
        </w:rPr>
        <w:t>:</w:t>
      </w:r>
      <w:bookmarkEnd w:id="77"/>
      <w:r>
        <w:rPr>
          <w:rFonts w:hint="cs"/>
          <w:rtl/>
        </w:rPr>
        <w:t xml:space="preserve"> </w:t>
      </w:r>
    </w:p>
    <w:p w:rsidR="00FD157B" w:rsidRDefault="00FD157B" w:rsidP="00FD157B">
      <w:pPr>
        <w:pStyle w:val="libNormal"/>
        <w:rPr>
          <w:rtl/>
        </w:rPr>
      </w:pPr>
      <w:r>
        <w:rPr>
          <w:rFonts w:hint="cs"/>
          <w:rtl/>
        </w:rPr>
        <w:t>قال الذهبي</w:t>
      </w:r>
      <w:r w:rsidR="005B3E65">
        <w:rPr>
          <w:rFonts w:hint="cs"/>
          <w:rtl/>
        </w:rPr>
        <w:t>:</w:t>
      </w:r>
      <w:r>
        <w:rPr>
          <w:rFonts w:hint="cs"/>
          <w:rtl/>
        </w:rPr>
        <w:t xml:space="preserve"> ( هو الإمام أبو الحسن بن موسى الكاظم بن جعفر الصادق بن محمد الباقر بن علي زين العابدين بن الحسين بن علي بن أبي طالب الهاشمي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الفصول المهمّة (ص 245)</w:t>
      </w:r>
      <w:r w:rsidR="005B3E65">
        <w:rPr>
          <w:rFonts w:hint="cs"/>
          <w:rtl/>
        </w:rPr>
        <w:t>.</w:t>
      </w:r>
    </w:p>
    <w:p w:rsidR="00FD157B" w:rsidRDefault="00FD157B" w:rsidP="00BF255D">
      <w:pPr>
        <w:pStyle w:val="libFootnote0"/>
        <w:rPr>
          <w:rtl/>
        </w:rPr>
      </w:pPr>
      <w:r>
        <w:rPr>
          <w:rFonts w:hint="cs"/>
          <w:rtl/>
        </w:rPr>
        <w:t>(2) سيرة الأئمّة الاثني عشر 2 / 359</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العلوي</w:t>
      </w:r>
      <w:r w:rsidR="005B3E65">
        <w:rPr>
          <w:rFonts w:hint="cs"/>
          <w:rtl/>
        </w:rPr>
        <w:t>.</w:t>
      </w:r>
      <w:r w:rsidRPr="00FD157B">
        <w:rPr>
          <w:rFonts w:hint="cs"/>
          <w:rtl/>
        </w:rPr>
        <w:t>.. وكان سيد بني هاشم في زمانه</w:t>
      </w:r>
      <w:r w:rsidR="005B3E65">
        <w:rPr>
          <w:rFonts w:hint="cs"/>
          <w:rtl/>
        </w:rPr>
        <w:t>،</w:t>
      </w:r>
      <w:r w:rsidRPr="00FD157B">
        <w:rPr>
          <w:rFonts w:hint="cs"/>
          <w:rtl/>
        </w:rPr>
        <w:t xml:space="preserve"> وأحلمهم</w:t>
      </w:r>
      <w:r w:rsidR="005B3E65">
        <w:rPr>
          <w:rFonts w:hint="cs"/>
          <w:rtl/>
        </w:rPr>
        <w:t>،</w:t>
      </w:r>
      <w:r w:rsidRPr="00FD157B">
        <w:rPr>
          <w:rFonts w:hint="cs"/>
          <w:rtl/>
        </w:rPr>
        <w:t xml:space="preserve"> وأنبلهم</w:t>
      </w:r>
      <w:r w:rsidR="005B3E65">
        <w:rPr>
          <w:rFonts w:hint="cs"/>
          <w:rtl/>
        </w:rPr>
        <w:t>،</w:t>
      </w:r>
      <w:r w:rsidRPr="00FD157B">
        <w:rPr>
          <w:rFonts w:hint="cs"/>
          <w:rtl/>
        </w:rPr>
        <w:t xml:space="preserve"> وكان المأمون يعظمه</w:t>
      </w:r>
      <w:r w:rsidR="005B3E65">
        <w:rPr>
          <w:rFonts w:hint="cs"/>
          <w:rtl/>
        </w:rPr>
        <w:t>،</w:t>
      </w:r>
      <w:r w:rsidRPr="00FD157B">
        <w:rPr>
          <w:rFonts w:hint="cs"/>
          <w:rtl/>
        </w:rPr>
        <w:t xml:space="preserve"> ويخضع له ويتغالى فيه</w:t>
      </w:r>
      <w:r w:rsidR="005B3E65">
        <w:rPr>
          <w:rFonts w:hint="cs"/>
          <w:rtl/>
        </w:rPr>
        <w:t>،</w:t>
      </w:r>
      <w:r w:rsidRPr="00FD157B">
        <w:rPr>
          <w:rFonts w:hint="cs"/>
          <w:rtl/>
        </w:rPr>
        <w:t xml:space="preserve"> حتى أنّه جعله ولي عهده</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والذهبي الذي عرف بالبغض والعداء لأهل البيت </w:t>
      </w:r>
      <w:r w:rsidR="009B1D84" w:rsidRPr="009B1D84">
        <w:rPr>
          <w:rStyle w:val="libAlaemChar"/>
          <w:rFonts w:hint="cs"/>
          <w:rtl/>
        </w:rPr>
        <w:t>عليهم‌السلام</w:t>
      </w:r>
      <w:r>
        <w:rPr>
          <w:rFonts w:hint="cs"/>
          <w:rtl/>
        </w:rPr>
        <w:t xml:space="preserve"> لم يسعه إلاّ الاعتراف بالواقع والإقرار بفضل الإمام الرضا </w:t>
      </w:r>
      <w:r w:rsidR="009B1D84" w:rsidRPr="009B1D84">
        <w:rPr>
          <w:rStyle w:val="libAlaemChar"/>
          <w:rFonts w:hint="cs"/>
          <w:rtl/>
        </w:rPr>
        <w:t>عليه‌السلام</w:t>
      </w:r>
      <w:r w:rsidR="005B3E65">
        <w:rPr>
          <w:rFonts w:hint="cs"/>
          <w:rtl/>
        </w:rPr>
        <w:t>.</w:t>
      </w:r>
      <w:r>
        <w:rPr>
          <w:rFonts w:hint="cs"/>
          <w:rtl/>
        </w:rPr>
        <w:t xml:space="preserve"> </w:t>
      </w:r>
    </w:p>
    <w:p w:rsidR="00FD157B" w:rsidRDefault="00FD157B" w:rsidP="00117131">
      <w:pPr>
        <w:pStyle w:val="Heading3"/>
        <w:rPr>
          <w:rtl/>
        </w:rPr>
      </w:pPr>
      <w:bookmarkStart w:id="78" w:name="_Toc405372823"/>
      <w:r>
        <w:rPr>
          <w:rFonts w:hint="cs"/>
          <w:rtl/>
        </w:rPr>
        <w:t>17</w:t>
      </w:r>
      <w:r w:rsidR="00117131" w:rsidRPr="00117131">
        <w:rPr>
          <w:rFonts w:hint="cs"/>
          <w:rtl/>
        </w:rPr>
        <w:t xml:space="preserve"> - </w:t>
      </w:r>
      <w:r>
        <w:rPr>
          <w:rFonts w:hint="cs"/>
          <w:rtl/>
        </w:rPr>
        <w:t>محمود بن وهيب</w:t>
      </w:r>
      <w:r w:rsidR="005B3E65">
        <w:rPr>
          <w:rFonts w:hint="cs"/>
          <w:rtl/>
        </w:rPr>
        <w:t>:</w:t>
      </w:r>
      <w:bookmarkEnd w:id="78"/>
      <w:r>
        <w:rPr>
          <w:rFonts w:hint="cs"/>
          <w:rtl/>
        </w:rPr>
        <w:t xml:space="preserve"> </w:t>
      </w:r>
    </w:p>
    <w:p w:rsidR="00FD157B" w:rsidRDefault="00FD157B" w:rsidP="00FA14A2">
      <w:pPr>
        <w:pStyle w:val="libNormal"/>
        <w:rPr>
          <w:rtl/>
        </w:rPr>
      </w:pPr>
      <w:r w:rsidRPr="00FD157B">
        <w:rPr>
          <w:rFonts w:hint="cs"/>
          <w:rtl/>
        </w:rPr>
        <w:t>قال محمود بن وهيب البغدادي</w:t>
      </w:r>
      <w:r w:rsidR="005B3E65">
        <w:rPr>
          <w:rFonts w:hint="cs"/>
          <w:rtl/>
        </w:rPr>
        <w:t>:</w:t>
      </w:r>
      <w:r w:rsidRPr="00FD157B">
        <w:rPr>
          <w:rFonts w:hint="cs"/>
          <w:rtl/>
        </w:rPr>
        <w:t xml:space="preserve"> ( وكراماته</w:t>
      </w:r>
      <w:r w:rsidR="00117131">
        <w:rPr>
          <w:rFonts w:hint="cs"/>
          <w:rtl/>
        </w:rPr>
        <w:t xml:space="preserve"> - </w:t>
      </w:r>
      <w:r w:rsidRPr="00FD157B">
        <w:rPr>
          <w:rFonts w:hint="cs"/>
          <w:rtl/>
        </w:rPr>
        <w:t>أي الرضا</w:t>
      </w:r>
      <w:r w:rsidR="00117131">
        <w:rPr>
          <w:rFonts w:hint="cs"/>
          <w:rtl/>
        </w:rPr>
        <w:t xml:space="preserve"> - </w:t>
      </w:r>
      <w:r w:rsidRPr="00FD157B">
        <w:rPr>
          <w:rFonts w:hint="cs"/>
          <w:rtl/>
        </w:rPr>
        <w:t>كثيرة رضي الله عنه</w:t>
      </w:r>
      <w:r w:rsidR="005B3E65">
        <w:rPr>
          <w:rFonts w:hint="cs"/>
          <w:rtl/>
        </w:rPr>
        <w:t>،</w:t>
      </w:r>
      <w:r w:rsidRPr="00FD157B">
        <w:rPr>
          <w:rFonts w:hint="cs"/>
          <w:rtl/>
        </w:rPr>
        <w:t xml:space="preserve"> إذ هو فريد زمانه</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r w:rsidRPr="00FD157B">
        <w:rPr>
          <w:rFonts w:hint="cs"/>
          <w:rtl/>
        </w:rPr>
        <w:t xml:space="preserve"> </w:t>
      </w:r>
      <w:r>
        <w:rPr>
          <w:rFonts w:hint="cs"/>
          <w:rtl/>
        </w:rPr>
        <w:t>لقد كان الإمام الرضا فريد زمانه في علمه وتقواه وورعه وحلمه</w:t>
      </w:r>
      <w:r w:rsidR="005B3E65">
        <w:rPr>
          <w:rFonts w:hint="cs"/>
          <w:rtl/>
        </w:rPr>
        <w:t>،</w:t>
      </w:r>
      <w:r>
        <w:rPr>
          <w:rFonts w:hint="cs"/>
          <w:rtl/>
        </w:rPr>
        <w:t xml:space="preserve"> وسخائه</w:t>
      </w:r>
      <w:r w:rsidR="005B3E65">
        <w:rPr>
          <w:rFonts w:hint="cs"/>
          <w:rtl/>
        </w:rPr>
        <w:t>،</w:t>
      </w:r>
      <w:r>
        <w:rPr>
          <w:rFonts w:hint="cs"/>
          <w:rtl/>
        </w:rPr>
        <w:t xml:space="preserve"> ولا يشبهه أحد في فضائله ومواهبه</w:t>
      </w:r>
      <w:r w:rsidR="005B3E65">
        <w:rPr>
          <w:rFonts w:hint="cs"/>
          <w:rtl/>
        </w:rPr>
        <w:t>.</w:t>
      </w:r>
    </w:p>
    <w:p w:rsidR="00FD157B" w:rsidRDefault="00FD157B" w:rsidP="00117131">
      <w:pPr>
        <w:pStyle w:val="Heading3"/>
        <w:rPr>
          <w:rtl/>
        </w:rPr>
      </w:pPr>
      <w:bookmarkStart w:id="79" w:name="_Toc405372824"/>
      <w:r>
        <w:rPr>
          <w:rFonts w:hint="cs"/>
          <w:rtl/>
        </w:rPr>
        <w:t>18</w:t>
      </w:r>
      <w:r w:rsidR="00117131" w:rsidRPr="00117131">
        <w:rPr>
          <w:rFonts w:hint="cs"/>
          <w:rtl/>
        </w:rPr>
        <w:t xml:space="preserve"> - </w:t>
      </w:r>
      <w:r>
        <w:rPr>
          <w:rFonts w:hint="cs"/>
          <w:rtl/>
        </w:rPr>
        <w:t>عارف تامر</w:t>
      </w:r>
      <w:r w:rsidR="005B3E65">
        <w:rPr>
          <w:rFonts w:hint="cs"/>
          <w:rtl/>
        </w:rPr>
        <w:t>:</w:t>
      </w:r>
      <w:bookmarkEnd w:id="79"/>
      <w:r>
        <w:rPr>
          <w:rFonts w:hint="cs"/>
          <w:rtl/>
        </w:rPr>
        <w:t xml:space="preserve"> </w:t>
      </w:r>
    </w:p>
    <w:p w:rsidR="00FD157B" w:rsidRDefault="00FD157B" w:rsidP="00FA14A2">
      <w:pPr>
        <w:pStyle w:val="libNormal"/>
        <w:rPr>
          <w:rtl/>
        </w:rPr>
      </w:pPr>
      <w:r w:rsidRPr="00FD157B">
        <w:rPr>
          <w:rFonts w:hint="cs"/>
          <w:rtl/>
        </w:rPr>
        <w:t>قال عارف تامر</w:t>
      </w:r>
      <w:r w:rsidR="005B3E65">
        <w:rPr>
          <w:rFonts w:hint="cs"/>
          <w:rtl/>
        </w:rPr>
        <w:t>:</w:t>
      </w:r>
      <w:r w:rsidRPr="00FD157B">
        <w:rPr>
          <w:rFonts w:hint="cs"/>
          <w:rtl/>
        </w:rPr>
        <w:t xml:space="preserve"> ( يعتبر</w:t>
      </w:r>
      <w:r w:rsidR="00117131">
        <w:rPr>
          <w:rFonts w:hint="cs"/>
          <w:rtl/>
        </w:rPr>
        <w:t xml:space="preserve"> - </w:t>
      </w:r>
      <w:r w:rsidRPr="00FD157B">
        <w:rPr>
          <w:rFonts w:hint="cs"/>
          <w:rtl/>
        </w:rPr>
        <w:t>أي الإمام الرضا</w:t>
      </w:r>
      <w:r w:rsidR="00117131">
        <w:rPr>
          <w:rFonts w:hint="cs"/>
          <w:rtl/>
        </w:rPr>
        <w:t xml:space="preserve"> - </w:t>
      </w:r>
      <w:r w:rsidRPr="00FD157B">
        <w:rPr>
          <w:rFonts w:hint="cs"/>
          <w:rtl/>
        </w:rPr>
        <w:t>من الأئمّة الذين لعبوا دوراً كبيراً على مسرح الأحداث الإسلامية في عصره</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r w:rsidR="00FA14A2">
        <w:rPr>
          <w:rFonts w:hint="cs"/>
          <w:rtl/>
        </w:rPr>
        <w:t xml:space="preserve"> </w:t>
      </w:r>
      <w:r>
        <w:rPr>
          <w:rFonts w:hint="cs"/>
          <w:rtl/>
        </w:rPr>
        <w:t>لقد استطاع الإمام في الفترة القصيرة التي تقلد فيها ولاية العهد أن يبرز القيم الأصيلة في السياسة الإسلامية</w:t>
      </w:r>
      <w:r w:rsidR="005B3E65">
        <w:rPr>
          <w:rFonts w:hint="cs"/>
          <w:rtl/>
        </w:rPr>
        <w:t>،</w:t>
      </w:r>
      <w:r>
        <w:rPr>
          <w:rFonts w:hint="cs"/>
          <w:rtl/>
        </w:rPr>
        <w:t xml:space="preserve"> فقد أمر المأمون بإقامة العدل وتحقيق المساواة بين المسلمين</w:t>
      </w:r>
      <w:r w:rsidR="005B3E65">
        <w:rPr>
          <w:rFonts w:hint="cs"/>
          <w:rtl/>
        </w:rPr>
        <w:t>،</w:t>
      </w:r>
      <w:r>
        <w:rPr>
          <w:rFonts w:hint="cs"/>
          <w:rtl/>
        </w:rPr>
        <w:t xml:space="preserve"> ونهاه عن التبذير بأموال الدولة إلى غير ذلك من الأمور التي سنذكرها في بحوث هذا الكتاب التي تدعم ما ذكره السيد عارف تامر من أنّ الإمام شأنه شأن آبائه الذين لعبوا دوراً كبيراً على مسرح الأحداث الإسلامية</w:t>
      </w:r>
      <w:r w:rsidR="005B3E65">
        <w:rPr>
          <w:rFonts w:hint="cs"/>
          <w:rtl/>
        </w:rPr>
        <w:t>.</w:t>
      </w:r>
    </w:p>
    <w:p w:rsidR="00FD157B" w:rsidRDefault="00FD157B" w:rsidP="00117131">
      <w:pPr>
        <w:pStyle w:val="Heading3"/>
        <w:rPr>
          <w:rtl/>
        </w:rPr>
      </w:pPr>
      <w:bookmarkStart w:id="80" w:name="_Toc405372825"/>
      <w:r>
        <w:rPr>
          <w:rFonts w:hint="cs"/>
          <w:rtl/>
        </w:rPr>
        <w:t>19</w:t>
      </w:r>
      <w:r w:rsidR="00117131" w:rsidRPr="00117131">
        <w:rPr>
          <w:rFonts w:hint="cs"/>
          <w:rtl/>
        </w:rPr>
        <w:t xml:space="preserve"> - </w:t>
      </w:r>
      <w:r>
        <w:rPr>
          <w:rFonts w:hint="cs"/>
          <w:rtl/>
        </w:rPr>
        <w:t>محمد بن شاكر الكتبي</w:t>
      </w:r>
      <w:r w:rsidR="005B3E65">
        <w:rPr>
          <w:rFonts w:hint="cs"/>
          <w:rtl/>
        </w:rPr>
        <w:t>:</w:t>
      </w:r>
      <w:bookmarkEnd w:id="80"/>
    </w:p>
    <w:p w:rsidR="00FD157B" w:rsidRDefault="00FD157B" w:rsidP="00FD157B">
      <w:pPr>
        <w:pStyle w:val="libNormal"/>
        <w:rPr>
          <w:rtl/>
        </w:rPr>
      </w:pPr>
      <w:r>
        <w:rPr>
          <w:rFonts w:hint="cs"/>
          <w:rtl/>
        </w:rPr>
        <w:t>قال محمد بن شاكر الكتبي</w:t>
      </w:r>
      <w:r w:rsidR="005B3E65">
        <w:rPr>
          <w:rFonts w:hint="cs"/>
          <w:rtl/>
        </w:rPr>
        <w:t>:</w:t>
      </w:r>
      <w:r>
        <w:rPr>
          <w:rFonts w:hint="cs"/>
          <w:rtl/>
        </w:rPr>
        <w:t xml:space="preserve"> ( وهو</w:t>
      </w:r>
      <w:r w:rsidR="00117131">
        <w:rPr>
          <w:rFonts w:hint="cs"/>
          <w:rtl/>
        </w:rPr>
        <w:t xml:space="preserve"> - </w:t>
      </w:r>
      <w:r>
        <w:rPr>
          <w:rFonts w:hint="cs"/>
          <w:rtl/>
        </w:rPr>
        <w:t xml:space="preserve">أي الإمام الرضا </w:t>
      </w:r>
      <w:r w:rsidR="009B1D84" w:rsidRPr="009B1D84">
        <w:rPr>
          <w:rStyle w:val="libAlaemChar"/>
          <w:rFonts w:hint="cs"/>
          <w:rtl/>
        </w:rPr>
        <w:t>عليه‌السلام</w:t>
      </w:r>
      <w:r w:rsidR="00117131">
        <w:rPr>
          <w:rFonts w:hint="cs"/>
          <w:rtl/>
        </w:rPr>
        <w:t xml:space="preserve"> - </w:t>
      </w:r>
      <w:r>
        <w:rPr>
          <w:rFonts w:hint="cs"/>
          <w:rtl/>
        </w:rPr>
        <w:t>أحد الأئمّة الاثني عشر</w:t>
      </w:r>
      <w:r w:rsidR="005B3E65">
        <w:rPr>
          <w:rFonts w:hint="cs"/>
          <w:rtl/>
        </w:rPr>
        <w:t>،</w:t>
      </w:r>
      <w:r>
        <w:rPr>
          <w:rFonts w:hint="cs"/>
          <w:rtl/>
        </w:rPr>
        <w:t xml:space="preserve"> كان سيد بني هاشم في زمانه</w:t>
      </w:r>
      <w:r w:rsidR="005B3E65">
        <w:rPr>
          <w:rFonts w:hint="cs"/>
          <w:rtl/>
        </w:rPr>
        <w:t>.</w:t>
      </w:r>
      <w:r>
        <w:rPr>
          <w:rFonts w:hint="cs"/>
          <w:rtl/>
        </w:rPr>
        <w:t>.. )</w:t>
      </w:r>
      <w:r w:rsidR="005B3E65">
        <w:rPr>
          <w:rFonts w:hint="cs"/>
          <w:rtl/>
        </w:rPr>
        <w:t>.</w:t>
      </w:r>
    </w:p>
    <w:p w:rsidR="00FD157B" w:rsidRDefault="00FD157B" w:rsidP="00117131">
      <w:pPr>
        <w:pStyle w:val="Heading3"/>
        <w:rPr>
          <w:rtl/>
        </w:rPr>
      </w:pPr>
      <w:bookmarkStart w:id="81" w:name="_Toc405372826"/>
      <w:r>
        <w:rPr>
          <w:rFonts w:hint="cs"/>
          <w:rtl/>
        </w:rPr>
        <w:t>20</w:t>
      </w:r>
      <w:r w:rsidR="00117131" w:rsidRPr="00117131">
        <w:rPr>
          <w:rFonts w:hint="cs"/>
          <w:rtl/>
        </w:rPr>
        <w:t xml:space="preserve"> - </w:t>
      </w:r>
      <w:r>
        <w:rPr>
          <w:rFonts w:hint="cs"/>
          <w:rtl/>
        </w:rPr>
        <w:t>عبد المتعال</w:t>
      </w:r>
      <w:r w:rsidR="005B3E65">
        <w:rPr>
          <w:rFonts w:hint="cs"/>
          <w:rtl/>
        </w:rPr>
        <w:t>:</w:t>
      </w:r>
      <w:bookmarkEnd w:id="81"/>
      <w:r>
        <w:rPr>
          <w:rFonts w:hint="cs"/>
          <w:rtl/>
        </w:rPr>
        <w:t xml:space="preserve"> </w:t>
      </w:r>
    </w:p>
    <w:p w:rsidR="00FD157B" w:rsidRDefault="00FD157B" w:rsidP="00FD157B">
      <w:pPr>
        <w:pStyle w:val="libNormal"/>
        <w:rPr>
          <w:rtl/>
        </w:rPr>
      </w:pPr>
      <w:r>
        <w:rPr>
          <w:rFonts w:hint="cs"/>
          <w:rtl/>
        </w:rPr>
        <w:t>قال عبد المتعال الصعيدي</w:t>
      </w:r>
      <w:r w:rsidR="005B3E65">
        <w:rPr>
          <w:rFonts w:hint="cs"/>
          <w:rtl/>
        </w:rPr>
        <w:t>:</w:t>
      </w:r>
      <w:r>
        <w:rPr>
          <w:rFonts w:hint="cs"/>
          <w:rtl/>
        </w:rPr>
        <w:t xml:space="preserve"> ( كان</w:t>
      </w:r>
      <w:r w:rsidR="00117131">
        <w:rPr>
          <w:rFonts w:hint="cs"/>
          <w:rtl/>
        </w:rPr>
        <w:t xml:space="preserve"> - </w:t>
      </w:r>
      <w:r>
        <w:rPr>
          <w:rFonts w:hint="cs"/>
          <w:rtl/>
        </w:rPr>
        <w:t>أي الإمام الرضا</w:t>
      </w:r>
      <w:r w:rsidR="00117131">
        <w:rPr>
          <w:rFonts w:hint="cs"/>
          <w:rtl/>
        </w:rPr>
        <w:t xml:space="preserve"> - </w:t>
      </w:r>
      <w:r>
        <w:rPr>
          <w:rFonts w:hint="cs"/>
          <w:rtl/>
        </w:rPr>
        <w:t>على جانب عظيم من العلم والورع</w:t>
      </w:r>
      <w:r w:rsidR="005B3E65">
        <w:rPr>
          <w:rFonts w:hint="cs"/>
          <w:rtl/>
        </w:rPr>
        <w:t>،</w:t>
      </w:r>
      <w:r>
        <w:rPr>
          <w:rFonts w:hint="cs"/>
          <w:rtl/>
        </w:rPr>
        <w:t xml:space="preserve"> وقد قيل لأبي نواس</w:t>
      </w:r>
      <w:r w:rsidR="005B3E65">
        <w:rPr>
          <w:rFonts w:hint="cs"/>
          <w:rtl/>
        </w:rPr>
        <w:t>:</w:t>
      </w:r>
      <w:r>
        <w:rPr>
          <w:rFonts w:hint="cs"/>
          <w:rtl/>
        </w:rPr>
        <w:t xml:space="preserve"> علام تركت مدح علي بن موسى والخصال التي تجمعن فيه</w:t>
      </w:r>
      <w:r w:rsidR="005B3E65">
        <w:rPr>
          <w:rFonts w:hint="cs"/>
          <w:rtl/>
        </w:rPr>
        <w:t>؟</w:t>
      </w:r>
      <w:r>
        <w:rPr>
          <w:rFonts w:hint="cs"/>
          <w:rtl/>
        </w:rPr>
        <w:t xml:space="preserve"> فقال</w:t>
      </w:r>
      <w:r w:rsidR="005B3E65">
        <w:rPr>
          <w:rFonts w:hint="cs"/>
          <w:rtl/>
        </w:rPr>
        <w:t>:</w:t>
      </w:r>
      <w:r>
        <w:rPr>
          <w:rFonts w:hint="cs"/>
          <w:rtl/>
        </w:rPr>
        <w:t xml:space="preserve"> لا أستطيع مدح إمام كان جبريل خادماً لأبيه</w:t>
      </w:r>
      <w:r w:rsidR="005B3E65">
        <w:rPr>
          <w:rFonts w:hint="cs"/>
          <w:rtl/>
        </w:rPr>
        <w:t>،</w:t>
      </w:r>
      <w:r>
        <w:rPr>
          <w:rFonts w:hint="cs"/>
          <w:rtl/>
        </w:rPr>
        <w:t xml:space="preserve"> والله ما تركت ذلك</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تاريخ الإسلام 8 / ورقة 34</w:t>
      </w:r>
      <w:r w:rsidR="005B3E65">
        <w:rPr>
          <w:rFonts w:hint="cs"/>
          <w:rtl/>
        </w:rPr>
        <w:t>،</w:t>
      </w:r>
      <w:r>
        <w:rPr>
          <w:rFonts w:hint="cs"/>
          <w:rtl/>
        </w:rPr>
        <w:t xml:space="preserve"> وصور في مكتبة الإمام الحكيم تسلسل 323</w:t>
      </w:r>
      <w:r w:rsidR="005B3E65">
        <w:rPr>
          <w:rFonts w:hint="cs"/>
          <w:rtl/>
        </w:rPr>
        <w:t>.</w:t>
      </w:r>
      <w:r>
        <w:rPr>
          <w:rFonts w:hint="cs"/>
          <w:rtl/>
        </w:rPr>
        <w:t xml:space="preserve"> </w:t>
      </w:r>
    </w:p>
    <w:p w:rsidR="00FD157B" w:rsidRDefault="00FD157B" w:rsidP="00BF255D">
      <w:pPr>
        <w:pStyle w:val="libFootnote0"/>
        <w:rPr>
          <w:rtl/>
        </w:rPr>
      </w:pPr>
      <w:r>
        <w:rPr>
          <w:rFonts w:hint="cs"/>
          <w:rtl/>
        </w:rPr>
        <w:t>(2) جواهر الكلام (ص 143)</w:t>
      </w:r>
      <w:r w:rsidR="005B3E65">
        <w:rPr>
          <w:rFonts w:hint="cs"/>
          <w:rtl/>
        </w:rPr>
        <w:t>.</w:t>
      </w:r>
      <w:r>
        <w:rPr>
          <w:rFonts w:hint="cs"/>
          <w:rtl/>
        </w:rPr>
        <w:t xml:space="preserve"> </w:t>
      </w:r>
    </w:p>
    <w:p w:rsidR="00FD157B" w:rsidRDefault="00FD157B" w:rsidP="00BF255D">
      <w:pPr>
        <w:pStyle w:val="libFootnote0"/>
        <w:rPr>
          <w:rtl/>
        </w:rPr>
      </w:pPr>
      <w:r>
        <w:rPr>
          <w:rFonts w:hint="cs"/>
          <w:rtl/>
        </w:rPr>
        <w:t>(3) عيون التواريخ 3 / ورقة 226 مصوّر في مكتبة السيد الحكيم</w:t>
      </w:r>
      <w:r w:rsidR="005B3E65">
        <w:rPr>
          <w:rFonts w:hint="cs"/>
          <w:rtl/>
        </w:rPr>
        <w:t>.</w:t>
      </w:r>
    </w:p>
    <w:p w:rsidR="00FD157B" w:rsidRDefault="00FD157B" w:rsidP="00FD157B">
      <w:pPr>
        <w:pStyle w:val="libNormal"/>
        <w:rPr>
          <w:rtl/>
        </w:rPr>
      </w:pPr>
      <w:r>
        <w:rPr>
          <w:rFonts w:hint="cs"/>
          <w:rtl/>
        </w:rPr>
        <w:br w:type="page"/>
      </w:r>
    </w:p>
    <w:p w:rsidR="00FD157B" w:rsidRDefault="00117131" w:rsidP="00FD157B">
      <w:pPr>
        <w:pStyle w:val="libNormal"/>
        <w:rPr>
          <w:rtl/>
        </w:rPr>
      </w:pPr>
      <w:r>
        <w:rPr>
          <w:rFonts w:hint="cs"/>
          <w:rtl/>
        </w:rPr>
        <w:lastRenderedPageBreak/>
        <w:t>-</w:t>
      </w:r>
      <w:r w:rsidR="00FD157B" w:rsidRPr="00FD157B">
        <w:rPr>
          <w:rFonts w:hint="cs"/>
          <w:rtl/>
        </w:rPr>
        <w:t xml:space="preserve"> أي المدح</w:t>
      </w:r>
      <w:r>
        <w:rPr>
          <w:rFonts w:hint="cs"/>
          <w:rtl/>
        </w:rPr>
        <w:t xml:space="preserve"> - </w:t>
      </w:r>
      <w:r w:rsidR="00FD157B" w:rsidRPr="00FD157B">
        <w:rPr>
          <w:rFonts w:hint="cs"/>
          <w:rtl/>
        </w:rPr>
        <w:t>إلاّ إعظاماً له</w:t>
      </w:r>
      <w:r w:rsidR="005B3E65">
        <w:rPr>
          <w:rFonts w:hint="cs"/>
          <w:rtl/>
        </w:rPr>
        <w:t>،</w:t>
      </w:r>
      <w:r w:rsidR="00FD157B" w:rsidRPr="00FD157B">
        <w:rPr>
          <w:rFonts w:hint="cs"/>
          <w:rtl/>
        </w:rPr>
        <w:t xml:space="preserve"> وليس يقدر مثلي أن يقول في مثله ) </w:t>
      </w:r>
      <w:r w:rsidR="00FD157B" w:rsidRPr="00FD157B">
        <w:rPr>
          <w:rStyle w:val="libFootnotenumChar"/>
          <w:rFonts w:hint="cs"/>
          <w:rtl/>
        </w:rPr>
        <w:t>(1)</w:t>
      </w:r>
      <w:r w:rsidR="005B3E65">
        <w:rPr>
          <w:rFonts w:hint="cs"/>
          <w:rtl/>
        </w:rPr>
        <w:t>.</w:t>
      </w:r>
      <w:r w:rsidR="00FD157B" w:rsidRPr="00FD157B">
        <w:rPr>
          <w:rFonts w:hint="cs"/>
          <w:rtl/>
        </w:rPr>
        <w:t xml:space="preserve"> </w:t>
      </w:r>
    </w:p>
    <w:p w:rsidR="00FD157B" w:rsidRDefault="00FD157B" w:rsidP="00FD157B">
      <w:pPr>
        <w:pStyle w:val="libNormal"/>
        <w:rPr>
          <w:rtl/>
        </w:rPr>
      </w:pPr>
      <w:r>
        <w:rPr>
          <w:rFonts w:hint="cs"/>
          <w:rtl/>
        </w:rPr>
        <w:t>لقد كان الإمام مجموعة من الفضائل التي لا تحد</w:t>
      </w:r>
      <w:r w:rsidR="005B3E65">
        <w:rPr>
          <w:rFonts w:hint="cs"/>
          <w:rtl/>
        </w:rPr>
        <w:t>،</w:t>
      </w:r>
      <w:r>
        <w:rPr>
          <w:rFonts w:hint="cs"/>
          <w:rtl/>
        </w:rPr>
        <w:t xml:space="preserve"> فالعلم والورع من بعض صفاته التي تميز بها على غيره</w:t>
      </w:r>
      <w:r w:rsidR="005B3E65">
        <w:rPr>
          <w:rFonts w:hint="cs"/>
          <w:rtl/>
        </w:rPr>
        <w:t>.</w:t>
      </w:r>
    </w:p>
    <w:p w:rsidR="00FD157B" w:rsidRDefault="00FD157B" w:rsidP="00117131">
      <w:pPr>
        <w:pStyle w:val="Heading3"/>
        <w:rPr>
          <w:rtl/>
        </w:rPr>
      </w:pPr>
      <w:bookmarkStart w:id="82" w:name="_Toc405372827"/>
      <w:r>
        <w:rPr>
          <w:rFonts w:hint="cs"/>
          <w:rtl/>
        </w:rPr>
        <w:t>21</w:t>
      </w:r>
      <w:r w:rsidR="00117131" w:rsidRPr="00117131">
        <w:rPr>
          <w:rFonts w:hint="cs"/>
          <w:rtl/>
        </w:rPr>
        <w:t xml:space="preserve"> - </w:t>
      </w:r>
      <w:r>
        <w:rPr>
          <w:rFonts w:hint="cs"/>
          <w:rtl/>
        </w:rPr>
        <w:t>يوسف النبهاني</w:t>
      </w:r>
      <w:r w:rsidR="005B3E65">
        <w:rPr>
          <w:rFonts w:hint="cs"/>
          <w:rtl/>
        </w:rPr>
        <w:t>:</w:t>
      </w:r>
      <w:bookmarkEnd w:id="82"/>
    </w:p>
    <w:p w:rsidR="00FD157B" w:rsidRDefault="00FD157B" w:rsidP="00FD157B">
      <w:pPr>
        <w:pStyle w:val="libNormal"/>
        <w:rPr>
          <w:rtl/>
        </w:rPr>
      </w:pPr>
      <w:r w:rsidRPr="00FD157B">
        <w:rPr>
          <w:rFonts w:hint="cs"/>
          <w:rtl/>
        </w:rPr>
        <w:t>قال يوسف النبهاني</w:t>
      </w:r>
      <w:r w:rsidR="005B3E65">
        <w:rPr>
          <w:rFonts w:hint="cs"/>
          <w:rtl/>
        </w:rPr>
        <w:t>:</w:t>
      </w:r>
      <w:r w:rsidRPr="00FD157B">
        <w:rPr>
          <w:rFonts w:hint="cs"/>
          <w:rtl/>
        </w:rPr>
        <w:t xml:space="preserve"> ( علي الرضا بن موسى الكاظم بن جعفر الصادق </w:t>
      </w:r>
      <w:r w:rsidR="009B1D84" w:rsidRPr="009B1D84">
        <w:rPr>
          <w:rStyle w:val="libAlaemChar"/>
          <w:rFonts w:hint="cs"/>
          <w:rtl/>
        </w:rPr>
        <w:t>عليهم‌السلام</w:t>
      </w:r>
      <w:r w:rsidRPr="00FD157B">
        <w:rPr>
          <w:rFonts w:hint="cs"/>
          <w:rtl/>
        </w:rPr>
        <w:t xml:space="preserve"> أحد أكابر الأئمّة</w:t>
      </w:r>
      <w:r w:rsidR="005B3E65">
        <w:rPr>
          <w:rFonts w:hint="cs"/>
          <w:rtl/>
        </w:rPr>
        <w:t>،</w:t>
      </w:r>
      <w:r w:rsidRPr="00FD157B">
        <w:rPr>
          <w:rFonts w:hint="cs"/>
          <w:rtl/>
        </w:rPr>
        <w:t xml:space="preserve"> ومصابيح الأمّة من أهل بيت النبوّة</w:t>
      </w:r>
      <w:r w:rsidR="005B3E65">
        <w:rPr>
          <w:rFonts w:hint="cs"/>
          <w:rtl/>
        </w:rPr>
        <w:t>،</w:t>
      </w:r>
      <w:r w:rsidRPr="00FD157B">
        <w:rPr>
          <w:rFonts w:hint="cs"/>
          <w:rtl/>
        </w:rPr>
        <w:t xml:space="preserve"> ومعادن العلم والعرفان والكرم والفتوّة</w:t>
      </w:r>
      <w:r w:rsidR="005B3E65">
        <w:rPr>
          <w:rFonts w:hint="cs"/>
          <w:rtl/>
        </w:rPr>
        <w:t>،</w:t>
      </w:r>
      <w:r w:rsidRPr="00FD157B">
        <w:rPr>
          <w:rFonts w:hint="cs"/>
          <w:rtl/>
        </w:rPr>
        <w:t xml:space="preserve"> كان عظيم القدر</w:t>
      </w:r>
      <w:r w:rsidR="005B3E65">
        <w:rPr>
          <w:rFonts w:hint="cs"/>
          <w:rtl/>
        </w:rPr>
        <w:t>،</w:t>
      </w:r>
      <w:r w:rsidRPr="00FD157B">
        <w:rPr>
          <w:rFonts w:hint="cs"/>
          <w:rtl/>
        </w:rPr>
        <w:t xml:space="preserve"> مشهور الذكر</w:t>
      </w:r>
      <w:r w:rsidR="005B3E65">
        <w:rPr>
          <w:rFonts w:hint="cs"/>
          <w:rtl/>
        </w:rPr>
        <w:t>،</w:t>
      </w:r>
      <w:r w:rsidRPr="00FD157B">
        <w:rPr>
          <w:rFonts w:hint="cs"/>
          <w:rtl/>
        </w:rPr>
        <w:t xml:space="preserve"> وله كرامات كثيرة</w:t>
      </w:r>
      <w:r w:rsidR="005B3E65">
        <w:rPr>
          <w:rFonts w:hint="cs"/>
          <w:rtl/>
        </w:rPr>
        <w:t>،</w:t>
      </w:r>
      <w:r w:rsidRPr="00FD157B">
        <w:rPr>
          <w:rFonts w:hint="cs"/>
          <w:rtl/>
        </w:rPr>
        <w:t xml:space="preserve"> منها أنّه أخبر أنّه يأكل عنباً ورمّاناً فيموت فكان كذلك</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إنّ الإمام </w:t>
      </w:r>
      <w:r w:rsidR="009B1D84" w:rsidRPr="009B1D84">
        <w:rPr>
          <w:rStyle w:val="libAlaemChar"/>
          <w:rFonts w:hint="cs"/>
          <w:rtl/>
        </w:rPr>
        <w:t>عليه‌السلام</w:t>
      </w:r>
      <w:r>
        <w:rPr>
          <w:rFonts w:hint="cs"/>
          <w:rtl/>
        </w:rPr>
        <w:t xml:space="preserve"> فرع زاكٍ من الأسرة النبوية التي أعزّ الله بها العرب والمسلمين</w:t>
      </w:r>
      <w:r w:rsidR="005B3E65">
        <w:rPr>
          <w:rFonts w:hint="cs"/>
          <w:rtl/>
        </w:rPr>
        <w:t>،</w:t>
      </w:r>
      <w:r>
        <w:rPr>
          <w:rFonts w:hint="cs"/>
          <w:rtl/>
        </w:rPr>
        <w:t xml:space="preserve"> وبالإضافة لنسبه الوضّاح فقد كان من دعائم الفضل</w:t>
      </w:r>
      <w:r w:rsidR="005B3E65">
        <w:rPr>
          <w:rFonts w:hint="cs"/>
          <w:rtl/>
        </w:rPr>
        <w:t>،</w:t>
      </w:r>
      <w:r>
        <w:rPr>
          <w:rFonts w:hint="cs"/>
          <w:rtl/>
        </w:rPr>
        <w:t xml:space="preserve"> ومن أعمدة الشرف</w:t>
      </w:r>
      <w:r w:rsidR="005B3E65">
        <w:rPr>
          <w:rFonts w:hint="cs"/>
          <w:rtl/>
        </w:rPr>
        <w:t>،</w:t>
      </w:r>
      <w:r>
        <w:rPr>
          <w:rFonts w:hint="cs"/>
          <w:rtl/>
        </w:rPr>
        <w:t xml:space="preserve"> وله الكرمات المشهورة كما يقول النبهاني</w:t>
      </w:r>
      <w:r w:rsidR="005B3E65">
        <w:rPr>
          <w:rFonts w:hint="cs"/>
          <w:rtl/>
        </w:rPr>
        <w:t>.</w:t>
      </w:r>
    </w:p>
    <w:p w:rsidR="00FD157B" w:rsidRDefault="00FD157B" w:rsidP="00117131">
      <w:pPr>
        <w:pStyle w:val="Heading3"/>
        <w:rPr>
          <w:rtl/>
        </w:rPr>
      </w:pPr>
      <w:bookmarkStart w:id="83" w:name="_Toc405372828"/>
      <w:r>
        <w:rPr>
          <w:rFonts w:hint="cs"/>
          <w:rtl/>
        </w:rPr>
        <w:t>22</w:t>
      </w:r>
      <w:r w:rsidR="00117131" w:rsidRPr="00117131">
        <w:rPr>
          <w:rFonts w:hint="cs"/>
          <w:rtl/>
        </w:rPr>
        <w:t xml:space="preserve"> - </w:t>
      </w:r>
      <w:r>
        <w:rPr>
          <w:rFonts w:hint="cs"/>
          <w:rtl/>
        </w:rPr>
        <w:t>عبد القادر أحمد</w:t>
      </w:r>
      <w:r w:rsidR="005B3E65">
        <w:rPr>
          <w:rFonts w:hint="cs"/>
          <w:rtl/>
        </w:rPr>
        <w:t>:</w:t>
      </w:r>
      <w:bookmarkEnd w:id="83"/>
      <w:r>
        <w:rPr>
          <w:rFonts w:hint="cs"/>
          <w:rtl/>
        </w:rPr>
        <w:t xml:space="preserve"> </w:t>
      </w:r>
    </w:p>
    <w:p w:rsidR="00FD157B" w:rsidRDefault="00FD157B" w:rsidP="00FD157B">
      <w:pPr>
        <w:pStyle w:val="libNormal"/>
        <w:rPr>
          <w:rtl/>
        </w:rPr>
      </w:pPr>
      <w:r>
        <w:rPr>
          <w:rFonts w:hint="cs"/>
          <w:rtl/>
        </w:rPr>
        <w:t>قال عبد القادر أحمد اليوسف</w:t>
      </w:r>
      <w:r w:rsidR="005B3E65">
        <w:rPr>
          <w:rFonts w:hint="cs"/>
          <w:rtl/>
        </w:rPr>
        <w:t>:</w:t>
      </w:r>
      <w:r>
        <w:rPr>
          <w:rFonts w:hint="cs"/>
          <w:rtl/>
        </w:rPr>
        <w:t xml:space="preserve"> ( تأريخ الإمام حافل بجلائل الأعمال</w:t>
      </w:r>
      <w:r w:rsidR="005B3E65">
        <w:rPr>
          <w:rFonts w:hint="cs"/>
          <w:rtl/>
        </w:rPr>
        <w:t>،</w:t>
      </w:r>
      <w:r>
        <w:rPr>
          <w:rFonts w:hint="cs"/>
          <w:rtl/>
        </w:rPr>
        <w:t xml:space="preserve"> فمن علم لا يدرك مداه</w:t>
      </w:r>
      <w:r w:rsidR="005B3E65">
        <w:rPr>
          <w:rFonts w:hint="cs"/>
          <w:rtl/>
        </w:rPr>
        <w:t>،</w:t>
      </w:r>
      <w:r>
        <w:rPr>
          <w:rFonts w:hint="cs"/>
          <w:rtl/>
        </w:rPr>
        <w:t xml:space="preserve"> وعصمة متوارثة</w:t>
      </w:r>
      <w:r w:rsidR="005B3E65">
        <w:rPr>
          <w:rFonts w:hint="cs"/>
          <w:rtl/>
        </w:rPr>
        <w:t>،</w:t>
      </w:r>
      <w:r>
        <w:rPr>
          <w:rFonts w:hint="cs"/>
          <w:rtl/>
        </w:rPr>
        <w:t xml:space="preserve"> وقدسية لا تضارعها قدسية في عصره ومن بعده</w:t>
      </w:r>
      <w:r w:rsidR="005B3E65">
        <w:rPr>
          <w:rFonts w:hint="cs"/>
          <w:rtl/>
        </w:rPr>
        <w:t>،</w:t>
      </w:r>
      <w:r>
        <w:rPr>
          <w:rFonts w:hint="cs"/>
          <w:rtl/>
        </w:rPr>
        <w:t xml:space="preserve"> إلاّ مَن انحدر من صلبه من الأئمّة المعصومين</w:t>
      </w:r>
      <w:r w:rsidR="005B3E65">
        <w:rPr>
          <w:rFonts w:hint="cs"/>
          <w:rtl/>
        </w:rPr>
        <w:t>،</w:t>
      </w:r>
      <w:r>
        <w:rPr>
          <w:rFonts w:hint="cs"/>
          <w:rtl/>
        </w:rPr>
        <w:t xml:space="preserve"> فهو علم هدى زمانه</w:t>
      </w:r>
      <w:r w:rsidR="005B3E65">
        <w:rPr>
          <w:rFonts w:hint="cs"/>
          <w:rtl/>
        </w:rPr>
        <w:t>،</w:t>
      </w:r>
      <w:r>
        <w:rPr>
          <w:rFonts w:hint="cs"/>
          <w:rtl/>
        </w:rPr>
        <w:t xml:space="preserve"> ومثل أعلى في التقوى</w:t>
      </w:r>
      <w:r w:rsidR="005B3E65">
        <w:rPr>
          <w:rFonts w:hint="cs"/>
          <w:rtl/>
        </w:rPr>
        <w:t>،</w:t>
      </w:r>
      <w:r>
        <w:rPr>
          <w:rFonts w:hint="cs"/>
          <w:rtl/>
        </w:rPr>
        <w:t xml:space="preserve"> والورع والحلم</w:t>
      </w:r>
      <w:r w:rsidR="005B3E65">
        <w:rPr>
          <w:rFonts w:hint="cs"/>
          <w:rtl/>
        </w:rPr>
        <w:t>،</w:t>
      </w:r>
      <w:r>
        <w:rPr>
          <w:rFonts w:hint="cs"/>
          <w:rtl/>
        </w:rPr>
        <w:t xml:space="preserve"> والأخلاق</w:t>
      </w:r>
      <w:r w:rsidR="005B3E65">
        <w:rPr>
          <w:rFonts w:hint="cs"/>
          <w:rtl/>
        </w:rPr>
        <w:t>،</w:t>
      </w:r>
      <w:r>
        <w:rPr>
          <w:rFonts w:hint="cs"/>
          <w:rtl/>
        </w:rPr>
        <w:t xml:space="preserve"> وما عساني أن أذكر في حياة وصي من أوصياء الله</w:t>
      </w:r>
      <w:r w:rsidR="005B3E65">
        <w:rPr>
          <w:rFonts w:hint="cs"/>
          <w:rtl/>
        </w:rPr>
        <w:t>،</w:t>
      </w:r>
      <w:r>
        <w:rPr>
          <w:rFonts w:hint="cs"/>
          <w:rtl/>
        </w:rPr>
        <w:t xml:space="preserve"> وما عسى قلمي أن يكتب في تعريفه</w:t>
      </w:r>
      <w:r w:rsidR="005B3E65">
        <w:rPr>
          <w:rFonts w:hint="cs"/>
          <w:rtl/>
        </w:rPr>
        <w:t>،</w:t>
      </w:r>
      <w:r>
        <w:rPr>
          <w:rFonts w:hint="cs"/>
          <w:rtl/>
        </w:rPr>
        <w:t xml:space="preserve"> أو لم يكن ذكر اسمه هو التعريف الكامل</w:t>
      </w:r>
      <w:r w:rsidR="005B3E65">
        <w:rPr>
          <w:rFonts w:hint="cs"/>
          <w:rtl/>
        </w:rPr>
        <w:t>،</w:t>
      </w:r>
      <w:r>
        <w:rPr>
          <w:rFonts w:hint="cs"/>
          <w:rtl/>
        </w:rPr>
        <w:t xml:space="preserve"> فذكره قبس من نور الله يهدي المستجير به نحو السبيل الأقوم المؤدّي للصالح العام</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إنّ حياة الإمام مكرّسة لإعلاء شأن المسلمين</w:t>
      </w:r>
      <w:r w:rsidR="005B3E65">
        <w:rPr>
          <w:rFonts w:hint="cs"/>
          <w:rtl/>
        </w:rPr>
        <w:t>،</w:t>
      </w:r>
      <w:r w:rsidRPr="00FD157B">
        <w:rPr>
          <w:rFonts w:hint="cs"/>
          <w:rtl/>
        </w:rPr>
        <w:t xml:space="preserve"> فما من عمل صدر منه إلاّ كان منطلقاً من عقيدة الإيمان</w:t>
      </w:r>
      <w:r w:rsidR="005B3E65">
        <w:rPr>
          <w:rFonts w:hint="cs"/>
          <w:rtl/>
        </w:rPr>
        <w:t>،</w:t>
      </w:r>
      <w:r w:rsidRPr="00FD157B">
        <w:rPr>
          <w:rFonts w:hint="cs"/>
          <w:rtl/>
        </w:rPr>
        <w:t xml:space="preserve"> مستهدفاً صلاح الناس</w:t>
      </w:r>
      <w:r w:rsidR="005B3E65">
        <w:rPr>
          <w:rFonts w:hint="cs"/>
          <w:rtl/>
        </w:rPr>
        <w:t>،</w:t>
      </w:r>
      <w:r w:rsidRPr="00FD157B">
        <w:rPr>
          <w:rFonts w:hint="cs"/>
          <w:rtl/>
        </w:rPr>
        <w:t xml:space="preserve"> ومنتهياً لما فيه رضى ربّ العالمين )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لقد حفل تاريخ الإمام بجميع الفضائل التي يعتز بها الإنسان</w:t>
      </w:r>
      <w:r w:rsidR="005B3E65">
        <w:rPr>
          <w:rFonts w:hint="cs"/>
          <w:rtl/>
        </w:rPr>
        <w:t>،</w:t>
      </w:r>
      <w:r>
        <w:rPr>
          <w:rFonts w:hint="cs"/>
          <w:rtl/>
        </w:rPr>
        <w:t xml:space="preserve"> والتي كان من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المجدّدون في الإسلام (ص 87)</w:t>
      </w:r>
      <w:r w:rsidR="005B3E65">
        <w:rPr>
          <w:rFonts w:hint="cs"/>
          <w:rtl/>
        </w:rPr>
        <w:t>.</w:t>
      </w:r>
      <w:r>
        <w:rPr>
          <w:rFonts w:hint="cs"/>
          <w:rtl/>
        </w:rPr>
        <w:t xml:space="preserve"> </w:t>
      </w:r>
    </w:p>
    <w:p w:rsidR="00FD157B" w:rsidRDefault="00FD157B" w:rsidP="00BF255D">
      <w:pPr>
        <w:pStyle w:val="libFootnote0"/>
        <w:rPr>
          <w:rtl/>
        </w:rPr>
      </w:pPr>
      <w:r>
        <w:rPr>
          <w:rFonts w:hint="cs"/>
          <w:rtl/>
        </w:rPr>
        <w:t>(2) جامع كرامات الأولياء 2 / 156</w:t>
      </w:r>
      <w:r w:rsidR="005B3E65">
        <w:rPr>
          <w:rFonts w:hint="cs"/>
          <w:rtl/>
        </w:rPr>
        <w:t>.</w:t>
      </w:r>
      <w:r>
        <w:rPr>
          <w:rFonts w:hint="cs"/>
          <w:rtl/>
        </w:rPr>
        <w:t xml:space="preserve"> </w:t>
      </w:r>
    </w:p>
    <w:p w:rsidR="00FD157B" w:rsidRDefault="00FD157B" w:rsidP="00BF255D">
      <w:pPr>
        <w:pStyle w:val="libFootnote0"/>
        <w:rPr>
          <w:rtl/>
        </w:rPr>
      </w:pPr>
      <w:r>
        <w:rPr>
          <w:rFonts w:hint="cs"/>
          <w:rtl/>
        </w:rPr>
        <w:t>(3) الإمام علي الرضا ولي عهد المأمون (ص 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أبرزها العلم</w:t>
      </w:r>
      <w:r w:rsidR="005B3E65">
        <w:rPr>
          <w:rFonts w:hint="cs"/>
          <w:rtl/>
        </w:rPr>
        <w:t>،</w:t>
      </w:r>
      <w:r>
        <w:rPr>
          <w:rFonts w:hint="cs"/>
          <w:rtl/>
        </w:rPr>
        <w:t xml:space="preserve"> والتقوى</w:t>
      </w:r>
      <w:r w:rsidR="005B3E65">
        <w:rPr>
          <w:rFonts w:hint="cs"/>
          <w:rtl/>
        </w:rPr>
        <w:t>،</w:t>
      </w:r>
      <w:r>
        <w:rPr>
          <w:rFonts w:hint="cs"/>
          <w:rtl/>
        </w:rPr>
        <w:t xml:space="preserve"> والورع والحلم وسمو الأخلاق والآداب كما يقول عبد القادر</w:t>
      </w:r>
      <w:r w:rsidR="005B3E65">
        <w:rPr>
          <w:rFonts w:hint="cs"/>
          <w:rtl/>
        </w:rPr>
        <w:t>،</w:t>
      </w:r>
      <w:r>
        <w:rPr>
          <w:rFonts w:hint="cs"/>
          <w:rtl/>
        </w:rPr>
        <w:t xml:space="preserve"> فالإمام هو المثل الأعلى لجميع القيم الإنسانية</w:t>
      </w:r>
      <w:r w:rsidR="005B3E65">
        <w:rPr>
          <w:rFonts w:hint="cs"/>
          <w:rtl/>
        </w:rPr>
        <w:t>،</w:t>
      </w:r>
      <w:r>
        <w:rPr>
          <w:rFonts w:hint="cs"/>
          <w:rtl/>
        </w:rPr>
        <w:t xml:space="preserve"> ولا يضارعه في صفاته وخصائصه إلاّ السادة من آبائه وأبنائه</w:t>
      </w:r>
      <w:r w:rsidR="005B3E65">
        <w:rPr>
          <w:rFonts w:hint="cs"/>
          <w:rtl/>
        </w:rPr>
        <w:t>.</w:t>
      </w:r>
    </w:p>
    <w:p w:rsidR="00FD157B" w:rsidRDefault="00FD157B" w:rsidP="00117131">
      <w:pPr>
        <w:pStyle w:val="Heading3"/>
        <w:rPr>
          <w:rtl/>
        </w:rPr>
      </w:pPr>
      <w:bookmarkStart w:id="84" w:name="_Toc405372829"/>
      <w:r>
        <w:rPr>
          <w:rFonts w:hint="cs"/>
          <w:rtl/>
        </w:rPr>
        <w:t>23</w:t>
      </w:r>
      <w:r w:rsidR="00117131" w:rsidRPr="00117131">
        <w:rPr>
          <w:rFonts w:hint="cs"/>
          <w:rtl/>
        </w:rPr>
        <w:t xml:space="preserve"> - </w:t>
      </w:r>
      <w:r>
        <w:rPr>
          <w:rFonts w:hint="cs"/>
          <w:rtl/>
        </w:rPr>
        <w:t>يوسف بن أوغلى</w:t>
      </w:r>
      <w:r w:rsidR="005B3E65">
        <w:rPr>
          <w:rFonts w:hint="cs"/>
          <w:rtl/>
        </w:rPr>
        <w:t>:</w:t>
      </w:r>
      <w:bookmarkEnd w:id="84"/>
      <w:r w:rsidRPr="00771994">
        <w:rPr>
          <w:rFonts w:hint="cs"/>
          <w:rtl/>
        </w:rPr>
        <w:t xml:space="preserve"> </w:t>
      </w:r>
    </w:p>
    <w:p w:rsidR="00FD157B" w:rsidRDefault="00FD157B" w:rsidP="00FD157B">
      <w:pPr>
        <w:pStyle w:val="libNormal"/>
        <w:rPr>
          <w:rtl/>
        </w:rPr>
      </w:pPr>
      <w:r w:rsidRPr="00FD157B">
        <w:rPr>
          <w:rFonts w:hint="cs"/>
          <w:rtl/>
        </w:rPr>
        <w:t>قال يوسف بن أوغلى سبط ابن الجوزي</w:t>
      </w:r>
      <w:r w:rsidR="005B3E65">
        <w:rPr>
          <w:rFonts w:hint="cs"/>
          <w:rtl/>
        </w:rPr>
        <w:t>:</w:t>
      </w:r>
      <w:r w:rsidRPr="00FD157B">
        <w:rPr>
          <w:rFonts w:hint="cs"/>
          <w:rtl/>
        </w:rPr>
        <w:t xml:space="preserve"> ( كان علي بن موسى</w:t>
      </w:r>
      <w:r w:rsidR="00117131">
        <w:rPr>
          <w:rFonts w:hint="cs"/>
          <w:rtl/>
        </w:rPr>
        <w:t xml:space="preserve"> - </w:t>
      </w:r>
      <w:r w:rsidRPr="00FD157B">
        <w:rPr>
          <w:rFonts w:hint="cs"/>
          <w:rtl/>
        </w:rPr>
        <w:t>كما سمي</w:t>
      </w:r>
      <w:r w:rsidR="00117131">
        <w:rPr>
          <w:rFonts w:hint="cs"/>
          <w:rtl/>
        </w:rPr>
        <w:t xml:space="preserve"> - </w:t>
      </w:r>
      <w:r w:rsidRPr="00FD157B">
        <w:rPr>
          <w:rFonts w:hint="cs"/>
          <w:rtl/>
        </w:rPr>
        <w:t>رضاً جواداً عدلاً</w:t>
      </w:r>
      <w:r w:rsidR="005B3E65">
        <w:rPr>
          <w:rFonts w:hint="cs"/>
          <w:rtl/>
        </w:rPr>
        <w:t>،</w:t>
      </w:r>
      <w:r w:rsidRPr="00FD157B">
        <w:rPr>
          <w:rFonts w:hint="cs"/>
          <w:rtl/>
        </w:rPr>
        <w:t xml:space="preserve"> عابداً</w:t>
      </w:r>
      <w:r w:rsidR="005B3E65">
        <w:rPr>
          <w:rFonts w:hint="cs"/>
          <w:rtl/>
        </w:rPr>
        <w:t>،</w:t>
      </w:r>
      <w:r w:rsidRPr="00FD157B">
        <w:rPr>
          <w:rFonts w:hint="cs"/>
          <w:rtl/>
        </w:rPr>
        <w:t xml:space="preserve"> معرضاً عن الدنيا</w:t>
      </w:r>
      <w:r w:rsidR="005B3E65">
        <w:rPr>
          <w:rFonts w:hint="cs"/>
          <w:rtl/>
        </w:rPr>
        <w:t>،</w:t>
      </w:r>
      <w:r w:rsidRPr="00FD157B">
        <w:rPr>
          <w:rFonts w:hint="cs"/>
          <w:rtl/>
        </w:rPr>
        <w:t xml:space="preserve"> ولولا خوفه من المأمون لما أجاب إلى ولاية العهد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وتوفّرت في شخصية الإمام أبي محمد الرضا </w:t>
      </w:r>
      <w:r w:rsidR="009B1D84" w:rsidRPr="009B1D84">
        <w:rPr>
          <w:rStyle w:val="libAlaemChar"/>
          <w:rFonts w:hint="cs"/>
          <w:rtl/>
        </w:rPr>
        <w:t>عليه‌السلام</w:t>
      </w:r>
      <w:r>
        <w:rPr>
          <w:rFonts w:hint="cs"/>
          <w:rtl/>
        </w:rPr>
        <w:t xml:space="preserve"> جميع الصفات الكريمة من الجود والعدالة</w:t>
      </w:r>
      <w:r w:rsidR="005B3E65">
        <w:rPr>
          <w:rFonts w:hint="cs"/>
          <w:rtl/>
        </w:rPr>
        <w:t>،</w:t>
      </w:r>
      <w:r>
        <w:rPr>
          <w:rFonts w:hint="cs"/>
          <w:rtl/>
        </w:rPr>
        <w:t xml:space="preserve"> والعبادة والإعراض عن الدنيا ممّا جعلته في قمّة الشرف والمجد في دنيا الإسلام</w:t>
      </w:r>
      <w:r w:rsidR="005B3E65">
        <w:rPr>
          <w:rFonts w:hint="cs"/>
          <w:rtl/>
        </w:rPr>
        <w:t>.</w:t>
      </w:r>
    </w:p>
    <w:p w:rsidR="00FD157B" w:rsidRDefault="00FD157B" w:rsidP="00117131">
      <w:pPr>
        <w:pStyle w:val="Heading3"/>
        <w:rPr>
          <w:rtl/>
        </w:rPr>
      </w:pPr>
      <w:bookmarkStart w:id="85" w:name="_Toc405372830"/>
      <w:r>
        <w:rPr>
          <w:rFonts w:hint="cs"/>
          <w:rtl/>
        </w:rPr>
        <w:t>24</w:t>
      </w:r>
      <w:r w:rsidR="00117131" w:rsidRPr="00117131">
        <w:rPr>
          <w:rFonts w:hint="cs"/>
          <w:rtl/>
        </w:rPr>
        <w:t xml:space="preserve"> - </w:t>
      </w:r>
      <w:r>
        <w:rPr>
          <w:rFonts w:hint="cs"/>
          <w:rtl/>
        </w:rPr>
        <w:t>الزركلي</w:t>
      </w:r>
      <w:r w:rsidR="005B3E65">
        <w:rPr>
          <w:rFonts w:hint="cs"/>
          <w:rtl/>
        </w:rPr>
        <w:t>:</w:t>
      </w:r>
      <w:bookmarkEnd w:id="85"/>
    </w:p>
    <w:p w:rsidR="00FD157B" w:rsidRDefault="00FD157B" w:rsidP="00FD157B">
      <w:pPr>
        <w:pStyle w:val="libNormal"/>
        <w:rPr>
          <w:rtl/>
        </w:rPr>
      </w:pPr>
      <w:r w:rsidRPr="00FD157B">
        <w:rPr>
          <w:rFonts w:hint="cs"/>
          <w:rtl/>
        </w:rPr>
        <w:t>قال خير الدين الزركلي</w:t>
      </w:r>
      <w:r w:rsidR="005B3E65">
        <w:rPr>
          <w:rFonts w:hint="cs"/>
          <w:rtl/>
        </w:rPr>
        <w:t>:</w:t>
      </w:r>
      <w:r w:rsidRPr="00FD157B">
        <w:rPr>
          <w:rFonts w:hint="cs"/>
          <w:rtl/>
        </w:rPr>
        <w:t xml:space="preserve"> ( علي بن موسى الكاظم بن جعفر الصادق أبو الحسن</w:t>
      </w:r>
      <w:r w:rsidR="005B3E65">
        <w:rPr>
          <w:rFonts w:hint="cs"/>
          <w:rtl/>
        </w:rPr>
        <w:t>،</w:t>
      </w:r>
      <w:r w:rsidRPr="00FD157B">
        <w:rPr>
          <w:rFonts w:hint="cs"/>
          <w:rtl/>
        </w:rPr>
        <w:t xml:space="preserve"> الملقب بالرضي</w:t>
      </w:r>
      <w:r w:rsidR="005B3E65">
        <w:rPr>
          <w:rFonts w:hint="cs"/>
          <w:rtl/>
        </w:rPr>
        <w:t>،</w:t>
      </w:r>
      <w:r w:rsidRPr="00FD157B">
        <w:rPr>
          <w:rFonts w:hint="cs"/>
          <w:rtl/>
        </w:rPr>
        <w:t xml:space="preserve"> ثامن الأئمّة الاثني عشر عند الإمامية ومن أجلاّء السادة عند أهل البيت وفضلائهم</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117131">
      <w:pPr>
        <w:pStyle w:val="Heading3"/>
        <w:rPr>
          <w:rtl/>
        </w:rPr>
      </w:pPr>
      <w:bookmarkStart w:id="86" w:name="_Toc405372831"/>
      <w:r>
        <w:rPr>
          <w:rFonts w:hint="cs"/>
          <w:rtl/>
        </w:rPr>
        <w:t>25</w:t>
      </w:r>
      <w:r w:rsidR="00117131" w:rsidRPr="00117131">
        <w:rPr>
          <w:rFonts w:hint="cs"/>
          <w:rtl/>
        </w:rPr>
        <w:t xml:space="preserve"> - </w:t>
      </w:r>
      <w:r>
        <w:rPr>
          <w:rFonts w:hint="cs"/>
          <w:rtl/>
        </w:rPr>
        <w:t>محمد جواد فضل الله</w:t>
      </w:r>
      <w:r w:rsidR="005B3E65">
        <w:rPr>
          <w:rFonts w:hint="cs"/>
          <w:rtl/>
        </w:rPr>
        <w:t>:</w:t>
      </w:r>
      <w:bookmarkEnd w:id="86"/>
    </w:p>
    <w:p w:rsidR="00FD157B" w:rsidRDefault="00FD157B" w:rsidP="00FD157B">
      <w:pPr>
        <w:pStyle w:val="libNormal"/>
        <w:rPr>
          <w:rtl/>
        </w:rPr>
      </w:pPr>
      <w:r>
        <w:rPr>
          <w:rFonts w:hint="cs"/>
          <w:rtl/>
        </w:rPr>
        <w:t>قال العلاّمة محمد جواد فضل الله</w:t>
      </w:r>
      <w:r w:rsidR="005B3E65">
        <w:rPr>
          <w:rFonts w:hint="cs"/>
          <w:rtl/>
        </w:rPr>
        <w:t>:</w:t>
      </w:r>
      <w:r>
        <w:rPr>
          <w:rFonts w:hint="cs"/>
          <w:rtl/>
        </w:rPr>
        <w:t xml:space="preserve"> ( الإمام الرضا قاعدة من قواعد الفكر الإسلامي</w:t>
      </w:r>
      <w:r w:rsidR="005B3E65">
        <w:rPr>
          <w:rFonts w:hint="cs"/>
          <w:rtl/>
        </w:rPr>
        <w:t>،</w:t>
      </w:r>
      <w:r>
        <w:rPr>
          <w:rFonts w:hint="cs"/>
          <w:rtl/>
        </w:rPr>
        <w:t xml:space="preserve"> وأحد منطلقاتها الغنية بالمعرفة</w:t>
      </w:r>
      <w:r w:rsidR="005B3E65">
        <w:rPr>
          <w:rFonts w:hint="cs"/>
          <w:rtl/>
        </w:rPr>
        <w:t>،</w:t>
      </w:r>
      <w:r>
        <w:rPr>
          <w:rFonts w:hint="cs"/>
          <w:rtl/>
        </w:rPr>
        <w:t xml:space="preserve"> انتهت إليه بعد أبيه الإمام موسى بن جعفر </w:t>
      </w:r>
      <w:r w:rsidR="009B1D84" w:rsidRPr="009B1D84">
        <w:rPr>
          <w:rStyle w:val="libAlaemChar"/>
          <w:rFonts w:hint="cs"/>
          <w:rtl/>
        </w:rPr>
        <w:t>عليه‌السلام</w:t>
      </w:r>
      <w:r>
        <w:rPr>
          <w:rFonts w:hint="cs"/>
          <w:rtl/>
        </w:rPr>
        <w:t xml:space="preserve"> أسرار الرسالة</w:t>
      </w:r>
      <w:r w:rsidR="005B3E65">
        <w:rPr>
          <w:rFonts w:hint="cs"/>
          <w:rtl/>
        </w:rPr>
        <w:t>،</w:t>
      </w:r>
      <w:r>
        <w:rPr>
          <w:rFonts w:hint="cs"/>
          <w:rtl/>
        </w:rPr>
        <w:t xml:space="preserve"> ومفاتيح كنوزها</w:t>
      </w:r>
      <w:r w:rsidR="005B3E65">
        <w:rPr>
          <w:rFonts w:hint="cs"/>
          <w:rtl/>
        </w:rPr>
        <w:t>،</w:t>
      </w:r>
      <w:r>
        <w:rPr>
          <w:rFonts w:hint="cs"/>
          <w:rtl/>
        </w:rPr>
        <w:t xml:space="preserve"> فكان منهله منها</w:t>
      </w:r>
      <w:r w:rsidR="005B3E65">
        <w:rPr>
          <w:rFonts w:hint="cs"/>
          <w:rtl/>
        </w:rPr>
        <w:t>،</w:t>
      </w:r>
      <w:r>
        <w:rPr>
          <w:rFonts w:hint="cs"/>
          <w:rtl/>
        </w:rPr>
        <w:t xml:space="preserve"> وعطاؤه من فيضها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وهو أحد الأئمّة الاثني عشر من أهل البيت الذين أغنوا الفكر الإسلامي بشتّى صنوف المعرفة ممّا أملوه على تلامذتهم أو أجابوا به مَن سألهم</w:t>
      </w:r>
      <w:r w:rsidR="005B3E65">
        <w:rPr>
          <w:rFonts w:hint="cs"/>
          <w:rtl/>
        </w:rPr>
        <w:t>،</w:t>
      </w:r>
      <w:r w:rsidRPr="00FD157B">
        <w:rPr>
          <w:rFonts w:hint="cs"/>
          <w:rtl/>
        </w:rPr>
        <w:t xml:space="preserve"> أو ما نقله لنا التاريخ من محاوراتهم العلمية والعقائدية مع أصحاب المذاهب الأخرى</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الإمام الرضا كنز من كنوز الإسلام</w:t>
      </w:r>
      <w:r w:rsidR="005B3E65">
        <w:rPr>
          <w:rFonts w:hint="cs"/>
          <w:rtl/>
        </w:rPr>
        <w:t>،</w:t>
      </w:r>
      <w:r>
        <w:rPr>
          <w:rFonts w:hint="cs"/>
          <w:rtl/>
        </w:rPr>
        <w:t xml:space="preserve"> وثمرة مشرقة من ثمرات الرسول الأعظم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مرآة الزمان 6 / ورقة 41 من مصوّرات مكتبة الإمام أمير المؤمنين</w:t>
      </w:r>
      <w:r w:rsidR="005B3E65">
        <w:rPr>
          <w:rFonts w:hint="cs"/>
          <w:rtl/>
        </w:rPr>
        <w:t>،</w:t>
      </w:r>
      <w:r>
        <w:rPr>
          <w:rFonts w:hint="cs"/>
          <w:rtl/>
        </w:rPr>
        <w:t xml:space="preserve"> تسلسل 2864</w:t>
      </w:r>
      <w:r w:rsidR="005B3E65">
        <w:rPr>
          <w:rFonts w:hint="cs"/>
          <w:rtl/>
        </w:rPr>
        <w:t>.</w:t>
      </w:r>
      <w:r>
        <w:rPr>
          <w:rFonts w:hint="cs"/>
          <w:rtl/>
        </w:rPr>
        <w:t xml:space="preserve"> </w:t>
      </w:r>
    </w:p>
    <w:p w:rsidR="00FD157B" w:rsidRDefault="00FD157B" w:rsidP="00BF255D">
      <w:pPr>
        <w:pStyle w:val="libFootnote0"/>
        <w:rPr>
          <w:rtl/>
        </w:rPr>
      </w:pPr>
      <w:r>
        <w:rPr>
          <w:rFonts w:hint="cs"/>
          <w:rtl/>
        </w:rPr>
        <w:t>(2) الأعلام 5 / 178</w:t>
      </w:r>
      <w:r w:rsidR="005B3E65">
        <w:rPr>
          <w:rFonts w:hint="cs"/>
          <w:rtl/>
        </w:rPr>
        <w:t>.</w:t>
      </w:r>
      <w:r>
        <w:rPr>
          <w:rFonts w:hint="cs"/>
          <w:rtl/>
        </w:rPr>
        <w:t xml:space="preserve"> </w:t>
      </w:r>
    </w:p>
    <w:p w:rsidR="00FD157B" w:rsidRDefault="00FD157B" w:rsidP="00BF255D">
      <w:pPr>
        <w:pStyle w:val="libFootnote0"/>
        <w:rPr>
          <w:rtl/>
        </w:rPr>
      </w:pPr>
      <w:r>
        <w:rPr>
          <w:rFonts w:hint="cs"/>
          <w:rtl/>
        </w:rPr>
        <w:t>(3) حياة الإمام الرضا</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9B1D84" w:rsidP="00FD157B">
      <w:pPr>
        <w:pStyle w:val="libNormal"/>
        <w:rPr>
          <w:rtl/>
        </w:rPr>
      </w:pPr>
      <w:r w:rsidRPr="009B1D84">
        <w:rPr>
          <w:rStyle w:val="libAlaemChar"/>
          <w:rFonts w:hint="cs"/>
          <w:rtl/>
        </w:rPr>
        <w:lastRenderedPageBreak/>
        <w:t>صلى‌الله‌عليه‌وآله</w:t>
      </w:r>
      <w:r w:rsidR="005B3E65">
        <w:rPr>
          <w:rFonts w:hint="cs"/>
          <w:rtl/>
        </w:rPr>
        <w:t>،</w:t>
      </w:r>
      <w:r w:rsidR="00FD157B">
        <w:rPr>
          <w:rFonts w:hint="cs"/>
          <w:rtl/>
        </w:rPr>
        <w:t xml:space="preserve"> وفيض من فيوضاته التي استوعبت جميع لغات الأرض</w:t>
      </w:r>
      <w:r w:rsidR="005B3E65">
        <w:rPr>
          <w:rFonts w:hint="cs"/>
          <w:rtl/>
        </w:rPr>
        <w:t>،</w:t>
      </w:r>
      <w:r w:rsidR="00FD157B">
        <w:rPr>
          <w:rFonts w:hint="cs"/>
          <w:rtl/>
        </w:rPr>
        <w:t xml:space="preserve"> قد أغنى الله به الفكر وأوضح به القصد</w:t>
      </w:r>
      <w:r w:rsidR="005B3E65">
        <w:rPr>
          <w:rFonts w:hint="cs"/>
          <w:rtl/>
        </w:rPr>
        <w:t>،</w:t>
      </w:r>
      <w:r w:rsidR="00FD157B">
        <w:rPr>
          <w:rFonts w:hint="cs"/>
          <w:rtl/>
        </w:rPr>
        <w:t xml:space="preserve"> وجعله علماً في بلاده يهدي الحائر</w:t>
      </w:r>
      <w:r w:rsidR="005B3E65">
        <w:rPr>
          <w:rFonts w:hint="cs"/>
          <w:rtl/>
        </w:rPr>
        <w:t>،</w:t>
      </w:r>
      <w:r w:rsidR="00FD157B">
        <w:rPr>
          <w:rFonts w:hint="cs"/>
          <w:rtl/>
        </w:rPr>
        <w:t xml:space="preserve"> ويسترد به الضال</w:t>
      </w:r>
      <w:r w:rsidR="005B3E65">
        <w:rPr>
          <w:rFonts w:hint="cs"/>
          <w:rtl/>
        </w:rPr>
        <w:t>.</w:t>
      </w:r>
    </w:p>
    <w:p w:rsidR="00FD157B" w:rsidRDefault="00FD157B" w:rsidP="00117131">
      <w:pPr>
        <w:pStyle w:val="Heading3"/>
        <w:rPr>
          <w:rtl/>
        </w:rPr>
      </w:pPr>
      <w:bookmarkStart w:id="87" w:name="_Toc405372832"/>
      <w:r>
        <w:rPr>
          <w:rFonts w:hint="cs"/>
          <w:rtl/>
        </w:rPr>
        <w:t>26</w:t>
      </w:r>
      <w:r w:rsidR="00117131" w:rsidRPr="00117131">
        <w:rPr>
          <w:rFonts w:hint="cs"/>
          <w:rtl/>
        </w:rPr>
        <w:t xml:space="preserve"> - </w:t>
      </w:r>
      <w:r>
        <w:rPr>
          <w:rFonts w:hint="cs"/>
          <w:rtl/>
        </w:rPr>
        <w:t>أحمد الخزرجي</w:t>
      </w:r>
      <w:r w:rsidR="005B3E65">
        <w:rPr>
          <w:rFonts w:hint="cs"/>
          <w:rtl/>
        </w:rPr>
        <w:t>:</w:t>
      </w:r>
      <w:bookmarkEnd w:id="87"/>
      <w:r>
        <w:rPr>
          <w:rFonts w:hint="cs"/>
          <w:rtl/>
        </w:rPr>
        <w:t xml:space="preserve"> </w:t>
      </w:r>
    </w:p>
    <w:p w:rsidR="00FD157B" w:rsidRDefault="00FD157B" w:rsidP="00FD157B">
      <w:pPr>
        <w:pStyle w:val="libNormal"/>
        <w:rPr>
          <w:rtl/>
        </w:rPr>
      </w:pPr>
      <w:r w:rsidRPr="00FD157B">
        <w:rPr>
          <w:rFonts w:hint="cs"/>
          <w:rtl/>
        </w:rPr>
        <w:t>قال أحمد الخزرجي</w:t>
      </w:r>
      <w:r w:rsidR="005B3E65">
        <w:rPr>
          <w:rFonts w:hint="cs"/>
          <w:rtl/>
        </w:rPr>
        <w:t>:</w:t>
      </w:r>
      <w:r w:rsidRPr="00FD157B">
        <w:rPr>
          <w:rFonts w:hint="cs"/>
          <w:rtl/>
        </w:rPr>
        <w:t xml:space="preserve"> ( علي بن موسى بن جعفر بن محمد بن علي بن الحسين بن علي بن أبي طالب</w:t>
      </w:r>
      <w:r w:rsidR="005B3E65">
        <w:rPr>
          <w:rFonts w:hint="cs"/>
          <w:rtl/>
        </w:rPr>
        <w:t>،</w:t>
      </w:r>
      <w:r w:rsidRPr="00FD157B">
        <w:rPr>
          <w:rFonts w:hint="cs"/>
          <w:rtl/>
        </w:rPr>
        <w:t xml:space="preserve"> الهاشمي</w:t>
      </w:r>
      <w:r w:rsidR="005B3E65">
        <w:rPr>
          <w:rFonts w:hint="cs"/>
          <w:rtl/>
        </w:rPr>
        <w:t>،</w:t>
      </w:r>
      <w:r w:rsidRPr="00FD157B">
        <w:rPr>
          <w:rFonts w:hint="cs"/>
          <w:rtl/>
        </w:rPr>
        <w:t xml:space="preserve"> أبو الحسن الرضا</w:t>
      </w:r>
      <w:r w:rsidR="005B3E65">
        <w:rPr>
          <w:rFonts w:hint="cs"/>
          <w:rtl/>
        </w:rPr>
        <w:t>،</w:t>
      </w:r>
      <w:r w:rsidRPr="00FD157B">
        <w:rPr>
          <w:rFonts w:hint="cs"/>
          <w:rtl/>
        </w:rPr>
        <w:t xml:space="preserve"> روى عن أبيه وعنه عبد السلام بن صالح وجماعة عدة نسخ</w:t>
      </w:r>
      <w:r w:rsidR="005B3E65">
        <w:rPr>
          <w:rFonts w:hint="cs"/>
          <w:rtl/>
        </w:rPr>
        <w:t>،</w:t>
      </w:r>
      <w:r w:rsidRPr="00FD157B">
        <w:rPr>
          <w:rFonts w:hint="cs"/>
          <w:rtl/>
        </w:rPr>
        <w:t xml:space="preserve"> وكان سيد بني هاشم</w:t>
      </w:r>
      <w:r w:rsidR="005B3E65">
        <w:rPr>
          <w:rFonts w:hint="cs"/>
          <w:rtl/>
        </w:rPr>
        <w:t>،</w:t>
      </w:r>
      <w:r w:rsidRPr="00FD157B">
        <w:rPr>
          <w:rFonts w:hint="cs"/>
          <w:rtl/>
        </w:rPr>
        <w:t xml:space="preserve"> وكان المأمون يعظّمه</w:t>
      </w:r>
      <w:r w:rsidR="005B3E65">
        <w:rPr>
          <w:rFonts w:hint="cs"/>
          <w:rtl/>
        </w:rPr>
        <w:t>،</w:t>
      </w:r>
      <w:r w:rsidRPr="00FD157B">
        <w:rPr>
          <w:rFonts w:hint="cs"/>
          <w:rtl/>
        </w:rPr>
        <w:t xml:space="preserve"> ويبجّله</w:t>
      </w:r>
      <w:r w:rsidR="005B3E65">
        <w:rPr>
          <w:rFonts w:hint="cs"/>
          <w:rtl/>
        </w:rPr>
        <w:t>،</w:t>
      </w:r>
      <w:r w:rsidRPr="00FD157B">
        <w:rPr>
          <w:rFonts w:hint="cs"/>
          <w:rtl/>
        </w:rPr>
        <w:t xml:space="preserve"> وعهد له بالخلافة وأخذ له العهد</w:t>
      </w:r>
      <w:r w:rsidR="005B3E65">
        <w:rPr>
          <w:rFonts w:hint="cs"/>
          <w:rtl/>
        </w:rPr>
        <w:t>،</w:t>
      </w:r>
      <w:r w:rsidRPr="00FD157B">
        <w:rPr>
          <w:rFonts w:hint="cs"/>
          <w:rtl/>
        </w:rPr>
        <w:t xml:space="preserve"> مات مسموماً بطوس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وحكى الخزرجي في هذا الكلام أنّ جماعة من تلاميذ الإمام </w:t>
      </w:r>
      <w:r w:rsidR="009B1D84" w:rsidRPr="009B1D84">
        <w:rPr>
          <w:rStyle w:val="libAlaemChar"/>
          <w:rFonts w:hint="cs"/>
          <w:rtl/>
        </w:rPr>
        <w:t>عليه‌السلام</w:t>
      </w:r>
      <w:r>
        <w:rPr>
          <w:rFonts w:hint="cs"/>
          <w:rtl/>
        </w:rPr>
        <w:t xml:space="preserve"> رووا عنه عدة نسخ</w:t>
      </w:r>
      <w:r w:rsidR="005B3E65">
        <w:rPr>
          <w:rFonts w:hint="cs"/>
          <w:rtl/>
        </w:rPr>
        <w:t>،</w:t>
      </w:r>
      <w:r>
        <w:rPr>
          <w:rFonts w:hint="cs"/>
          <w:rtl/>
        </w:rPr>
        <w:t xml:space="preserve"> ومن المؤكّد أنّها تتعلّق بأحكام الشريعة وآداب الإسلام</w:t>
      </w:r>
      <w:r w:rsidR="005B3E65">
        <w:rPr>
          <w:rFonts w:hint="cs"/>
          <w:rtl/>
        </w:rPr>
        <w:t>،</w:t>
      </w:r>
      <w:r>
        <w:rPr>
          <w:rFonts w:hint="cs"/>
          <w:rtl/>
        </w:rPr>
        <w:t xml:space="preserve"> وسننه</w:t>
      </w:r>
      <w:r w:rsidR="005B3E65">
        <w:rPr>
          <w:rFonts w:hint="cs"/>
          <w:rtl/>
        </w:rPr>
        <w:t>،</w:t>
      </w:r>
      <w:r>
        <w:rPr>
          <w:rFonts w:hint="cs"/>
          <w:rtl/>
        </w:rPr>
        <w:t xml:space="preserve"> كما حكى أنّه مات مسموماً</w:t>
      </w:r>
      <w:r w:rsidR="005B3E65">
        <w:rPr>
          <w:rFonts w:hint="cs"/>
          <w:rtl/>
        </w:rPr>
        <w:t>،</w:t>
      </w:r>
      <w:r>
        <w:rPr>
          <w:rFonts w:hint="cs"/>
          <w:rtl/>
        </w:rPr>
        <w:t xml:space="preserve"> وهو ما نذهب إليه أنّ المأمون سقاه السم ليتخلّص منه</w:t>
      </w:r>
      <w:r w:rsidR="005B3E65">
        <w:rPr>
          <w:rFonts w:hint="cs"/>
          <w:rtl/>
        </w:rPr>
        <w:t>،</w:t>
      </w:r>
      <w:r>
        <w:rPr>
          <w:rFonts w:hint="cs"/>
          <w:rtl/>
        </w:rPr>
        <w:t xml:space="preserve"> بعدما رأى إجماع المسلمين على تعظيمه وتبجيله</w:t>
      </w:r>
      <w:r w:rsidR="005B3E65">
        <w:rPr>
          <w:rFonts w:hint="cs"/>
          <w:rtl/>
        </w:rPr>
        <w:t>،</w:t>
      </w:r>
      <w:r>
        <w:rPr>
          <w:rFonts w:hint="cs"/>
          <w:rtl/>
        </w:rPr>
        <w:t xml:space="preserve"> وسوف نعرض لهذا في البحوث الآتية</w:t>
      </w:r>
      <w:r w:rsidR="005B3E65">
        <w:rPr>
          <w:rFonts w:hint="cs"/>
          <w:rtl/>
        </w:rPr>
        <w:t>.</w:t>
      </w:r>
    </w:p>
    <w:p w:rsidR="00FD157B" w:rsidRDefault="00FD157B" w:rsidP="00117131">
      <w:pPr>
        <w:pStyle w:val="Heading3"/>
        <w:rPr>
          <w:rtl/>
        </w:rPr>
      </w:pPr>
      <w:bookmarkStart w:id="88" w:name="_Toc405372833"/>
      <w:r>
        <w:rPr>
          <w:rFonts w:hint="cs"/>
          <w:rtl/>
        </w:rPr>
        <w:t>27</w:t>
      </w:r>
      <w:r w:rsidR="00117131" w:rsidRPr="00117131">
        <w:rPr>
          <w:rFonts w:hint="cs"/>
          <w:rtl/>
        </w:rPr>
        <w:t xml:space="preserve"> - </w:t>
      </w:r>
      <w:r>
        <w:rPr>
          <w:rFonts w:hint="cs"/>
          <w:rtl/>
        </w:rPr>
        <w:t>بعض أحبّته</w:t>
      </w:r>
      <w:r w:rsidR="005B3E65">
        <w:rPr>
          <w:rFonts w:hint="cs"/>
          <w:rtl/>
        </w:rPr>
        <w:t>:</w:t>
      </w:r>
      <w:bookmarkEnd w:id="88"/>
    </w:p>
    <w:p w:rsidR="00FD157B" w:rsidRDefault="00FD157B" w:rsidP="00FD157B">
      <w:pPr>
        <w:pStyle w:val="libNormal"/>
        <w:rPr>
          <w:rtl/>
        </w:rPr>
      </w:pPr>
      <w:r w:rsidRPr="00FD157B">
        <w:rPr>
          <w:rFonts w:hint="cs"/>
          <w:rtl/>
        </w:rPr>
        <w:t>قال بعض أحبّته والمعجبين به</w:t>
      </w:r>
      <w:r w:rsidR="005B3E65">
        <w:rPr>
          <w:rFonts w:hint="cs"/>
          <w:rtl/>
        </w:rPr>
        <w:t>:</w:t>
      </w:r>
      <w:r w:rsidRPr="00FD157B">
        <w:rPr>
          <w:rFonts w:hint="cs"/>
          <w:rtl/>
        </w:rPr>
        <w:t xml:space="preserve"> ( علي الرضا بن موسى الكاظم بن جعفر الصادق </w:t>
      </w:r>
      <w:r w:rsidR="009B1D84" w:rsidRPr="009B1D84">
        <w:rPr>
          <w:rStyle w:val="libAlaemChar"/>
          <w:rFonts w:hint="cs"/>
          <w:rtl/>
        </w:rPr>
        <w:t>عليهم‌السلام</w:t>
      </w:r>
      <w:r w:rsidRPr="00FD157B">
        <w:rPr>
          <w:rFonts w:hint="cs"/>
          <w:rtl/>
        </w:rPr>
        <w:t xml:space="preserve"> فاق أهل البيت شأنه</w:t>
      </w:r>
      <w:r w:rsidR="005B3E65">
        <w:rPr>
          <w:rFonts w:hint="cs"/>
          <w:rtl/>
        </w:rPr>
        <w:t>،</w:t>
      </w:r>
      <w:r w:rsidRPr="00FD157B">
        <w:rPr>
          <w:rFonts w:hint="cs"/>
          <w:rtl/>
        </w:rPr>
        <w:t xml:space="preserve"> وارتفع فيهم مكانه</w:t>
      </w:r>
      <w:r w:rsidR="005B3E65">
        <w:rPr>
          <w:rFonts w:hint="cs"/>
          <w:rtl/>
        </w:rPr>
        <w:t>،</w:t>
      </w:r>
      <w:r w:rsidRPr="00FD157B">
        <w:rPr>
          <w:rFonts w:hint="cs"/>
          <w:rtl/>
        </w:rPr>
        <w:t xml:space="preserve"> وظهر برهانه حتى أحلّه الخليفة المأمون محلّ مهجته</w:t>
      </w:r>
      <w:r w:rsidR="005B3E65">
        <w:rPr>
          <w:rFonts w:hint="cs"/>
          <w:rtl/>
        </w:rPr>
        <w:t>،</w:t>
      </w:r>
      <w:r w:rsidRPr="00FD157B">
        <w:rPr>
          <w:rFonts w:hint="cs"/>
          <w:rtl/>
        </w:rPr>
        <w:t xml:space="preserve"> وأشركه في خلافته</w:t>
      </w:r>
      <w:r w:rsidR="005B3E65">
        <w:rPr>
          <w:rFonts w:hint="cs"/>
          <w:rtl/>
        </w:rPr>
        <w:t>،</w:t>
      </w:r>
      <w:r w:rsidRPr="00FD157B">
        <w:rPr>
          <w:rFonts w:hint="cs"/>
          <w:rtl/>
        </w:rPr>
        <w:t xml:space="preserve"> وفوّض إليه أمر مملكته</w:t>
      </w:r>
      <w:r w:rsidR="005B3E65">
        <w:rPr>
          <w:rFonts w:hint="cs"/>
          <w:rtl/>
        </w:rPr>
        <w:t>،</w:t>
      </w:r>
      <w:r w:rsidRPr="00FD157B">
        <w:rPr>
          <w:rFonts w:hint="cs"/>
          <w:rtl/>
        </w:rPr>
        <w:t xml:space="preserve"> وعقد على رؤوس الأشهاد عقد نكاح ابنته</w:t>
      </w:r>
      <w:r w:rsidR="005B3E65">
        <w:rPr>
          <w:rFonts w:hint="cs"/>
          <w:rtl/>
        </w:rPr>
        <w:t>،</w:t>
      </w:r>
      <w:r w:rsidRPr="00FD157B">
        <w:rPr>
          <w:rFonts w:hint="cs"/>
          <w:rtl/>
        </w:rPr>
        <w:t xml:space="preserve"> فكانت مناقبه عليه</w:t>
      </w:r>
      <w:r w:rsidR="005B3E65">
        <w:rPr>
          <w:rFonts w:hint="cs"/>
          <w:rtl/>
        </w:rPr>
        <w:t>،</w:t>
      </w:r>
      <w:r w:rsidRPr="00FD157B">
        <w:rPr>
          <w:rFonts w:hint="cs"/>
          <w:rtl/>
        </w:rPr>
        <w:t xml:space="preserve"> وصفاته سنية</w:t>
      </w:r>
      <w:r w:rsidR="005B3E65">
        <w:rPr>
          <w:rFonts w:hint="cs"/>
          <w:rtl/>
        </w:rPr>
        <w:t>،</w:t>
      </w:r>
      <w:r w:rsidRPr="00FD157B">
        <w:rPr>
          <w:rFonts w:hint="cs"/>
          <w:rtl/>
        </w:rPr>
        <w:t xml:space="preserve"> ونفسه الشريفة هاشمية</w:t>
      </w:r>
      <w:r w:rsidR="005B3E65">
        <w:rPr>
          <w:rFonts w:hint="cs"/>
          <w:rtl/>
        </w:rPr>
        <w:t>،</w:t>
      </w:r>
      <w:r w:rsidRPr="00FD157B">
        <w:rPr>
          <w:rFonts w:hint="cs"/>
          <w:rtl/>
        </w:rPr>
        <w:t xml:space="preserve"> وأرومته الكريمة نبوية</w:t>
      </w:r>
      <w:r w:rsidR="005B3E65">
        <w:rPr>
          <w:rFonts w:hint="cs"/>
          <w:rtl/>
        </w:rPr>
        <w:t>،</w:t>
      </w:r>
      <w:r w:rsidRPr="00FD157B">
        <w:rPr>
          <w:rFonts w:hint="cs"/>
          <w:rtl/>
        </w:rPr>
        <w:t xml:space="preserve"> كراماته أكثر من أن تحصر</w:t>
      </w:r>
      <w:r w:rsidR="005B3E65">
        <w:rPr>
          <w:rFonts w:hint="cs"/>
          <w:rtl/>
        </w:rPr>
        <w:t>،</w:t>
      </w:r>
      <w:r w:rsidRPr="00FD157B">
        <w:rPr>
          <w:rFonts w:hint="cs"/>
          <w:rtl/>
        </w:rPr>
        <w:t xml:space="preserve"> وأشهر من أن تذكر</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117131">
      <w:pPr>
        <w:pStyle w:val="Heading3"/>
        <w:rPr>
          <w:rtl/>
        </w:rPr>
      </w:pPr>
      <w:bookmarkStart w:id="89" w:name="_Toc405372834"/>
      <w:r>
        <w:rPr>
          <w:rFonts w:hint="cs"/>
          <w:rtl/>
        </w:rPr>
        <w:t>28</w:t>
      </w:r>
      <w:r w:rsidR="00117131" w:rsidRPr="00117131">
        <w:rPr>
          <w:rFonts w:hint="cs"/>
          <w:rtl/>
        </w:rPr>
        <w:t xml:space="preserve"> - </w:t>
      </w:r>
      <w:r>
        <w:rPr>
          <w:rFonts w:hint="cs"/>
          <w:rtl/>
        </w:rPr>
        <w:t>الشبراوي</w:t>
      </w:r>
      <w:r w:rsidR="005B3E65">
        <w:rPr>
          <w:rFonts w:hint="cs"/>
          <w:rtl/>
        </w:rPr>
        <w:t>:</w:t>
      </w:r>
      <w:bookmarkEnd w:id="89"/>
    </w:p>
    <w:p w:rsidR="00FD157B" w:rsidRDefault="00FD157B" w:rsidP="00FD157B">
      <w:pPr>
        <w:pStyle w:val="libNormal"/>
        <w:rPr>
          <w:rtl/>
        </w:rPr>
      </w:pPr>
      <w:r w:rsidRPr="00FD157B">
        <w:rPr>
          <w:rFonts w:hint="cs"/>
          <w:rtl/>
        </w:rPr>
        <w:t>قال الشبراوي</w:t>
      </w:r>
      <w:r w:rsidR="005B3E65">
        <w:rPr>
          <w:rFonts w:hint="cs"/>
          <w:rtl/>
        </w:rPr>
        <w:t>:</w:t>
      </w:r>
      <w:r w:rsidRPr="00FD157B">
        <w:rPr>
          <w:rFonts w:hint="cs"/>
          <w:rtl/>
        </w:rPr>
        <w:t xml:space="preserve"> كان (رضي الله عنه) كريماً جليلاً</w:t>
      </w:r>
      <w:r w:rsidR="005B3E65">
        <w:rPr>
          <w:rFonts w:hint="cs"/>
          <w:rtl/>
        </w:rPr>
        <w:t>،</w:t>
      </w:r>
      <w:r w:rsidRPr="00FD157B">
        <w:rPr>
          <w:rFonts w:hint="cs"/>
          <w:rtl/>
        </w:rPr>
        <w:t xml:space="preserve"> مهاباً موقراً وكان أبوه موسى الكاظم </w:t>
      </w:r>
      <w:r w:rsidR="009B1D84" w:rsidRPr="009B1D84">
        <w:rPr>
          <w:rStyle w:val="libAlaemChar"/>
          <w:rFonts w:hint="cs"/>
          <w:rtl/>
        </w:rPr>
        <w:t>عليه‌السلام</w:t>
      </w:r>
      <w:r w:rsidRPr="00FD157B">
        <w:rPr>
          <w:rFonts w:hint="cs"/>
          <w:rtl/>
        </w:rPr>
        <w:t xml:space="preserve"> يحبّه حبّاً شديداً</w:t>
      </w:r>
      <w:r w:rsidR="005B3E65">
        <w:rPr>
          <w:rFonts w:hint="cs"/>
          <w:rtl/>
        </w:rPr>
        <w:t>،</w:t>
      </w:r>
      <w:r w:rsidRPr="00FD157B">
        <w:rPr>
          <w:rFonts w:hint="cs"/>
          <w:rtl/>
        </w:rPr>
        <w:t xml:space="preserve"> ووهب له ضيعة البسرية التي اشتراها بثلاثين</w:t>
      </w:r>
      <w:r w:rsidR="005B3E65">
        <w:rPr>
          <w:rFonts w:hint="cs"/>
          <w:rtl/>
        </w:rPr>
        <w:t>؟</w:t>
      </w:r>
      <w:r w:rsidRPr="00FD157B">
        <w:rPr>
          <w:rFonts w:hint="cs"/>
          <w:rtl/>
        </w:rPr>
        <w:t xml:space="preserve"> ألف دينار </w:t>
      </w:r>
      <w:r w:rsidRPr="00FD157B">
        <w:rPr>
          <w:rStyle w:val="libFootnotenumChar"/>
          <w:rFonts w:hint="cs"/>
          <w:rtl/>
        </w:rPr>
        <w:t>(3)</w:t>
      </w:r>
      <w:r w:rsidR="005B3E65">
        <w:rPr>
          <w:rStyle w:val="libFootnotenumCha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خلاصة تهذيب الكمال (ص 678)</w:t>
      </w:r>
      <w:r w:rsidR="005B3E65">
        <w:rPr>
          <w:rFonts w:hint="cs"/>
          <w:rtl/>
        </w:rPr>
        <w:t>.</w:t>
      </w:r>
      <w:r>
        <w:rPr>
          <w:rFonts w:hint="cs"/>
          <w:rtl/>
        </w:rPr>
        <w:t xml:space="preserve"> </w:t>
      </w:r>
    </w:p>
    <w:p w:rsidR="00FD157B" w:rsidRDefault="00FD157B" w:rsidP="00BF255D">
      <w:pPr>
        <w:pStyle w:val="libFootnote0"/>
        <w:rPr>
          <w:rtl/>
        </w:rPr>
      </w:pPr>
      <w:r>
        <w:rPr>
          <w:rFonts w:hint="cs"/>
          <w:rtl/>
        </w:rPr>
        <w:t>(2) الإتحاف بحب الأشراف (ص 88)</w:t>
      </w:r>
      <w:r w:rsidR="005B3E65">
        <w:rPr>
          <w:rFonts w:hint="cs"/>
          <w:rtl/>
        </w:rPr>
        <w:t>.</w:t>
      </w:r>
      <w:r>
        <w:rPr>
          <w:rFonts w:hint="cs"/>
          <w:rtl/>
        </w:rPr>
        <w:t xml:space="preserve"> </w:t>
      </w:r>
    </w:p>
    <w:p w:rsidR="00FD157B" w:rsidRDefault="00FD157B" w:rsidP="00BF255D">
      <w:pPr>
        <w:pStyle w:val="libFootnote0"/>
        <w:rPr>
          <w:rtl/>
        </w:rPr>
      </w:pPr>
      <w:r>
        <w:rPr>
          <w:rFonts w:hint="cs"/>
          <w:rtl/>
        </w:rPr>
        <w:t>(3) الإتحاف بحب الأشراف (ص 88)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كان الإمام موسى </w:t>
      </w:r>
      <w:r w:rsidR="009B1D84" w:rsidRPr="009B1D84">
        <w:rPr>
          <w:rStyle w:val="libAlaemChar"/>
          <w:rFonts w:hint="cs"/>
          <w:rtl/>
        </w:rPr>
        <w:t>عليه‌السلام</w:t>
      </w:r>
      <w:r>
        <w:rPr>
          <w:rFonts w:hint="cs"/>
          <w:rtl/>
        </w:rPr>
        <w:t xml:space="preserve"> يخلص لولده الإمام كأعظم ما يكون الإخلاص</w:t>
      </w:r>
      <w:r w:rsidR="005B3E65">
        <w:rPr>
          <w:rFonts w:hint="cs"/>
          <w:rtl/>
        </w:rPr>
        <w:t>،</w:t>
      </w:r>
      <w:r>
        <w:rPr>
          <w:rFonts w:hint="cs"/>
          <w:rtl/>
        </w:rPr>
        <w:t xml:space="preserve"> فقدمه على بقية أبنائه</w:t>
      </w:r>
      <w:r w:rsidR="005B3E65">
        <w:rPr>
          <w:rFonts w:hint="cs"/>
          <w:rtl/>
        </w:rPr>
        <w:t>،</w:t>
      </w:r>
      <w:r>
        <w:rPr>
          <w:rFonts w:hint="cs"/>
          <w:rtl/>
        </w:rPr>
        <w:t xml:space="preserve"> وجعله القائم من بعده</w:t>
      </w:r>
      <w:r w:rsidR="005B3E65">
        <w:rPr>
          <w:rFonts w:hint="cs"/>
          <w:rtl/>
        </w:rPr>
        <w:t>،</w:t>
      </w:r>
      <w:r>
        <w:rPr>
          <w:rFonts w:hint="cs"/>
          <w:rtl/>
        </w:rPr>
        <w:t xml:space="preserve"> وأوصى له بهذه القطعة من الأرض</w:t>
      </w:r>
      <w:r w:rsidR="00117131">
        <w:rPr>
          <w:rFonts w:hint="cs"/>
          <w:rtl/>
        </w:rPr>
        <w:t xml:space="preserve"> - </w:t>
      </w:r>
      <w:r>
        <w:rPr>
          <w:rFonts w:hint="cs"/>
          <w:rtl/>
        </w:rPr>
        <w:t>كما يقول الشبراوي</w:t>
      </w:r>
      <w:r w:rsidR="00117131">
        <w:rPr>
          <w:rFonts w:hint="cs"/>
          <w:rtl/>
        </w:rPr>
        <w:t xml:space="preserve"> - </w:t>
      </w:r>
      <w:r>
        <w:rPr>
          <w:rFonts w:hint="cs"/>
          <w:rtl/>
        </w:rPr>
        <w:t>ولم يكن الإمام مدفوعاً بدافع الحب المنبعث عن العواطف والأهواء وإنّما كان من أجل أنّ ولده قاعدة من قواعد الإسلام</w:t>
      </w:r>
      <w:r w:rsidR="005B3E65">
        <w:rPr>
          <w:rFonts w:hint="cs"/>
          <w:rtl/>
        </w:rPr>
        <w:t>،</w:t>
      </w:r>
      <w:r>
        <w:rPr>
          <w:rFonts w:hint="cs"/>
          <w:rtl/>
        </w:rPr>
        <w:t xml:space="preserve"> وأنّه أحد أوصياء الرسول الأعظم الذين نصّ عليهم حسبما تواترت الأخبار بذلك</w:t>
      </w:r>
      <w:r w:rsidR="005B3E65">
        <w:rPr>
          <w:rFonts w:hint="cs"/>
          <w:rtl/>
        </w:rPr>
        <w:t>.</w:t>
      </w:r>
    </w:p>
    <w:p w:rsidR="00FD157B" w:rsidRDefault="00FD157B" w:rsidP="00117131">
      <w:pPr>
        <w:pStyle w:val="Heading3"/>
        <w:rPr>
          <w:rtl/>
        </w:rPr>
      </w:pPr>
      <w:bookmarkStart w:id="90" w:name="_Toc405372835"/>
      <w:r>
        <w:rPr>
          <w:rFonts w:hint="cs"/>
          <w:rtl/>
        </w:rPr>
        <w:t>29</w:t>
      </w:r>
      <w:r w:rsidR="00117131" w:rsidRPr="00117131">
        <w:rPr>
          <w:rFonts w:hint="cs"/>
          <w:rtl/>
        </w:rPr>
        <w:t xml:space="preserve"> - </w:t>
      </w:r>
      <w:r>
        <w:rPr>
          <w:rFonts w:hint="cs"/>
          <w:rtl/>
        </w:rPr>
        <w:t>أبو النواس</w:t>
      </w:r>
      <w:r w:rsidR="005B3E65">
        <w:rPr>
          <w:rFonts w:hint="cs"/>
          <w:rtl/>
        </w:rPr>
        <w:t>:</w:t>
      </w:r>
      <w:bookmarkEnd w:id="90"/>
      <w:r>
        <w:rPr>
          <w:rFonts w:hint="cs"/>
          <w:rtl/>
        </w:rPr>
        <w:t xml:space="preserve"> </w:t>
      </w:r>
    </w:p>
    <w:p w:rsidR="00FD157B" w:rsidRDefault="00FD157B" w:rsidP="00FD157B">
      <w:pPr>
        <w:pStyle w:val="libNormal"/>
        <w:rPr>
          <w:rtl/>
        </w:rPr>
      </w:pPr>
      <w:r>
        <w:rPr>
          <w:rFonts w:hint="cs"/>
          <w:rtl/>
        </w:rPr>
        <w:t xml:space="preserve">وكان ممّن مدح الإمام </w:t>
      </w:r>
      <w:r w:rsidR="009B1D84" w:rsidRPr="009B1D84">
        <w:rPr>
          <w:rStyle w:val="libAlaemChar"/>
          <w:rFonts w:hint="cs"/>
          <w:rtl/>
        </w:rPr>
        <w:t>عليه‌السلام</w:t>
      </w:r>
      <w:r>
        <w:rPr>
          <w:rFonts w:hint="cs"/>
          <w:rtl/>
        </w:rPr>
        <w:t xml:space="preserve"> أبو نواس الشاعر المشهور</w:t>
      </w:r>
      <w:r w:rsidR="005B3E65">
        <w:rPr>
          <w:rFonts w:hint="cs"/>
          <w:rtl/>
        </w:rPr>
        <w:t>،</w:t>
      </w:r>
      <w:r>
        <w:rPr>
          <w:rFonts w:hint="cs"/>
          <w:rtl/>
        </w:rPr>
        <w:t xml:space="preserve"> وقد قال الشعر فيه مرّتين وأجاد فيهما</w:t>
      </w:r>
      <w:r w:rsidR="005B3E65">
        <w:rPr>
          <w:rFonts w:hint="cs"/>
          <w:rtl/>
        </w:rPr>
        <w:t>،</w:t>
      </w:r>
      <w:r>
        <w:rPr>
          <w:rFonts w:hint="cs"/>
          <w:rtl/>
        </w:rPr>
        <w:t xml:space="preserve"> وهما</w:t>
      </w:r>
      <w:r w:rsidR="005B3E65">
        <w:rPr>
          <w:rFonts w:hint="cs"/>
          <w:rtl/>
        </w:rPr>
        <w:t>:</w:t>
      </w:r>
    </w:p>
    <w:p w:rsidR="00FD157B" w:rsidRDefault="00FD157B" w:rsidP="00FD157B">
      <w:pPr>
        <w:pStyle w:val="libNormal"/>
        <w:rPr>
          <w:rtl/>
        </w:rPr>
      </w:pPr>
      <w:r w:rsidRPr="00FD157B">
        <w:rPr>
          <w:rFonts w:hint="cs"/>
          <w:rtl/>
        </w:rPr>
        <w:t>1</w:t>
      </w:r>
      <w:r w:rsidR="00117131">
        <w:rPr>
          <w:rFonts w:hint="cs"/>
          <w:rtl/>
        </w:rPr>
        <w:t xml:space="preserve"> - </w:t>
      </w:r>
      <w:r w:rsidRPr="00FD157B">
        <w:rPr>
          <w:rFonts w:hint="cs"/>
          <w:rtl/>
        </w:rPr>
        <w:t xml:space="preserve">إنّ الشعراء المعاصرين للإمام قالوا فيه الشعر ومدحوه سوى أبي نواس فعُوتب على ذلك </w:t>
      </w:r>
      <w:r w:rsidRPr="00FD157B">
        <w:rPr>
          <w:rStyle w:val="libFootnotenumChar"/>
          <w:rFonts w:hint="cs"/>
          <w:rtl/>
        </w:rPr>
        <w:t>(1)</w:t>
      </w:r>
      <w:r w:rsidRPr="00FD157B">
        <w:rPr>
          <w:rFonts w:hint="cs"/>
          <w:rtl/>
        </w:rPr>
        <w:t xml:space="preserve"> فقال هذه الأبيات الرائعة</w:t>
      </w:r>
      <w:r w:rsidR="005B3E65">
        <w:rPr>
          <w:rFonts w:hint="cs"/>
          <w:rtl/>
        </w:rPr>
        <w:t>:</w:t>
      </w:r>
      <w:r w:rsidRPr="00FD157B">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قيل لي أنت أوحد الناس طرّاً</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في فنون من المقال النبيه</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لك من جوهر الكلام نظام</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يثمر الدر في يدي مجتنيه</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فلماذا تركت مدح ابن موسى</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والخصال التي تجمّعن فيه</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قلت: لا أهتدي لمدح إمامٍ</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كان جبريل خادماً لأبيه</w:t>
            </w:r>
            <w:r w:rsidRPr="00725071">
              <w:rPr>
                <w:rStyle w:val="libPoemTiniChar0"/>
                <w:rtl/>
              </w:rPr>
              <w:br/>
              <w:t> </w:t>
            </w:r>
          </w:p>
        </w:tc>
      </w:tr>
    </w:tbl>
    <w:p w:rsidR="00FD157B" w:rsidRDefault="00FD157B" w:rsidP="00FD157B">
      <w:pPr>
        <w:pStyle w:val="libNormal"/>
        <w:rPr>
          <w:rtl/>
        </w:rPr>
      </w:pPr>
      <w:r w:rsidRPr="00FD157B">
        <w:rPr>
          <w:rFonts w:hint="cs"/>
          <w:rtl/>
        </w:rPr>
        <w:t>وهذه الأبيات الشائعة الذكر قد حفظها الناس جيلاً بعد جيل</w:t>
      </w:r>
      <w:r w:rsidR="005B3E65">
        <w:rPr>
          <w:rFonts w:hint="cs"/>
          <w:rtl/>
        </w:rPr>
        <w:t>،</w:t>
      </w:r>
      <w:r w:rsidRPr="00FD157B">
        <w:rPr>
          <w:rFonts w:hint="cs"/>
          <w:rtl/>
        </w:rPr>
        <w:t xml:space="preserve"> واعتبروها من روائع الشعر العربي</w:t>
      </w:r>
      <w:r w:rsidR="005B3E65">
        <w:rPr>
          <w:rFonts w:hint="cs"/>
          <w:rtl/>
        </w:rPr>
        <w:t>؛</w:t>
      </w:r>
      <w:r w:rsidRPr="00FD157B">
        <w:rPr>
          <w:rFonts w:hint="cs"/>
          <w:rtl/>
        </w:rPr>
        <w:t xml:space="preserve"> لأنّها عبّرت عن أحاسيسهم تجاه أئمّة أهل البيت </w:t>
      </w:r>
      <w:r w:rsidR="009B1D84" w:rsidRPr="009B1D84">
        <w:rPr>
          <w:rStyle w:val="libAlaemChar"/>
          <w:rFonts w:hint="cs"/>
          <w:rtl/>
        </w:rPr>
        <w:t>عليهم‌السلام</w:t>
      </w:r>
      <w:r w:rsidR="005B3E65">
        <w:rPr>
          <w:rFonts w:hint="cs"/>
          <w:rtl/>
        </w:rPr>
        <w:t>،</w:t>
      </w:r>
      <w:r w:rsidRPr="00FD157B">
        <w:rPr>
          <w:rFonts w:hint="cs"/>
          <w:rtl/>
        </w:rPr>
        <w:t xml:space="preserve"> وما يحملون لهم من إكبار وتعظيم</w:t>
      </w:r>
      <w:r w:rsidR="005B3E65">
        <w:rPr>
          <w:rFonts w:hint="cs"/>
          <w:rtl/>
        </w:rPr>
        <w:t>،</w:t>
      </w:r>
      <w:r w:rsidRPr="00FD157B">
        <w:rPr>
          <w:rFonts w:hint="cs"/>
          <w:rtl/>
        </w:rPr>
        <w:t xml:space="preserve"> ومن الطريف أنّ الذهبي الذي عرف بالحقد على أهل البيت قد علق على البيت الأخير من هذه الأبيات بقوله</w:t>
      </w:r>
      <w:r w:rsidR="005B3E65">
        <w:rPr>
          <w:rFonts w:hint="cs"/>
          <w:rtl/>
        </w:rPr>
        <w:t>:</w:t>
      </w:r>
      <w:r w:rsidRPr="00FD157B">
        <w:rPr>
          <w:rFonts w:hint="cs"/>
          <w:rtl/>
        </w:rPr>
        <w:t xml:space="preserve"> ( قلت</w:t>
      </w:r>
      <w:r w:rsidR="005B3E65">
        <w:rPr>
          <w:rFonts w:hint="cs"/>
          <w:rtl/>
        </w:rPr>
        <w:t>:</w:t>
      </w:r>
      <w:r w:rsidRPr="00FD157B">
        <w:rPr>
          <w:rFonts w:hint="cs"/>
          <w:rtl/>
        </w:rPr>
        <w:t xml:space="preserve"> هذا لا يجوز إطلاقه من أنّ جبريل خادم لأبيه والنص معدوم فيه</w:t>
      </w:r>
      <w:r w:rsidR="005B3E65">
        <w:rPr>
          <w:rFonts w:hint="cs"/>
          <w:rtl/>
        </w:rPr>
        <w:t>.</w:t>
      </w:r>
      <w:r w:rsidRPr="00FD157B">
        <w:rPr>
          <w:rFonts w:hint="cs"/>
          <w:rtl/>
        </w:rPr>
        <w:t>.. وقد كذبت الرافضة على علي الرضا</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إنّ لأهل البيت </w:t>
      </w:r>
      <w:r w:rsidR="009B1D84" w:rsidRPr="009B1D84">
        <w:rPr>
          <w:rStyle w:val="libAlaemChar"/>
          <w:rFonts w:hint="cs"/>
          <w:rtl/>
        </w:rPr>
        <w:t>عليهم‌السلام</w:t>
      </w:r>
      <w:r>
        <w:rPr>
          <w:rFonts w:hint="cs"/>
          <w:rtl/>
        </w:rPr>
        <w:t xml:space="preserve"> منزلة كريمة عند الله تعالى</w:t>
      </w:r>
      <w:r w:rsidR="005B3E65">
        <w:rPr>
          <w:rFonts w:hint="cs"/>
          <w:rtl/>
        </w:rPr>
        <w:t>،</w:t>
      </w:r>
      <w:r>
        <w:rPr>
          <w:rFonts w:hint="cs"/>
          <w:rtl/>
        </w:rPr>
        <w:t xml:space="preserve"> فقد ناهضوا الضالين من حكّام أمية وبني العباس</w:t>
      </w:r>
      <w:r w:rsidR="005B3E65">
        <w:rPr>
          <w:rFonts w:hint="cs"/>
          <w:rtl/>
        </w:rPr>
        <w:t>،</w:t>
      </w:r>
      <w:r>
        <w:rPr>
          <w:rFonts w:hint="cs"/>
          <w:rtl/>
        </w:rPr>
        <w:t xml:space="preserve"> وجاهدوا في الله كأعظم ما يكون الجهاد حتى </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ذكر ابن طولون في كتابه ( الأئمّة الاثنى عشر ) ص 98</w:t>
      </w:r>
      <w:r w:rsidR="00117131">
        <w:rPr>
          <w:rFonts w:hint="cs"/>
          <w:rtl/>
        </w:rPr>
        <w:t xml:space="preserve"> - </w:t>
      </w:r>
      <w:r>
        <w:rPr>
          <w:rFonts w:hint="cs"/>
          <w:rtl/>
        </w:rPr>
        <w:t>99 إنّ أبا نواس عُوتب على ترك مدح الإمام</w:t>
      </w:r>
      <w:r w:rsidR="005B3E65">
        <w:rPr>
          <w:rFonts w:hint="cs"/>
          <w:rtl/>
        </w:rPr>
        <w:t>،</w:t>
      </w:r>
      <w:r>
        <w:rPr>
          <w:rFonts w:hint="cs"/>
          <w:rtl/>
        </w:rPr>
        <w:t xml:space="preserve"> فقال له بعض أصحابه</w:t>
      </w:r>
      <w:r w:rsidR="005B3E65">
        <w:rPr>
          <w:rFonts w:hint="cs"/>
          <w:rtl/>
        </w:rPr>
        <w:t>:</w:t>
      </w:r>
      <w:r>
        <w:rPr>
          <w:rFonts w:hint="cs"/>
          <w:rtl/>
        </w:rPr>
        <w:t xml:space="preserve"> ما رأيت أوقح منك</w:t>
      </w:r>
      <w:r w:rsidR="005B3E65">
        <w:rPr>
          <w:rFonts w:hint="cs"/>
          <w:rtl/>
        </w:rPr>
        <w:t>،</w:t>
      </w:r>
      <w:r>
        <w:rPr>
          <w:rFonts w:hint="cs"/>
          <w:rtl/>
        </w:rPr>
        <w:t xml:space="preserve"> ما تركت خمراً ولا طوداً ولا مغنّي إلاّ قلت فيه شيئاً</w:t>
      </w:r>
      <w:r w:rsidR="005B3E65">
        <w:rPr>
          <w:rFonts w:hint="cs"/>
          <w:rtl/>
        </w:rPr>
        <w:t>،</w:t>
      </w:r>
      <w:r>
        <w:rPr>
          <w:rFonts w:hint="cs"/>
          <w:rtl/>
        </w:rPr>
        <w:t xml:space="preserve"> وهذا علي بن موسى الرضا في عصرك لم تقل فيه شيئاً</w:t>
      </w:r>
      <w:r w:rsidR="005B3E65">
        <w:rPr>
          <w:rFonts w:hint="cs"/>
          <w:rtl/>
        </w:rPr>
        <w:t>،</w:t>
      </w:r>
      <w:r>
        <w:rPr>
          <w:rFonts w:hint="cs"/>
          <w:rtl/>
        </w:rPr>
        <w:t xml:space="preserve"> فقال</w:t>
      </w:r>
      <w:r w:rsidR="005B3E65">
        <w:rPr>
          <w:rFonts w:hint="cs"/>
          <w:rtl/>
        </w:rPr>
        <w:t>:</w:t>
      </w:r>
      <w:r>
        <w:rPr>
          <w:rFonts w:hint="cs"/>
          <w:rtl/>
        </w:rPr>
        <w:t xml:space="preserve"> والله ما تركت ذلك إلاّ إعظاماً له</w:t>
      </w:r>
      <w:r w:rsidR="005B3E65">
        <w:rPr>
          <w:rFonts w:hint="cs"/>
          <w:rtl/>
        </w:rPr>
        <w:t>،</w:t>
      </w:r>
      <w:r>
        <w:rPr>
          <w:rFonts w:hint="cs"/>
          <w:rtl/>
        </w:rPr>
        <w:t xml:space="preserve"> وليس يقدر مثلي أن يقول في مثله</w:t>
      </w:r>
      <w:r w:rsidR="005B3E65">
        <w:rPr>
          <w:rFonts w:hint="cs"/>
          <w:rtl/>
        </w:rPr>
        <w:t>،</w:t>
      </w:r>
      <w:r>
        <w:rPr>
          <w:rFonts w:hint="cs"/>
          <w:rtl/>
        </w:rPr>
        <w:t xml:space="preserve"> ثم أنشد بعد ساعة هذه الأبيات</w:t>
      </w:r>
      <w:r w:rsidR="005B3E65">
        <w:rPr>
          <w:rFonts w:hint="cs"/>
          <w:rtl/>
        </w:rPr>
        <w:t>.</w:t>
      </w:r>
    </w:p>
    <w:p w:rsidR="00FD157B" w:rsidRDefault="00FD157B" w:rsidP="00117131">
      <w:pPr>
        <w:pStyle w:val="libFootnote0"/>
        <w:rPr>
          <w:rtl/>
        </w:rPr>
      </w:pPr>
      <w:r>
        <w:rPr>
          <w:rFonts w:hint="cs"/>
          <w:rtl/>
        </w:rPr>
        <w:t>(2) تأريخ الإسلام 8 / ورقة 35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تقطّعت أوصالهم وسبيت نساؤهم</w:t>
      </w:r>
      <w:r w:rsidR="005B3E65">
        <w:rPr>
          <w:rFonts w:hint="cs"/>
          <w:rtl/>
        </w:rPr>
        <w:t>،</w:t>
      </w:r>
      <w:r>
        <w:rPr>
          <w:rFonts w:hint="cs"/>
          <w:rtl/>
        </w:rPr>
        <w:t xml:space="preserve"> وعانوا من الاضطهاد والتنكيل ما لا يوصف</w:t>
      </w:r>
      <w:r w:rsidR="005B3E65">
        <w:rPr>
          <w:rFonts w:hint="cs"/>
          <w:rtl/>
        </w:rPr>
        <w:t>،</w:t>
      </w:r>
      <w:r>
        <w:rPr>
          <w:rFonts w:hint="cs"/>
          <w:rtl/>
        </w:rPr>
        <w:t xml:space="preserve"> لمرارته وقسوته كل ذلك في سبيل إعلاء كلمة دين الله ونشر العدل بين الناس</w:t>
      </w:r>
      <w:r w:rsidR="005B3E65">
        <w:rPr>
          <w:rFonts w:hint="cs"/>
          <w:rtl/>
        </w:rPr>
        <w:t>،</w:t>
      </w:r>
      <w:r>
        <w:rPr>
          <w:rFonts w:hint="cs"/>
          <w:rtl/>
        </w:rPr>
        <w:t xml:space="preserve"> ولكن الذهبي وأمثاله من المنحرفين عن الحق لا يعقلون ذلك</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 xml:space="preserve">خرج الإمام الرضا </w:t>
      </w:r>
      <w:r w:rsidR="009B1D84" w:rsidRPr="009B1D84">
        <w:rPr>
          <w:rStyle w:val="libAlaemChar"/>
          <w:rFonts w:hint="cs"/>
          <w:rtl/>
        </w:rPr>
        <w:t>عليه‌السلام</w:t>
      </w:r>
      <w:r>
        <w:rPr>
          <w:rFonts w:hint="cs"/>
          <w:rtl/>
        </w:rPr>
        <w:t xml:space="preserve"> يوماً على بغلة فارهة</w:t>
      </w:r>
      <w:r w:rsidR="005B3E65">
        <w:rPr>
          <w:rFonts w:hint="cs"/>
          <w:rtl/>
        </w:rPr>
        <w:t>،</w:t>
      </w:r>
      <w:r>
        <w:rPr>
          <w:rFonts w:hint="cs"/>
          <w:rtl/>
        </w:rPr>
        <w:t xml:space="preserve"> فدنا منه أبو نواس</w:t>
      </w:r>
      <w:r w:rsidR="005B3E65">
        <w:rPr>
          <w:rFonts w:hint="cs"/>
          <w:rtl/>
        </w:rPr>
        <w:t>،</w:t>
      </w:r>
      <w:r>
        <w:rPr>
          <w:rFonts w:hint="cs"/>
          <w:rtl/>
        </w:rPr>
        <w:t xml:space="preserve"> وسلّم عليه وقال له</w:t>
      </w:r>
      <w:r w:rsidR="005B3E65">
        <w:rPr>
          <w:rFonts w:hint="cs"/>
          <w:rtl/>
        </w:rPr>
        <w:t>:</w:t>
      </w:r>
      <w:r>
        <w:rPr>
          <w:rFonts w:hint="cs"/>
          <w:rtl/>
        </w:rPr>
        <w:t xml:space="preserve"> ( يا بن رسول الله قلت</w:t>
      </w:r>
      <w:r w:rsidR="005B3E65">
        <w:rPr>
          <w:rFonts w:hint="cs"/>
          <w:rtl/>
        </w:rPr>
        <w:t>:</w:t>
      </w:r>
      <w:r>
        <w:rPr>
          <w:rFonts w:hint="cs"/>
          <w:rtl/>
        </w:rPr>
        <w:t xml:space="preserve"> فيك أبياتاً أحبّ أن تسمعها منّي</w:t>
      </w:r>
      <w:r w:rsidR="005B3E65">
        <w:rPr>
          <w:rFonts w:hint="cs"/>
          <w:rtl/>
        </w:rPr>
        <w:t>؟</w:t>
      </w:r>
      <w:r>
        <w:rPr>
          <w:rFonts w:hint="cs"/>
          <w:rtl/>
        </w:rPr>
        <w:t xml:space="preserve"> )</w:t>
      </w:r>
      <w:r w:rsidR="005B3E65">
        <w:rPr>
          <w:rFonts w:hint="cs"/>
          <w:rtl/>
        </w:rPr>
        <w:t>.</w:t>
      </w:r>
      <w:r>
        <w:rPr>
          <w:rFonts w:hint="cs"/>
          <w:rtl/>
        </w:rPr>
        <w:t xml:space="preserve"> وبادر الإمام قائلاً</w:t>
      </w:r>
      <w:r w:rsidR="005B3E65">
        <w:rPr>
          <w:rFonts w:hint="cs"/>
          <w:rtl/>
        </w:rPr>
        <w:t>:</w:t>
      </w:r>
      <w:r>
        <w:rPr>
          <w:rFonts w:hint="cs"/>
          <w:rtl/>
        </w:rPr>
        <w:t xml:space="preserve"> </w:t>
      </w:r>
    </w:p>
    <w:p w:rsidR="00FD157B" w:rsidRDefault="00FD157B" w:rsidP="00FD157B">
      <w:pPr>
        <w:pStyle w:val="libNormal"/>
        <w:rPr>
          <w:rtl/>
        </w:rPr>
      </w:pPr>
      <w:r>
        <w:rPr>
          <w:rFonts w:hint="cs"/>
          <w:rtl/>
        </w:rPr>
        <w:t>( قل</w:t>
      </w:r>
      <w:r w:rsidR="005B3E65">
        <w:rPr>
          <w:rFonts w:hint="cs"/>
          <w:rtl/>
        </w:rPr>
        <w:t>:</w:t>
      </w:r>
      <w:r>
        <w:rPr>
          <w:rFonts w:hint="cs"/>
          <w:rtl/>
        </w:rPr>
        <w:t xml:space="preserve"> )</w:t>
      </w:r>
    </w:p>
    <w:p w:rsidR="00FD157B" w:rsidRDefault="00FD157B" w:rsidP="00FD157B">
      <w:pPr>
        <w:pStyle w:val="libNormal"/>
        <w:rPr>
          <w:rtl/>
        </w:rPr>
      </w:pPr>
      <w:r>
        <w:rPr>
          <w:rFonts w:hint="cs"/>
          <w:rtl/>
        </w:rPr>
        <w:t>فانبرى أبو نواس قائلاً</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مطهّرون نقيّات ثيابهم</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تجري الصلاة عليهم كلّما ذكروا</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مَن لم يكن علويّاً حين ننسبه</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فما له في قديم الدهر مفتخرُ</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أُولئك القوم أهل البيت عندهم</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 xml:space="preserve">علم الكتاب وما جاءت به السورُ </w:t>
            </w:r>
            <w:r w:rsidRPr="00FD157B">
              <w:rPr>
                <w:rStyle w:val="libFootnotenumChar"/>
                <w:rFonts w:hint="cs"/>
                <w:rtl/>
              </w:rPr>
              <w:t>(1)</w:t>
            </w:r>
            <w:r w:rsidRPr="00725071">
              <w:rPr>
                <w:rStyle w:val="libPoemTiniChar0"/>
                <w:rtl/>
              </w:rPr>
              <w:br/>
              <w:t> </w:t>
            </w:r>
          </w:p>
        </w:tc>
      </w:tr>
    </w:tbl>
    <w:p w:rsidR="00FD157B" w:rsidRDefault="00FD157B" w:rsidP="00FD157B">
      <w:pPr>
        <w:pStyle w:val="libNormal"/>
        <w:rPr>
          <w:rtl/>
        </w:rPr>
      </w:pPr>
      <w:r>
        <w:rPr>
          <w:rFonts w:hint="cs"/>
          <w:rtl/>
        </w:rPr>
        <w:t>وهذه الأبيات من أصدق الشعر وأروعها قد اقتبس الشطر الأوّل من القرآن الكريم</w:t>
      </w:r>
      <w:r w:rsidR="005B3E65">
        <w:rPr>
          <w:rFonts w:hint="cs"/>
          <w:rtl/>
        </w:rPr>
        <w:t>،</w:t>
      </w:r>
      <w:r>
        <w:rPr>
          <w:rFonts w:hint="cs"/>
          <w:rtl/>
        </w:rPr>
        <w:t xml:space="preserve"> قال تعالى</w:t>
      </w:r>
      <w:r w:rsidR="005B3E65">
        <w:rPr>
          <w:rFonts w:hint="cs"/>
          <w:rtl/>
        </w:rPr>
        <w:t>:</w:t>
      </w:r>
      <w:r>
        <w:rPr>
          <w:rFonts w:hint="cs"/>
          <w:rtl/>
        </w:rPr>
        <w:t xml:space="preserve"> </w:t>
      </w:r>
    </w:p>
    <w:p w:rsidR="00FD157B" w:rsidRDefault="00FD157B" w:rsidP="00771994">
      <w:pPr>
        <w:pStyle w:val="libAie"/>
        <w:rPr>
          <w:rtl/>
        </w:rPr>
      </w:pPr>
      <w:r w:rsidRPr="00220935">
        <w:rPr>
          <w:rStyle w:val="libAlaemChar"/>
          <w:rFonts w:hint="cs"/>
          <w:rtl/>
        </w:rPr>
        <w:t>(</w:t>
      </w:r>
      <w:r>
        <w:rPr>
          <w:rFonts w:hint="cs"/>
          <w:rtl/>
        </w:rPr>
        <w:t xml:space="preserve"> إِنَّمَا يُرِيدُ اللهُ لِيُذْهِبَ عَنكُمُ الرِّجْسَ أَهْلَ الْبَيْتِ وَيُطَهِّرَكُمْ تَطْهِيراً </w:t>
      </w:r>
      <w:r w:rsidRPr="00220935">
        <w:rPr>
          <w:rStyle w:val="libAlaemChar"/>
          <w:rFonts w:hint="cs"/>
          <w:rtl/>
        </w:rPr>
        <w:t>)</w:t>
      </w:r>
    </w:p>
    <w:p w:rsidR="00FD157B" w:rsidRDefault="00FD157B" w:rsidP="00FD157B">
      <w:pPr>
        <w:pStyle w:val="libNormal"/>
        <w:rPr>
          <w:rtl/>
        </w:rPr>
      </w:pPr>
      <w:r>
        <w:rPr>
          <w:rFonts w:hint="cs"/>
          <w:rtl/>
        </w:rPr>
        <w:t>لقد طهّرهم الله من الزيغ</w:t>
      </w:r>
      <w:r w:rsidR="005B3E65">
        <w:rPr>
          <w:rFonts w:hint="cs"/>
          <w:rtl/>
        </w:rPr>
        <w:t>،</w:t>
      </w:r>
      <w:r>
        <w:rPr>
          <w:rFonts w:hint="cs"/>
          <w:rtl/>
        </w:rPr>
        <w:t xml:space="preserve"> وأذهب عنهم الرجس</w:t>
      </w:r>
      <w:r w:rsidR="005B3E65">
        <w:rPr>
          <w:rFonts w:hint="cs"/>
          <w:rtl/>
        </w:rPr>
        <w:t>،</w:t>
      </w:r>
      <w:r>
        <w:rPr>
          <w:rFonts w:hint="cs"/>
          <w:rtl/>
        </w:rPr>
        <w:t xml:space="preserve"> وجعلهم قدوة لعباده يهتدي بهم الحائر</w:t>
      </w:r>
      <w:r w:rsidR="005B3E65">
        <w:rPr>
          <w:rFonts w:hint="cs"/>
          <w:rtl/>
        </w:rPr>
        <w:t>.</w:t>
      </w:r>
      <w:r>
        <w:rPr>
          <w:rFonts w:hint="cs"/>
          <w:rtl/>
        </w:rPr>
        <w:t xml:space="preserve"> </w:t>
      </w:r>
    </w:p>
    <w:p w:rsidR="00FD157B" w:rsidRDefault="00FD157B" w:rsidP="00FD157B">
      <w:pPr>
        <w:pStyle w:val="libNormal"/>
        <w:rPr>
          <w:rtl/>
        </w:rPr>
      </w:pPr>
      <w:r>
        <w:rPr>
          <w:rFonts w:hint="cs"/>
          <w:rtl/>
        </w:rPr>
        <w:t>وأعجب الإمام بهذه الأبيات فقال لأبي نواس</w:t>
      </w:r>
      <w:r w:rsidR="005B3E65">
        <w:rPr>
          <w:rFonts w:hint="cs"/>
          <w:rtl/>
        </w:rPr>
        <w:t>:</w:t>
      </w:r>
      <w:r>
        <w:rPr>
          <w:rFonts w:hint="cs"/>
          <w:rtl/>
        </w:rPr>
        <w:t xml:space="preserve"> ( قد جئتنا بأبيات ما سبقك إليها أحد</w:t>
      </w:r>
      <w:r w:rsidR="005B3E65">
        <w:rPr>
          <w:rFonts w:hint="cs"/>
          <w:rtl/>
        </w:rPr>
        <w:t>.</w:t>
      </w:r>
      <w:r>
        <w:rPr>
          <w:rFonts w:hint="cs"/>
          <w:rtl/>
        </w:rPr>
        <w:t>.. )</w:t>
      </w:r>
      <w:r w:rsidR="005B3E65">
        <w:rPr>
          <w:rFonts w:hint="cs"/>
          <w:rtl/>
        </w:rPr>
        <w:t>،</w:t>
      </w:r>
      <w:r>
        <w:rPr>
          <w:rFonts w:hint="cs"/>
          <w:rtl/>
        </w:rPr>
        <w:t xml:space="preserve"> ثم التفت إلى غلامه فقال له</w:t>
      </w:r>
      <w:r w:rsidR="005B3E65">
        <w:rPr>
          <w:rFonts w:hint="cs"/>
          <w:rtl/>
        </w:rPr>
        <w:t>:</w:t>
      </w:r>
      <w:r>
        <w:rPr>
          <w:rFonts w:hint="cs"/>
          <w:rtl/>
        </w:rPr>
        <w:t xml:space="preserve"> ما معك من فاضل نفقتنا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فقال</w:t>
      </w:r>
      <w:r w:rsidR="005B3E65">
        <w:rPr>
          <w:rFonts w:hint="cs"/>
          <w:rtl/>
        </w:rPr>
        <w:t>:</w:t>
      </w:r>
      <w:r w:rsidRPr="00FD157B">
        <w:rPr>
          <w:rFonts w:hint="cs"/>
          <w:rtl/>
        </w:rPr>
        <w:t xml:space="preserve"> ثلاث مائة دينار</w:t>
      </w:r>
      <w:r w:rsidR="005B3E65">
        <w:rPr>
          <w:rFonts w:hint="cs"/>
          <w:rtl/>
        </w:rPr>
        <w:t>،</w:t>
      </w:r>
      <w:r w:rsidRPr="00FD157B">
        <w:rPr>
          <w:rFonts w:hint="cs"/>
          <w:rtl/>
        </w:rPr>
        <w:t xml:space="preserve"> قال</w:t>
      </w:r>
      <w:r w:rsidR="005B3E65">
        <w:rPr>
          <w:rFonts w:hint="cs"/>
          <w:rtl/>
        </w:rPr>
        <w:t>:</w:t>
      </w:r>
      <w:r w:rsidRPr="00FD157B">
        <w:rPr>
          <w:rFonts w:hint="cs"/>
          <w:rtl/>
        </w:rPr>
        <w:t xml:space="preserve"> ارفعها له</w:t>
      </w:r>
      <w:r w:rsidR="005B3E65">
        <w:rPr>
          <w:rFonts w:hint="cs"/>
          <w:rtl/>
        </w:rPr>
        <w:t>،</w:t>
      </w:r>
      <w:r w:rsidRPr="00FD157B">
        <w:rPr>
          <w:rFonts w:hint="cs"/>
          <w:rtl/>
        </w:rPr>
        <w:t xml:space="preserve"> ثمّ لمّا ذهب إلى بيته</w:t>
      </w:r>
      <w:r w:rsidR="005B3E65">
        <w:rPr>
          <w:rFonts w:hint="cs"/>
          <w:rtl/>
        </w:rPr>
        <w:t>،</w:t>
      </w:r>
      <w:r w:rsidRPr="00FD157B">
        <w:rPr>
          <w:rFonts w:hint="cs"/>
          <w:rtl/>
        </w:rPr>
        <w:t xml:space="preserve"> قال لغلامه</w:t>
      </w:r>
      <w:r w:rsidR="005B3E65">
        <w:rPr>
          <w:rFonts w:hint="cs"/>
          <w:rtl/>
        </w:rPr>
        <w:t>:</w:t>
      </w:r>
      <w:r w:rsidRPr="00FD157B">
        <w:rPr>
          <w:rFonts w:hint="cs"/>
          <w:rtl/>
        </w:rPr>
        <w:t xml:space="preserve"> لعلّه استقلها</w:t>
      </w:r>
      <w:r w:rsidR="005B3E65">
        <w:rPr>
          <w:rFonts w:hint="cs"/>
          <w:rtl/>
        </w:rPr>
        <w:t>،</w:t>
      </w:r>
      <w:r w:rsidRPr="00FD157B">
        <w:rPr>
          <w:rFonts w:hint="cs"/>
          <w:rtl/>
        </w:rPr>
        <w:t xml:space="preserve"> سق إليه البغلة </w:t>
      </w:r>
      <w:r w:rsidRPr="00FD157B">
        <w:rPr>
          <w:rStyle w:val="libFootnotenumChar"/>
          <w:rFonts w:hint="cs"/>
          <w:rtl/>
        </w:rPr>
        <w:t>(2) (3)</w:t>
      </w:r>
    </w:p>
    <w:p w:rsidR="00FD157B" w:rsidRDefault="00FD157B" w:rsidP="00117131">
      <w:pPr>
        <w:pStyle w:val="Heading3"/>
        <w:rPr>
          <w:rtl/>
        </w:rPr>
      </w:pPr>
      <w:bookmarkStart w:id="91" w:name="_Toc405372836"/>
      <w:r>
        <w:rPr>
          <w:rFonts w:hint="cs"/>
          <w:rtl/>
        </w:rPr>
        <w:t>30</w:t>
      </w:r>
      <w:r w:rsidR="00117131" w:rsidRPr="00117131">
        <w:rPr>
          <w:rFonts w:hint="cs"/>
          <w:rtl/>
        </w:rPr>
        <w:t xml:space="preserve"> - </w:t>
      </w:r>
      <w:r>
        <w:rPr>
          <w:rFonts w:hint="cs"/>
          <w:rtl/>
        </w:rPr>
        <w:t>دعبل الخزاعي</w:t>
      </w:r>
      <w:r w:rsidR="005B3E65">
        <w:rPr>
          <w:rFonts w:hint="cs"/>
          <w:rtl/>
        </w:rPr>
        <w:t>:</w:t>
      </w:r>
      <w:bookmarkEnd w:id="91"/>
      <w:r>
        <w:rPr>
          <w:rFonts w:hint="cs"/>
          <w:rtl/>
        </w:rPr>
        <w:t xml:space="preserve"> </w:t>
      </w:r>
    </w:p>
    <w:p w:rsidR="00FD157B" w:rsidRDefault="00FD157B" w:rsidP="00FD157B">
      <w:pPr>
        <w:pStyle w:val="libNormal"/>
        <w:rPr>
          <w:rtl/>
        </w:rPr>
      </w:pPr>
      <w:r>
        <w:rPr>
          <w:rFonts w:hint="cs"/>
          <w:rtl/>
        </w:rPr>
        <w:t xml:space="preserve">وأكثر دعبل في مدح الإمام الرضا </w:t>
      </w:r>
      <w:r w:rsidR="009B1D84" w:rsidRPr="009B1D84">
        <w:rPr>
          <w:rStyle w:val="libAlaemChar"/>
          <w:rFonts w:hint="cs"/>
          <w:rtl/>
        </w:rPr>
        <w:t>عليه‌السلام</w:t>
      </w:r>
      <w:r w:rsidR="005B3E65">
        <w:rPr>
          <w:rFonts w:hint="cs"/>
          <w:rtl/>
        </w:rPr>
        <w:t>،</w:t>
      </w:r>
      <w:r>
        <w:rPr>
          <w:rFonts w:hint="cs"/>
          <w:rtl/>
        </w:rPr>
        <w:t xml:space="preserve"> وفي رثائه</w:t>
      </w:r>
      <w:r w:rsidR="005B3E65">
        <w:rPr>
          <w:rFonts w:hint="cs"/>
          <w:rtl/>
        </w:rPr>
        <w:t>،</w:t>
      </w:r>
      <w:r>
        <w:rPr>
          <w:rFonts w:hint="cs"/>
          <w:rtl/>
        </w:rPr>
        <w:t xml:space="preserve"> وممّا قاله فيه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خلاصة الذهب المسبوك (ص 200)</w:t>
      </w:r>
      <w:r w:rsidR="005B3E65">
        <w:rPr>
          <w:rFonts w:hint="cs"/>
          <w:rtl/>
        </w:rPr>
        <w:t>.</w:t>
      </w:r>
      <w:r>
        <w:rPr>
          <w:rFonts w:hint="cs"/>
          <w:rtl/>
        </w:rPr>
        <w:t xml:space="preserve"> </w:t>
      </w:r>
    </w:p>
    <w:p w:rsidR="00FD157B" w:rsidRDefault="00FD157B" w:rsidP="00FD157B">
      <w:pPr>
        <w:pStyle w:val="libFootnote0"/>
        <w:rPr>
          <w:rtl/>
        </w:rPr>
      </w:pPr>
      <w:r>
        <w:rPr>
          <w:rFonts w:hint="cs"/>
          <w:rtl/>
        </w:rPr>
        <w:t>(2) الإتحاف بحب الأشراف (ص 60)</w:t>
      </w:r>
      <w:r w:rsidR="005B3E65">
        <w:rPr>
          <w:rFonts w:hint="cs"/>
          <w:rtl/>
        </w:rPr>
        <w:t>،</w:t>
      </w:r>
      <w:r>
        <w:rPr>
          <w:rFonts w:hint="cs"/>
          <w:rtl/>
        </w:rPr>
        <w:t xml:space="preserve"> نزهة المجلس 2 / 105</w:t>
      </w:r>
      <w:r w:rsidR="005B3E65">
        <w:rPr>
          <w:rFonts w:hint="cs"/>
          <w:rtl/>
        </w:rPr>
        <w:t>.</w:t>
      </w:r>
      <w:r>
        <w:rPr>
          <w:rFonts w:hint="cs"/>
          <w:rtl/>
        </w:rPr>
        <w:t xml:space="preserve"> </w:t>
      </w:r>
    </w:p>
    <w:p w:rsidR="00FD157B" w:rsidRDefault="00FD157B" w:rsidP="00FD157B">
      <w:pPr>
        <w:pStyle w:val="libFootnote0"/>
        <w:rPr>
          <w:rtl/>
        </w:rPr>
      </w:pPr>
      <w:r>
        <w:rPr>
          <w:rFonts w:hint="cs"/>
          <w:rtl/>
        </w:rPr>
        <w:t>(3) كشف الغمّة 3 / 107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lastRenderedPageBreak/>
              <w:t>لقد رحل ابن موسى بالمعالي</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وسار بيسره العلم الشريفُ</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وتابعه الهدى والدين طرّاً</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 xml:space="preserve">كما يتتبّع الإلف الأليفُ </w:t>
            </w:r>
            <w:r w:rsidRPr="00FD157B">
              <w:rPr>
                <w:rStyle w:val="libFootnotenumChar"/>
                <w:rFonts w:hint="cs"/>
                <w:rtl/>
              </w:rPr>
              <w:t>(1)</w:t>
            </w:r>
            <w:r w:rsidRPr="00725071">
              <w:rPr>
                <w:rStyle w:val="libPoemTiniChar0"/>
                <w:rtl/>
              </w:rPr>
              <w:br/>
              <w:t> </w:t>
            </w:r>
          </w:p>
        </w:tc>
      </w:tr>
    </w:tbl>
    <w:p w:rsidR="00FD157B" w:rsidRDefault="00FD157B" w:rsidP="00FD157B">
      <w:pPr>
        <w:pStyle w:val="libNormal"/>
        <w:rPr>
          <w:rtl/>
        </w:rPr>
      </w:pPr>
      <w:r>
        <w:rPr>
          <w:rFonts w:hint="cs"/>
          <w:rtl/>
        </w:rPr>
        <w:t xml:space="preserve">ومعنى هذا الشعر أنّ الإمام الرضا </w:t>
      </w:r>
      <w:r w:rsidR="009B1D84" w:rsidRPr="009B1D84">
        <w:rPr>
          <w:rStyle w:val="libAlaemChar"/>
          <w:rFonts w:hint="cs"/>
          <w:rtl/>
        </w:rPr>
        <w:t>عليه‌السلام</w:t>
      </w:r>
      <w:r>
        <w:rPr>
          <w:rFonts w:hint="cs"/>
          <w:rtl/>
        </w:rPr>
        <w:t xml:space="preserve"> قد حوى جميع صنوف الشرف والمعالي</w:t>
      </w:r>
      <w:r w:rsidR="005B3E65">
        <w:rPr>
          <w:rFonts w:hint="cs"/>
          <w:rtl/>
        </w:rPr>
        <w:t>،</w:t>
      </w:r>
      <w:r>
        <w:rPr>
          <w:rFonts w:hint="cs"/>
          <w:rtl/>
        </w:rPr>
        <w:t xml:space="preserve"> كما تابعه العلم والهدى والدين</w:t>
      </w:r>
      <w:r w:rsidR="005B3E65">
        <w:rPr>
          <w:rFonts w:hint="cs"/>
          <w:rtl/>
        </w:rPr>
        <w:t>،</w:t>
      </w:r>
      <w:r>
        <w:rPr>
          <w:rFonts w:hint="cs"/>
          <w:rtl/>
        </w:rPr>
        <w:t xml:space="preserve"> وقد تميّز بهذه الصفات الكريمة التي كانت من ذاتيّاته</w:t>
      </w:r>
      <w:r w:rsidR="005B3E65">
        <w:rPr>
          <w:rFonts w:hint="cs"/>
          <w:rtl/>
        </w:rPr>
        <w:t>.</w:t>
      </w:r>
    </w:p>
    <w:p w:rsidR="00FD157B" w:rsidRDefault="00FD157B" w:rsidP="00117131">
      <w:pPr>
        <w:pStyle w:val="Heading3"/>
        <w:rPr>
          <w:rtl/>
        </w:rPr>
      </w:pPr>
      <w:bookmarkStart w:id="92" w:name="_Toc405372837"/>
      <w:r>
        <w:rPr>
          <w:rFonts w:hint="cs"/>
          <w:rtl/>
        </w:rPr>
        <w:t>31</w:t>
      </w:r>
      <w:r w:rsidR="00117131" w:rsidRPr="00117131">
        <w:rPr>
          <w:rFonts w:hint="cs"/>
          <w:rtl/>
        </w:rPr>
        <w:t xml:space="preserve"> - </w:t>
      </w:r>
      <w:r>
        <w:rPr>
          <w:rFonts w:hint="cs"/>
          <w:rtl/>
        </w:rPr>
        <w:t>الصاحب بن عباد</w:t>
      </w:r>
      <w:r w:rsidR="005B3E65">
        <w:rPr>
          <w:rFonts w:hint="cs"/>
          <w:rtl/>
        </w:rPr>
        <w:t>:</w:t>
      </w:r>
      <w:bookmarkEnd w:id="92"/>
    </w:p>
    <w:p w:rsidR="00FD157B" w:rsidRDefault="00FD157B" w:rsidP="00FD157B">
      <w:pPr>
        <w:pStyle w:val="libNormal"/>
        <w:rPr>
          <w:rtl/>
        </w:rPr>
      </w:pPr>
      <w:r>
        <w:rPr>
          <w:rFonts w:hint="cs"/>
          <w:rtl/>
        </w:rPr>
        <w:t>أمّا الصاحب بن عبّاد الوزير</w:t>
      </w:r>
      <w:r w:rsidR="005B3E65">
        <w:rPr>
          <w:rFonts w:hint="cs"/>
          <w:rtl/>
        </w:rPr>
        <w:t>،</w:t>
      </w:r>
      <w:r>
        <w:rPr>
          <w:rFonts w:hint="cs"/>
          <w:rtl/>
        </w:rPr>
        <w:t xml:space="preserve"> فقد هام بحب الإمام الرضا </w:t>
      </w:r>
      <w:r w:rsidR="009B1D84" w:rsidRPr="009B1D84">
        <w:rPr>
          <w:rStyle w:val="libAlaemChar"/>
          <w:rFonts w:hint="cs"/>
          <w:rtl/>
        </w:rPr>
        <w:t>عليه‌السلام</w:t>
      </w:r>
      <w:r>
        <w:rPr>
          <w:rFonts w:hint="cs"/>
          <w:rtl/>
        </w:rPr>
        <w:t xml:space="preserve"> وقد أهدى تحياته العطرة إلى الإمام بهذه الأبيات</w:t>
      </w:r>
      <w:r w:rsidR="005B3E65">
        <w:rPr>
          <w:rFonts w:hint="cs"/>
          <w:rtl/>
        </w:rPr>
        <w:t>.</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يا سايراً زائراً إلى طوس</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مشهد طهر وأرض تقديس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أبلغ سلامي الرضا وحط على</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أكرم رمسٍ لخير مرموس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والله والله حلفة صدرت</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من مخلص في الولاء مغموس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إنّي لو كنت مالكاً أربي</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كان بطوس الغناء تعريسي</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لمشهد بالزكاء ملتحف</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وبالسنا والثناء مأنوس</w:t>
            </w:r>
            <w:r w:rsidRPr="00725071">
              <w:rPr>
                <w:rStyle w:val="libPoemTiniChar0"/>
                <w:rtl/>
              </w:rPr>
              <w:br/>
              <w:t> </w:t>
            </w:r>
          </w:p>
        </w:tc>
      </w:tr>
    </w:tbl>
    <w:p w:rsidR="00FD157B" w:rsidRDefault="00FD157B" w:rsidP="00FD157B">
      <w:pPr>
        <w:pStyle w:val="libNormal"/>
        <w:rPr>
          <w:rtl/>
        </w:rPr>
      </w:pPr>
      <w:r>
        <w:rPr>
          <w:rFonts w:hint="cs"/>
          <w:rtl/>
        </w:rPr>
        <w:t>إلى أن يقول</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sidRPr="00771994">
              <w:rPr>
                <w:rFonts w:hint="cs"/>
                <w:rtl/>
              </w:rPr>
              <w:t>يا بن النبي الذي به قمع الله</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sidRPr="00771994">
              <w:rPr>
                <w:rFonts w:hint="cs"/>
                <w:rtl/>
              </w:rPr>
              <w:t>ظهور الجبابر الشوس</w:t>
            </w:r>
            <w:r w:rsidRPr="00957525">
              <w:rPr>
                <w:rFonts w:hint="cs"/>
                <w:rtl/>
              </w:rPr>
              <w:t xml:space="preserve"> </w:t>
            </w:r>
            <w:r w:rsidRPr="00FD157B">
              <w:rPr>
                <w:rStyle w:val="libFootnotenumChar"/>
                <w:rFonts w:hint="cs"/>
                <w:rtl/>
              </w:rPr>
              <w:t>(2)</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وابن الوصي الذي تقدّم في</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الفضل على البزل القناعيس</w:t>
            </w:r>
            <w:r w:rsidRPr="00957525">
              <w:rPr>
                <w:rFonts w:hint="cs"/>
                <w:rtl/>
              </w:rPr>
              <w:t xml:space="preserve"> </w:t>
            </w:r>
            <w:r w:rsidRPr="00FD157B">
              <w:rPr>
                <w:rStyle w:val="libFootnotenumChar"/>
                <w:rFonts w:hint="cs"/>
                <w:rtl/>
              </w:rPr>
              <w:t>(3)</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وحائز الفخر غير منتقص</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ولابس المجد غير تلبيس</w:t>
            </w:r>
            <w:r w:rsidRPr="00957525">
              <w:rPr>
                <w:rFonts w:hint="cs"/>
                <w:rtl/>
              </w:rPr>
              <w:t xml:space="preserve"> </w:t>
            </w:r>
            <w:r w:rsidRPr="00FD157B">
              <w:rPr>
                <w:rStyle w:val="libFootnotenumChar"/>
                <w:rFonts w:hint="cs"/>
                <w:rtl/>
              </w:rPr>
              <w:t>(4)</w:t>
            </w:r>
            <w:r w:rsidRPr="00725071">
              <w:rPr>
                <w:rStyle w:val="libPoemTiniChar0"/>
                <w:rtl/>
              </w:rPr>
              <w:br/>
              <w:t> </w:t>
            </w:r>
          </w:p>
        </w:tc>
      </w:tr>
    </w:tbl>
    <w:p w:rsidR="00FD157B" w:rsidRDefault="00FD157B" w:rsidP="00FD157B">
      <w:pPr>
        <w:pStyle w:val="libNormal"/>
        <w:rPr>
          <w:rtl/>
        </w:rPr>
      </w:pPr>
      <w:r>
        <w:rPr>
          <w:rFonts w:hint="cs"/>
          <w:rtl/>
        </w:rPr>
        <w:t>ويقول في مقطوعة أخرى</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يا زائراً قد نهضا</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مبتدراً قد ركضا</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ومَن قد مضى كأنّه</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البرق إذا ما أومضا</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أبلغ سلامي زاكياً</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بطوس مولاي الرضا</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سبط النبي المصطفى</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وابن الوصي المرتضى</w:t>
            </w:r>
            <w:r w:rsidRPr="00725071">
              <w:rPr>
                <w:rStyle w:val="libPoemTiniChar0"/>
                <w:rtl/>
              </w:rPr>
              <w:br/>
              <w:t> </w:t>
            </w:r>
          </w:p>
        </w:tc>
      </w:tr>
    </w:tbl>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ديوان دعبل (ص 108)</w:t>
      </w:r>
      <w:r w:rsidR="005B3E65">
        <w:rPr>
          <w:rFonts w:hint="cs"/>
          <w:rtl/>
        </w:rPr>
        <w:t>.</w:t>
      </w:r>
      <w:r>
        <w:rPr>
          <w:rFonts w:hint="cs"/>
          <w:rtl/>
        </w:rPr>
        <w:t xml:space="preserve"> </w:t>
      </w:r>
    </w:p>
    <w:p w:rsidR="00FD157B" w:rsidRDefault="00FD157B" w:rsidP="00BF255D">
      <w:pPr>
        <w:pStyle w:val="libFootnote0"/>
        <w:rPr>
          <w:rtl/>
        </w:rPr>
      </w:pPr>
      <w:r>
        <w:rPr>
          <w:rFonts w:hint="cs"/>
          <w:rtl/>
        </w:rPr>
        <w:t>(2) الشوس</w:t>
      </w:r>
      <w:r w:rsidR="005B3E65">
        <w:rPr>
          <w:rFonts w:hint="cs"/>
          <w:rtl/>
        </w:rPr>
        <w:t>:</w:t>
      </w:r>
      <w:r>
        <w:rPr>
          <w:rFonts w:hint="cs"/>
          <w:rtl/>
        </w:rPr>
        <w:t xml:space="preserve"> جمع أشوس</w:t>
      </w:r>
      <w:r w:rsidR="005B3E65">
        <w:rPr>
          <w:rFonts w:hint="cs"/>
          <w:rtl/>
        </w:rPr>
        <w:t>،</w:t>
      </w:r>
      <w:r>
        <w:rPr>
          <w:rFonts w:hint="cs"/>
          <w:rtl/>
        </w:rPr>
        <w:t xml:space="preserve"> وهو الرافع رأسه تكبّراً</w:t>
      </w:r>
      <w:r w:rsidR="005B3E65">
        <w:rPr>
          <w:rFonts w:hint="cs"/>
          <w:rtl/>
        </w:rPr>
        <w:t>.</w:t>
      </w:r>
      <w:r>
        <w:rPr>
          <w:rFonts w:hint="cs"/>
          <w:rtl/>
        </w:rPr>
        <w:t xml:space="preserve"> </w:t>
      </w:r>
    </w:p>
    <w:p w:rsidR="00FD157B" w:rsidRDefault="00FD157B" w:rsidP="00BF255D">
      <w:pPr>
        <w:pStyle w:val="libFootnote0"/>
        <w:rPr>
          <w:rtl/>
        </w:rPr>
      </w:pPr>
      <w:r>
        <w:rPr>
          <w:rFonts w:hint="cs"/>
          <w:rtl/>
        </w:rPr>
        <w:t>(3) البزل جمع بازل وهو البعير الذي انشق وهو في التاسعة</w:t>
      </w:r>
      <w:r w:rsidR="005B3E65">
        <w:rPr>
          <w:rFonts w:hint="cs"/>
          <w:rtl/>
        </w:rPr>
        <w:t>،</w:t>
      </w:r>
      <w:r>
        <w:rPr>
          <w:rFonts w:hint="cs"/>
          <w:rtl/>
        </w:rPr>
        <w:t xml:space="preserve"> والقناعيس جمع قنعاس وهو الإبل العظيم ويوصف به الرجل الشديد</w:t>
      </w:r>
      <w:r w:rsidR="005B3E65">
        <w:rPr>
          <w:rFonts w:hint="cs"/>
          <w:rtl/>
        </w:rPr>
        <w:t>.</w:t>
      </w:r>
      <w:r>
        <w:rPr>
          <w:rFonts w:hint="cs"/>
          <w:rtl/>
        </w:rPr>
        <w:t xml:space="preserve"> </w:t>
      </w:r>
    </w:p>
    <w:p w:rsidR="00FD157B" w:rsidRDefault="00FD157B" w:rsidP="00BF255D">
      <w:pPr>
        <w:pStyle w:val="libFootnote0"/>
        <w:rPr>
          <w:rtl/>
        </w:rPr>
      </w:pPr>
      <w:r>
        <w:rPr>
          <w:rFonts w:hint="cs"/>
          <w:rtl/>
        </w:rPr>
        <w:t>(4) عيون أخبار الرضا 1 / 4</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sidRPr="00771994">
              <w:rPr>
                <w:rFonts w:hint="cs"/>
                <w:rtl/>
              </w:rPr>
              <w:lastRenderedPageBreak/>
              <w:t>مَن حاز عزّاً أقعساً</w:t>
            </w:r>
            <w:r w:rsidRPr="00957525">
              <w:rPr>
                <w:rFonts w:hint="cs"/>
                <w:rtl/>
              </w:rPr>
              <w:t xml:space="preserve"> </w:t>
            </w:r>
            <w:r w:rsidRPr="00FD157B">
              <w:rPr>
                <w:rStyle w:val="libFootnotenumChar"/>
                <w:rFonts w:hint="cs"/>
                <w:rtl/>
              </w:rPr>
              <w:t>(1)</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sidRPr="00771994">
              <w:rPr>
                <w:rFonts w:hint="cs"/>
                <w:rtl/>
              </w:rPr>
              <w:t>وشاد مجداً أبيضا</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Fonts w:hint="cs"/>
                <w:rtl/>
              </w:rPr>
              <w:t>وقل له: من مخلصٍ</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Fonts w:hint="cs"/>
                <w:rtl/>
              </w:rPr>
              <w:t>يرى الولا مفترضا</w:t>
            </w:r>
            <w:r w:rsidRPr="00957525">
              <w:rPr>
                <w:rFonts w:hint="cs"/>
                <w:rtl/>
              </w:rPr>
              <w:t xml:space="preserve"> </w:t>
            </w:r>
            <w:r w:rsidRPr="00FD157B">
              <w:rPr>
                <w:rStyle w:val="libFootnotenumChar"/>
                <w:rFonts w:hint="cs"/>
                <w:rtl/>
              </w:rPr>
              <w:t>(2)</w:t>
            </w:r>
            <w:r w:rsidRPr="00725071">
              <w:rPr>
                <w:rStyle w:val="libPoemTiniChar0"/>
                <w:rtl/>
              </w:rPr>
              <w:br/>
              <w:t> </w:t>
            </w:r>
          </w:p>
        </w:tc>
      </w:tr>
    </w:tbl>
    <w:p w:rsidR="00FD157B" w:rsidRDefault="00FD157B" w:rsidP="00117131">
      <w:pPr>
        <w:pStyle w:val="Heading3"/>
        <w:rPr>
          <w:rtl/>
        </w:rPr>
      </w:pPr>
      <w:bookmarkStart w:id="93" w:name="_Toc405372838"/>
      <w:r>
        <w:rPr>
          <w:rFonts w:hint="cs"/>
          <w:rtl/>
        </w:rPr>
        <w:t>32</w:t>
      </w:r>
      <w:r w:rsidR="00117131">
        <w:rPr>
          <w:rFonts w:hint="cs"/>
          <w:rtl/>
        </w:rPr>
        <w:t xml:space="preserve"> - </w:t>
      </w:r>
      <w:r>
        <w:rPr>
          <w:rFonts w:hint="cs"/>
          <w:rtl/>
        </w:rPr>
        <w:t>ابن الحجّاج</w:t>
      </w:r>
      <w:r w:rsidR="005B3E65">
        <w:rPr>
          <w:rFonts w:hint="cs"/>
          <w:rtl/>
        </w:rPr>
        <w:t>:</w:t>
      </w:r>
      <w:bookmarkEnd w:id="93"/>
      <w:r w:rsidRPr="00FD157B">
        <w:rPr>
          <w:rFonts w:hint="cs"/>
          <w:rtl/>
        </w:rPr>
        <w:t xml:space="preserve"> </w:t>
      </w:r>
    </w:p>
    <w:p w:rsidR="00FD157B" w:rsidRDefault="00FD157B" w:rsidP="00FD157B">
      <w:pPr>
        <w:pStyle w:val="libNormal"/>
        <w:rPr>
          <w:rtl/>
        </w:rPr>
      </w:pPr>
      <w:r>
        <w:rPr>
          <w:rFonts w:hint="cs"/>
          <w:rtl/>
        </w:rPr>
        <w:t xml:space="preserve">وأثر ابن الحجّاج الشعر الكثير في مدح الإمام الرضا </w:t>
      </w:r>
      <w:r w:rsidR="009B1D84" w:rsidRPr="009B1D84">
        <w:rPr>
          <w:rStyle w:val="libAlaemChar"/>
          <w:rFonts w:hint="cs"/>
          <w:rtl/>
        </w:rPr>
        <w:t>عليه‌السلام</w:t>
      </w:r>
      <w:r>
        <w:rPr>
          <w:rFonts w:hint="cs"/>
          <w:rtl/>
        </w:rPr>
        <w:t xml:space="preserve"> كان منه هذان البيتان</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يا ابن من تؤثر المكارم عنه</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ومعالي الآداب تمتار منه</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Style w:val="libNormalChar"/>
                <w:rFonts w:hint="cs"/>
                <w:rtl/>
              </w:rPr>
              <w:t>من سمى الرضا علي بن موسى</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Style w:val="libNormalChar"/>
                <w:rFonts w:hint="cs"/>
                <w:rtl/>
              </w:rPr>
              <w:t>رضي الله عن أبيه وعنه</w:t>
            </w:r>
            <w:r w:rsidRPr="00957525">
              <w:rPr>
                <w:rFonts w:hint="cs"/>
                <w:rtl/>
              </w:rPr>
              <w:t xml:space="preserve"> </w:t>
            </w:r>
            <w:r w:rsidRPr="00FD157B">
              <w:rPr>
                <w:rStyle w:val="libFootnotenumChar"/>
                <w:rFonts w:hint="cs"/>
                <w:rtl/>
              </w:rPr>
              <w:t>(3)</w:t>
            </w:r>
            <w:r w:rsidRPr="00725071">
              <w:rPr>
                <w:rStyle w:val="libPoemTiniChar0"/>
                <w:rtl/>
              </w:rPr>
              <w:br/>
              <w:t> </w:t>
            </w:r>
          </w:p>
        </w:tc>
      </w:tr>
    </w:tbl>
    <w:p w:rsidR="00FD157B" w:rsidRDefault="00FD157B" w:rsidP="00483073">
      <w:pPr>
        <w:pStyle w:val="libNormal"/>
        <w:rPr>
          <w:rtl/>
        </w:rPr>
      </w:pPr>
      <w:bookmarkStart w:id="94" w:name="_Toc405372839"/>
      <w:r w:rsidRPr="00483073">
        <w:rPr>
          <w:rStyle w:val="Heading3Char"/>
          <w:rFonts w:hint="cs"/>
          <w:rtl/>
        </w:rPr>
        <w:t>33</w:t>
      </w:r>
      <w:r w:rsidR="00117131" w:rsidRPr="00483073">
        <w:rPr>
          <w:rStyle w:val="Heading3Char"/>
          <w:rFonts w:hint="cs"/>
          <w:rtl/>
        </w:rPr>
        <w:t xml:space="preserve"> - </w:t>
      </w:r>
      <w:r w:rsidRPr="00483073">
        <w:rPr>
          <w:rStyle w:val="Heading3Char"/>
          <w:rFonts w:hint="cs"/>
          <w:rtl/>
        </w:rPr>
        <w:t>عبد الله بن المبارك</w:t>
      </w:r>
      <w:r w:rsidR="005B3E65" w:rsidRPr="00483073">
        <w:rPr>
          <w:rStyle w:val="Heading3Char"/>
          <w:rFonts w:hint="cs"/>
          <w:rtl/>
        </w:rPr>
        <w:t>:</w:t>
      </w:r>
      <w:bookmarkEnd w:id="94"/>
      <w:r>
        <w:rPr>
          <w:rFonts w:hint="cs"/>
          <w:rtl/>
        </w:rPr>
        <w:t xml:space="preserve"> </w:t>
      </w:r>
      <w:r w:rsidRPr="00483073">
        <w:rPr>
          <w:rFonts w:hint="cs"/>
          <w:rtl/>
        </w:rPr>
        <w:t>قال عبد الله بن المبارك في مدح الإمام هذا البيت</w:t>
      </w:r>
      <w:r w:rsidR="005B3E65" w:rsidRPr="00483073">
        <w:rPr>
          <w:rFonts w:hint="cs"/>
          <w:rtl/>
        </w:rPr>
        <w:t>:</w:t>
      </w:r>
    </w:p>
    <w:tbl>
      <w:tblPr>
        <w:tblStyle w:val="TableGrid"/>
        <w:bidiVisual/>
        <w:tblW w:w="4562" w:type="pct"/>
        <w:tblInd w:w="384" w:type="dxa"/>
        <w:tblLook w:val="01E0"/>
      </w:tblPr>
      <w:tblGrid>
        <w:gridCol w:w="3544"/>
        <w:gridCol w:w="272"/>
        <w:gridCol w:w="3494"/>
      </w:tblGrid>
      <w:tr w:rsidR="009B1D84" w:rsidTr="009B1D84">
        <w:trPr>
          <w:trHeight w:val="350"/>
        </w:trPr>
        <w:tc>
          <w:tcPr>
            <w:tcW w:w="3920" w:type="dxa"/>
            <w:shd w:val="clear" w:color="auto" w:fill="auto"/>
          </w:tcPr>
          <w:p w:rsidR="009B1D84" w:rsidRDefault="009B1D84" w:rsidP="009B1D84">
            <w:pPr>
              <w:pStyle w:val="libPoem"/>
            </w:pPr>
            <w:r w:rsidRPr="00771994">
              <w:rPr>
                <w:rStyle w:val="libNormalChar"/>
                <w:rFonts w:hint="cs"/>
                <w:rtl/>
              </w:rPr>
              <w:t>هذا علي والهدى يقوده</w:t>
            </w:r>
            <w:r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9B1D84" w:rsidP="009B1D84">
            <w:pPr>
              <w:pStyle w:val="libPoem"/>
            </w:pPr>
            <w:r w:rsidRPr="00771994">
              <w:rPr>
                <w:rStyle w:val="libNormalChar"/>
                <w:rFonts w:hint="cs"/>
                <w:rtl/>
              </w:rPr>
              <w:t xml:space="preserve">من خير فتيان قريشٍ عوده </w:t>
            </w:r>
            <w:r w:rsidRPr="00FD157B">
              <w:rPr>
                <w:rStyle w:val="libFootnotenumChar"/>
                <w:rFonts w:hint="cs"/>
                <w:rtl/>
              </w:rPr>
              <w:t>(4)</w:t>
            </w:r>
            <w:r w:rsidRPr="00725071">
              <w:rPr>
                <w:rStyle w:val="libPoemTiniChar0"/>
                <w:rtl/>
              </w:rPr>
              <w:br/>
              <w:t> </w:t>
            </w:r>
          </w:p>
        </w:tc>
      </w:tr>
    </w:tbl>
    <w:p w:rsidR="00FD157B" w:rsidRDefault="00FD157B" w:rsidP="00117131">
      <w:pPr>
        <w:pStyle w:val="Heading3"/>
        <w:rPr>
          <w:rtl/>
        </w:rPr>
      </w:pPr>
      <w:bookmarkStart w:id="95" w:name="_Toc405372840"/>
      <w:r>
        <w:rPr>
          <w:rFonts w:hint="cs"/>
          <w:rtl/>
        </w:rPr>
        <w:t>34</w:t>
      </w:r>
      <w:r w:rsidR="00117131" w:rsidRPr="00117131">
        <w:rPr>
          <w:rFonts w:hint="cs"/>
          <w:rtl/>
        </w:rPr>
        <w:t xml:space="preserve"> - </w:t>
      </w:r>
      <w:r>
        <w:rPr>
          <w:rFonts w:hint="cs"/>
          <w:rtl/>
        </w:rPr>
        <w:t>الصولي</w:t>
      </w:r>
      <w:r w:rsidR="005B3E65">
        <w:rPr>
          <w:rFonts w:hint="cs"/>
          <w:rtl/>
        </w:rPr>
        <w:t>:</w:t>
      </w:r>
      <w:bookmarkEnd w:id="95"/>
    </w:p>
    <w:p w:rsidR="00FD157B" w:rsidRDefault="00FD157B" w:rsidP="00FD157B">
      <w:pPr>
        <w:pStyle w:val="libNormal"/>
        <w:rPr>
          <w:rtl/>
        </w:rPr>
      </w:pPr>
      <w:r>
        <w:rPr>
          <w:rFonts w:hint="cs"/>
          <w:rtl/>
        </w:rPr>
        <w:t>قال الصولي في مدح الإمام</w:t>
      </w:r>
      <w:r w:rsidR="005B3E65">
        <w:rPr>
          <w:rFonts w:hint="cs"/>
          <w:rtl/>
        </w:rPr>
        <w:t>:</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إلا إنّ خير الناس نفساً ووالدا</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ورهطاً وأجداداً علي المعظم</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Style w:val="libNormalChar"/>
                <w:rFonts w:hint="cs"/>
                <w:rtl/>
              </w:rPr>
              <w:t>أتتنا به للحلم والعلم ثامناً</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Style w:val="libNormalChar"/>
                <w:rFonts w:hint="cs"/>
                <w:rtl/>
              </w:rPr>
              <w:t xml:space="preserve">إماماً يؤدّي حجّة الله تكتم </w:t>
            </w:r>
            <w:r w:rsidRPr="00FD157B">
              <w:rPr>
                <w:rStyle w:val="libFootnotenumChar"/>
                <w:rFonts w:hint="cs"/>
                <w:rtl/>
              </w:rPr>
              <w:t>(5)</w:t>
            </w:r>
            <w:r w:rsidRPr="00725071">
              <w:rPr>
                <w:rStyle w:val="libPoemTiniChar0"/>
                <w:rtl/>
              </w:rPr>
              <w:br/>
              <w:t> </w:t>
            </w:r>
          </w:p>
        </w:tc>
      </w:tr>
    </w:tbl>
    <w:p w:rsidR="00FD157B" w:rsidRDefault="00FD157B" w:rsidP="00483073">
      <w:pPr>
        <w:pStyle w:val="libNormal"/>
        <w:rPr>
          <w:rtl/>
        </w:rPr>
      </w:pPr>
      <w:bookmarkStart w:id="96" w:name="_Toc405372841"/>
      <w:r w:rsidRPr="00483073">
        <w:rPr>
          <w:rStyle w:val="Heading3Char"/>
          <w:rFonts w:hint="cs"/>
          <w:rtl/>
        </w:rPr>
        <w:t>35</w:t>
      </w:r>
      <w:r w:rsidR="00117131" w:rsidRPr="00483073">
        <w:rPr>
          <w:rStyle w:val="Heading3Char"/>
          <w:rFonts w:hint="cs"/>
          <w:rtl/>
        </w:rPr>
        <w:t xml:space="preserve"> - </w:t>
      </w:r>
      <w:r w:rsidRPr="00483073">
        <w:rPr>
          <w:rStyle w:val="Heading3Char"/>
          <w:rFonts w:hint="cs"/>
          <w:rtl/>
        </w:rPr>
        <w:t>ابن حماد</w:t>
      </w:r>
      <w:r w:rsidR="005B3E65" w:rsidRPr="00483073">
        <w:rPr>
          <w:rStyle w:val="Heading3Char"/>
          <w:rFonts w:hint="cs"/>
          <w:rtl/>
        </w:rPr>
        <w:t>:</w:t>
      </w:r>
      <w:bookmarkEnd w:id="96"/>
      <w:r w:rsidR="00483073">
        <w:rPr>
          <w:rFonts w:hint="cs"/>
          <w:rtl/>
        </w:rPr>
        <w:t xml:space="preserve"> </w:t>
      </w:r>
      <w:r>
        <w:rPr>
          <w:rFonts w:hint="cs"/>
          <w:rtl/>
        </w:rPr>
        <w:t xml:space="preserve">قال الشاعر ابن حماد في مدح الإمام الرضا </w:t>
      </w:r>
      <w:r w:rsidR="009B1D84" w:rsidRPr="009B1D84">
        <w:rPr>
          <w:rStyle w:val="libAlaemChar"/>
          <w:rFonts w:hint="cs"/>
          <w:rtl/>
        </w:rPr>
        <w:t>عليه‌السلام</w:t>
      </w:r>
      <w:r w:rsidR="005B3E65">
        <w:rPr>
          <w:rFonts w:hint="cs"/>
          <w:rtl/>
        </w:rPr>
        <w:t>:</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9B1D84" w:rsidP="009B1D84">
            <w:pPr>
              <w:pStyle w:val="libPoem"/>
            </w:pPr>
            <w:r>
              <w:rPr>
                <w:rFonts w:hint="cs"/>
                <w:rtl/>
              </w:rPr>
              <w:t>ساقها شوقي إلى طوس</w:t>
            </w:r>
            <w:r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9B1D84" w:rsidP="009B1D84">
            <w:pPr>
              <w:pStyle w:val="libPoem"/>
            </w:pPr>
            <w:r>
              <w:rPr>
                <w:rFonts w:hint="cs"/>
                <w:rtl/>
              </w:rPr>
              <w:t>ومن تحويه طوس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مشهد فيه الرضا</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العالم والحبر النفيس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Pr>
                <w:rFonts w:hint="cs"/>
                <w:rtl/>
              </w:rPr>
              <w:t>ذاك بحر العلم</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Pr>
                <w:rFonts w:hint="cs"/>
                <w:rtl/>
              </w:rPr>
              <w:t>والحكمة إن قاس مقيس</w:t>
            </w:r>
            <w:r w:rsidRPr="00725071">
              <w:rPr>
                <w:rStyle w:val="libPoemTiniChar0"/>
                <w:rtl/>
              </w:rPr>
              <w:br/>
              <w:t> </w:t>
            </w:r>
          </w:p>
        </w:tc>
      </w:tr>
      <w:tr w:rsidR="009B1D84" w:rsidTr="009B1D84">
        <w:tblPrEx>
          <w:tblLook w:val="04A0"/>
        </w:tblPrEx>
        <w:trPr>
          <w:trHeight w:val="350"/>
        </w:trPr>
        <w:tc>
          <w:tcPr>
            <w:tcW w:w="3536" w:type="dxa"/>
          </w:tcPr>
          <w:p w:rsidR="009B1D84" w:rsidRDefault="009B1D84" w:rsidP="009B1D84">
            <w:pPr>
              <w:pStyle w:val="libPoem"/>
            </w:pPr>
            <w:r w:rsidRPr="00771994">
              <w:rPr>
                <w:rStyle w:val="libNormalChar"/>
                <w:rFonts w:hint="cs"/>
                <w:rtl/>
              </w:rPr>
              <w:t>ذاك نور الله لا يطفى</w:t>
            </w:r>
            <w:r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9B1D84" w:rsidP="009B1D84">
            <w:pPr>
              <w:pStyle w:val="libPoem"/>
            </w:pPr>
            <w:r w:rsidRPr="00771994">
              <w:rPr>
                <w:rStyle w:val="libNormalChar"/>
                <w:rFonts w:hint="cs"/>
                <w:rtl/>
              </w:rPr>
              <w:t>له قط طميس</w:t>
            </w:r>
            <w:r w:rsidRPr="00957525">
              <w:rPr>
                <w:rFonts w:hint="cs"/>
                <w:rtl/>
              </w:rPr>
              <w:t xml:space="preserve"> </w:t>
            </w:r>
            <w:r w:rsidRPr="00FD157B">
              <w:rPr>
                <w:rStyle w:val="libFootnotenumChar"/>
                <w:rFonts w:hint="cs"/>
                <w:rtl/>
              </w:rPr>
              <w:t>(6)</w:t>
            </w:r>
            <w:r w:rsidRPr="00725071">
              <w:rPr>
                <w:rStyle w:val="libPoemTiniChar0"/>
                <w:rtl/>
              </w:rPr>
              <w:br/>
              <w:t> </w:t>
            </w:r>
          </w:p>
        </w:tc>
      </w:tr>
    </w:tbl>
    <w:p w:rsidR="00FD157B" w:rsidRDefault="00FD157B" w:rsidP="00483073">
      <w:pPr>
        <w:pStyle w:val="libNormal"/>
        <w:rPr>
          <w:rtl/>
        </w:rPr>
      </w:pPr>
      <w:bookmarkStart w:id="97" w:name="_Toc405372842"/>
      <w:r w:rsidRPr="00483073">
        <w:rPr>
          <w:rStyle w:val="Heading3Char"/>
          <w:rFonts w:hint="cs"/>
          <w:rtl/>
        </w:rPr>
        <w:t>36</w:t>
      </w:r>
      <w:r w:rsidR="00117131" w:rsidRPr="00483073">
        <w:rPr>
          <w:rStyle w:val="Heading3Char"/>
          <w:rFonts w:hint="cs"/>
          <w:rtl/>
        </w:rPr>
        <w:t xml:space="preserve"> - </w:t>
      </w:r>
      <w:r w:rsidRPr="00483073">
        <w:rPr>
          <w:rStyle w:val="Heading3Char"/>
          <w:rFonts w:hint="cs"/>
          <w:rtl/>
        </w:rPr>
        <w:t>الإربلي</w:t>
      </w:r>
      <w:r w:rsidR="005B3E65" w:rsidRPr="00483073">
        <w:rPr>
          <w:rStyle w:val="Heading3Char"/>
          <w:rFonts w:hint="cs"/>
          <w:rtl/>
        </w:rPr>
        <w:t>:</w:t>
      </w:r>
      <w:bookmarkEnd w:id="97"/>
      <w:r w:rsidR="00483073">
        <w:rPr>
          <w:rFonts w:hint="cs"/>
          <w:rtl/>
        </w:rPr>
        <w:t xml:space="preserve"> </w:t>
      </w:r>
      <w:r>
        <w:rPr>
          <w:rFonts w:hint="cs"/>
          <w:rtl/>
        </w:rPr>
        <w:t>قال علي بن عيسى الإربلي في قصيدة يمدح بها الإمام ويتشوّق لزيارة مرقده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الأقعس</w:t>
      </w:r>
      <w:r w:rsidR="005B3E65">
        <w:rPr>
          <w:rFonts w:hint="cs"/>
          <w:rtl/>
        </w:rPr>
        <w:t>:</w:t>
      </w:r>
      <w:r>
        <w:rPr>
          <w:rFonts w:hint="cs"/>
          <w:rtl/>
        </w:rPr>
        <w:t xml:space="preserve"> الشيء الثابت</w:t>
      </w:r>
      <w:r w:rsidR="005B3E65">
        <w:rPr>
          <w:rFonts w:hint="cs"/>
          <w:rtl/>
        </w:rPr>
        <w:t>.</w:t>
      </w:r>
      <w:r>
        <w:rPr>
          <w:rFonts w:hint="cs"/>
          <w:rtl/>
        </w:rPr>
        <w:t xml:space="preserve"> </w:t>
      </w:r>
    </w:p>
    <w:p w:rsidR="00FD157B" w:rsidRDefault="00FD157B" w:rsidP="00BF255D">
      <w:pPr>
        <w:pStyle w:val="libFootnote0"/>
        <w:rPr>
          <w:rtl/>
        </w:rPr>
      </w:pPr>
      <w:r>
        <w:rPr>
          <w:rFonts w:hint="cs"/>
          <w:rtl/>
        </w:rPr>
        <w:t>(2) عيون أخبار الرضا 1 / 6</w:t>
      </w:r>
      <w:r w:rsidR="005B3E65">
        <w:rPr>
          <w:rFonts w:hint="cs"/>
          <w:rtl/>
        </w:rPr>
        <w:t>.</w:t>
      </w:r>
      <w:r>
        <w:rPr>
          <w:rFonts w:hint="cs"/>
          <w:rtl/>
        </w:rPr>
        <w:t xml:space="preserve"> </w:t>
      </w:r>
    </w:p>
    <w:p w:rsidR="00FD157B" w:rsidRDefault="00FD157B" w:rsidP="00BF255D">
      <w:pPr>
        <w:pStyle w:val="libFootnote0"/>
        <w:rPr>
          <w:rtl/>
        </w:rPr>
      </w:pPr>
      <w:r>
        <w:rPr>
          <w:rFonts w:hint="cs"/>
          <w:rtl/>
        </w:rPr>
        <w:t>(3) المناقب 4 / 343</w:t>
      </w:r>
      <w:r w:rsidR="005B3E65">
        <w:rPr>
          <w:rFonts w:hint="cs"/>
          <w:rtl/>
        </w:rPr>
        <w:t>.</w:t>
      </w:r>
      <w:r>
        <w:rPr>
          <w:rFonts w:hint="cs"/>
          <w:rtl/>
        </w:rPr>
        <w:t xml:space="preserve"> </w:t>
      </w:r>
    </w:p>
    <w:p w:rsidR="00FD157B" w:rsidRDefault="00FD157B" w:rsidP="00BF255D">
      <w:pPr>
        <w:pStyle w:val="libFootnote0"/>
        <w:rPr>
          <w:rtl/>
        </w:rPr>
      </w:pPr>
      <w:r>
        <w:rPr>
          <w:rFonts w:hint="cs"/>
          <w:rtl/>
        </w:rPr>
        <w:t>(4) المناقب 4 / 362</w:t>
      </w:r>
      <w:r w:rsidR="005B3E65">
        <w:rPr>
          <w:rFonts w:hint="cs"/>
          <w:rtl/>
        </w:rPr>
        <w:t>.</w:t>
      </w:r>
      <w:r>
        <w:rPr>
          <w:rFonts w:hint="cs"/>
          <w:rtl/>
        </w:rPr>
        <w:t xml:space="preserve"> </w:t>
      </w:r>
    </w:p>
    <w:p w:rsidR="00FD157B" w:rsidRDefault="00FD157B" w:rsidP="00BF255D">
      <w:pPr>
        <w:pStyle w:val="libFootnote0"/>
        <w:rPr>
          <w:rtl/>
        </w:rPr>
      </w:pPr>
      <w:r>
        <w:rPr>
          <w:rFonts w:hint="cs"/>
          <w:rtl/>
        </w:rPr>
        <w:t>(5) عيون أخبار الرضا 1 / 15</w:t>
      </w:r>
      <w:r w:rsidR="005B3E65">
        <w:rPr>
          <w:rFonts w:hint="cs"/>
          <w:rtl/>
        </w:rPr>
        <w:t>.</w:t>
      </w:r>
      <w:r>
        <w:rPr>
          <w:rFonts w:hint="cs"/>
          <w:rtl/>
        </w:rPr>
        <w:t xml:space="preserve"> </w:t>
      </w:r>
    </w:p>
    <w:p w:rsidR="00FD157B" w:rsidRDefault="00FD157B" w:rsidP="00BF255D">
      <w:pPr>
        <w:pStyle w:val="libFootnote0"/>
        <w:rPr>
          <w:rtl/>
        </w:rPr>
      </w:pPr>
      <w:r>
        <w:rPr>
          <w:rFonts w:hint="cs"/>
          <w:rtl/>
        </w:rPr>
        <w:t>(6) المناقب 4 / 350</w:t>
      </w:r>
      <w:r w:rsidR="005B3E65">
        <w:rPr>
          <w:rFonts w:hint="cs"/>
          <w:rtl/>
        </w:rPr>
        <w:t>.</w:t>
      </w:r>
    </w:p>
    <w:p w:rsidR="00FD157B" w:rsidRDefault="00FD157B" w:rsidP="00FD157B">
      <w:pPr>
        <w:pStyle w:val="libNormal"/>
        <w:rPr>
          <w:rtl/>
        </w:rPr>
      </w:pPr>
      <w:r>
        <w:rPr>
          <w:rFonts w:hint="cs"/>
          <w:rtl/>
        </w:rPr>
        <w:br w:type="page"/>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lastRenderedPageBreak/>
              <w:t>أيّها الراكب المجد قف العيس</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إذا ما حللت في أرض طوسا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لا تخف من كلالها ودع التأديب</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دون الوقوف والتعريسا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وألثم الأرض إن رأيت ثرى</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مشهد خير الورى علي بن موسى</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وأبلغنه تحية وسلاماً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كشذى المسك من علي بن عيسى</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قل سلام الإله في كل وقتٍ</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يتلقّى ذاك المحلّ النفيسا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منزل لم يزل به ذاكر لله</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يتلوا التسبيح والتقديسا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دار عزٍّ ما انفك قاصدها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يزجى إليها آماله والعيسا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بيت مجدٍ ما زال وقفاً عليه</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الحمد والمدح والثناء حبيسا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ما عسى أن يقال في مدح قومٍ</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أسس الله مجدهم تأسيسا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ما عسى أن أقول في مدح قومٍ</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قدّس الله ذكرهم تقديسا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هم هداة الورى وهم أكرم</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الناس أُصولاً شريفة ونفوسا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إن عرت أزمة تندوا غيوثاً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أو دجت شبهة تبدّوا شموسا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sidRPr="00771994">
              <w:rPr>
                <w:rFonts w:hint="cs"/>
                <w:rtl/>
              </w:rPr>
              <w:t>شرفوا الخيل والمنابر لمّا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sidRPr="00771994">
              <w:rPr>
                <w:rFonts w:hint="cs"/>
                <w:rtl/>
              </w:rPr>
              <w:t>افترعوها والناقة العنتريسا</w:t>
            </w:r>
            <w:r w:rsidRPr="00957525">
              <w:rPr>
                <w:rFonts w:hint="cs"/>
                <w:rtl/>
              </w:rPr>
              <w:t xml:space="preserve"> </w:t>
            </w:r>
            <w:r w:rsidRPr="00FD157B">
              <w:rPr>
                <w:rStyle w:val="libFootnotenumChar"/>
                <w:rFonts w:hint="cs"/>
                <w:rtl/>
              </w:rPr>
              <w:t>(1)</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معشر حبّهم يجلي هموماً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ومزاياهم تجلي طروسا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كرموا مولداً وطابوا أصولاً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وزكوا محتداً وطالوا غروسا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ليس يشقى بهم جليس ومَن كان</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ابن شوري إذا أرادوا جليسا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قمت في نصرهم بمدحي لمّا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فاتني أن أجرّ فيه خميسا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ملأوا بالولاء قلبي رجاءً</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وبمدحي لهم ملأت الطروسا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فتراني لهم مطيعاً حنيناً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وعلى غيرهم أبيّاً شموسا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يا علي الرضا أبثّك ودّاً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غادر القلب بالغرام وطيسا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مذهبي فيك مذهبي وبقلبي</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لك حب أبقى جوىً ورسيسا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لا أرى داءه بغيرك يشفى</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لا ولا جرحه بغيرك يوسى</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أتمنّى لو زرت مشهدك</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العالي وقبّلت ربعك المأنوسا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وإذا عزّ أن أزورك يقظان</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فزرني في النوم واشف السيسا</w:t>
            </w:r>
            <w:r w:rsidR="009B1D84" w:rsidRPr="00725071">
              <w:rPr>
                <w:rStyle w:val="libPoemTiniChar0"/>
                <w:rtl/>
              </w:rPr>
              <w:br/>
              <w:t> </w:t>
            </w:r>
          </w:p>
        </w:tc>
      </w:tr>
    </w:tbl>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العنتريس</w:t>
      </w:r>
      <w:r w:rsidR="005B3E65">
        <w:rPr>
          <w:rFonts w:hint="cs"/>
          <w:rtl/>
        </w:rPr>
        <w:t>:</w:t>
      </w:r>
      <w:r>
        <w:rPr>
          <w:rFonts w:hint="cs"/>
          <w:rtl/>
        </w:rPr>
        <w:t xml:space="preserve"> الناقة الغليظة الوثيقة</w:t>
      </w:r>
      <w:r w:rsidR="005B3E65">
        <w:rPr>
          <w:rFonts w:hint="cs"/>
          <w:rtl/>
        </w:rPr>
        <w:t>.</w:t>
      </w:r>
    </w:p>
    <w:p w:rsidR="00FD157B" w:rsidRDefault="00FD157B" w:rsidP="00483073">
      <w:pPr>
        <w:pStyle w:val="libPoemTiniChar"/>
        <w:rPr>
          <w:rtl/>
        </w:rPr>
      </w:pPr>
      <w:r>
        <w:rPr>
          <w:rFonts w:hint="cs"/>
          <w:rtl/>
        </w:rPr>
        <w:br w:type="page"/>
      </w:r>
    </w:p>
    <w:p w:rsidR="00FD157B" w:rsidRDefault="00FD157B" w:rsidP="00117131">
      <w:pPr>
        <w:pStyle w:val="Heading2Center"/>
        <w:rPr>
          <w:rtl/>
        </w:rPr>
      </w:pPr>
      <w:bookmarkStart w:id="98" w:name="_Toc405372843"/>
      <w:r>
        <w:rPr>
          <w:rFonts w:hint="cs"/>
          <w:rtl/>
        </w:rPr>
        <w:lastRenderedPageBreak/>
        <w:t>في ظلال أبيه</w:t>
      </w:r>
      <w:bookmarkEnd w:id="98"/>
    </w:p>
    <w:p w:rsidR="00FD157B" w:rsidRDefault="00FD157B" w:rsidP="00FD157B">
      <w:pPr>
        <w:pStyle w:val="libNormal"/>
        <w:rPr>
          <w:rtl/>
        </w:rPr>
      </w:pPr>
      <w:r>
        <w:rPr>
          <w:rFonts w:hint="cs"/>
          <w:rtl/>
        </w:rPr>
        <w:t xml:space="preserve">عاش الإمام الرضا </w:t>
      </w:r>
      <w:r w:rsidR="009B1D84" w:rsidRPr="009B1D84">
        <w:rPr>
          <w:rStyle w:val="libAlaemChar"/>
          <w:rFonts w:hint="cs"/>
          <w:rtl/>
        </w:rPr>
        <w:t>عليه‌السلام</w:t>
      </w:r>
      <w:r>
        <w:rPr>
          <w:rFonts w:hint="cs"/>
          <w:rtl/>
        </w:rPr>
        <w:t xml:space="preserve"> تسعاً وعشرين سنة وأشهراً في كنف أبيه الإمام موسى الكاظم </w:t>
      </w:r>
      <w:r w:rsidR="009B1D84" w:rsidRPr="009B1D84">
        <w:rPr>
          <w:rStyle w:val="libAlaemChar"/>
          <w:rFonts w:hint="cs"/>
          <w:rtl/>
        </w:rPr>
        <w:t>عليه‌السلام</w:t>
      </w:r>
      <w:r w:rsidR="005B3E65">
        <w:rPr>
          <w:rFonts w:hint="cs"/>
          <w:rtl/>
        </w:rPr>
        <w:t>،</w:t>
      </w:r>
      <w:r>
        <w:rPr>
          <w:rFonts w:hint="cs"/>
          <w:rtl/>
        </w:rPr>
        <w:t xml:space="preserve"> وقد شاهد ضروباً قاسية من المحن والخطوب التي حلّت بأبيه الذي كان مثار قلق وخوف للحكم العبّاسي</w:t>
      </w:r>
      <w:r w:rsidR="005B3E65">
        <w:rPr>
          <w:rFonts w:hint="cs"/>
          <w:rtl/>
        </w:rPr>
        <w:t>؛</w:t>
      </w:r>
      <w:r>
        <w:rPr>
          <w:rFonts w:hint="cs"/>
          <w:rtl/>
        </w:rPr>
        <w:t xml:space="preserve"> لأنّه كان محط أنظار المسلمين</w:t>
      </w:r>
      <w:r w:rsidR="005B3E65">
        <w:rPr>
          <w:rFonts w:hint="cs"/>
          <w:rtl/>
        </w:rPr>
        <w:t>،</w:t>
      </w:r>
      <w:r>
        <w:rPr>
          <w:rFonts w:hint="cs"/>
          <w:rtl/>
        </w:rPr>
        <w:t xml:space="preserve"> وموضع آمالهم في إنقاذهم من الطغمة العبّاسية الحاكمة التي تمادت في ظلم الناس وإرغامهم على ما يكرهون</w:t>
      </w:r>
      <w:r w:rsidR="005B3E65">
        <w:rPr>
          <w:rFonts w:hint="cs"/>
          <w:rtl/>
        </w:rPr>
        <w:t>.</w:t>
      </w:r>
    </w:p>
    <w:p w:rsidR="00FD157B" w:rsidRDefault="00FD157B" w:rsidP="00FD157B">
      <w:pPr>
        <w:pStyle w:val="libNormal"/>
        <w:rPr>
          <w:rtl/>
        </w:rPr>
      </w:pPr>
      <w:r>
        <w:rPr>
          <w:rFonts w:hint="cs"/>
          <w:rtl/>
        </w:rPr>
        <w:t>وبالإضافة إلى ذلك فقد دان شطر كبير من المسلمين بإمامة الإمام الكاظم</w:t>
      </w:r>
      <w:r w:rsidR="005B3E65">
        <w:rPr>
          <w:rFonts w:hint="cs"/>
          <w:rtl/>
        </w:rPr>
        <w:t>،</w:t>
      </w:r>
      <w:r>
        <w:rPr>
          <w:rFonts w:hint="cs"/>
          <w:rtl/>
        </w:rPr>
        <w:t xml:space="preserve"> وأنّه الخليفة الشرعي للرسول </w:t>
      </w:r>
      <w:r w:rsidR="009B1D84" w:rsidRPr="009B1D84">
        <w:rPr>
          <w:rStyle w:val="libAlaemChar"/>
          <w:rFonts w:hint="cs"/>
          <w:rtl/>
        </w:rPr>
        <w:t>صلى‌الله‌عليه‌وآله</w:t>
      </w:r>
      <w:r>
        <w:rPr>
          <w:rFonts w:hint="cs"/>
          <w:rtl/>
        </w:rPr>
        <w:t xml:space="preserve"> وأحق بمركزه ومقامه من هارون وغيره من ملوك بني العباس الذين عاصرهم الإمام </w:t>
      </w:r>
      <w:r w:rsidR="009B1D84" w:rsidRPr="009B1D84">
        <w:rPr>
          <w:rStyle w:val="libAlaemChar"/>
          <w:rFonts w:hint="cs"/>
          <w:rtl/>
        </w:rPr>
        <w:t>عليه‌السلام</w:t>
      </w:r>
      <w:r w:rsidR="005B3E65">
        <w:rPr>
          <w:rFonts w:hint="cs"/>
          <w:rtl/>
        </w:rPr>
        <w:t>،</w:t>
      </w:r>
      <w:r>
        <w:rPr>
          <w:rFonts w:hint="cs"/>
          <w:rtl/>
        </w:rPr>
        <w:t xml:space="preserve"> وقد اقضّ ذلك مضاجع العبّاسيين وورمت أنوفهم</w:t>
      </w:r>
      <w:r w:rsidR="005B3E65">
        <w:rPr>
          <w:rFonts w:hint="cs"/>
          <w:rtl/>
        </w:rPr>
        <w:t>،</w:t>
      </w:r>
      <w:r>
        <w:rPr>
          <w:rFonts w:hint="cs"/>
          <w:rtl/>
        </w:rPr>
        <w:t xml:space="preserve"> فاتخذوا جميع الوسائل لاضطهاد الإمام والتنكيل به</w:t>
      </w:r>
      <w:r w:rsidR="005B3E65">
        <w:rPr>
          <w:rFonts w:hint="cs"/>
          <w:rtl/>
        </w:rPr>
        <w:t>.</w:t>
      </w:r>
      <w:r>
        <w:rPr>
          <w:rFonts w:hint="cs"/>
          <w:rtl/>
        </w:rPr>
        <w:t xml:space="preserve"> </w:t>
      </w:r>
    </w:p>
    <w:p w:rsidR="00FD157B" w:rsidRDefault="00FD157B" w:rsidP="00FD157B">
      <w:pPr>
        <w:pStyle w:val="libNormal"/>
        <w:rPr>
          <w:rtl/>
        </w:rPr>
      </w:pPr>
      <w:r>
        <w:rPr>
          <w:rFonts w:hint="cs"/>
          <w:rtl/>
        </w:rPr>
        <w:t>وعلى أيّ حال فإنّا نعرض</w:t>
      </w:r>
      <w:r w:rsidR="00117131">
        <w:rPr>
          <w:rFonts w:hint="cs"/>
          <w:rtl/>
        </w:rPr>
        <w:t xml:space="preserve"> - </w:t>
      </w:r>
      <w:r>
        <w:rPr>
          <w:rFonts w:hint="cs"/>
          <w:rtl/>
        </w:rPr>
        <w:t>بصورة مجملة</w:t>
      </w:r>
      <w:r w:rsidR="00117131">
        <w:rPr>
          <w:rFonts w:hint="cs"/>
          <w:rtl/>
        </w:rPr>
        <w:t xml:space="preserve"> - </w:t>
      </w:r>
      <w:r>
        <w:rPr>
          <w:rFonts w:hint="cs"/>
          <w:rtl/>
        </w:rPr>
        <w:t xml:space="preserve">إلى شخصية الإمام </w:t>
      </w:r>
      <w:r w:rsidR="009B1D84" w:rsidRPr="009B1D84">
        <w:rPr>
          <w:rStyle w:val="libAlaemChar"/>
          <w:rFonts w:hint="cs"/>
          <w:rtl/>
        </w:rPr>
        <w:t>عليه‌السلام</w:t>
      </w:r>
      <w:r w:rsidR="005B3E65">
        <w:rPr>
          <w:rFonts w:hint="cs"/>
          <w:rtl/>
        </w:rPr>
        <w:t>،</w:t>
      </w:r>
      <w:r>
        <w:rPr>
          <w:rFonts w:hint="cs"/>
          <w:rtl/>
        </w:rPr>
        <w:t xml:space="preserve"> وما يتصل بذلك من بعض الشؤون التي ترتبط بحياة الإمام الرضا </w:t>
      </w:r>
      <w:r w:rsidR="009B1D84" w:rsidRPr="009B1D84">
        <w:rPr>
          <w:rStyle w:val="libAlaemChar"/>
          <w:rFonts w:hint="cs"/>
          <w:rtl/>
        </w:rPr>
        <w:t>عليه‌السلام</w:t>
      </w:r>
      <w:r w:rsidR="005B3E65">
        <w:rPr>
          <w:rFonts w:hint="cs"/>
          <w:rtl/>
        </w:rPr>
        <w:t>.</w:t>
      </w:r>
      <w:r>
        <w:rPr>
          <w:rFonts w:hint="cs"/>
          <w:rtl/>
        </w:rPr>
        <w:t xml:space="preserve"> </w:t>
      </w:r>
    </w:p>
    <w:p w:rsidR="00FD157B" w:rsidRPr="00BF255D" w:rsidRDefault="00FD157B" w:rsidP="00483073">
      <w:pPr>
        <w:pStyle w:val="libNormal"/>
        <w:rPr>
          <w:rtl/>
        </w:rPr>
      </w:pPr>
      <w:r w:rsidRPr="00BF255D">
        <w:rPr>
          <w:rFonts w:hint="cs"/>
          <w:rtl/>
        </w:rPr>
        <w:t xml:space="preserve">أمّا معالم شخصية الإمام الكاظم </w:t>
      </w:r>
      <w:r w:rsidR="009B1D84" w:rsidRPr="009B1D84">
        <w:rPr>
          <w:rStyle w:val="libAlaemChar"/>
          <w:rFonts w:hint="cs"/>
          <w:rtl/>
        </w:rPr>
        <w:t>عليه‌السلام</w:t>
      </w:r>
      <w:r w:rsidRPr="00BF255D">
        <w:rPr>
          <w:rFonts w:hint="cs"/>
          <w:rtl/>
        </w:rPr>
        <w:t xml:space="preserve"> فهي ملء فم الدنيا شرفاً وفضلاً</w:t>
      </w:r>
      <w:r w:rsidR="005B3E65">
        <w:rPr>
          <w:rFonts w:hint="cs"/>
          <w:rtl/>
        </w:rPr>
        <w:t>،</w:t>
      </w:r>
      <w:r w:rsidRPr="00BF255D">
        <w:rPr>
          <w:rFonts w:hint="cs"/>
          <w:rtl/>
        </w:rPr>
        <w:t xml:space="preserve"> فقد توفّرت في شخصيته الكريمة جميع عناصر الفضيلة ومقوّمات الحكمة والآداب</w:t>
      </w:r>
      <w:r w:rsidR="005B3E65">
        <w:rPr>
          <w:rFonts w:hint="cs"/>
          <w:rtl/>
        </w:rPr>
        <w:t>،</w:t>
      </w:r>
      <w:r w:rsidRPr="00BF255D">
        <w:rPr>
          <w:rFonts w:hint="cs"/>
          <w:rtl/>
        </w:rPr>
        <w:t xml:space="preserve"> والتي منها</w:t>
      </w:r>
      <w:r w:rsidR="005B3E65">
        <w:rPr>
          <w:rFonts w:hint="cs"/>
          <w:rtl/>
        </w:rPr>
        <w:t>:</w:t>
      </w:r>
    </w:p>
    <w:p w:rsidR="00FD157B" w:rsidRDefault="00FD157B" w:rsidP="00117131">
      <w:pPr>
        <w:pStyle w:val="Heading3"/>
        <w:rPr>
          <w:rtl/>
        </w:rPr>
      </w:pPr>
      <w:bookmarkStart w:id="99" w:name="_Toc405372844"/>
      <w:bookmarkStart w:id="100" w:name="28"/>
      <w:r>
        <w:rPr>
          <w:rFonts w:hint="cs"/>
          <w:rtl/>
        </w:rPr>
        <w:t>1</w:t>
      </w:r>
      <w:r w:rsidR="00117131" w:rsidRPr="00117131">
        <w:rPr>
          <w:rFonts w:hint="cs"/>
          <w:rtl/>
        </w:rPr>
        <w:t xml:space="preserve"> - </w:t>
      </w:r>
      <w:r>
        <w:rPr>
          <w:rFonts w:hint="cs"/>
          <w:rtl/>
        </w:rPr>
        <w:t>مواهبه العلمية</w:t>
      </w:r>
      <w:r w:rsidR="005B3E65">
        <w:rPr>
          <w:rFonts w:hint="cs"/>
          <w:rtl/>
        </w:rPr>
        <w:t>:</w:t>
      </w:r>
      <w:bookmarkEnd w:id="99"/>
      <w:r>
        <w:rPr>
          <w:rFonts w:hint="cs"/>
          <w:rtl/>
        </w:rPr>
        <w:t xml:space="preserve"> </w:t>
      </w:r>
      <w:bookmarkEnd w:id="100"/>
    </w:p>
    <w:p w:rsidR="00FD157B" w:rsidRDefault="00FD157B" w:rsidP="00FD157B">
      <w:pPr>
        <w:pStyle w:val="libNormal"/>
        <w:rPr>
          <w:rtl/>
        </w:rPr>
      </w:pPr>
      <w:r>
        <w:rPr>
          <w:rFonts w:hint="cs"/>
          <w:rtl/>
        </w:rPr>
        <w:t xml:space="preserve">والشيء الذي لا شك فيه أنّ الإمام موسى </w:t>
      </w:r>
      <w:r w:rsidR="009B1D84" w:rsidRPr="009B1D84">
        <w:rPr>
          <w:rStyle w:val="libAlaemChar"/>
          <w:rFonts w:hint="cs"/>
          <w:rtl/>
        </w:rPr>
        <w:t>عليه‌السلام</w:t>
      </w:r>
      <w:r>
        <w:rPr>
          <w:rFonts w:hint="cs"/>
          <w:rtl/>
        </w:rPr>
        <w:t xml:space="preserve"> كان أعلم أهل عصره</w:t>
      </w:r>
      <w:r w:rsidR="005B3E65">
        <w:rPr>
          <w:rFonts w:hint="cs"/>
          <w:rtl/>
        </w:rPr>
        <w:t>،</w:t>
      </w:r>
      <w:r>
        <w:rPr>
          <w:rFonts w:hint="cs"/>
          <w:rtl/>
        </w:rPr>
        <w:t xml:space="preserve"> وأدراهم بجميع العلوم</w:t>
      </w:r>
      <w:r w:rsidR="005B3E65">
        <w:rPr>
          <w:rFonts w:hint="cs"/>
          <w:rtl/>
        </w:rPr>
        <w:t>،</w:t>
      </w:r>
      <w:r>
        <w:rPr>
          <w:rFonts w:hint="cs"/>
          <w:rtl/>
        </w:rPr>
        <w:t xml:space="preserve"> أمّا علم الفقه والحديث فكان من أساطينه</w:t>
      </w:r>
      <w:r w:rsidR="005B3E65">
        <w:rPr>
          <w:rFonts w:hint="cs"/>
          <w:rtl/>
        </w:rPr>
        <w:t>،</w:t>
      </w:r>
      <w:r>
        <w:rPr>
          <w:rFonts w:hint="cs"/>
          <w:rtl/>
        </w:rPr>
        <w:t xml:space="preserve"> وقد احتف به العلماء والرواة وهم يسجّلون ما يفتي به</w:t>
      </w:r>
      <w:r w:rsidR="005B3E65">
        <w:rPr>
          <w:rFonts w:hint="cs"/>
          <w:rtl/>
        </w:rPr>
        <w:t>،</w:t>
      </w:r>
      <w:r>
        <w:rPr>
          <w:rFonts w:hint="cs"/>
          <w:rtl/>
        </w:rPr>
        <w:t xml:space="preserve"> وما يقوله من روائع الحكم</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والآداب</w:t>
      </w:r>
      <w:r w:rsidR="005B3E65">
        <w:rPr>
          <w:rFonts w:hint="cs"/>
          <w:rtl/>
        </w:rPr>
        <w:t>،</w:t>
      </w:r>
      <w:r w:rsidRPr="00FD157B">
        <w:rPr>
          <w:rFonts w:hint="cs"/>
          <w:rtl/>
        </w:rPr>
        <w:t xml:space="preserve"> وقد شهد الإمام الصادق </w:t>
      </w:r>
      <w:r w:rsidR="009B1D84" w:rsidRPr="009B1D84">
        <w:rPr>
          <w:rStyle w:val="libAlaemChar"/>
          <w:rFonts w:hint="cs"/>
          <w:rtl/>
        </w:rPr>
        <w:t>عليه‌السلام</w:t>
      </w:r>
      <w:r w:rsidRPr="00FD157B">
        <w:rPr>
          <w:rFonts w:hint="cs"/>
          <w:rtl/>
        </w:rPr>
        <w:t xml:space="preserve"> عملاق هذه الأمّة ورائد نهضتها الفكرية</w:t>
      </w:r>
      <w:r w:rsidR="005B3E65">
        <w:rPr>
          <w:rFonts w:hint="cs"/>
          <w:rtl/>
        </w:rPr>
        <w:t>،</w:t>
      </w:r>
      <w:r w:rsidRPr="00FD157B">
        <w:rPr>
          <w:rFonts w:hint="cs"/>
          <w:rtl/>
        </w:rPr>
        <w:t xml:space="preserve"> بوفرة علم ولده</w:t>
      </w:r>
      <w:r w:rsidR="005B3E65">
        <w:rPr>
          <w:rFonts w:hint="cs"/>
          <w:rtl/>
        </w:rPr>
        <w:t>،</w:t>
      </w:r>
      <w:r w:rsidRPr="00FD157B">
        <w:rPr>
          <w:rFonts w:hint="cs"/>
          <w:rtl/>
        </w:rPr>
        <w:t xml:space="preserve"> فقد قال لعيسى</w:t>
      </w:r>
      <w:r w:rsidR="005B3E65">
        <w:rPr>
          <w:rFonts w:hint="cs"/>
          <w:rtl/>
        </w:rPr>
        <w:t>:</w:t>
      </w:r>
      <w:r w:rsidRPr="00FD157B">
        <w:rPr>
          <w:rFonts w:hint="cs"/>
          <w:rtl/>
        </w:rPr>
        <w:t xml:space="preserve"> ( إنّ ابني هذا</w:t>
      </w:r>
      <w:r w:rsidR="00117131">
        <w:rPr>
          <w:rFonts w:hint="cs"/>
          <w:rtl/>
        </w:rPr>
        <w:t xml:space="preserve"> - </w:t>
      </w:r>
      <w:r w:rsidRPr="00FD157B">
        <w:rPr>
          <w:rFonts w:hint="cs"/>
          <w:rtl/>
        </w:rPr>
        <w:t>وأشار إلى الإمام موسى</w:t>
      </w:r>
      <w:r w:rsidR="00117131">
        <w:rPr>
          <w:rFonts w:hint="cs"/>
          <w:rtl/>
        </w:rPr>
        <w:t xml:space="preserve"> - </w:t>
      </w:r>
      <w:r w:rsidRPr="00FD157B">
        <w:rPr>
          <w:rFonts w:hint="cs"/>
          <w:rtl/>
        </w:rPr>
        <w:t>لو سألته عمّا بين دفّتي المصحف لأجابك فيه بعلم</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وقال في فضله</w:t>
      </w:r>
      <w:r w:rsidR="005B3E65">
        <w:rPr>
          <w:rFonts w:hint="cs"/>
          <w:rtl/>
        </w:rPr>
        <w:t>:</w:t>
      </w:r>
      <w:r>
        <w:rPr>
          <w:rFonts w:hint="cs"/>
          <w:rtl/>
        </w:rPr>
        <w:t xml:space="preserve"> ( وعنده علم الحكمة والفهم والسخاء</w:t>
      </w:r>
      <w:r w:rsidR="005B3E65">
        <w:rPr>
          <w:rFonts w:hint="cs"/>
          <w:rtl/>
        </w:rPr>
        <w:t>،</w:t>
      </w:r>
      <w:r>
        <w:rPr>
          <w:rFonts w:hint="cs"/>
          <w:rtl/>
        </w:rPr>
        <w:t xml:space="preserve"> والمعرفة بما يحتاج إليه الناس فيما اختلفوا فيه من أمر دينهم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وقد روى العلماء عنه جميع أنواع العلوم ممّا ملأوا به الكتب</w:t>
      </w:r>
      <w:r w:rsidR="005B3E65">
        <w:rPr>
          <w:rFonts w:hint="cs"/>
          <w:rtl/>
        </w:rPr>
        <w:t>،</w:t>
      </w:r>
      <w:r w:rsidRPr="00FD157B">
        <w:rPr>
          <w:rFonts w:hint="cs"/>
          <w:rtl/>
        </w:rPr>
        <w:t xml:space="preserve"> وقد عرف بين الرواة بالعالم</w:t>
      </w:r>
      <w:r w:rsidR="005B3E65">
        <w:rPr>
          <w:rFonts w:hint="cs"/>
          <w:rtl/>
        </w:rPr>
        <w:t>،</w:t>
      </w:r>
      <w:r w:rsidRPr="00FD157B">
        <w:rPr>
          <w:rFonts w:hint="cs"/>
          <w:rtl/>
        </w:rPr>
        <w:t xml:space="preserve"> وقال الشيخ المفيد</w:t>
      </w:r>
      <w:r w:rsidR="005B3E65">
        <w:rPr>
          <w:rFonts w:hint="cs"/>
          <w:rtl/>
        </w:rPr>
        <w:t>:</w:t>
      </w:r>
      <w:r w:rsidRPr="00FD157B">
        <w:rPr>
          <w:rFonts w:hint="cs"/>
          <w:rtl/>
        </w:rPr>
        <w:t xml:space="preserve"> ( وقد روى الناس عن أبي الحسن فأكثروا</w:t>
      </w:r>
      <w:r w:rsidR="005B3E65">
        <w:rPr>
          <w:rFonts w:hint="cs"/>
          <w:rtl/>
        </w:rPr>
        <w:t>،</w:t>
      </w:r>
      <w:r w:rsidRPr="00FD157B">
        <w:rPr>
          <w:rFonts w:hint="cs"/>
          <w:rtl/>
        </w:rPr>
        <w:t xml:space="preserve"> وكان أفقه أهل زمانه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قام الإمام موسى </w:t>
      </w:r>
      <w:r w:rsidR="009B1D84" w:rsidRPr="009B1D84">
        <w:rPr>
          <w:rStyle w:val="libAlaemChar"/>
          <w:rFonts w:hint="cs"/>
          <w:rtl/>
        </w:rPr>
        <w:t>عليه‌السلام</w:t>
      </w:r>
      <w:r>
        <w:rPr>
          <w:rFonts w:hint="cs"/>
          <w:rtl/>
        </w:rPr>
        <w:t xml:space="preserve"> بتطوير الحياة العلمية</w:t>
      </w:r>
      <w:r w:rsidR="005B3E65">
        <w:rPr>
          <w:rFonts w:hint="cs"/>
          <w:rtl/>
        </w:rPr>
        <w:t>،</w:t>
      </w:r>
      <w:r>
        <w:rPr>
          <w:rFonts w:hint="cs"/>
          <w:rtl/>
        </w:rPr>
        <w:t xml:space="preserve"> ونموّها</w:t>
      </w:r>
      <w:r w:rsidR="005B3E65">
        <w:rPr>
          <w:rFonts w:hint="cs"/>
          <w:rtl/>
        </w:rPr>
        <w:t>،</w:t>
      </w:r>
      <w:r>
        <w:rPr>
          <w:rFonts w:hint="cs"/>
          <w:rtl/>
        </w:rPr>
        <w:t xml:space="preserve"> وكان من ألمع أئمّة المسلمين في نشره للثقافة الإسلامية</w:t>
      </w:r>
      <w:r w:rsidR="005B3E65">
        <w:rPr>
          <w:rFonts w:hint="cs"/>
          <w:rtl/>
        </w:rPr>
        <w:t>.</w:t>
      </w:r>
    </w:p>
    <w:p w:rsidR="00FD157B" w:rsidRDefault="00FD157B" w:rsidP="00117131">
      <w:pPr>
        <w:pStyle w:val="Heading3"/>
        <w:rPr>
          <w:rtl/>
        </w:rPr>
      </w:pPr>
      <w:bookmarkStart w:id="101" w:name="_Toc405372845"/>
      <w:bookmarkStart w:id="102" w:name="29"/>
      <w:r>
        <w:rPr>
          <w:rFonts w:hint="cs"/>
          <w:rtl/>
        </w:rPr>
        <w:t>2</w:t>
      </w:r>
      <w:r w:rsidR="00117131" w:rsidRPr="00117131">
        <w:rPr>
          <w:rFonts w:hint="cs"/>
          <w:rtl/>
        </w:rPr>
        <w:t xml:space="preserve"> - </w:t>
      </w:r>
      <w:r>
        <w:rPr>
          <w:rFonts w:hint="cs"/>
          <w:rtl/>
        </w:rPr>
        <w:t>عبادته وتقواه</w:t>
      </w:r>
      <w:r w:rsidR="005B3E65">
        <w:rPr>
          <w:rFonts w:hint="cs"/>
          <w:rtl/>
        </w:rPr>
        <w:t>:</w:t>
      </w:r>
      <w:bookmarkEnd w:id="101"/>
      <w:r>
        <w:rPr>
          <w:rFonts w:hint="cs"/>
          <w:rtl/>
        </w:rPr>
        <w:t xml:space="preserve"> </w:t>
      </w:r>
      <w:bookmarkEnd w:id="102"/>
    </w:p>
    <w:p w:rsidR="00FD157B" w:rsidRDefault="00FD157B" w:rsidP="00FD157B">
      <w:pPr>
        <w:pStyle w:val="libNormal"/>
        <w:rPr>
          <w:rtl/>
        </w:rPr>
      </w:pPr>
      <w:r w:rsidRPr="00FD157B">
        <w:rPr>
          <w:rFonts w:hint="cs"/>
          <w:rtl/>
        </w:rPr>
        <w:t xml:space="preserve">وأجمع الرواة على أنّ الإمام الكاظم </w:t>
      </w:r>
      <w:r w:rsidR="009B1D84" w:rsidRPr="009B1D84">
        <w:rPr>
          <w:rStyle w:val="libAlaemChar"/>
          <w:rFonts w:hint="cs"/>
          <w:rtl/>
        </w:rPr>
        <w:t>عليه‌السلام</w:t>
      </w:r>
      <w:r w:rsidRPr="00FD157B">
        <w:rPr>
          <w:rFonts w:hint="cs"/>
          <w:rtl/>
        </w:rPr>
        <w:t xml:space="preserve"> كان من أعظم الناس طاعة لله</w:t>
      </w:r>
      <w:r w:rsidR="005B3E65">
        <w:rPr>
          <w:rFonts w:hint="cs"/>
          <w:rtl/>
        </w:rPr>
        <w:t>،</w:t>
      </w:r>
      <w:r w:rsidRPr="00FD157B">
        <w:rPr>
          <w:rFonts w:hint="cs"/>
          <w:rtl/>
        </w:rPr>
        <w:t xml:space="preserve"> ومن أكثرهم عبادة له</w:t>
      </w:r>
      <w:r w:rsidR="005B3E65">
        <w:rPr>
          <w:rFonts w:hint="cs"/>
          <w:rtl/>
        </w:rPr>
        <w:t>،</w:t>
      </w:r>
      <w:r w:rsidRPr="00FD157B">
        <w:rPr>
          <w:rFonts w:hint="cs"/>
          <w:rtl/>
        </w:rPr>
        <w:t xml:space="preserve"> وكانت له ثفنات كثفنات البعير من كثرة السجود لله</w:t>
      </w:r>
      <w:r w:rsidR="005B3E65">
        <w:rPr>
          <w:rFonts w:hint="cs"/>
          <w:rtl/>
        </w:rPr>
        <w:t>،</w:t>
      </w:r>
      <w:r w:rsidRPr="00FD157B">
        <w:rPr>
          <w:rFonts w:hint="cs"/>
          <w:rtl/>
        </w:rPr>
        <w:t xml:space="preserve"> كما كانت لجدّه الإمام زين العابدين </w:t>
      </w:r>
      <w:r w:rsidR="009B1D84" w:rsidRPr="009B1D84">
        <w:rPr>
          <w:rStyle w:val="libAlaemChar"/>
          <w:rFonts w:hint="cs"/>
          <w:rtl/>
        </w:rPr>
        <w:t>عليه‌السلام</w:t>
      </w:r>
      <w:r w:rsidRPr="00FD157B">
        <w:rPr>
          <w:rFonts w:hint="cs"/>
          <w:rtl/>
        </w:rPr>
        <w:t xml:space="preserve"> حتى لُقّب بذي الثفنات</w:t>
      </w:r>
      <w:r w:rsidR="005B3E65">
        <w:rPr>
          <w:rFonts w:hint="cs"/>
          <w:rtl/>
        </w:rPr>
        <w:t>،</w:t>
      </w:r>
      <w:r w:rsidRPr="00FD157B">
        <w:rPr>
          <w:rFonts w:hint="cs"/>
          <w:rtl/>
        </w:rPr>
        <w:t xml:space="preserve"> وكان من مظاهر عبادته أنّه إذا وقف مصلّياً بين يدي الخالق العظيم أرسل ما في عينيه من دموع وخفق قلبه</w:t>
      </w:r>
      <w:r w:rsidR="005B3E65">
        <w:rPr>
          <w:rFonts w:hint="cs"/>
          <w:rtl/>
        </w:rPr>
        <w:t>،</w:t>
      </w:r>
      <w:r w:rsidRPr="00FD157B">
        <w:rPr>
          <w:rFonts w:hint="cs"/>
          <w:rtl/>
        </w:rPr>
        <w:t xml:space="preserve"> وكذلك إذا ناجى ربّه أو دعاه </w:t>
      </w:r>
      <w:r w:rsidRPr="00FD157B">
        <w:rPr>
          <w:rStyle w:val="libFootnotenumChar"/>
          <w:rFonts w:hint="cs"/>
          <w:rtl/>
        </w:rPr>
        <w:t>(3)</w:t>
      </w:r>
      <w:r w:rsidR="005B3E65">
        <w:rPr>
          <w:rFonts w:hint="cs"/>
          <w:rtl/>
        </w:rPr>
        <w:t>،</w:t>
      </w:r>
      <w:r w:rsidRPr="00FD157B">
        <w:rPr>
          <w:rFonts w:hint="cs"/>
          <w:rtl/>
        </w:rPr>
        <w:t xml:space="preserve"> ويقول الرواة</w:t>
      </w:r>
      <w:r w:rsidR="005B3E65">
        <w:rPr>
          <w:rFonts w:hint="cs"/>
          <w:rtl/>
        </w:rPr>
        <w:t>:</w:t>
      </w:r>
      <w:r w:rsidRPr="00FD157B">
        <w:rPr>
          <w:rFonts w:hint="cs"/>
          <w:rtl/>
        </w:rPr>
        <w:t xml:space="preserve"> إنّه كان يصلّي نوافل الليل ويصلها بصلاة الصبح</w:t>
      </w:r>
      <w:r w:rsidR="005B3E65">
        <w:rPr>
          <w:rFonts w:hint="cs"/>
          <w:rtl/>
        </w:rPr>
        <w:t>،</w:t>
      </w:r>
      <w:r w:rsidRPr="00FD157B">
        <w:rPr>
          <w:rFonts w:hint="cs"/>
          <w:rtl/>
        </w:rPr>
        <w:t xml:space="preserve"> ثم يعقّب حتى تطلع الشمس</w:t>
      </w:r>
      <w:r w:rsidR="005B3E65">
        <w:rPr>
          <w:rFonts w:hint="cs"/>
          <w:rtl/>
        </w:rPr>
        <w:t>،</w:t>
      </w:r>
      <w:r w:rsidRPr="00FD157B">
        <w:rPr>
          <w:rFonts w:hint="cs"/>
          <w:rtl/>
        </w:rPr>
        <w:t xml:space="preserve"> ويخر لله ساجداً</w:t>
      </w:r>
      <w:r w:rsidR="005B3E65">
        <w:rPr>
          <w:rFonts w:hint="cs"/>
          <w:rtl/>
        </w:rPr>
        <w:t>،</w:t>
      </w:r>
      <w:r w:rsidRPr="00FD157B">
        <w:rPr>
          <w:rFonts w:hint="cs"/>
          <w:rtl/>
        </w:rPr>
        <w:t xml:space="preserve"> فلا يرفع رأسه من الدعاء والتمجيد لله حتى يقرب زوال الشمس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وكان من مظاهر طاعته أنّه دخل مسجد جدّه رسول الله (ص) في أوّل الليل فسجد سجدة واحدة</w:t>
      </w:r>
      <w:r w:rsidR="005B3E65">
        <w:rPr>
          <w:rFonts w:hint="cs"/>
          <w:rtl/>
        </w:rPr>
        <w:t>،</w:t>
      </w:r>
      <w:r>
        <w:rPr>
          <w:rFonts w:hint="cs"/>
          <w:rtl/>
        </w:rPr>
        <w:t xml:space="preserve"> وهو يقول بنبرات تقطر خوفاً من الله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حياة الإمام موسى بن جعفر 1 / 138</w:t>
      </w:r>
      <w:r w:rsidR="005B3E65">
        <w:rPr>
          <w:rFonts w:hint="cs"/>
          <w:rtl/>
        </w:rPr>
        <w:t>.</w:t>
      </w:r>
      <w:r>
        <w:rPr>
          <w:rFonts w:hint="cs"/>
          <w:rtl/>
        </w:rPr>
        <w:t xml:space="preserve"> </w:t>
      </w:r>
    </w:p>
    <w:p w:rsidR="00FD157B" w:rsidRDefault="00FD157B" w:rsidP="00BF255D">
      <w:pPr>
        <w:pStyle w:val="libFootnote0"/>
        <w:rPr>
          <w:rtl/>
        </w:rPr>
      </w:pPr>
      <w:r>
        <w:rPr>
          <w:rFonts w:hint="cs"/>
          <w:rtl/>
        </w:rPr>
        <w:t>(2) الإرشاد (ص 272)</w:t>
      </w:r>
      <w:r w:rsidR="005B3E65">
        <w:rPr>
          <w:rFonts w:hint="cs"/>
          <w:rtl/>
        </w:rPr>
        <w:t>.</w:t>
      </w:r>
      <w:r>
        <w:rPr>
          <w:rFonts w:hint="cs"/>
          <w:rtl/>
        </w:rPr>
        <w:t xml:space="preserve"> </w:t>
      </w:r>
    </w:p>
    <w:p w:rsidR="00FD157B" w:rsidRDefault="00FD157B" w:rsidP="00BF255D">
      <w:pPr>
        <w:pStyle w:val="libFootnote0"/>
        <w:rPr>
          <w:rtl/>
        </w:rPr>
      </w:pPr>
      <w:r>
        <w:rPr>
          <w:rFonts w:hint="cs"/>
          <w:rtl/>
        </w:rPr>
        <w:t>(3) حياة الإمام موسى بن جعفر 1 / 139</w:t>
      </w:r>
      <w:r w:rsidR="005B3E65">
        <w:rPr>
          <w:rFonts w:hint="cs"/>
          <w:rtl/>
        </w:rPr>
        <w:t>.</w:t>
      </w:r>
      <w:r>
        <w:rPr>
          <w:rFonts w:hint="cs"/>
          <w:rtl/>
        </w:rPr>
        <w:t xml:space="preserve"> </w:t>
      </w:r>
    </w:p>
    <w:p w:rsidR="00FD157B" w:rsidRDefault="00FD157B" w:rsidP="00BF255D">
      <w:pPr>
        <w:pStyle w:val="libFootnote0"/>
        <w:rPr>
          <w:rtl/>
        </w:rPr>
      </w:pPr>
      <w:r>
        <w:rPr>
          <w:rFonts w:hint="cs"/>
          <w:rtl/>
        </w:rPr>
        <w:t>(4) كشف الغمّة</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عظم الذنب عندي فليحسن العفو من عندك</w:t>
      </w:r>
      <w:r w:rsidR="005B3E65">
        <w:rPr>
          <w:rFonts w:hint="cs"/>
          <w:rtl/>
        </w:rPr>
        <w:t>،</w:t>
      </w:r>
      <w:r w:rsidRPr="00957525">
        <w:rPr>
          <w:rFonts w:hint="cs"/>
          <w:rtl/>
        </w:rPr>
        <w:t xml:space="preserve"> يا أهل التقوى</w:t>
      </w:r>
      <w:r w:rsidR="005B3E65">
        <w:rPr>
          <w:rFonts w:hint="cs"/>
          <w:rtl/>
        </w:rPr>
        <w:t>،</w:t>
      </w:r>
      <w:r w:rsidRPr="00957525">
        <w:rPr>
          <w:rFonts w:hint="cs"/>
          <w:rtl/>
        </w:rPr>
        <w:t xml:space="preserve"> ويا أهل المغفرة</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وجعل يردد هذا الدعاء بإنابة وإخلاص وبكاء حتى أصبح الصبح </w:t>
      </w:r>
      <w:r w:rsidRPr="00FD157B">
        <w:rPr>
          <w:rStyle w:val="libFootnotenumChar"/>
          <w:rFonts w:hint="cs"/>
          <w:rtl/>
        </w:rPr>
        <w:t>(1)</w:t>
      </w:r>
      <w:r w:rsidR="005B3E65">
        <w:rPr>
          <w:rStyle w:val="libFootnotenumChar"/>
          <w:rFonts w:hint="cs"/>
          <w:rtl/>
        </w:rPr>
        <w:t>.</w:t>
      </w:r>
      <w:r w:rsidRPr="00FD157B">
        <w:rPr>
          <w:rFonts w:hint="cs"/>
          <w:rtl/>
        </w:rPr>
        <w:t xml:space="preserve"> </w:t>
      </w:r>
    </w:p>
    <w:p w:rsidR="00FD157B" w:rsidRDefault="00FD157B" w:rsidP="00FD157B">
      <w:pPr>
        <w:pStyle w:val="libNormal"/>
        <w:rPr>
          <w:rtl/>
        </w:rPr>
      </w:pPr>
      <w:r w:rsidRPr="00FD157B">
        <w:rPr>
          <w:rFonts w:hint="cs"/>
          <w:rtl/>
        </w:rPr>
        <w:t>وحينما أودعه الطاغية الظالم هارون الرشيد العبّاسي في ظلمات السجون</w:t>
      </w:r>
      <w:r w:rsidR="005B3E65">
        <w:rPr>
          <w:rFonts w:hint="cs"/>
          <w:rtl/>
        </w:rPr>
        <w:t>؛</w:t>
      </w:r>
      <w:r w:rsidRPr="00FD157B">
        <w:rPr>
          <w:rFonts w:hint="cs"/>
          <w:rtl/>
        </w:rPr>
        <w:t xml:space="preserve"> تفرّغ للعبادة</w:t>
      </w:r>
      <w:r w:rsidR="005B3E65">
        <w:rPr>
          <w:rFonts w:hint="cs"/>
          <w:rtl/>
        </w:rPr>
        <w:t>،</w:t>
      </w:r>
      <w:r w:rsidRPr="00FD157B">
        <w:rPr>
          <w:rFonts w:hint="cs"/>
          <w:rtl/>
        </w:rPr>
        <w:t xml:space="preserve"> وشكر الله على ذلك قائلا</w:t>
      </w:r>
      <w:r w:rsidR="005B3E65">
        <w:rPr>
          <w:rFonts w:hint="cs"/>
          <w:rtl/>
        </w:rPr>
        <w:t>:</w:t>
      </w:r>
      <w:r w:rsidRPr="00FD157B">
        <w:rPr>
          <w:rFonts w:hint="cs"/>
          <w:rtl/>
        </w:rPr>
        <w:t xml:space="preserve"> ( اللّهمّ إنّي طالما كنت أسألك أن تفرغني لعبادتك</w:t>
      </w:r>
      <w:r w:rsidR="005B3E65">
        <w:rPr>
          <w:rFonts w:hint="cs"/>
          <w:rtl/>
        </w:rPr>
        <w:t>،</w:t>
      </w:r>
      <w:r w:rsidRPr="00FD157B">
        <w:rPr>
          <w:rFonts w:hint="cs"/>
          <w:rtl/>
        </w:rPr>
        <w:t xml:space="preserve"> وقد استجبت لي فلك الحمد على ذلك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وكان الطاغية هارون يشرف من أعلى قصره على السجن فيبصر ثوباً مطروحاً في مكان خاص لم يتغيّر عن موضعه</w:t>
      </w:r>
      <w:r w:rsidR="005B3E65">
        <w:rPr>
          <w:rFonts w:hint="cs"/>
          <w:rtl/>
        </w:rPr>
        <w:t>،</w:t>
      </w:r>
      <w:r>
        <w:rPr>
          <w:rFonts w:hint="cs"/>
          <w:rtl/>
        </w:rPr>
        <w:t xml:space="preserve"> وعجب من ذلك</w:t>
      </w:r>
      <w:r w:rsidR="005B3E65">
        <w:rPr>
          <w:rFonts w:hint="cs"/>
          <w:rtl/>
        </w:rPr>
        <w:t>،</w:t>
      </w:r>
      <w:r>
        <w:rPr>
          <w:rFonts w:hint="cs"/>
          <w:rtl/>
        </w:rPr>
        <w:t xml:space="preserve"> وراح يقول للربيع</w:t>
      </w:r>
      <w:r w:rsidR="005B3E65">
        <w:rPr>
          <w:rFonts w:hint="cs"/>
          <w:rtl/>
        </w:rPr>
        <w:t>:</w:t>
      </w:r>
      <w:r>
        <w:rPr>
          <w:rFonts w:hint="cs"/>
          <w:rtl/>
        </w:rPr>
        <w:t xml:space="preserve"> </w:t>
      </w:r>
    </w:p>
    <w:p w:rsidR="00FD157B" w:rsidRDefault="00FD157B" w:rsidP="00FD157B">
      <w:pPr>
        <w:pStyle w:val="libNormal"/>
        <w:rPr>
          <w:rtl/>
        </w:rPr>
      </w:pPr>
      <w:r>
        <w:rPr>
          <w:rFonts w:hint="cs"/>
          <w:rtl/>
        </w:rPr>
        <w:t>( ما ذاك الثوب الذي أراه كل يوم في ذلك الموضع</w:t>
      </w:r>
      <w:r w:rsidR="005B3E65">
        <w:rPr>
          <w:rFonts w:hint="cs"/>
          <w:rtl/>
        </w:rPr>
        <w:t>؟</w:t>
      </w:r>
      <w:r>
        <w:rPr>
          <w:rFonts w:hint="cs"/>
          <w:rtl/>
        </w:rPr>
        <w:t xml:space="preserve"> ) فأجابه الربيع قائلاً</w:t>
      </w:r>
      <w:r w:rsidR="005B3E65">
        <w:rPr>
          <w:rFonts w:hint="cs"/>
          <w:rtl/>
        </w:rPr>
        <w:t>:</w:t>
      </w:r>
      <w:r>
        <w:rPr>
          <w:rFonts w:hint="cs"/>
          <w:rtl/>
        </w:rPr>
        <w:t xml:space="preserve"> ( يا أمير المؤمنين</w:t>
      </w:r>
      <w:r w:rsidR="005B3E65">
        <w:rPr>
          <w:rFonts w:hint="cs"/>
          <w:rtl/>
        </w:rPr>
        <w:t>،</w:t>
      </w:r>
      <w:r>
        <w:rPr>
          <w:rFonts w:hint="cs"/>
          <w:rtl/>
        </w:rPr>
        <w:t xml:space="preserve"> ما ذاك بثوب</w:t>
      </w:r>
      <w:r w:rsidR="005B3E65">
        <w:rPr>
          <w:rFonts w:hint="cs"/>
          <w:rtl/>
        </w:rPr>
        <w:t>،</w:t>
      </w:r>
      <w:r>
        <w:rPr>
          <w:rFonts w:hint="cs"/>
          <w:rtl/>
        </w:rPr>
        <w:t xml:space="preserve"> وإنّما هو موسى بن جعفر</w:t>
      </w:r>
      <w:r w:rsidR="005B3E65">
        <w:rPr>
          <w:rFonts w:hint="cs"/>
          <w:rtl/>
        </w:rPr>
        <w:t>،</w:t>
      </w:r>
      <w:r>
        <w:rPr>
          <w:rFonts w:hint="cs"/>
          <w:rtl/>
        </w:rPr>
        <w:t xml:space="preserve"> له في كل يوم سجدة بعد طلوع الشمس إلى وقت الزوال</w:t>
      </w:r>
      <w:r w:rsidR="005B3E65">
        <w:rPr>
          <w:rFonts w:hint="cs"/>
          <w:rtl/>
        </w:rPr>
        <w:t>.</w:t>
      </w:r>
      <w:r>
        <w:rPr>
          <w:rFonts w:hint="cs"/>
          <w:rtl/>
        </w:rPr>
        <w:t xml:space="preserve">.. ) </w:t>
      </w:r>
    </w:p>
    <w:p w:rsidR="00FD157B" w:rsidRDefault="00FD157B" w:rsidP="00FD157B">
      <w:pPr>
        <w:pStyle w:val="libNormal"/>
        <w:rPr>
          <w:rtl/>
        </w:rPr>
      </w:pPr>
      <w:r>
        <w:rPr>
          <w:rFonts w:hint="cs"/>
          <w:rtl/>
        </w:rPr>
        <w:t>وبهر الطاغية</w:t>
      </w:r>
      <w:r w:rsidR="005B3E65">
        <w:rPr>
          <w:rFonts w:hint="cs"/>
          <w:rtl/>
        </w:rPr>
        <w:t>،</w:t>
      </w:r>
      <w:r>
        <w:rPr>
          <w:rFonts w:hint="cs"/>
          <w:rtl/>
        </w:rPr>
        <w:t xml:space="preserve"> وقال</w:t>
      </w:r>
      <w:r w:rsidR="005B3E65">
        <w:rPr>
          <w:rFonts w:hint="cs"/>
          <w:rtl/>
        </w:rPr>
        <w:t>:</w:t>
      </w:r>
      <w:r>
        <w:rPr>
          <w:rFonts w:hint="cs"/>
          <w:rtl/>
        </w:rPr>
        <w:t xml:space="preserve"> ( أما إنّ هذا من رهبان بني هاشم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وسارع الربيع طالباً منه أن يطلق سراح الإمام ولا يضيق عليه في سجنه قائلاً</w:t>
      </w:r>
      <w:r w:rsidR="005B3E65">
        <w:rPr>
          <w:rFonts w:hint="cs"/>
          <w:rtl/>
        </w:rPr>
        <w:t>:</w:t>
      </w:r>
      <w:r>
        <w:rPr>
          <w:rFonts w:hint="cs"/>
          <w:rtl/>
        </w:rPr>
        <w:t xml:space="preserve"> ( يا أمير المؤمنين</w:t>
      </w:r>
      <w:r w:rsidR="005B3E65">
        <w:rPr>
          <w:rFonts w:hint="cs"/>
          <w:rtl/>
        </w:rPr>
        <w:t>،</w:t>
      </w:r>
      <w:r>
        <w:rPr>
          <w:rFonts w:hint="cs"/>
          <w:rtl/>
        </w:rPr>
        <w:t xml:space="preserve"> مالك قد ضيّقت عليه في الحبس</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وسارع هارون قائلاً</w:t>
      </w:r>
      <w:r w:rsidR="005B3E65">
        <w:rPr>
          <w:rFonts w:hint="cs"/>
          <w:rtl/>
        </w:rPr>
        <w:t>:</w:t>
      </w:r>
      <w:r w:rsidRPr="00FD157B">
        <w:rPr>
          <w:rFonts w:hint="cs"/>
          <w:rtl/>
        </w:rPr>
        <w:t xml:space="preserve"> ( هيهات</w:t>
      </w:r>
      <w:r w:rsidR="005B3E65">
        <w:rPr>
          <w:rFonts w:hint="cs"/>
          <w:rtl/>
        </w:rPr>
        <w:t>:</w:t>
      </w:r>
      <w:r w:rsidRPr="00FD157B">
        <w:rPr>
          <w:rFonts w:hint="cs"/>
          <w:rtl/>
        </w:rPr>
        <w:t xml:space="preserve"> لا بد من ذلك</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وقد عرضنا بصورة شاملة إلى عبادته</w:t>
      </w:r>
      <w:r w:rsidR="005B3E65">
        <w:rPr>
          <w:rFonts w:hint="cs"/>
          <w:rtl/>
        </w:rPr>
        <w:t>،</w:t>
      </w:r>
      <w:r>
        <w:rPr>
          <w:rFonts w:hint="cs"/>
          <w:rtl/>
        </w:rPr>
        <w:t xml:space="preserve"> وطاعته لله</w:t>
      </w:r>
      <w:r w:rsidR="005B3E65">
        <w:rPr>
          <w:rFonts w:hint="cs"/>
          <w:rtl/>
        </w:rPr>
        <w:t>،</w:t>
      </w:r>
      <w:r>
        <w:rPr>
          <w:rFonts w:hint="cs"/>
          <w:rtl/>
        </w:rPr>
        <w:t xml:space="preserve"> وما صدر عنه من صنوف العبادة التي تدل على أنّه كان إمام المتقين وسيد العابدين والموحّدين في عصره</w:t>
      </w:r>
      <w:r w:rsidR="005B3E65">
        <w:rPr>
          <w:rFonts w:hint="cs"/>
          <w:rtl/>
        </w:rPr>
        <w:t>.</w:t>
      </w:r>
    </w:p>
    <w:p w:rsidR="00FD157B" w:rsidRDefault="00FD157B" w:rsidP="00117131">
      <w:pPr>
        <w:pStyle w:val="Heading3"/>
        <w:rPr>
          <w:rtl/>
        </w:rPr>
      </w:pPr>
      <w:bookmarkStart w:id="103" w:name="_Toc405372846"/>
      <w:bookmarkStart w:id="104" w:name="30"/>
      <w:r>
        <w:rPr>
          <w:rFonts w:hint="cs"/>
          <w:rtl/>
        </w:rPr>
        <w:t>3</w:t>
      </w:r>
      <w:r w:rsidR="00117131" w:rsidRPr="00117131">
        <w:rPr>
          <w:rFonts w:hint="cs"/>
          <w:rtl/>
        </w:rPr>
        <w:t xml:space="preserve"> - </w:t>
      </w:r>
      <w:r>
        <w:rPr>
          <w:rFonts w:hint="cs"/>
          <w:rtl/>
        </w:rPr>
        <w:t>زهده</w:t>
      </w:r>
      <w:r w:rsidR="005B3E65">
        <w:rPr>
          <w:rFonts w:hint="cs"/>
          <w:rtl/>
        </w:rPr>
        <w:t>:</w:t>
      </w:r>
      <w:bookmarkEnd w:id="103"/>
      <w:r>
        <w:rPr>
          <w:rFonts w:hint="cs"/>
          <w:rtl/>
        </w:rPr>
        <w:t xml:space="preserve"> </w:t>
      </w:r>
      <w:bookmarkEnd w:id="104"/>
    </w:p>
    <w:p w:rsidR="00FD157B" w:rsidRDefault="00FD157B" w:rsidP="00FD157B">
      <w:pPr>
        <w:pStyle w:val="libNormal"/>
        <w:rPr>
          <w:rtl/>
        </w:rPr>
      </w:pPr>
      <w:r>
        <w:rPr>
          <w:rFonts w:hint="cs"/>
          <w:rtl/>
        </w:rPr>
        <w:t xml:space="preserve">وزهد الإمام الكاظم </w:t>
      </w:r>
      <w:r w:rsidR="009B1D84" w:rsidRPr="009B1D84">
        <w:rPr>
          <w:rStyle w:val="libAlaemChar"/>
          <w:rFonts w:hint="cs"/>
          <w:rtl/>
        </w:rPr>
        <w:t>عليه‌السلام</w:t>
      </w:r>
      <w:r>
        <w:rPr>
          <w:rFonts w:hint="cs"/>
          <w:rtl/>
        </w:rPr>
        <w:t xml:space="preserve"> في الدنيا</w:t>
      </w:r>
      <w:r w:rsidR="005B3E65">
        <w:rPr>
          <w:rFonts w:hint="cs"/>
          <w:rtl/>
        </w:rPr>
        <w:t>،</w:t>
      </w:r>
      <w:r>
        <w:rPr>
          <w:rFonts w:hint="cs"/>
          <w:rtl/>
        </w:rPr>
        <w:t xml:space="preserve"> وأعرض عن مباهجها</w:t>
      </w:r>
      <w:r w:rsidR="005B3E65">
        <w:rPr>
          <w:rFonts w:hint="cs"/>
          <w:rtl/>
        </w:rPr>
        <w:t>،</w:t>
      </w:r>
      <w:r>
        <w:rPr>
          <w:rFonts w:hint="cs"/>
          <w:rtl/>
        </w:rPr>
        <w:t xml:space="preserve"> وزينتها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وفيات الأعيان 4 / 293 كنز اللغة (ص 766)</w:t>
      </w:r>
      <w:r w:rsidR="005B3E65">
        <w:rPr>
          <w:rFonts w:hint="cs"/>
          <w:rtl/>
        </w:rPr>
        <w:t>.</w:t>
      </w:r>
      <w:r>
        <w:rPr>
          <w:rFonts w:hint="cs"/>
          <w:rtl/>
        </w:rPr>
        <w:t xml:space="preserve"> </w:t>
      </w:r>
    </w:p>
    <w:p w:rsidR="00FD157B" w:rsidRDefault="00FD157B" w:rsidP="00BF255D">
      <w:pPr>
        <w:pStyle w:val="libFootnote0"/>
        <w:rPr>
          <w:rtl/>
        </w:rPr>
      </w:pPr>
      <w:r>
        <w:rPr>
          <w:rFonts w:hint="cs"/>
          <w:rtl/>
        </w:rPr>
        <w:t>(2) وفيات الأعيان 4 / 293</w:t>
      </w:r>
      <w:r w:rsidR="005B3E65">
        <w:rPr>
          <w:rFonts w:hint="cs"/>
          <w:rtl/>
        </w:rPr>
        <w:t>.</w:t>
      </w:r>
      <w:r>
        <w:rPr>
          <w:rFonts w:hint="cs"/>
          <w:rtl/>
        </w:rPr>
        <w:t xml:space="preserve"> </w:t>
      </w:r>
    </w:p>
    <w:p w:rsidR="00FD157B" w:rsidRDefault="00FD157B" w:rsidP="00BF255D">
      <w:pPr>
        <w:pStyle w:val="libFootnote0"/>
        <w:rPr>
          <w:rtl/>
        </w:rPr>
      </w:pPr>
      <w:r>
        <w:rPr>
          <w:rFonts w:hint="cs"/>
          <w:rtl/>
        </w:rPr>
        <w:t>(3) حياة الإمام موسى بن جعفر 1 / 142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وآثر طاعة الله تعالى على كل شيء</w:t>
      </w:r>
      <w:r w:rsidR="005B3E65">
        <w:rPr>
          <w:rFonts w:hint="cs"/>
          <w:rtl/>
        </w:rPr>
        <w:t>،</w:t>
      </w:r>
      <w:r w:rsidRPr="00FD157B">
        <w:rPr>
          <w:rFonts w:hint="cs"/>
          <w:rtl/>
        </w:rPr>
        <w:t xml:space="preserve"> وكان بيته خالياً من جميع أمتعة الحياة</w:t>
      </w:r>
      <w:r w:rsidR="005B3E65">
        <w:rPr>
          <w:rFonts w:hint="cs"/>
          <w:rtl/>
        </w:rPr>
        <w:t>،</w:t>
      </w:r>
      <w:r w:rsidRPr="00FD157B">
        <w:rPr>
          <w:rFonts w:hint="cs"/>
          <w:rtl/>
        </w:rPr>
        <w:t xml:space="preserve"> وقد تحدث عنه إبراهيم بن عبد الحميد فقال</w:t>
      </w:r>
      <w:r w:rsidR="005B3E65">
        <w:rPr>
          <w:rFonts w:hint="cs"/>
          <w:rtl/>
        </w:rPr>
        <w:t>:</w:t>
      </w:r>
      <w:r w:rsidRPr="00FD157B">
        <w:rPr>
          <w:rFonts w:hint="cs"/>
          <w:rtl/>
        </w:rPr>
        <w:t xml:space="preserve"> دخلت عليه في بيته الذي كان يصلّي فيه</w:t>
      </w:r>
      <w:r w:rsidR="005B3E65">
        <w:rPr>
          <w:rFonts w:hint="cs"/>
          <w:rtl/>
        </w:rPr>
        <w:t>،</w:t>
      </w:r>
      <w:r w:rsidRPr="00FD157B">
        <w:rPr>
          <w:rFonts w:hint="cs"/>
          <w:rtl/>
        </w:rPr>
        <w:t xml:space="preserve"> فإذا ليس فيه شيء سوى خصفة</w:t>
      </w:r>
      <w:r w:rsidR="005B3E65">
        <w:rPr>
          <w:rFonts w:hint="cs"/>
          <w:rtl/>
        </w:rPr>
        <w:t>،</w:t>
      </w:r>
      <w:r w:rsidRPr="00FD157B">
        <w:rPr>
          <w:rFonts w:hint="cs"/>
          <w:rtl/>
        </w:rPr>
        <w:t xml:space="preserve"> وسيف معلّق</w:t>
      </w:r>
      <w:r w:rsidR="005B3E65">
        <w:rPr>
          <w:rFonts w:hint="cs"/>
          <w:rtl/>
        </w:rPr>
        <w:t>،</w:t>
      </w:r>
      <w:r w:rsidRPr="00FD157B">
        <w:rPr>
          <w:rFonts w:hint="cs"/>
          <w:rtl/>
        </w:rPr>
        <w:t xml:space="preserve"> ومصحف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وكان كثيراً ما يتلو على أصحابه سيرة الصحابي الثائر العظيم أبي ذر الغفاري الذي طلّق الدنيا</w:t>
      </w:r>
      <w:r w:rsidR="005B3E65">
        <w:rPr>
          <w:rFonts w:hint="cs"/>
          <w:rtl/>
        </w:rPr>
        <w:t>،</w:t>
      </w:r>
      <w:r w:rsidRPr="00FD157B">
        <w:rPr>
          <w:rFonts w:hint="cs"/>
          <w:rtl/>
        </w:rPr>
        <w:t xml:space="preserve"> ولم يحفل بأي شيء من زينتها قائلاً</w:t>
      </w:r>
      <w:r w:rsidR="005B3E65">
        <w:rPr>
          <w:rFonts w:hint="cs"/>
          <w:rtl/>
        </w:rPr>
        <w:t>:</w:t>
      </w:r>
      <w:r w:rsidRPr="00FD157B">
        <w:rPr>
          <w:rFonts w:hint="cs"/>
          <w:rtl/>
        </w:rPr>
        <w:t xml:space="preserve"> ( رحم الله أبا ذر</w:t>
      </w:r>
      <w:r w:rsidR="005B3E65">
        <w:rPr>
          <w:rFonts w:hint="cs"/>
          <w:rtl/>
        </w:rPr>
        <w:t>،</w:t>
      </w:r>
      <w:r w:rsidRPr="00FD157B">
        <w:rPr>
          <w:rFonts w:hint="cs"/>
          <w:rtl/>
        </w:rPr>
        <w:t xml:space="preserve"> فلقد كان يقول</w:t>
      </w:r>
      <w:r w:rsidR="005B3E65">
        <w:rPr>
          <w:rFonts w:hint="cs"/>
          <w:rtl/>
        </w:rPr>
        <w:t>:</w:t>
      </w:r>
      <w:r w:rsidRPr="00FD157B">
        <w:rPr>
          <w:rFonts w:hint="cs"/>
          <w:rtl/>
        </w:rPr>
        <w:t xml:space="preserve"> جزى الله الدنيا عنّي مذمّة بعد رغيفين من الشعير</w:t>
      </w:r>
      <w:r w:rsidR="005B3E65">
        <w:rPr>
          <w:rFonts w:hint="cs"/>
          <w:rtl/>
        </w:rPr>
        <w:t>:</w:t>
      </w:r>
      <w:r w:rsidRPr="00FD157B">
        <w:rPr>
          <w:rFonts w:hint="cs"/>
          <w:rtl/>
        </w:rPr>
        <w:t xml:space="preserve"> أتغذى بأحدهما</w:t>
      </w:r>
      <w:r w:rsidR="005B3E65">
        <w:rPr>
          <w:rFonts w:hint="cs"/>
          <w:rtl/>
        </w:rPr>
        <w:t>،</w:t>
      </w:r>
      <w:r w:rsidRPr="00FD157B">
        <w:rPr>
          <w:rFonts w:hint="cs"/>
          <w:rtl/>
        </w:rPr>
        <w:t xml:space="preserve"> وأتعشى بالآخر</w:t>
      </w:r>
      <w:r w:rsidR="005B3E65">
        <w:rPr>
          <w:rFonts w:hint="cs"/>
          <w:rtl/>
        </w:rPr>
        <w:t>،</w:t>
      </w:r>
      <w:r w:rsidRPr="00FD157B">
        <w:rPr>
          <w:rFonts w:hint="cs"/>
          <w:rtl/>
        </w:rPr>
        <w:t xml:space="preserve"> وبعد شملتي الصوف ائتزر بأحدهما وأتردى بالأخرى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لقد وضع الإمام موسى </w:t>
      </w:r>
      <w:r w:rsidR="009B1D84" w:rsidRPr="009B1D84">
        <w:rPr>
          <w:rStyle w:val="libAlaemChar"/>
          <w:rFonts w:hint="cs"/>
          <w:rtl/>
        </w:rPr>
        <w:t>عليه‌السلام</w:t>
      </w:r>
      <w:r>
        <w:rPr>
          <w:rFonts w:hint="cs"/>
          <w:rtl/>
        </w:rPr>
        <w:t xml:space="preserve"> نصب عينيه سيرة العظماء الخالدين من صحابة جدّه سيد المرسلين يشيد بسيرتهم</w:t>
      </w:r>
      <w:r w:rsidR="005B3E65">
        <w:rPr>
          <w:rFonts w:hint="cs"/>
          <w:rtl/>
        </w:rPr>
        <w:t>،</w:t>
      </w:r>
      <w:r>
        <w:rPr>
          <w:rFonts w:hint="cs"/>
          <w:rtl/>
        </w:rPr>
        <w:t xml:space="preserve"> ويتلو مآثرهم على أصحابه وتلاميذه لتكون لهم قدوة حسنة في حياتهم</w:t>
      </w:r>
      <w:r w:rsidR="005B3E65">
        <w:rPr>
          <w:rFonts w:hint="cs"/>
          <w:rtl/>
        </w:rPr>
        <w:t>.</w:t>
      </w:r>
    </w:p>
    <w:p w:rsidR="00FD157B" w:rsidRDefault="00FD157B" w:rsidP="00117131">
      <w:pPr>
        <w:pStyle w:val="Heading3"/>
        <w:rPr>
          <w:rtl/>
        </w:rPr>
      </w:pPr>
      <w:bookmarkStart w:id="105" w:name="_Toc405372847"/>
      <w:bookmarkStart w:id="106" w:name="31"/>
      <w:r>
        <w:rPr>
          <w:rFonts w:hint="cs"/>
          <w:rtl/>
        </w:rPr>
        <w:t>4</w:t>
      </w:r>
      <w:r w:rsidR="00117131">
        <w:rPr>
          <w:rFonts w:hint="cs"/>
          <w:rtl/>
        </w:rPr>
        <w:t xml:space="preserve"> - </w:t>
      </w:r>
      <w:r>
        <w:rPr>
          <w:rFonts w:hint="cs"/>
          <w:rtl/>
        </w:rPr>
        <w:t>حلمه</w:t>
      </w:r>
      <w:r w:rsidR="005B3E65">
        <w:rPr>
          <w:rFonts w:hint="cs"/>
          <w:rtl/>
        </w:rPr>
        <w:t>:</w:t>
      </w:r>
      <w:bookmarkEnd w:id="105"/>
      <w:r w:rsidRPr="00FD157B">
        <w:rPr>
          <w:rFonts w:hint="cs"/>
          <w:rtl/>
        </w:rPr>
        <w:t xml:space="preserve"> </w:t>
      </w:r>
      <w:bookmarkEnd w:id="106"/>
    </w:p>
    <w:p w:rsidR="00FD157B" w:rsidRDefault="00FD157B" w:rsidP="00FD157B">
      <w:pPr>
        <w:pStyle w:val="libNormal"/>
        <w:rPr>
          <w:rtl/>
        </w:rPr>
      </w:pPr>
      <w:r>
        <w:rPr>
          <w:rFonts w:hint="cs"/>
          <w:rtl/>
        </w:rPr>
        <w:t xml:space="preserve">أمّا الحلم فهو من أبرز صفات سيدنا الكاظم </w:t>
      </w:r>
      <w:r w:rsidR="009B1D84" w:rsidRPr="009B1D84">
        <w:rPr>
          <w:rStyle w:val="libAlaemChar"/>
          <w:rFonts w:hint="cs"/>
          <w:rtl/>
        </w:rPr>
        <w:t>عليه‌السلام</w:t>
      </w:r>
      <w:r w:rsidR="005B3E65">
        <w:rPr>
          <w:rFonts w:hint="cs"/>
          <w:rtl/>
        </w:rPr>
        <w:t>،</w:t>
      </w:r>
      <w:r>
        <w:rPr>
          <w:rFonts w:hint="cs"/>
          <w:rtl/>
        </w:rPr>
        <w:t xml:space="preserve"> فقد كان مضرب المثل في حلمه وكظمه للغيظ</w:t>
      </w:r>
      <w:r w:rsidR="005B3E65">
        <w:rPr>
          <w:rFonts w:hint="cs"/>
          <w:rtl/>
        </w:rPr>
        <w:t>،</w:t>
      </w:r>
      <w:r>
        <w:rPr>
          <w:rFonts w:hint="cs"/>
          <w:rtl/>
        </w:rPr>
        <w:t xml:space="preserve"> ويقول الرواة</w:t>
      </w:r>
      <w:r w:rsidR="005B3E65">
        <w:rPr>
          <w:rFonts w:hint="cs"/>
          <w:rtl/>
        </w:rPr>
        <w:t>:</w:t>
      </w:r>
      <w:r>
        <w:rPr>
          <w:rFonts w:hint="cs"/>
          <w:rtl/>
        </w:rPr>
        <w:t xml:space="preserve"> إنّه كان يعفو عمّن أساء إليه</w:t>
      </w:r>
      <w:r w:rsidR="005B3E65">
        <w:rPr>
          <w:rFonts w:hint="cs"/>
          <w:rtl/>
        </w:rPr>
        <w:t>،</w:t>
      </w:r>
      <w:r>
        <w:rPr>
          <w:rFonts w:hint="cs"/>
          <w:rtl/>
        </w:rPr>
        <w:t xml:space="preserve"> ويصفح عمّن اعتدى عليه</w:t>
      </w:r>
      <w:r w:rsidR="005B3E65">
        <w:rPr>
          <w:rFonts w:hint="cs"/>
          <w:rtl/>
        </w:rPr>
        <w:t>،</w:t>
      </w:r>
      <w:r>
        <w:rPr>
          <w:rFonts w:hint="cs"/>
          <w:rtl/>
        </w:rPr>
        <w:t xml:space="preserve"> وذكر الرواة بوادر كثيرة من حلمه كان منها</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 xml:space="preserve">أنّ شخصاً من أحفاد عمر بن الخطاب كان يسئ للإمام موسى ويسب جدّه الإمام أمير المؤمنين </w:t>
      </w:r>
      <w:r w:rsidR="009B1D84" w:rsidRPr="009B1D84">
        <w:rPr>
          <w:rStyle w:val="libAlaemChar"/>
          <w:rFonts w:hint="cs"/>
          <w:rtl/>
        </w:rPr>
        <w:t>عليه‌السلام</w:t>
      </w:r>
      <w:r w:rsidR="005B3E65">
        <w:rPr>
          <w:rFonts w:hint="cs"/>
          <w:rtl/>
        </w:rPr>
        <w:t>،</w:t>
      </w:r>
      <w:r>
        <w:rPr>
          <w:rFonts w:hint="cs"/>
          <w:rtl/>
        </w:rPr>
        <w:t xml:space="preserve"> فأراد بعض شيعة الإمام اغتياله فنهاهم عن ذلك</w:t>
      </w:r>
      <w:r w:rsidR="005B3E65">
        <w:rPr>
          <w:rFonts w:hint="cs"/>
          <w:rtl/>
        </w:rPr>
        <w:t>،</w:t>
      </w:r>
      <w:r>
        <w:rPr>
          <w:rFonts w:hint="cs"/>
          <w:rtl/>
        </w:rPr>
        <w:t xml:space="preserve"> ورأى أن يعالجه بغير ذلك فسأل عن مكانه</w:t>
      </w:r>
      <w:r w:rsidR="005B3E65">
        <w:rPr>
          <w:rFonts w:hint="cs"/>
          <w:rtl/>
        </w:rPr>
        <w:t>،</w:t>
      </w:r>
      <w:r>
        <w:rPr>
          <w:rFonts w:hint="cs"/>
          <w:rtl/>
        </w:rPr>
        <w:t xml:space="preserve"> فقيل له</w:t>
      </w:r>
      <w:r w:rsidR="005B3E65">
        <w:rPr>
          <w:rFonts w:hint="cs"/>
          <w:rtl/>
        </w:rPr>
        <w:t>:</w:t>
      </w:r>
      <w:r>
        <w:rPr>
          <w:rFonts w:hint="cs"/>
          <w:rtl/>
        </w:rPr>
        <w:t xml:space="preserve"> إنّ له ضيعة في بعض نواحي يثرب وهو يزرع فيها فركب الإمام بغلته</w:t>
      </w:r>
      <w:r w:rsidR="005B3E65">
        <w:rPr>
          <w:rFonts w:hint="cs"/>
          <w:rtl/>
        </w:rPr>
        <w:t>،</w:t>
      </w:r>
      <w:r>
        <w:rPr>
          <w:rFonts w:hint="cs"/>
          <w:rtl/>
        </w:rPr>
        <w:t xml:space="preserve"> ومضى متنكراً إليه</w:t>
      </w:r>
      <w:r w:rsidR="005B3E65">
        <w:rPr>
          <w:rFonts w:hint="cs"/>
          <w:rtl/>
        </w:rPr>
        <w:t>،</w:t>
      </w:r>
      <w:r>
        <w:rPr>
          <w:rFonts w:hint="cs"/>
          <w:rtl/>
        </w:rPr>
        <w:t xml:space="preserve"> فأقبل نحوه فصاح به العمري لا تطأ زرعنا فلم يحفل به الإمام إذ لم يجد طريقاً يسلكه غير ذلك</w:t>
      </w:r>
      <w:r w:rsidR="005B3E65">
        <w:rPr>
          <w:rFonts w:hint="cs"/>
          <w:rtl/>
        </w:rPr>
        <w:t>،</w:t>
      </w:r>
      <w:r>
        <w:rPr>
          <w:rFonts w:hint="cs"/>
          <w:rtl/>
        </w:rPr>
        <w:t xml:space="preserve"> ولمّا انتهى إليه قابله الإمام ببسمات فيّاضة بالبشر قائلاً له</w:t>
      </w:r>
      <w:r w:rsidR="005B3E65">
        <w:rPr>
          <w:rFonts w:hint="cs"/>
          <w:rtl/>
        </w:rPr>
        <w:t>:</w:t>
      </w:r>
    </w:p>
    <w:p w:rsidR="00FD157B" w:rsidRDefault="00FD157B" w:rsidP="00957525">
      <w:pPr>
        <w:pStyle w:val="libNormal"/>
        <w:rPr>
          <w:rtl/>
        </w:rPr>
      </w:pPr>
      <w:r>
        <w:rPr>
          <w:rFonts w:hint="cs"/>
          <w:rtl/>
        </w:rPr>
        <w:t>( كم غرمت في زرعك هذا</w:t>
      </w:r>
      <w:r w:rsidR="005B3E65">
        <w:rPr>
          <w:rFonts w:hint="cs"/>
          <w:rtl/>
        </w:rPr>
        <w:t>!.</w:t>
      </w:r>
      <w:r>
        <w:rPr>
          <w:rFonts w:hint="cs"/>
          <w:rtl/>
        </w:rPr>
        <w:t>.. )</w:t>
      </w:r>
      <w:r w:rsidRPr="00FD157B">
        <w:rPr>
          <w:rFonts w:hint="cs"/>
          <w:rtl/>
        </w:rPr>
        <w:t xml:space="preserve"> </w:t>
      </w:r>
    </w:p>
    <w:p w:rsidR="00FD157B" w:rsidRDefault="00FD157B" w:rsidP="00FD157B">
      <w:pPr>
        <w:pStyle w:val="libNormal"/>
        <w:rPr>
          <w:rtl/>
        </w:rPr>
      </w:pPr>
      <w:r>
        <w:rPr>
          <w:rFonts w:hint="cs"/>
          <w:rtl/>
        </w:rPr>
        <w:t>( مائة دينار</w:t>
      </w:r>
      <w:r w:rsidR="005B3E65">
        <w:rPr>
          <w:rFonts w:hint="cs"/>
          <w:rtl/>
        </w:rPr>
        <w:t>.</w:t>
      </w:r>
      <w:r>
        <w:rPr>
          <w:rFonts w:hint="cs"/>
          <w:rtl/>
        </w:rPr>
        <w:t>.. )</w:t>
      </w:r>
      <w:r w:rsidR="005B3E65">
        <w:rPr>
          <w:rFonts w:hint="cs"/>
          <w:rtl/>
        </w:rPr>
        <w:t>.</w:t>
      </w:r>
      <w:r>
        <w:rPr>
          <w:rFonts w:hint="cs"/>
          <w:rtl/>
        </w:rPr>
        <w:t xml:space="preserve"> </w:t>
      </w:r>
    </w:p>
    <w:p w:rsidR="00FD157B" w:rsidRDefault="00FD157B" w:rsidP="00957525">
      <w:pPr>
        <w:pStyle w:val="libNormal"/>
        <w:rPr>
          <w:rtl/>
        </w:rPr>
      </w:pPr>
      <w:r>
        <w:rPr>
          <w:rFonts w:hint="cs"/>
          <w:rtl/>
        </w:rPr>
        <w:t>( كم ترجو أن تصيب منه</w:t>
      </w:r>
      <w:r w:rsidR="005B3E65">
        <w:rPr>
          <w:rFonts w:hint="cs"/>
          <w:rtl/>
        </w:rPr>
        <w:t>؟</w:t>
      </w:r>
      <w:r>
        <w:rPr>
          <w:rFonts w:hint="cs"/>
          <w:rtl/>
        </w:rPr>
        <w:t xml:space="preserve"> )</w:t>
      </w:r>
      <w:r w:rsidRPr="00FD157B">
        <w:rPr>
          <w:rFonts w:hint="cs"/>
          <w:rtl/>
        </w:rPr>
        <w:t xml:space="preserve"> </w:t>
      </w:r>
    </w:p>
    <w:p w:rsidR="00FD157B" w:rsidRDefault="00FD157B" w:rsidP="00FD157B">
      <w:pPr>
        <w:pStyle w:val="libNormal"/>
        <w:rPr>
          <w:rtl/>
        </w:rPr>
      </w:pPr>
      <w:r>
        <w:rPr>
          <w:rFonts w:hint="cs"/>
          <w:rtl/>
        </w:rPr>
        <w:t>( أنا لا أعلم الغيب</w:t>
      </w:r>
      <w:r w:rsidR="005B3E65">
        <w:rPr>
          <w:rFonts w:hint="cs"/>
          <w:rtl/>
        </w:rPr>
        <w:t>.</w:t>
      </w:r>
      <w:r>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11 / 265</w:t>
      </w:r>
      <w:r w:rsidR="005B3E65">
        <w:rPr>
          <w:rFonts w:hint="cs"/>
          <w:rtl/>
        </w:rPr>
        <w:t>.</w:t>
      </w:r>
      <w:r>
        <w:rPr>
          <w:rFonts w:hint="cs"/>
          <w:rtl/>
        </w:rPr>
        <w:t xml:space="preserve"> </w:t>
      </w:r>
    </w:p>
    <w:p w:rsidR="00FD157B" w:rsidRDefault="00FD157B" w:rsidP="00BF255D">
      <w:pPr>
        <w:pStyle w:val="libFootnote0"/>
        <w:rPr>
          <w:rtl/>
        </w:rPr>
      </w:pPr>
      <w:r>
        <w:rPr>
          <w:rFonts w:hint="cs"/>
          <w:rtl/>
        </w:rPr>
        <w:t>(2) أصول الكافي 2 / 134</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 إنّما قلت</w:t>
      </w:r>
      <w:r w:rsidR="005B3E65">
        <w:rPr>
          <w:rFonts w:hint="cs"/>
          <w:rtl/>
        </w:rPr>
        <w:t>:</w:t>
      </w:r>
      <w:r>
        <w:rPr>
          <w:rFonts w:hint="cs"/>
          <w:rtl/>
        </w:rPr>
        <w:t xml:space="preserve"> لك كم ترجو أن يجيئك منه</w:t>
      </w:r>
      <w:r w:rsidR="005B3E65">
        <w:rPr>
          <w:rFonts w:hint="cs"/>
          <w:rtl/>
        </w:rPr>
        <w:t>!</w:t>
      </w:r>
      <w:r>
        <w:rPr>
          <w:rFonts w:hint="cs"/>
          <w:rtl/>
        </w:rPr>
        <w:t xml:space="preserve"> )</w:t>
      </w:r>
      <w:r w:rsidRPr="00FD157B">
        <w:rPr>
          <w:rFonts w:hint="cs"/>
          <w:rtl/>
        </w:rPr>
        <w:t xml:space="preserve"> </w:t>
      </w:r>
    </w:p>
    <w:p w:rsidR="00FD157B" w:rsidRDefault="00FD157B" w:rsidP="00FD157B">
      <w:pPr>
        <w:pStyle w:val="libNormal"/>
        <w:rPr>
          <w:rtl/>
        </w:rPr>
      </w:pPr>
      <w:r>
        <w:rPr>
          <w:rFonts w:hint="cs"/>
          <w:rtl/>
        </w:rPr>
        <w:t>( أرجو أن يجيئني منه مائتا دينار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فأعطاه سليل النبوّة ثلاث مائة دينار</w:t>
      </w:r>
      <w:r w:rsidR="005B3E65">
        <w:rPr>
          <w:rFonts w:hint="cs"/>
          <w:rtl/>
        </w:rPr>
        <w:t>،</w:t>
      </w:r>
      <w:r w:rsidRPr="00FD157B">
        <w:rPr>
          <w:rFonts w:hint="cs"/>
          <w:rtl/>
        </w:rPr>
        <w:t xml:space="preserve"> وقال</w:t>
      </w:r>
      <w:r w:rsidR="005B3E65">
        <w:rPr>
          <w:rFonts w:hint="cs"/>
          <w:rtl/>
        </w:rPr>
        <w:t>:</w:t>
      </w:r>
      <w:r w:rsidRPr="00FD157B">
        <w:rPr>
          <w:rFonts w:hint="cs"/>
          <w:rtl/>
        </w:rPr>
        <w:t xml:space="preserve"> هذه لك وزرعك على حاله</w:t>
      </w:r>
      <w:r w:rsidR="005B3E65">
        <w:rPr>
          <w:rFonts w:hint="cs"/>
          <w:rtl/>
        </w:rPr>
        <w:t>،</w:t>
      </w:r>
      <w:r w:rsidRPr="00FD157B">
        <w:rPr>
          <w:rFonts w:hint="cs"/>
          <w:rtl/>
        </w:rPr>
        <w:t xml:space="preserve"> فانقلب العمري رأساً على عقب وخجل على ما فرط في حق الإمام</w:t>
      </w:r>
      <w:r w:rsidR="005B3E65">
        <w:rPr>
          <w:rFonts w:hint="cs"/>
          <w:rtl/>
        </w:rPr>
        <w:t>،</w:t>
      </w:r>
      <w:r w:rsidRPr="00FD157B">
        <w:rPr>
          <w:rFonts w:hint="cs"/>
          <w:rtl/>
        </w:rPr>
        <w:t xml:space="preserve"> وانصرف الإمام عنه وقصد الجامع النبوي</w:t>
      </w:r>
      <w:r w:rsidR="005B3E65">
        <w:rPr>
          <w:rFonts w:hint="cs"/>
          <w:rtl/>
        </w:rPr>
        <w:t>،</w:t>
      </w:r>
      <w:r w:rsidRPr="00FD157B">
        <w:rPr>
          <w:rFonts w:hint="cs"/>
          <w:rtl/>
        </w:rPr>
        <w:t xml:space="preserve"> فوجد العمري قد سبقه فلمّا رأى الإمام قام إليه</w:t>
      </w:r>
      <w:r w:rsidR="005B3E65">
        <w:rPr>
          <w:rFonts w:hint="cs"/>
          <w:rtl/>
        </w:rPr>
        <w:t>،</w:t>
      </w:r>
      <w:r w:rsidRPr="00FD157B">
        <w:rPr>
          <w:rFonts w:hint="cs"/>
          <w:rtl/>
        </w:rPr>
        <w:t xml:space="preserve"> وهو يهتف بين الناس</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الله أعلم حيث يجعل رسالته فيمَن يشاء</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وبادر أصحابه منكرين عليه هذا التغيير فأخذ يخاصمهم ويذكر مناقب الإمام ومآثره</w:t>
      </w:r>
      <w:r w:rsidR="005B3E65">
        <w:rPr>
          <w:rFonts w:hint="cs"/>
          <w:rtl/>
        </w:rPr>
        <w:t>،</w:t>
      </w:r>
      <w:r w:rsidRPr="00FD157B">
        <w:rPr>
          <w:rFonts w:hint="cs"/>
          <w:rtl/>
        </w:rPr>
        <w:t xml:space="preserve"> والتفت الإمام إلى أصحابه قائلاً</w:t>
      </w:r>
      <w:r w:rsidR="005B3E65">
        <w:rPr>
          <w:rFonts w:hint="cs"/>
          <w:rtl/>
        </w:rPr>
        <w:t>:</w:t>
      </w:r>
      <w:r w:rsidRPr="00FD157B">
        <w:rPr>
          <w:rFonts w:hint="cs"/>
          <w:rtl/>
        </w:rPr>
        <w:t xml:space="preserve"> ( أيّما كان خيراً</w:t>
      </w:r>
      <w:r w:rsidR="005B3E65">
        <w:rPr>
          <w:rFonts w:hint="cs"/>
          <w:rtl/>
        </w:rPr>
        <w:t>؟</w:t>
      </w:r>
      <w:r w:rsidRPr="00FD157B">
        <w:rPr>
          <w:rFonts w:hint="cs"/>
          <w:rtl/>
        </w:rPr>
        <w:t xml:space="preserve"> ما أردتم أو ما أردت أن أصلح أمره بهذا المقدار ) </w:t>
      </w:r>
      <w:r w:rsidRPr="00FD157B">
        <w:rPr>
          <w:rStyle w:val="libFootnotenumChar"/>
          <w:rFonts w:hint="cs"/>
          <w:rtl/>
        </w:rPr>
        <w:t>(1)</w:t>
      </w:r>
      <w:r w:rsidRPr="00FD157B">
        <w:rPr>
          <w:rFonts w:hint="cs"/>
          <w:rtl/>
        </w:rPr>
        <w:t xml:space="preserve"> </w:t>
      </w:r>
    </w:p>
    <w:p w:rsidR="00FD157B" w:rsidRDefault="00FD157B" w:rsidP="00FD157B">
      <w:pPr>
        <w:pStyle w:val="libNormal"/>
        <w:rPr>
          <w:rtl/>
        </w:rPr>
      </w:pPr>
      <w:r w:rsidRPr="00FD157B">
        <w:rPr>
          <w:rFonts w:hint="cs"/>
          <w:rtl/>
        </w:rPr>
        <w:t>لقد عامل الإمام مبغضيه ومناوئيه بالإحسان واللطف فاقتلع من نفوسهم النزعات الشريرة</w:t>
      </w:r>
      <w:r w:rsidR="005B3E65">
        <w:rPr>
          <w:rFonts w:hint="cs"/>
          <w:rtl/>
        </w:rPr>
        <w:t>،</w:t>
      </w:r>
      <w:r w:rsidRPr="00FD157B">
        <w:rPr>
          <w:rFonts w:hint="cs"/>
          <w:rtl/>
        </w:rPr>
        <w:t xml:space="preserve"> وغسل أدمغتهم التي كانت مترعة بالجهل والنقص</w:t>
      </w:r>
      <w:r w:rsidR="005B3E65">
        <w:rPr>
          <w:rFonts w:hint="cs"/>
          <w:rtl/>
        </w:rPr>
        <w:t>،</w:t>
      </w:r>
      <w:r w:rsidRPr="00FD157B">
        <w:rPr>
          <w:rFonts w:hint="cs"/>
          <w:rtl/>
        </w:rPr>
        <w:t xml:space="preserve"> وقد وضع أمامه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ادْفَعْ بِالَّتِي هِيَ أَحْسَنُ فَإِذَا الَّذِي بَيْنَكَ وَبَيْنَهُ عَدَاوَةٌ كَأَنَّهُ وَلِيٌّ حَمِيمٌ </w:t>
      </w:r>
      <w:r w:rsidRPr="00220935">
        <w:rPr>
          <w:rStyle w:val="libAlaemChar"/>
          <w:rFonts w:hint="cs"/>
          <w:rtl/>
        </w:rPr>
        <w:t>)</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ومن آيات حلمه أنّه اجتاز على جماعة من أعدائه كان فيهم ابن هياج فأمر بعض أتباعه أن يتعلّق بلجام بغلة الإمام ويدّعي أنّها له</w:t>
      </w:r>
      <w:r w:rsidR="005B3E65">
        <w:rPr>
          <w:rFonts w:hint="cs"/>
          <w:rtl/>
        </w:rPr>
        <w:t>،</w:t>
      </w:r>
      <w:r w:rsidRPr="00FD157B">
        <w:rPr>
          <w:rFonts w:hint="cs"/>
          <w:rtl/>
        </w:rPr>
        <w:t xml:space="preserve"> ففعل ذلك</w:t>
      </w:r>
      <w:r w:rsidR="005B3E65">
        <w:rPr>
          <w:rFonts w:hint="cs"/>
          <w:rtl/>
        </w:rPr>
        <w:t>،</w:t>
      </w:r>
      <w:r w:rsidRPr="00FD157B">
        <w:rPr>
          <w:rFonts w:hint="cs"/>
          <w:rtl/>
        </w:rPr>
        <w:t xml:space="preserve"> وعرف الإمام غايته فنزل عن البغلة وأعطاها له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Pr>
          <w:rFonts w:hint="cs"/>
          <w:rtl/>
        </w:rPr>
        <w:t>وقد أعطى الإمام بذلك مثلاً أعلى للحلم وسعة النفس</w:t>
      </w:r>
      <w:r w:rsidR="005B3E65">
        <w:rPr>
          <w:rFonts w:hint="cs"/>
          <w:rtl/>
        </w:rPr>
        <w:t>،</w:t>
      </w:r>
      <w:r>
        <w:rPr>
          <w:rFonts w:hint="cs"/>
          <w:rtl/>
        </w:rPr>
        <w:t xml:space="preserve"> وكان </w:t>
      </w:r>
      <w:r w:rsidR="009B1D84" w:rsidRPr="009B1D84">
        <w:rPr>
          <w:rStyle w:val="libAlaemChar"/>
          <w:rFonts w:hint="cs"/>
          <w:rtl/>
        </w:rPr>
        <w:t>عليه‌السلام</w:t>
      </w:r>
      <w:r>
        <w:rPr>
          <w:rFonts w:hint="cs"/>
          <w:rtl/>
        </w:rPr>
        <w:t xml:space="preserve"> يوصي أبناءه بالتحلّي بهذه الصفة الكريمة فقد قال لهم</w:t>
      </w:r>
      <w:r w:rsidR="005B3E65">
        <w:rPr>
          <w:rFonts w:hint="cs"/>
          <w:rtl/>
        </w:rPr>
        <w:t>:</w:t>
      </w:r>
    </w:p>
    <w:p w:rsidR="00FD157B" w:rsidRDefault="00FD157B" w:rsidP="00FD157B">
      <w:pPr>
        <w:pStyle w:val="libNormal"/>
        <w:rPr>
          <w:rtl/>
        </w:rPr>
      </w:pPr>
      <w:r w:rsidRPr="00957525">
        <w:rPr>
          <w:rFonts w:hint="cs"/>
          <w:rtl/>
        </w:rPr>
        <w:t>( يا بنى أوصيكم بوصية مَن حفظها انتفع بها</w:t>
      </w:r>
      <w:r w:rsidR="005B3E65">
        <w:rPr>
          <w:rFonts w:hint="cs"/>
          <w:rtl/>
        </w:rPr>
        <w:t>،</w:t>
      </w:r>
      <w:r w:rsidRPr="00957525">
        <w:rPr>
          <w:rFonts w:hint="cs"/>
          <w:rtl/>
        </w:rPr>
        <w:t xml:space="preserve"> إذا أتاكم آت</w:t>
      </w:r>
      <w:r w:rsidR="005B3E65">
        <w:rPr>
          <w:rFonts w:hint="cs"/>
          <w:rtl/>
        </w:rPr>
        <w:t>،</w:t>
      </w:r>
      <w:r w:rsidRPr="00957525">
        <w:rPr>
          <w:rFonts w:hint="cs"/>
          <w:rtl/>
        </w:rPr>
        <w:t xml:space="preserve"> فأسمع أحدكم في الأُذن اليمنى مكروهاً</w:t>
      </w:r>
      <w:r w:rsidR="005B3E65">
        <w:rPr>
          <w:rFonts w:hint="cs"/>
          <w:rtl/>
        </w:rPr>
        <w:t>،</w:t>
      </w:r>
      <w:r w:rsidRPr="00957525">
        <w:rPr>
          <w:rFonts w:hint="cs"/>
          <w:rtl/>
        </w:rPr>
        <w:t xml:space="preserve"> ثم تحوّل إلى اليسرى فاعتذر لكم</w:t>
      </w:r>
      <w:r w:rsidR="005B3E65">
        <w:rPr>
          <w:rFonts w:hint="cs"/>
          <w:rtl/>
        </w:rPr>
        <w:t>،</w:t>
      </w:r>
      <w:r w:rsidRPr="00957525">
        <w:rPr>
          <w:rFonts w:hint="cs"/>
          <w:rtl/>
        </w:rPr>
        <w:t xml:space="preserve"> وقال</w:t>
      </w:r>
      <w:r w:rsidR="005B3E65">
        <w:rPr>
          <w:rFonts w:hint="cs"/>
          <w:rtl/>
        </w:rPr>
        <w:t>:</w:t>
      </w:r>
      <w:r w:rsidRPr="00957525">
        <w:rPr>
          <w:rFonts w:hint="cs"/>
          <w:rtl/>
        </w:rPr>
        <w:t xml:space="preserve"> إنّي لم أقل شيئاً فاقبلوا عذره )</w:t>
      </w:r>
      <w:r w:rsidRPr="00FD157B">
        <w:rPr>
          <w:rFonts w:hint="cs"/>
          <w:rtl/>
        </w:rPr>
        <w:t xml:space="preserve"> </w:t>
      </w:r>
      <w:r w:rsidRPr="00FD157B">
        <w:rPr>
          <w:rStyle w:val="libFootnotenumChar"/>
          <w:rFonts w:hint="cs"/>
          <w:rtl/>
        </w:rPr>
        <w:t>(3)</w:t>
      </w:r>
      <w:r w:rsidR="005B3E65">
        <w:rPr>
          <w:rStyle w:val="libFootnotenumChar"/>
          <w:rFonts w:hint="cs"/>
          <w:rtl/>
        </w:rPr>
        <w:t>.</w:t>
      </w:r>
    </w:p>
    <w:p w:rsidR="00FD157B" w:rsidRDefault="00FD157B" w:rsidP="00FD157B">
      <w:pPr>
        <w:pStyle w:val="libNormal"/>
        <w:rPr>
          <w:rtl/>
        </w:rPr>
      </w:pPr>
      <w:r>
        <w:rPr>
          <w:rFonts w:hint="cs"/>
          <w:rtl/>
        </w:rPr>
        <w:t>وبهذه الوصية نقف على مدى حلمه وسعة أخلاقه</w:t>
      </w:r>
      <w:r w:rsidR="005B3E65">
        <w:rPr>
          <w:rFonts w:hint="cs"/>
          <w:rtl/>
        </w:rPr>
        <w:t>،</w:t>
      </w:r>
      <w:r>
        <w:rPr>
          <w:rFonts w:hint="cs"/>
          <w:rtl/>
        </w:rPr>
        <w:t xml:space="preserve"> وعدم مقابلة المسيء بالمثل , وهذه الظاهرة من أهم الوسائل الداعية إلى التآلف وجمع الكلمة بين الناس</w:t>
      </w:r>
    </w:p>
    <w:p w:rsidR="00FD157B" w:rsidRDefault="00FD157B" w:rsidP="00117131">
      <w:pPr>
        <w:pStyle w:val="libNormal"/>
        <w:rPr>
          <w:rtl/>
        </w:rPr>
      </w:pP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تأريخ بغداد 13 / 28</w:t>
      </w:r>
      <w:r w:rsidR="00117131">
        <w:rPr>
          <w:rFonts w:hint="cs"/>
          <w:rtl/>
        </w:rPr>
        <w:t xml:space="preserve"> - </w:t>
      </w:r>
      <w:r>
        <w:rPr>
          <w:rFonts w:hint="cs"/>
          <w:rtl/>
        </w:rPr>
        <w:t>29</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11 / 277</w:t>
      </w:r>
      <w:r w:rsidR="005B3E65">
        <w:rPr>
          <w:rFonts w:hint="cs"/>
          <w:rtl/>
        </w:rPr>
        <w:t>.</w:t>
      </w:r>
      <w:r>
        <w:rPr>
          <w:rFonts w:hint="cs"/>
          <w:rtl/>
        </w:rPr>
        <w:t xml:space="preserve"> </w:t>
      </w:r>
    </w:p>
    <w:p w:rsidR="00FD157B" w:rsidRDefault="00FD157B" w:rsidP="00BF255D">
      <w:pPr>
        <w:pStyle w:val="libFootnote0"/>
        <w:rPr>
          <w:rtl/>
        </w:rPr>
      </w:pPr>
      <w:r>
        <w:rPr>
          <w:rFonts w:hint="cs"/>
          <w:rtl/>
        </w:rPr>
        <w:t>(3) الفصول المهمّة (ص 22)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117131">
      <w:pPr>
        <w:pStyle w:val="Heading3"/>
        <w:rPr>
          <w:rtl/>
        </w:rPr>
      </w:pPr>
      <w:bookmarkStart w:id="107" w:name="_Toc405372848"/>
      <w:bookmarkStart w:id="108" w:name="32"/>
      <w:r>
        <w:rPr>
          <w:rFonts w:hint="cs"/>
          <w:rtl/>
        </w:rPr>
        <w:lastRenderedPageBreak/>
        <w:t>5</w:t>
      </w:r>
      <w:r w:rsidR="00117131" w:rsidRPr="00117131">
        <w:rPr>
          <w:rFonts w:hint="cs"/>
          <w:rtl/>
        </w:rPr>
        <w:t xml:space="preserve"> - </w:t>
      </w:r>
      <w:r>
        <w:rPr>
          <w:rFonts w:hint="cs"/>
          <w:rtl/>
        </w:rPr>
        <w:t>جوده</w:t>
      </w:r>
      <w:r w:rsidR="005B3E65">
        <w:rPr>
          <w:rFonts w:hint="cs"/>
          <w:rtl/>
        </w:rPr>
        <w:t>:</w:t>
      </w:r>
      <w:bookmarkEnd w:id="107"/>
      <w:r>
        <w:rPr>
          <w:rFonts w:hint="cs"/>
          <w:rtl/>
        </w:rPr>
        <w:t xml:space="preserve"> </w:t>
      </w:r>
      <w:bookmarkEnd w:id="108"/>
    </w:p>
    <w:p w:rsidR="00FD157B" w:rsidRDefault="00FD157B" w:rsidP="00FD157B">
      <w:pPr>
        <w:pStyle w:val="libNormal"/>
        <w:rPr>
          <w:rtl/>
        </w:rPr>
      </w:pPr>
      <w:r>
        <w:rPr>
          <w:rFonts w:hint="cs"/>
          <w:rtl/>
        </w:rPr>
        <w:t xml:space="preserve">وكان الإمام موسى </w:t>
      </w:r>
      <w:r w:rsidR="009B1D84" w:rsidRPr="009B1D84">
        <w:rPr>
          <w:rStyle w:val="libAlaemChar"/>
          <w:rFonts w:hint="cs"/>
          <w:rtl/>
        </w:rPr>
        <w:t>عليه‌السلام</w:t>
      </w:r>
      <w:r>
        <w:rPr>
          <w:rFonts w:hint="cs"/>
          <w:rtl/>
        </w:rPr>
        <w:t xml:space="preserve"> من أندى الناس كفّاً</w:t>
      </w:r>
      <w:r w:rsidR="005B3E65">
        <w:rPr>
          <w:rFonts w:hint="cs"/>
          <w:rtl/>
        </w:rPr>
        <w:t>،</w:t>
      </w:r>
      <w:r>
        <w:rPr>
          <w:rFonts w:hint="cs"/>
          <w:rtl/>
        </w:rPr>
        <w:t xml:space="preserve"> ومن أكثرهم عطاءً للبائسين والمحرومين</w:t>
      </w:r>
      <w:r w:rsidR="005B3E65">
        <w:rPr>
          <w:rFonts w:hint="cs"/>
          <w:rtl/>
        </w:rPr>
        <w:t>،</w:t>
      </w:r>
      <w:r>
        <w:rPr>
          <w:rFonts w:hint="cs"/>
          <w:rtl/>
        </w:rPr>
        <w:t xml:space="preserve"> ومن الجدير بالذكر أنّه كان يتطلّب الكتمان وعدم ذيوع ما يعطيه</w:t>
      </w:r>
      <w:r w:rsidR="005B3E65">
        <w:rPr>
          <w:rFonts w:hint="cs"/>
          <w:rtl/>
        </w:rPr>
        <w:t>؛</w:t>
      </w:r>
      <w:r>
        <w:rPr>
          <w:rFonts w:hint="cs"/>
          <w:rtl/>
        </w:rPr>
        <w:t xml:space="preserve"> مبتغياً بذلك الأجر عند الله تعالى</w:t>
      </w:r>
      <w:r w:rsidR="005B3E65">
        <w:rPr>
          <w:rFonts w:hint="cs"/>
          <w:rtl/>
        </w:rPr>
        <w:t>،</w:t>
      </w:r>
      <w:r>
        <w:rPr>
          <w:rFonts w:hint="cs"/>
          <w:rtl/>
        </w:rPr>
        <w:t xml:space="preserve"> ويقول الرواة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إنّه كان يخرج في غلس الليل البهيم فيوصل البؤساء والضعفاء وهم لا يعلمون من أي جهة تصلهم هذه المبرّة</w:t>
      </w:r>
      <w:r w:rsidR="005B3E65">
        <w:rPr>
          <w:rFonts w:hint="cs"/>
          <w:rtl/>
        </w:rPr>
        <w:t>،</w:t>
      </w:r>
      <w:r w:rsidRPr="00FD157B">
        <w:rPr>
          <w:rFonts w:hint="cs"/>
          <w:rtl/>
        </w:rPr>
        <w:t xml:space="preserve"> وكانت صلاته لهم تتراوح ما بين المائتين دينار إلى الأربعمائة دينار </w:t>
      </w:r>
      <w:r w:rsidRPr="00FD157B">
        <w:rPr>
          <w:rStyle w:val="libFootnotenumChar"/>
          <w:rFonts w:hint="cs"/>
          <w:rtl/>
        </w:rPr>
        <w:t>(1)</w:t>
      </w:r>
      <w:r w:rsidRPr="00FD157B">
        <w:rPr>
          <w:rFonts w:hint="cs"/>
          <w:rtl/>
        </w:rPr>
        <w:t xml:space="preserve"> وكان أهله يقولون</w:t>
      </w:r>
      <w:r w:rsidR="005B3E65">
        <w:rPr>
          <w:rFonts w:hint="cs"/>
          <w:rtl/>
        </w:rPr>
        <w:t>:</w:t>
      </w:r>
      <w:r w:rsidRPr="00FD157B">
        <w:rPr>
          <w:rFonts w:hint="cs"/>
          <w:rtl/>
        </w:rPr>
        <w:t xml:space="preserve"> ( عجباً </w:t>
      </w:r>
      <w:r w:rsidR="00E24146">
        <w:rPr>
          <w:rFonts w:hint="cs"/>
          <w:rtl/>
        </w:rPr>
        <w:t>لـمَ</w:t>
      </w:r>
      <w:r w:rsidRPr="00FD157B">
        <w:rPr>
          <w:rFonts w:hint="cs"/>
          <w:rtl/>
        </w:rPr>
        <w:t xml:space="preserve">ن جاءته صرار موسى وهو يشتكي القلّة والفقر )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وقد حفلت كتب التأريخ ببوادر كثيرة من الحاجة والسؤال</w:t>
      </w:r>
      <w:r w:rsidR="005B3E65">
        <w:rPr>
          <w:rFonts w:hint="cs"/>
          <w:rtl/>
        </w:rPr>
        <w:t>،</w:t>
      </w:r>
      <w:r>
        <w:rPr>
          <w:rFonts w:hint="cs"/>
          <w:rtl/>
        </w:rPr>
        <w:t xml:space="preserve"> ويجمع المترجمون له أنّه كان يرى أنّ أحسن صرف للمال هو ما يرد به جوع جائع</w:t>
      </w:r>
      <w:r w:rsidR="005B3E65">
        <w:rPr>
          <w:rFonts w:hint="cs"/>
          <w:rtl/>
        </w:rPr>
        <w:t>،</w:t>
      </w:r>
      <w:r>
        <w:rPr>
          <w:rFonts w:hint="cs"/>
          <w:rtl/>
        </w:rPr>
        <w:t xml:space="preserve"> أو يكسو به عارياً</w:t>
      </w:r>
      <w:r w:rsidR="005B3E65">
        <w:rPr>
          <w:rFonts w:hint="cs"/>
          <w:rtl/>
        </w:rPr>
        <w:t>،</w:t>
      </w:r>
      <w:r>
        <w:rPr>
          <w:rFonts w:hint="cs"/>
          <w:rtl/>
        </w:rPr>
        <w:t xml:space="preserve"> وقد ذكرنا بوادر وأمثلة كثيرة من جوده في كتابنا حياة الإمام موسى بن جعفر </w:t>
      </w:r>
      <w:r w:rsidR="009B1D84" w:rsidRPr="009B1D84">
        <w:rPr>
          <w:rStyle w:val="libAlaemChar"/>
          <w:rFonts w:hint="cs"/>
          <w:rtl/>
        </w:rPr>
        <w:t>عليه‌السلام</w:t>
      </w:r>
      <w:r w:rsidR="005B3E65">
        <w:rPr>
          <w:rFonts w:hint="cs"/>
          <w:rtl/>
        </w:rPr>
        <w:t>.</w:t>
      </w:r>
    </w:p>
    <w:p w:rsidR="00FD157B" w:rsidRDefault="00FD157B" w:rsidP="00117131">
      <w:pPr>
        <w:pStyle w:val="Heading3"/>
        <w:rPr>
          <w:rtl/>
        </w:rPr>
      </w:pPr>
      <w:bookmarkStart w:id="109" w:name="_Toc405372849"/>
      <w:bookmarkStart w:id="110" w:name="33"/>
      <w:r>
        <w:rPr>
          <w:rFonts w:hint="cs"/>
          <w:rtl/>
        </w:rPr>
        <w:t>6</w:t>
      </w:r>
      <w:r w:rsidR="00117131" w:rsidRPr="00117131">
        <w:rPr>
          <w:rFonts w:hint="cs"/>
          <w:rtl/>
        </w:rPr>
        <w:t xml:space="preserve"> - </w:t>
      </w:r>
      <w:r>
        <w:rPr>
          <w:rFonts w:hint="cs"/>
          <w:rtl/>
        </w:rPr>
        <w:t>إغاثته للملهوفين</w:t>
      </w:r>
      <w:r w:rsidR="005B3E65">
        <w:rPr>
          <w:rFonts w:hint="cs"/>
          <w:rtl/>
        </w:rPr>
        <w:t>:</w:t>
      </w:r>
      <w:bookmarkEnd w:id="109"/>
      <w:r>
        <w:rPr>
          <w:rFonts w:hint="cs"/>
          <w:rtl/>
        </w:rPr>
        <w:t xml:space="preserve"> </w:t>
      </w:r>
      <w:bookmarkEnd w:id="110"/>
    </w:p>
    <w:p w:rsidR="00FD157B" w:rsidRDefault="00FD157B" w:rsidP="00FD157B">
      <w:pPr>
        <w:pStyle w:val="libNormal"/>
        <w:rPr>
          <w:rtl/>
        </w:rPr>
      </w:pPr>
      <w:r w:rsidRPr="00FD157B">
        <w:rPr>
          <w:rFonts w:hint="cs"/>
          <w:rtl/>
        </w:rPr>
        <w:t xml:space="preserve">من أبرز ذاتيات الإمام موسى </w:t>
      </w:r>
      <w:r w:rsidR="009B1D84" w:rsidRPr="009B1D84">
        <w:rPr>
          <w:rStyle w:val="libAlaemChar"/>
          <w:rFonts w:hint="cs"/>
          <w:rtl/>
        </w:rPr>
        <w:t>عليه‌السلام</w:t>
      </w:r>
      <w:r w:rsidRPr="00FD157B">
        <w:rPr>
          <w:rFonts w:hint="cs"/>
          <w:rtl/>
        </w:rPr>
        <w:t xml:space="preserve"> إغاثته للملهوفين وإنقاذهم ممّا ألمّ بهم من محن الأيام وخطوبها</w:t>
      </w:r>
      <w:r w:rsidR="005B3E65">
        <w:rPr>
          <w:rFonts w:hint="cs"/>
          <w:rtl/>
        </w:rPr>
        <w:t>،</w:t>
      </w:r>
      <w:r w:rsidRPr="00FD157B">
        <w:rPr>
          <w:rFonts w:hint="cs"/>
          <w:rtl/>
        </w:rPr>
        <w:t xml:space="preserve"> وكانت هذه الظاهرة من أحبّ الأمور إليه</w:t>
      </w:r>
      <w:r w:rsidR="005B3E65">
        <w:rPr>
          <w:rFonts w:hint="cs"/>
          <w:rtl/>
        </w:rPr>
        <w:t>،</w:t>
      </w:r>
      <w:r w:rsidRPr="00FD157B">
        <w:rPr>
          <w:rFonts w:hint="cs"/>
          <w:rtl/>
        </w:rPr>
        <w:t xml:space="preserve"> وقد أفتى شيعته بجواز الدخول في حكومة هارون بشرط الإحسان إلى الناس</w:t>
      </w:r>
      <w:r w:rsidR="005B3E65">
        <w:rPr>
          <w:rFonts w:hint="cs"/>
          <w:rtl/>
        </w:rPr>
        <w:t>،</w:t>
      </w:r>
      <w:r w:rsidRPr="00FD157B">
        <w:rPr>
          <w:rFonts w:hint="cs"/>
          <w:rtl/>
        </w:rPr>
        <w:t xml:space="preserve"> وقد شاعت عنه هذه الفتوى ( كفّارة عمل السلطان الإحسان إلى الإخوان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ويقول الرواة</w:t>
      </w:r>
      <w:r w:rsidR="005B3E65">
        <w:rPr>
          <w:rFonts w:hint="cs"/>
          <w:rtl/>
        </w:rPr>
        <w:t>:</w:t>
      </w:r>
      <w:r>
        <w:rPr>
          <w:rFonts w:hint="cs"/>
          <w:rtl/>
        </w:rPr>
        <w:t xml:space="preserve"> إنّ شخصاً من أهالي الري كانت عليه أموال طائلة لحكومة الري</w:t>
      </w:r>
      <w:r w:rsidR="005B3E65">
        <w:rPr>
          <w:rFonts w:hint="cs"/>
          <w:rtl/>
        </w:rPr>
        <w:t>،</w:t>
      </w:r>
      <w:r>
        <w:rPr>
          <w:rFonts w:hint="cs"/>
          <w:rtl/>
        </w:rPr>
        <w:t xml:space="preserve"> وقد عجز عن تسديدها وخاف من الحكومة أن تصادر أمواله</w:t>
      </w:r>
      <w:r w:rsidR="005B3E65">
        <w:rPr>
          <w:rFonts w:hint="cs"/>
          <w:rtl/>
        </w:rPr>
        <w:t>،</w:t>
      </w:r>
      <w:r>
        <w:rPr>
          <w:rFonts w:hint="cs"/>
          <w:rtl/>
        </w:rPr>
        <w:t xml:space="preserve"> وتنزل به العقوبة الصارمة</w:t>
      </w:r>
      <w:r w:rsidR="005B3E65">
        <w:rPr>
          <w:rFonts w:hint="cs"/>
          <w:rtl/>
        </w:rPr>
        <w:t>،</w:t>
      </w:r>
      <w:r>
        <w:rPr>
          <w:rFonts w:hint="cs"/>
          <w:rtl/>
        </w:rPr>
        <w:t xml:space="preserve"> فسأل عن الحاكم فأخبروه أنّه من شيعة الإمام الكاظم </w:t>
      </w:r>
      <w:r w:rsidR="009B1D84" w:rsidRPr="009B1D84">
        <w:rPr>
          <w:rStyle w:val="libAlaemChar"/>
          <w:rFonts w:hint="cs"/>
          <w:rtl/>
        </w:rPr>
        <w:t>عليه‌السلام</w:t>
      </w:r>
      <w:r w:rsidR="005B3E65">
        <w:rPr>
          <w:rFonts w:hint="cs"/>
          <w:rtl/>
        </w:rPr>
        <w:t>،</w:t>
      </w:r>
      <w:r>
        <w:rPr>
          <w:rFonts w:hint="cs"/>
          <w:rtl/>
        </w:rPr>
        <w:t xml:space="preserve"> فسافر إلى يثرب فلمّا انتهى إليها تشرّف بمقابلة الإمام وشكا إليه حاله</w:t>
      </w:r>
      <w:r w:rsidR="005B3E65">
        <w:rPr>
          <w:rFonts w:hint="cs"/>
          <w:rtl/>
        </w:rPr>
        <w:t>،</w:t>
      </w:r>
      <w:r>
        <w:rPr>
          <w:rFonts w:hint="cs"/>
          <w:rtl/>
        </w:rPr>
        <w:t xml:space="preserve"> وضيق مجاله</w:t>
      </w:r>
      <w:r w:rsidR="005B3E65">
        <w:rPr>
          <w:rFonts w:hint="cs"/>
          <w:rtl/>
        </w:rPr>
        <w:t>،</w:t>
      </w:r>
      <w:r>
        <w:rPr>
          <w:rFonts w:hint="cs"/>
          <w:rtl/>
        </w:rPr>
        <w:t xml:space="preserve"> فاستجاب </w:t>
      </w:r>
      <w:r w:rsidR="009B1D84" w:rsidRPr="009B1D84">
        <w:rPr>
          <w:rStyle w:val="libAlaemChar"/>
          <w:rFonts w:hint="cs"/>
          <w:rtl/>
        </w:rPr>
        <w:t>عليه‌السلام</w:t>
      </w:r>
      <w:r>
        <w:rPr>
          <w:rFonts w:hint="cs"/>
          <w:rtl/>
        </w:rPr>
        <w:t xml:space="preserve"> بالوقت له</w:t>
      </w:r>
      <w:r w:rsidR="005B3E65">
        <w:rPr>
          <w:rFonts w:hint="cs"/>
          <w:rtl/>
        </w:rPr>
        <w:t>،</w:t>
      </w:r>
      <w:r>
        <w:rPr>
          <w:rFonts w:hint="cs"/>
          <w:rtl/>
        </w:rPr>
        <w:t xml:space="preserve"> وكتب إلى حاكم الري رسالة جاء فيها بعد البسملة</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اعلم أنّ لله تحت عرشه ظلاًّ لا يسكنه إلاّ مَن أسدى إلى أخيه معروفاً</w:t>
      </w:r>
      <w:r w:rsidR="005B3E65">
        <w:rPr>
          <w:rFonts w:hint="cs"/>
          <w:rtl/>
        </w:rPr>
        <w:t>،</w:t>
      </w:r>
      <w:r w:rsidRPr="00957525">
        <w:rPr>
          <w:rFonts w:hint="cs"/>
          <w:rtl/>
        </w:rPr>
        <w:t xml:space="preserve"> أو نفّس عنه كربة</w:t>
      </w:r>
      <w:r w:rsidR="005B3E65">
        <w:rPr>
          <w:rFonts w:hint="cs"/>
          <w:rtl/>
        </w:rPr>
        <w:t>،</w:t>
      </w:r>
      <w:r w:rsidRPr="00957525">
        <w:rPr>
          <w:rFonts w:hint="cs"/>
          <w:rtl/>
        </w:rPr>
        <w:t xml:space="preserve"> أو أدخل على قلبه سروراً</w:t>
      </w:r>
      <w:r w:rsidR="005B3E65">
        <w:rPr>
          <w:rFonts w:hint="cs"/>
          <w:rtl/>
        </w:rPr>
        <w:t>،</w:t>
      </w:r>
      <w:r w:rsidRPr="00957525">
        <w:rPr>
          <w:rFonts w:hint="cs"/>
          <w:rtl/>
        </w:rPr>
        <w:t xml:space="preserve"> وهذا أخوك والسلام</w:t>
      </w:r>
      <w:r w:rsidR="005B3E65">
        <w:rPr>
          <w:rFonts w:hint="cs"/>
          <w:rtl/>
        </w:rPr>
        <w:t>.</w:t>
      </w:r>
      <w:r w:rsidRPr="00957525">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تأريخ بغداد 13 / 28</w:t>
      </w:r>
      <w:r w:rsidR="005B3E65">
        <w:rPr>
          <w:rFonts w:hint="cs"/>
          <w:rtl/>
        </w:rPr>
        <w:t>.</w:t>
      </w:r>
      <w:r>
        <w:rPr>
          <w:rFonts w:hint="cs"/>
          <w:rtl/>
        </w:rPr>
        <w:t xml:space="preserve"> </w:t>
      </w:r>
    </w:p>
    <w:p w:rsidR="00FD157B" w:rsidRDefault="00FD157B" w:rsidP="00BF255D">
      <w:pPr>
        <w:pStyle w:val="libFootnote0"/>
        <w:rPr>
          <w:rtl/>
        </w:rPr>
      </w:pPr>
      <w:r>
        <w:rPr>
          <w:rFonts w:hint="cs"/>
          <w:rtl/>
        </w:rPr>
        <w:t>(2) عمدة الطالب (ص 185)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وأخذ الرسالة</w:t>
      </w:r>
      <w:r w:rsidR="005B3E65">
        <w:rPr>
          <w:rFonts w:hint="cs"/>
          <w:rtl/>
        </w:rPr>
        <w:t>،</w:t>
      </w:r>
      <w:r>
        <w:rPr>
          <w:rFonts w:hint="cs"/>
          <w:rtl/>
        </w:rPr>
        <w:t xml:space="preserve"> وبعد أدائه لفريضة الحج اتجه صوب وطنه فلمّا انتهى إليه</w:t>
      </w:r>
      <w:r w:rsidR="005B3E65">
        <w:rPr>
          <w:rFonts w:hint="cs"/>
          <w:rtl/>
        </w:rPr>
        <w:t>،</w:t>
      </w:r>
      <w:r>
        <w:rPr>
          <w:rFonts w:hint="cs"/>
          <w:rtl/>
        </w:rPr>
        <w:t xml:space="preserve"> مضى إلى الحاكم ليلاً فطرق باب بيته فخرج غلامه فقال له</w:t>
      </w:r>
      <w:r w:rsidR="005B3E65">
        <w:rPr>
          <w:rFonts w:hint="cs"/>
          <w:rtl/>
        </w:rPr>
        <w:t>:</w:t>
      </w:r>
      <w:r>
        <w:rPr>
          <w:rFonts w:hint="cs"/>
          <w:rtl/>
        </w:rPr>
        <w:t xml:space="preserve"> ( مَن أنت</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رسول الصابر موسى بن جعفر</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فهرع إلى مولاه فأخبره بذلك فخرج حافي القدمين مستقبلاً له فعانقه وقبّل ما بين عينيه</w:t>
      </w:r>
      <w:r w:rsidR="005B3E65">
        <w:rPr>
          <w:rFonts w:hint="cs"/>
          <w:rtl/>
        </w:rPr>
        <w:t>،</w:t>
      </w:r>
      <w:r>
        <w:rPr>
          <w:rFonts w:hint="cs"/>
          <w:rtl/>
        </w:rPr>
        <w:t xml:space="preserve"> وطفق يسأله بلهفة عن حال الإمام وهو يجيبه</w:t>
      </w:r>
      <w:r w:rsidR="005B3E65">
        <w:rPr>
          <w:rFonts w:hint="cs"/>
          <w:rtl/>
        </w:rPr>
        <w:t>،</w:t>
      </w:r>
      <w:r>
        <w:rPr>
          <w:rFonts w:hint="cs"/>
          <w:rtl/>
        </w:rPr>
        <w:t xml:space="preserve"> ثم ناوله رسالة الإمام</w:t>
      </w:r>
      <w:r w:rsidR="005B3E65">
        <w:rPr>
          <w:rFonts w:hint="cs"/>
          <w:rtl/>
        </w:rPr>
        <w:t>،</w:t>
      </w:r>
      <w:r>
        <w:rPr>
          <w:rFonts w:hint="cs"/>
          <w:rtl/>
        </w:rPr>
        <w:t xml:space="preserve"> فأخذها بإكبار وقبّلها فلمّا قرأها استدعى بأمواله وثيابه فقاسمه في جميعها</w:t>
      </w:r>
      <w:r w:rsidR="005B3E65">
        <w:rPr>
          <w:rFonts w:hint="cs"/>
          <w:rtl/>
        </w:rPr>
        <w:t>،</w:t>
      </w:r>
      <w:r>
        <w:rPr>
          <w:rFonts w:hint="cs"/>
          <w:rtl/>
        </w:rPr>
        <w:t xml:space="preserve"> وأعطاه قيمة ما لا يقبل القسمة</w:t>
      </w:r>
      <w:r w:rsidR="005B3E65">
        <w:rPr>
          <w:rFonts w:hint="cs"/>
          <w:rtl/>
        </w:rPr>
        <w:t>،</w:t>
      </w:r>
      <w:r>
        <w:rPr>
          <w:rFonts w:hint="cs"/>
          <w:rtl/>
        </w:rPr>
        <w:t xml:space="preserve"> وهو يقول له</w:t>
      </w:r>
      <w:r w:rsidR="005B3E65">
        <w:rPr>
          <w:rFonts w:hint="cs"/>
          <w:rtl/>
        </w:rPr>
        <w:t>:</w:t>
      </w:r>
      <w:r>
        <w:rPr>
          <w:rFonts w:hint="cs"/>
          <w:rtl/>
        </w:rPr>
        <w:t xml:space="preserve"> ( يا أخي هل سررتك</w:t>
      </w:r>
      <w:r w:rsidR="005B3E65">
        <w:rPr>
          <w:rFonts w:hint="cs"/>
          <w:rtl/>
        </w:rPr>
        <w:t>؟.</w:t>
      </w:r>
      <w:r>
        <w:rPr>
          <w:rFonts w:hint="cs"/>
          <w:rtl/>
        </w:rPr>
        <w:t>.. ) وسارع الرجل قائلاً</w:t>
      </w:r>
      <w:r w:rsidR="005B3E65">
        <w:rPr>
          <w:rFonts w:hint="cs"/>
          <w:rtl/>
        </w:rPr>
        <w:t>:</w:t>
      </w:r>
      <w:r>
        <w:rPr>
          <w:rFonts w:hint="cs"/>
          <w:rtl/>
        </w:rPr>
        <w:t xml:space="preserve"> ( أي والله وزدت على ذلك</w:t>
      </w:r>
      <w:r w:rsidR="005B3E65">
        <w:rPr>
          <w:rFonts w:hint="cs"/>
          <w:rtl/>
        </w:rPr>
        <w:t>.</w:t>
      </w:r>
      <w:r>
        <w:rPr>
          <w:rFonts w:hint="cs"/>
          <w:rtl/>
        </w:rPr>
        <w:t>.. ) ثم استدعى الحاكم السجل فشطب على جميع الديون التي على الرجل</w:t>
      </w:r>
      <w:r w:rsidR="005B3E65">
        <w:rPr>
          <w:rFonts w:hint="cs"/>
          <w:rtl/>
        </w:rPr>
        <w:t>،</w:t>
      </w:r>
      <w:r>
        <w:rPr>
          <w:rFonts w:hint="cs"/>
          <w:rtl/>
        </w:rPr>
        <w:t xml:space="preserve"> وأعطاه براءة منها</w:t>
      </w:r>
      <w:r w:rsidR="005B3E65">
        <w:rPr>
          <w:rFonts w:hint="cs"/>
          <w:rtl/>
        </w:rPr>
        <w:t>،</w:t>
      </w:r>
      <w:r>
        <w:rPr>
          <w:rFonts w:hint="cs"/>
          <w:rtl/>
        </w:rPr>
        <w:t xml:space="preserve"> فخرج وقد غمرته موجات من الفرح والسرور</w:t>
      </w:r>
      <w:r w:rsidR="005B3E65">
        <w:rPr>
          <w:rFonts w:hint="cs"/>
          <w:rtl/>
        </w:rPr>
        <w:t>،</w:t>
      </w:r>
      <w:r>
        <w:rPr>
          <w:rFonts w:hint="cs"/>
          <w:rtl/>
        </w:rPr>
        <w:t xml:space="preserve"> ورأى أن يجازي إحسانه بإحسان فيمضي إلى بيت الله الحرام ويدعوا له</w:t>
      </w:r>
      <w:r w:rsidR="005B3E65">
        <w:rPr>
          <w:rFonts w:hint="cs"/>
          <w:rtl/>
        </w:rPr>
        <w:t>،</w:t>
      </w:r>
      <w:r>
        <w:rPr>
          <w:rFonts w:hint="cs"/>
          <w:rtl/>
        </w:rPr>
        <w:t xml:space="preserve"> ويخبر الإمام بما أسداه عليه من المعروف</w:t>
      </w:r>
      <w:r w:rsidR="005B3E65">
        <w:rPr>
          <w:rFonts w:hint="cs"/>
          <w:rtl/>
        </w:rPr>
        <w:t>،</w:t>
      </w:r>
      <w:r>
        <w:rPr>
          <w:rFonts w:hint="cs"/>
          <w:rtl/>
        </w:rPr>
        <w:t xml:space="preserve"> ولمّا أقبل موسم الحج سافر إلى بيت الله الحرام</w:t>
      </w:r>
      <w:r w:rsidR="005B3E65">
        <w:rPr>
          <w:rFonts w:hint="cs"/>
          <w:rtl/>
        </w:rPr>
        <w:t>،</w:t>
      </w:r>
      <w:r>
        <w:rPr>
          <w:rFonts w:hint="cs"/>
          <w:rtl/>
        </w:rPr>
        <w:t xml:space="preserve"> ولمّا انتهى إليه دعا للرجل بإخلاص</w:t>
      </w:r>
      <w:r w:rsidR="005B3E65">
        <w:rPr>
          <w:rFonts w:hint="cs"/>
          <w:rtl/>
        </w:rPr>
        <w:t>،</w:t>
      </w:r>
      <w:r>
        <w:rPr>
          <w:rFonts w:hint="cs"/>
          <w:rtl/>
        </w:rPr>
        <w:t xml:space="preserve"> وأخبره بما أسداه حاكم الري من الإحسان إليه فسرّ الإمام بذلك سروراً بالغاً</w:t>
      </w:r>
      <w:r w:rsidR="005B3E65">
        <w:rPr>
          <w:rFonts w:hint="cs"/>
          <w:rtl/>
        </w:rPr>
        <w:t>،</w:t>
      </w:r>
      <w:r>
        <w:rPr>
          <w:rFonts w:hint="cs"/>
          <w:rtl/>
        </w:rPr>
        <w:t xml:space="preserve"> والتفت إليه الرجل قائلاً</w:t>
      </w:r>
      <w:r w:rsidR="005B3E65">
        <w:rPr>
          <w:rFonts w:hint="cs"/>
          <w:rtl/>
        </w:rPr>
        <w:t>:</w:t>
      </w:r>
      <w:r>
        <w:rPr>
          <w:rFonts w:hint="cs"/>
          <w:rtl/>
        </w:rPr>
        <w:t xml:space="preserve"> ( يا مولاي هل سرّك ذلك</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sidRPr="00957525">
        <w:rPr>
          <w:rFonts w:hint="cs"/>
          <w:rtl/>
        </w:rPr>
        <w:t>( أي والله لقد سرّني</w:t>
      </w:r>
      <w:r w:rsidR="005B3E65">
        <w:rPr>
          <w:rFonts w:hint="cs"/>
          <w:rtl/>
        </w:rPr>
        <w:t>،</w:t>
      </w:r>
      <w:r w:rsidRPr="00957525">
        <w:rPr>
          <w:rFonts w:hint="cs"/>
          <w:rtl/>
        </w:rPr>
        <w:t xml:space="preserve"> وسرّ أمير المؤمنين</w:t>
      </w:r>
      <w:r w:rsidR="005B3E65">
        <w:rPr>
          <w:rFonts w:hint="cs"/>
          <w:rtl/>
        </w:rPr>
        <w:t>،</w:t>
      </w:r>
      <w:r w:rsidRPr="00957525">
        <w:rPr>
          <w:rFonts w:hint="cs"/>
          <w:rtl/>
        </w:rPr>
        <w:t xml:space="preserve"> والله لقد سرّ جدي رسول الله </w:t>
      </w:r>
      <w:r w:rsidR="009B1D84" w:rsidRPr="009B1D84">
        <w:rPr>
          <w:rStyle w:val="libAlaemChar"/>
          <w:rFonts w:hint="cs"/>
          <w:rtl/>
        </w:rPr>
        <w:t>صلى‌الله‌عليه‌وآله</w:t>
      </w:r>
      <w:r w:rsidR="005B3E65">
        <w:rPr>
          <w:rFonts w:hint="cs"/>
          <w:rtl/>
        </w:rPr>
        <w:t>،</w:t>
      </w:r>
      <w:r w:rsidRPr="00957525">
        <w:rPr>
          <w:rFonts w:hint="cs"/>
          <w:rtl/>
        </w:rPr>
        <w:t xml:space="preserve"> ولقد سرّ الله تعالى )</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وهذه المبادرة تمثّل مدى اهتمامه بإغاثة الملهوفين</w:t>
      </w:r>
      <w:r w:rsidR="005B3E65">
        <w:rPr>
          <w:rFonts w:hint="cs"/>
          <w:rtl/>
        </w:rPr>
        <w:t>،</w:t>
      </w:r>
      <w:r>
        <w:rPr>
          <w:rFonts w:hint="cs"/>
          <w:rtl/>
        </w:rPr>
        <w:t xml:space="preserve"> وبها نطوي الحديث عن بعض خصائصه وصفاته</w:t>
      </w:r>
      <w:r w:rsidR="005B3E65">
        <w:rPr>
          <w:rFonts w:hint="cs"/>
          <w:rtl/>
        </w:rPr>
        <w:t>.</w:t>
      </w:r>
      <w:r>
        <w:rPr>
          <w:rFonts w:hint="cs"/>
          <w:rtl/>
        </w:rPr>
        <w:t xml:space="preserve"> </w:t>
      </w:r>
    </w:p>
    <w:p w:rsidR="00FD157B" w:rsidRDefault="00FD157B" w:rsidP="00117131">
      <w:pPr>
        <w:pStyle w:val="Heading3"/>
        <w:rPr>
          <w:rtl/>
        </w:rPr>
      </w:pPr>
      <w:bookmarkStart w:id="111" w:name="_Toc405372850"/>
      <w:bookmarkStart w:id="112" w:name="34"/>
      <w:r>
        <w:rPr>
          <w:rFonts w:hint="cs"/>
          <w:rtl/>
        </w:rPr>
        <w:t>الإمام مع هارون</w:t>
      </w:r>
      <w:r w:rsidR="005B3E65">
        <w:rPr>
          <w:rFonts w:hint="cs"/>
          <w:rtl/>
        </w:rPr>
        <w:t>:</w:t>
      </w:r>
      <w:bookmarkEnd w:id="111"/>
      <w:r>
        <w:rPr>
          <w:rFonts w:hint="cs"/>
          <w:rtl/>
        </w:rPr>
        <w:t xml:space="preserve"> </w:t>
      </w:r>
      <w:bookmarkEnd w:id="112"/>
    </w:p>
    <w:p w:rsidR="00FD157B" w:rsidRDefault="00FD157B" w:rsidP="00FD157B">
      <w:pPr>
        <w:pStyle w:val="libNormal"/>
        <w:rPr>
          <w:rtl/>
        </w:rPr>
      </w:pPr>
      <w:r>
        <w:rPr>
          <w:rFonts w:hint="cs"/>
          <w:rtl/>
        </w:rPr>
        <w:t xml:space="preserve">وعانى الإمام الكاظم </w:t>
      </w:r>
      <w:r w:rsidR="009B1D84" w:rsidRPr="009B1D84">
        <w:rPr>
          <w:rStyle w:val="libAlaemChar"/>
          <w:rFonts w:hint="cs"/>
          <w:rtl/>
        </w:rPr>
        <w:t>عليه‌السلام</w:t>
      </w:r>
      <w:r>
        <w:rPr>
          <w:rFonts w:hint="cs"/>
          <w:rtl/>
        </w:rPr>
        <w:t xml:space="preserve"> ألواناً قاسية من المحن والخطوب في عهد الطاغية هارون الذي جهد على ظلمه والتنكيل به</w:t>
      </w:r>
      <w:r w:rsidR="005B3E65">
        <w:rPr>
          <w:rFonts w:hint="cs"/>
          <w:rtl/>
        </w:rPr>
        <w:t>،</w:t>
      </w:r>
      <w:r>
        <w:rPr>
          <w:rFonts w:hint="cs"/>
          <w:rtl/>
        </w:rPr>
        <w:t xml:space="preserve"> فقد قضى زهرة حياته في ظلمات</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حياة الإمام موسى بن جعفر 1 / 161</w:t>
      </w:r>
      <w:r w:rsidR="00117131">
        <w:rPr>
          <w:rFonts w:hint="cs"/>
          <w:rtl/>
        </w:rPr>
        <w:t xml:space="preserve"> - </w:t>
      </w:r>
      <w:r>
        <w:rPr>
          <w:rFonts w:hint="cs"/>
          <w:rtl/>
        </w:rPr>
        <w:t>162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سجونه</w:t>
      </w:r>
      <w:r w:rsidR="005B3E65">
        <w:rPr>
          <w:rFonts w:hint="cs"/>
          <w:rtl/>
        </w:rPr>
        <w:t>،</w:t>
      </w:r>
      <w:r>
        <w:rPr>
          <w:rFonts w:hint="cs"/>
          <w:rtl/>
        </w:rPr>
        <w:t xml:space="preserve"> محجوباً عن أهله وشيعته</w:t>
      </w:r>
      <w:r w:rsidR="005B3E65">
        <w:rPr>
          <w:rFonts w:hint="cs"/>
          <w:rtl/>
        </w:rPr>
        <w:t>،</w:t>
      </w:r>
      <w:r>
        <w:rPr>
          <w:rFonts w:hint="cs"/>
          <w:rtl/>
        </w:rPr>
        <w:t xml:space="preserve"> ونقدّم عرضاً سريعاً إلى ما لاقاه في عهد هارون</w:t>
      </w:r>
      <w:r w:rsidR="005B3E65">
        <w:rPr>
          <w:rFonts w:hint="cs"/>
          <w:rtl/>
        </w:rPr>
        <w:t>.</w:t>
      </w:r>
      <w:r>
        <w:rPr>
          <w:rFonts w:hint="cs"/>
          <w:rtl/>
        </w:rPr>
        <w:t xml:space="preserve"> </w:t>
      </w:r>
    </w:p>
    <w:p w:rsidR="00FD157B" w:rsidRDefault="00FD157B" w:rsidP="00117131">
      <w:pPr>
        <w:pStyle w:val="Heading3"/>
        <w:rPr>
          <w:rtl/>
        </w:rPr>
      </w:pPr>
      <w:bookmarkStart w:id="113" w:name="_Toc405372851"/>
      <w:r>
        <w:rPr>
          <w:rFonts w:hint="cs"/>
          <w:rtl/>
        </w:rPr>
        <w:t>إلقاء القبض على الإمام</w:t>
      </w:r>
      <w:r w:rsidR="005B3E65">
        <w:rPr>
          <w:rFonts w:hint="cs"/>
          <w:rtl/>
        </w:rPr>
        <w:t>:</w:t>
      </w:r>
      <w:bookmarkEnd w:id="113"/>
      <w:r>
        <w:rPr>
          <w:rFonts w:hint="cs"/>
          <w:rtl/>
        </w:rPr>
        <w:t xml:space="preserve"> </w:t>
      </w:r>
    </w:p>
    <w:p w:rsidR="00FD157B" w:rsidRDefault="00FD157B" w:rsidP="00FD157B">
      <w:pPr>
        <w:pStyle w:val="libNormal"/>
        <w:rPr>
          <w:rtl/>
        </w:rPr>
      </w:pPr>
      <w:r>
        <w:rPr>
          <w:rFonts w:hint="cs"/>
          <w:rtl/>
        </w:rPr>
        <w:t>وثقل الإمام على هارون</w:t>
      </w:r>
      <w:r w:rsidR="005B3E65">
        <w:rPr>
          <w:rFonts w:hint="cs"/>
          <w:rtl/>
        </w:rPr>
        <w:t>،</w:t>
      </w:r>
      <w:r>
        <w:rPr>
          <w:rFonts w:hint="cs"/>
          <w:rtl/>
        </w:rPr>
        <w:t xml:space="preserve"> وورم أنفه منه</w:t>
      </w:r>
      <w:r w:rsidR="005B3E65">
        <w:rPr>
          <w:rFonts w:hint="cs"/>
          <w:rtl/>
        </w:rPr>
        <w:t>؛</w:t>
      </w:r>
      <w:r>
        <w:rPr>
          <w:rFonts w:hint="cs"/>
          <w:rtl/>
        </w:rPr>
        <w:t xml:space="preserve"> وذلك لأنّه أعظم شخصية في العالم الإسلامي يكنّ له المسلمون المودّة والاحترام</w:t>
      </w:r>
      <w:r w:rsidR="005B3E65">
        <w:rPr>
          <w:rFonts w:hint="cs"/>
          <w:rtl/>
        </w:rPr>
        <w:t>،</w:t>
      </w:r>
      <w:r>
        <w:rPr>
          <w:rFonts w:hint="cs"/>
          <w:rtl/>
        </w:rPr>
        <w:t xml:space="preserve"> في حين أنّه لم يحظ بذلك</w:t>
      </w:r>
      <w:r w:rsidR="005B3E65">
        <w:rPr>
          <w:rFonts w:hint="cs"/>
          <w:rtl/>
        </w:rPr>
        <w:t>.</w:t>
      </w:r>
      <w:r>
        <w:rPr>
          <w:rFonts w:hint="cs"/>
          <w:rtl/>
        </w:rPr>
        <w:t xml:space="preserve"> </w:t>
      </w:r>
    </w:p>
    <w:p w:rsidR="00FD157B" w:rsidRDefault="00FD157B" w:rsidP="00FD157B">
      <w:pPr>
        <w:pStyle w:val="libNormal"/>
        <w:rPr>
          <w:rtl/>
        </w:rPr>
      </w:pPr>
      <w:r>
        <w:rPr>
          <w:rFonts w:hint="cs"/>
          <w:rtl/>
        </w:rPr>
        <w:t>ويقول الرواة</w:t>
      </w:r>
      <w:r w:rsidR="005B3E65">
        <w:rPr>
          <w:rFonts w:hint="cs"/>
          <w:rtl/>
        </w:rPr>
        <w:t>:</w:t>
      </w:r>
      <w:r>
        <w:rPr>
          <w:rFonts w:hint="cs"/>
          <w:rtl/>
        </w:rPr>
        <w:t xml:space="preserve"> إنّ من الأسباب التي أدّت هارون لسجنه للإمام أنّه لمّا زار قبر النبي (ص) وقد احتف به الأشراف والوجوه والوزراء</w:t>
      </w:r>
      <w:r w:rsidR="005B3E65">
        <w:rPr>
          <w:rFonts w:hint="cs"/>
          <w:rtl/>
        </w:rPr>
        <w:t>،</w:t>
      </w:r>
      <w:r>
        <w:rPr>
          <w:rFonts w:hint="cs"/>
          <w:rtl/>
        </w:rPr>
        <w:t xml:space="preserve"> وكبار رجال الدولة</w:t>
      </w:r>
      <w:r w:rsidR="005B3E65">
        <w:rPr>
          <w:rFonts w:hint="cs"/>
          <w:rtl/>
        </w:rPr>
        <w:t>،</w:t>
      </w:r>
      <w:r>
        <w:rPr>
          <w:rFonts w:hint="cs"/>
          <w:rtl/>
        </w:rPr>
        <w:t xml:space="preserve"> وأقبل على الضريح المقدّس</w:t>
      </w:r>
      <w:r w:rsidR="005B3E65">
        <w:rPr>
          <w:rFonts w:hint="cs"/>
          <w:rtl/>
        </w:rPr>
        <w:t>،</w:t>
      </w:r>
      <w:r>
        <w:rPr>
          <w:rFonts w:hint="cs"/>
          <w:rtl/>
        </w:rPr>
        <w:t xml:space="preserve"> ووجّه له التحية قائلاً</w:t>
      </w:r>
      <w:r w:rsidR="005B3E65">
        <w:rPr>
          <w:rFonts w:hint="cs"/>
          <w:rtl/>
        </w:rPr>
        <w:t>:</w:t>
      </w:r>
      <w:r>
        <w:rPr>
          <w:rFonts w:hint="cs"/>
          <w:rtl/>
        </w:rPr>
        <w:t xml:space="preserve"> ( السلام عليك يا بن العم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ولقد أفتخر على مَن سواه برحمه الماسة من النبي </w:t>
      </w:r>
      <w:r w:rsidR="009B1D84" w:rsidRPr="009B1D84">
        <w:rPr>
          <w:rStyle w:val="libAlaemChar"/>
          <w:rFonts w:hint="cs"/>
          <w:rtl/>
        </w:rPr>
        <w:t>صلى‌الله‌عليه‌وآله</w:t>
      </w:r>
      <w:r>
        <w:rPr>
          <w:rFonts w:hint="cs"/>
          <w:rtl/>
        </w:rPr>
        <w:t xml:space="preserve"> فإنّه إنّما نال الخلافة بهذا السبب</w:t>
      </w:r>
      <w:r w:rsidR="005B3E65">
        <w:rPr>
          <w:rFonts w:hint="cs"/>
          <w:rtl/>
        </w:rPr>
        <w:t>،</w:t>
      </w:r>
      <w:r>
        <w:rPr>
          <w:rFonts w:hint="cs"/>
          <w:rtl/>
        </w:rPr>
        <w:t xml:space="preserve"> وكان الإمام موسى </w:t>
      </w:r>
      <w:r w:rsidR="009B1D84" w:rsidRPr="009B1D84">
        <w:rPr>
          <w:rStyle w:val="libAlaemChar"/>
          <w:rFonts w:hint="cs"/>
          <w:rtl/>
        </w:rPr>
        <w:t>عليه‌السلام</w:t>
      </w:r>
      <w:r>
        <w:rPr>
          <w:rFonts w:hint="cs"/>
          <w:rtl/>
        </w:rPr>
        <w:t xml:space="preserve"> إلى جانبه فسلّم على النبي العظيم قائلاً</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السلام عليك يا أبت</w:t>
      </w:r>
      <w:r w:rsidR="005B3E65">
        <w:rPr>
          <w:rFonts w:hint="cs"/>
          <w:rtl/>
        </w:rPr>
        <w:t>.</w:t>
      </w:r>
      <w:r w:rsidRPr="00957525">
        <w:rPr>
          <w:rFonts w:hint="cs"/>
          <w:rtl/>
        </w:rPr>
        <w:t>.. )</w:t>
      </w:r>
      <w:r w:rsidR="005B3E65">
        <w:rPr>
          <w:rFonts w:hint="cs"/>
          <w:rtl/>
        </w:rPr>
        <w:t>.</w:t>
      </w:r>
      <w:r w:rsidRPr="00FD157B">
        <w:rPr>
          <w:rFonts w:hint="cs"/>
          <w:rtl/>
        </w:rPr>
        <w:t xml:space="preserve"> وفقد الرشيد صوابه</w:t>
      </w:r>
      <w:r w:rsidR="005B3E65">
        <w:rPr>
          <w:rFonts w:hint="cs"/>
          <w:rtl/>
        </w:rPr>
        <w:t>،</w:t>
      </w:r>
      <w:r w:rsidRPr="00FD157B">
        <w:rPr>
          <w:rFonts w:hint="cs"/>
          <w:rtl/>
        </w:rPr>
        <w:t xml:space="preserve"> وورم أنفه وانتفخت أوداجه</w:t>
      </w:r>
      <w:r w:rsidR="005B3E65">
        <w:rPr>
          <w:rFonts w:hint="cs"/>
          <w:rtl/>
        </w:rPr>
        <w:t>،</w:t>
      </w:r>
      <w:r w:rsidRPr="00FD157B">
        <w:rPr>
          <w:rFonts w:hint="cs"/>
          <w:rtl/>
        </w:rPr>
        <w:t xml:space="preserve"> فإنّ الإمام </w:t>
      </w:r>
      <w:r w:rsidR="009B1D84" w:rsidRPr="009B1D84">
        <w:rPr>
          <w:rStyle w:val="libAlaemChar"/>
          <w:rFonts w:hint="cs"/>
          <w:rtl/>
        </w:rPr>
        <w:t>عليه‌السلام</w:t>
      </w:r>
      <w:r w:rsidRPr="00FD157B">
        <w:rPr>
          <w:rFonts w:hint="cs"/>
          <w:rtl/>
        </w:rPr>
        <w:t xml:space="preserve"> أقرب منه إلى النبي</w:t>
      </w:r>
      <w:r w:rsidR="005B3E65">
        <w:rPr>
          <w:rFonts w:hint="cs"/>
          <w:rtl/>
        </w:rPr>
        <w:t>،</w:t>
      </w:r>
      <w:r w:rsidRPr="00FD157B">
        <w:rPr>
          <w:rFonts w:hint="cs"/>
          <w:rtl/>
        </w:rPr>
        <w:t xml:space="preserve"> وألصق به من غيره فاندفع الطاغية بنبرات تقطر غضباً قائلاً</w:t>
      </w:r>
      <w:r w:rsidR="005B3E65">
        <w:rPr>
          <w:rFonts w:hint="cs"/>
          <w:rtl/>
        </w:rPr>
        <w:t>:</w:t>
      </w:r>
      <w:r w:rsidRPr="00FD157B">
        <w:rPr>
          <w:rFonts w:hint="cs"/>
          <w:rtl/>
        </w:rPr>
        <w:t xml:space="preserve"> ( لم قلت</w:t>
      </w:r>
      <w:r w:rsidR="005B3E65">
        <w:rPr>
          <w:rFonts w:hint="cs"/>
          <w:rtl/>
        </w:rPr>
        <w:t>:</w:t>
      </w:r>
      <w:r w:rsidRPr="00FD157B">
        <w:rPr>
          <w:rFonts w:hint="cs"/>
          <w:rtl/>
        </w:rPr>
        <w:t xml:space="preserve"> إنّك أقرب إلى رسول الله </w:t>
      </w:r>
      <w:r w:rsidR="009B1D84" w:rsidRPr="009B1D84">
        <w:rPr>
          <w:rStyle w:val="libAlaemChar"/>
          <w:rFonts w:hint="cs"/>
          <w:rtl/>
        </w:rPr>
        <w:t>صلى‌الله‌عليه‌وآله</w:t>
      </w:r>
      <w:r w:rsidRPr="00FD157B">
        <w:rPr>
          <w:rFonts w:hint="cs"/>
          <w:rtl/>
        </w:rPr>
        <w:t xml:space="preserve"> منّا</w:t>
      </w:r>
      <w:r w:rsidR="005B3E65">
        <w:rPr>
          <w:rFonts w:hint="cs"/>
          <w:rtl/>
        </w:rPr>
        <w:t>؟.</w:t>
      </w:r>
      <w:r w:rsidRPr="00FD157B">
        <w:rPr>
          <w:rFonts w:hint="cs"/>
          <w:rtl/>
        </w:rPr>
        <w:t>.. )</w:t>
      </w:r>
      <w:r w:rsidR="005B3E65">
        <w:rPr>
          <w:rFonts w:hint="cs"/>
          <w:rtl/>
        </w:rPr>
        <w:t>.</w:t>
      </w:r>
      <w:r w:rsidRPr="00FD157B">
        <w:rPr>
          <w:rFonts w:hint="cs"/>
          <w:rtl/>
        </w:rPr>
        <w:t xml:space="preserve"> فأدلى الإمام بالحجّة القاطعة التي لا يمكن إنكارها قائلاً</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 لو بُعث رسول الله حيّاً</w:t>
      </w:r>
      <w:r w:rsidR="005B3E65">
        <w:rPr>
          <w:rFonts w:hint="cs"/>
          <w:rtl/>
        </w:rPr>
        <w:t>،</w:t>
      </w:r>
      <w:r w:rsidRPr="00957525">
        <w:rPr>
          <w:rFonts w:hint="cs"/>
          <w:rtl/>
        </w:rPr>
        <w:t xml:space="preserve"> وخطب منك كريمتك هل كنت تجيبه إلى ذلك</w:t>
      </w:r>
      <w:r w:rsidR="005B3E65">
        <w:rPr>
          <w:rFonts w:hint="cs"/>
          <w:rtl/>
        </w:rPr>
        <w:t>؟</w:t>
      </w:r>
      <w:r w:rsidRPr="00957525">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هارون قائلا</w:t>
      </w:r>
      <w:r w:rsidR="005B3E65">
        <w:rPr>
          <w:rFonts w:hint="cs"/>
          <w:rtl/>
        </w:rPr>
        <w:t>:</w:t>
      </w:r>
      <w:r>
        <w:rPr>
          <w:rFonts w:hint="cs"/>
          <w:rtl/>
        </w:rPr>
        <w:t xml:space="preserve"> ( سبحان الله</w:t>
      </w:r>
      <w:r w:rsidR="005B3E65">
        <w:rPr>
          <w:rFonts w:hint="cs"/>
          <w:rtl/>
        </w:rPr>
        <w:t>!</w:t>
      </w:r>
      <w:r>
        <w:rPr>
          <w:rFonts w:hint="cs"/>
          <w:rtl/>
        </w:rPr>
        <w:t>! وإنّي لأفتخر بذلك على العرب والعجم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وانبرى الإمام </w:t>
      </w:r>
      <w:r w:rsidR="009B1D84" w:rsidRPr="009B1D84">
        <w:rPr>
          <w:rStyle w:val="libAlaemChar"/>
          <w:rFonts w:hint="cs"/>
          <w:rtl/>
        </w:rPr>
        <w:t>عليه‌السلام</w:t>
      </w:r>
      <w:r>
        <w:rPr>
          <w:rFonts w:hint="cs"/>
          <w:rtl/>
        </w:rPr>
        <w:t xml:space="preserve"> يقيم عليه الدليل أنّه أقرب إلى النبي (ص) منه قائلاً</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ولكنّه لا يخطب منّي</w:t>
      </w:r>
      <w:r w:rsidR="005B3E65">
        <w:rPr>
          <w:rFonts w:hint="cs"/>
          <w:rtl/>
        </w:rPr>
        <w:t>،</w:t>
      </w:r>
      <w:r w:rsidRPr="00957525">
        <w:rPr>
          <w:rFonts w:hint="cs"/>
          <w:rtl/>
        </w:rPr>
        <w:t xml:space="preserve"> ولا أزوجه لأنّه والدنا لا والدكم فلذلك نحن أقرب إليه منكم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وأقام الإمام دليلاً آخر على قوله</w:t>
      </w:r>
      <w:r w:rsidR="005B3E65">
        <w:rPr>
          <w:rFonts w:hint="cs"/>
          <w:rtl/>
        </w:rPr>
        <w:t>،</w:t>
      </w:r>
      <w:r>
        <w:rPr>
          <w:rFonts w:hint="cs"/>
          <w:rtl/>
        </w:rPr>
        <w:t xml:space="preserve"> فقال لهارون</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xml:space="preserve">( هل يجوز لرسول الله </w:t>
      </w:r>
      <w:r w:rsidR="009B1D84" w:rsidRPr="009B1D84">
        <w:rPr>
          <w:rStyle w:val="libAlaemChar"/>
          <w:rFonts w:hint="cs"/>
          <w:rtl/>
        </w:rPr>
        <w:t>صلى‌الله‌عليه‌وآله</w:t>
      </w:r>
      <w:r w:rsidRPr="00957525">
        <w:rPr>
          <w:rFonts w:hint="cs"/>
          <w:rtl/>
        </w:rPr>
        <w:t xml:space="preserve"> أن يدخل على حرمك وهن كاشفات</w:t>
      </w:r>
      <w:r w:rsidR="005B3E65">
        <w:rPr>
          <w:rFonts w:hint="cs"/>
          <w:rtl/>
        </w:rPr>
        <w:t>؟</w:t>
      </w:r>
      <w:r w:rsidRPr="00957525">
        <w:rPr>
          <w:rFonts w:hint="cs"/>
          <w:rtl/>
        </w:rPr>
        <w:t xml:space="preserve">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فقال هارون</w:t>
      </w:r>
      <w:r w:rsidR="005B3E65">
        <w:rPr>
          <w:rFonts w:hint="cs"/>
          <w:rtl/>
        </w:rPr>
        <w:t>:</w:t>
      </w:r>
      <w:r w:rsidRPr="00FD157B">
        <w:rPr>
          <w:rFonts w:hint="cs"/>
          <w:rtl/>
        </w:rPr>
        <w:t xml:space="preserve"> لا</w:t>
      </w:r>
      <w:r w:rsidR="005B3E65">
        <w:rPr>
          <w:rFonts w:hint="cs"/>
          <w:rtl/>
        </w:rPr>
        <w:t>.</w:t>
      </w:r>
      <w:r w:rsidRPr="00FD157B">
        <w:rPr>
          <w:rFonts w:hint="cs"/>
          <w:rtl/>
        </w:rPr>
        <w:t xml:space="preserve"> وقال الإمام</w:t>
      </w:r>
      <w:r w:rsidR="005B3E65">
        <w:rPr>
          <w:rFonts w:hint="cs"/>
          <w:rtl/>
        </w:rPr>
        <w:t>:</w:t>
      </w:r>
      <w:r w:rsidRPr="00FD157B">
        <w:rPr>
          <w:rFonts w:hint="cs"/>
          <w:rtl/>
        </w:rPr>
        <w:t xml:space="preserve"> ( لكن له أن يدخل على حرمي</w:t>
      </w:r>
      <w:r w:rsidR="005B3E65">
        <w:rPr>
          <w:rFonts w:hint="cs"/>
          <w:rtl/>
        </w:rPr>
        <w:t>،</w:t>
      </w:r>
      <w:r w:rsidRPr="00FD157B">
        <w:rPr>
          <w:rFonts w:hint="cs"/>
          <w:rtl/>
        </w:rPr>
        <w:t xml:space="preserve"> ويجوز له ذلك</w:t>
      </w:r>
      <w:r w:rsidR="005B3E65">
        <w:rPr>
          <w:rFonts w:hint="cs"/>
          <w:rtl/>
        </w:rPr>
        <w:t>،</w:t>
      </w:r>
      <w:r w:rsidRPr="00FD157B">
        <w:rPr>
          <w:rFonts w:hint="cs"/>
          <w:rtl/>
        </w:rPr>
        <w:t xml:space="preserve"> فلذلك نحن أقرب إليه منكم )</w:t>
      </w:r>
      <w:r w:rsidR="005B3E65">
        <w:rP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وثار الرشيد</w:t>
      </w:r>
      <w:r w:rsidR="005B3E65">
        <w:rPr>
          <w:rFonts w:hint="cs"/>
          <w:rtl/>
        </w:rPr>
        <w:t>،</w:t>
      </w:r>
      <w:r>
        <w:rPr>
          <w:rFonts w:hint="cs"/>
          <w:rtl/>
        </w:rPr>
        <w:t xml:space="preserve"> ولم يجد مسلكاً ينفذ منه لتفنيد حجّة الإمام </w:t>
      </w:r>
      <w:r w:rsidR="009B1D84" w:rsidRPr="009B1D84">
        <w:rPr>
          <w:rStyle w:val="libAlaemChar"/>
          <w:rFonts w:hint="cs"/>
          <w:rtl/>
        </w:rPr>
        <w:t>عليه‌السلام</w:t>
      </w:r>
      <w:r w:rsidR="005B3E65">
        <w:rPr>
          <w:rFonts w:hint="cs"/>
          <w:rtl/>
        </w:rPr>
        <w:t>،</w:t>
      </w:r>
      <w:r>
        <w:rPr>
          <w:rFonts w:hint="cs"/>
          <w:rtl/>
        </w:rPr>
        <w:t xml:space="preserve"> وانطوت نفسه على الشر فجاء إلى قبر النبي (ص) وقال له</w:t>
      </w:r>
      <w:r w:rsidR="005B3E65">
        <w:rPr>
          <w:rFonts w:hint="cs"/>
          <w:rtl/>
        </w:rPr>
        <w:t>:</w:t>
      </w:r>
      <w:r>
        <w:rPr>
          <w:rFonts w:hint="cs"/>
          <w:rtl/>
        </w:rPr>
        <w:t xml:space="preserve"> ( بأبي أنت وأُمّي يا رسول الله إنّي أعتذر إليك من أمر عزمت عليه إنّي أريد أن آخذ موسى بن جعفر فأحبسه لأنّي قد خشيت أن يلقي بين أمّتك حرباً يسفك فيها دماءهم</w:t>
      </w:r>
      <w:r w:rsidR="005B3E65">
        <w:rPr>
          <w:rFonts w:hint="cs"/>
          <w:rtl/>
        </w:rPr>
        <w:t>.</w:t>
      </w:r>
      <w:r>
        <w:rPr>
          <w:rFonts w:hint="cs"/>
          <w:rtl/>
        </w:rPr>
        <w:t>.. )</w:t>
      </w:r>
      <w:r w:rsidR="005B3E65">
        <w:rPr>
          <w:rFonts w:hint="cs"/>
          <w:rtl/>
        </w:rPr>
        <w:t>.</w:t>
      </w:r>
      <w:r>
        <w:rPr>
          <w:rFonts w:hint="cs"/>
          <w:rtl/>
        </w:rPr>
        <w:t xml:space="preserve"> لقد حسب أنّ اعتذاره إلى النبي (ص) من ارتكاب الجريمة يجديه وينفي عنه المسؤولية في يوم يخسر فيه المبطلون</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وفي اليوم الثاني أصدر أوامره بإلقاء القبض على الإمام</w:t>
      </w:r>
      <w:r w:rsidR="005B3E65">
        <w:rPr>
          <w:rFonts w:hint="cs"/>
          <w:rtl/>
        </w:rPr>
        <w:t>،</w:t>
      </w:r>
      <w:r w:rsidRPr="00FD157B">
        <w:rPr>
          <w:rFonts w:hint="cs"/>
          <w:rtl/>
        </w:rPr>
        <w:t xml:space="preserve"> فألقت الشرطة القبض عليه وهو قائم يصلّي عند رأس جدّه النبي (ص) فقطعوا عليه صلاته</w:t>
      </w:r>
      <w:r w:rsidR="005B3E65">
        <w:rPr>
          <w:rFonts w:hint="cs"/>
          <w:rtl/>
        </w:rPr>
        <w:t>،</w:t>
      </w:r>
      <w:r w:rsidRPr="00FD157B">
        <w:rPr>
          <w:rFonts w:hint="cs"/>
          <w:rtl/>
        </w:rPr>
        <w:t xml:space="preserve"> ولم يمهلوه لإتمامها</w:t>
      </w:r>
      <w:r w:rsidR="005B3E65">
        <w:rPr>
          <w:rFonts w:hint="cs"/>
          <w:rtl/>
        </w:rPr>
        <w:t>،</w:t>
      </w:r>
      <w:r w:rsidRPr="00FD157B">
        <w:rPr>
          <w:rFonts w:hint="cs"/>
          <w:rtl/>
        </w:rPr>
        <w:t xml:space="preserve"> فحمل من ذلك المكان الشريف</w:t>
      </w:r>
      <w:r w:rsidR="005B3E65">
        <w:rPr>
          <w:rFonts w:hint="cs"/>
          <w:rtl/>
        </w:rPr>
        <w:t>،</w:t>
      </w:r>
      <w:r w:rsidRPr="00FD157B">
        <w:rPr>
          <w:rFonts w:hint="cs"/>
          <w:rtl/>
        </w:rPr>
        <w:t xml:space="preserve"> وقُيّد وهو يذرف أحر الدموع</w:t>
      </w:r>
      <w:r w:rsidR="005B3E65">
        <w:rPr>
          <w:rFonts w:hint="cs"/>
          <w:rtl/>
        </w:rPr>
        <w:t>،</w:t>
      </w:r>
      <w:r w:rsidRPr="00FD157B">
        <w:rPr>
          <w:rFonts w:hint="cs"/>
          <w:rtl/>
        </w:rPr>
        <w:t xml:space="preserve"> ويبث شكواه إلى جدّه قائلاً</w:t>
      </w:r>
      <w:r w:rsidR="005B3E65">
        <w:rPr>
          <w:rFonts w:hint="cs"/>
          <w:rtl/>
        </w:rPr>
        <w:t>:</w:t>
      </w:r>
      <w:r w:rsidRPr="00FD157B">
        <w:rPr>
          <w:rFonts w:hint="cs"/>
          <w:rtl/>
        </w:rPr>
        <w:t xml:space="preserve"> ( إليك أشكو يا رسول الله</w:t>
      </w:r>
      <w:r w:rsidR="005B3E65">
        <w:rPr>
          <w:rFonts w:hint="cs"/>
          <w:rtl/>
        </w:rPr>
        <w:t>.</w:t>
      </w:r>
      <w:r w:rsidRPr="00FD157B">
        <w:rPr>
          <w:rFonts w:hint="cs"/>
          <w:rtl/>
        </w:rPr>
        <w:t>.. )</w:t>
      </w:r>
      <w:r w:rsidR="005B3E65">
        <w:rPr>
          <w:rFonts w:hint="cs"/>
          <w:rtl/>
        </w:rPr>
        <w:t>.</w:t>
      </w:r>
      <w:r w:rsidRPr="00FD157B">
        <w:rPr>
          <w:rFonts w:hint="cs"/>
          <w:rtl/>
        </w:rPr>
        <w:t xml:space="preserve"> وحُمل الإمام وهو يرسف في القيود</w:t>
      </w:r>
      <w:r w:rsidR="005B3E65">
        <w:rPr>
          <w:rFonts w:hint="cs"/>
          <w:rtl/>
        </w:rPr>
        <w:t>،</w:t>
      </w:r>
      <w:r w:rsidRPr="00FD157B">
        <w:rPr>
          <w:rFonts w:hint="cs"/>
          <w:rtl/>
        </w:rPr>
        <w:t xml:space="preserve"> فمثل أمام الطاغية هارون فجفاه</w:t>
      </w:r>
      <w:r w:rsidR="005B3E65">
        <w:rPr>
          <w:rFonts w:hint="cs"/>
          <w:rtl/>
        </w:rPr>
        <w:t>،</w:t>
      </w:r>
      <w:r w:rsidRPr="00FD157B">
        <w:rPr>
          <w:rFonts w:hint="cs"/>
          <w:rtl/>
        </w:rPr>
        <w:t xml:space="preserve"> وأغلظ له في القول </w:t>
      </w:r>
      <w:r w:rsidRPr="00FD157B">
        <w:rPr>
          <w:rStyle w:val="libFootnotenumChar"/>
          <w:rFonts w:hint="cs"/>
          <w:rtl/>
        </w:rPr>
        <w:t>(2)</w:t>
      </w:r>
      <w:r w:rsidR="005B3E65">
        <w:rPr>
          <w:rFonts w:hint="cs"/>
          <w:rtl/>
        </w:rPr>
        <w:t>.</w:t>
      </w:r>
    </w:p>
    <w:p w:rsidR="00FD157B" w:rsidRDefault="00FD157B" w:rsidP="00117131">
      <w:pPr>
        <w:pStyle w:val="Heading3"/>
        <w:rPr>
          <w:rtl/>
        </w:rPr>
      </w:pPr>
      <w:bookmarkStart w:id="114" w:name="35"/>
      <w:bookmarkStart w:id="115" w:name="_Toc405372852"/>
      <w:r>
        <w:rPr>
          <w:rFonts w:hint="cs"/>
          <w:rtl/>
        </w:rPr>
        <w:t>سجنه في البصرة</w:t>
      </w:r>
      <w:r w:rsidR="005B3E65">
        <w:rPr>
          <w:rFonts w:hint="cs"/>
          <w:rtl/>
        </w:rPr>
        <w:t>:</w:t>
      </w:r>
      <w:bookmarkEnd w:id="114"/>
      <w:bookmarkEnd w:id="115"/>
    </w:p>
    <w:p w:rsidR="00FD157B" w:rsidRDefault="00FD157B" w:rsidP="00FD157B">
      <w:pPr>
        <w:pStyle w:val="libNormal"/>
        <w:rPr>
          <w:rtl/>
        </w:rPr>
      </w:pPr>
      <w:r w:rsidRPr="00FD157B">
        <w:rPr>
          <w:rFonts w:hint="cs"/>
          <w:rtl/>
        </w:rPr>
        <w:t>وحُمل الإمام مقيّداً إلى البصرة</w:t>
      </w:r>
      <w:r w:rsidR="005B3E65">
        <w:rPr>
          <w:rFonts w:hint="cs"/>
          <w:rtl/>
        </w:rPr>
        <w:t>،</w:t>
      </w:r>
      <w:r w:rsidRPr="00FD157B">
        <w:rPr>
          <w:rFonts w:hint="cs"/>
          <w:rtl/>
        </w:rPr>
        <w:t xml:space="preserve"> وقد وكل حسان السري بحراسته</w:t>
      </w:r>
      <w:r w:rsidR="005B3E65">
        <w:rPr>
          <w:rFonts w:hint="cs"/>
          <w:rtl/>
        </w:rPr>
        <w:t>،</w:t>
      </w:r>
      <w:r w:rsidRPr="00FD157B">
        <w:rPr>
          <w:rFonts w:hint="cs"/>
          <w:rtl/>
        </w:rPr>
        <w:t xml:space="preserve"> والمحافظة عليه</w:t>
      </w:r>
      <w:r w:rsidR="005B3E65">
        <w:rPr>
          <w:rFonts w:hint="cs"/>
          <w:rtl/>
        </w:rPr>
        <w:t>،</w:t>
      </w:r>
      <w:r w:rsidRPr="00FD157B">
        <w:rPr>
          <w:rFonts w:hint="cs"/>
          <w:rtl/>
        </w:rPr>
        <w:t xml:space="preserve"> وفي الطريق التقى به عبد الله بن مرحوم الأزدي</w:t>
      </w:r>
      <w:r w:rsidR="005B3E65">
        <w:rPr>
          <w:rFonts w:hint="cs"/>
          <w:rtl/>
        </w:rPr>
        <w:t>،</w:t>
      </w:r>
      <w:r w:rsidRPr="00FD157B">
        <w:rPr>
          <w:rFonts w:hint="cs"/>
          <w:rtl/>
        </w:rPr>
        <w:t xml:space="preserve"> فدفع له الإمام كتباً</w:t>
      </w:r>
      <w:r w:rsidR="005B3E65">
        <w:rPr>
          <w:rFonts w:hint="cs"/>
          <w:rtl/>
        </w:rPr>
        <w:t>،</w:t>
      </w:r>
      <w:r w:rsidRPr="00FD157B">
        <w:rPr>
          <w:rFonts w:hint="cs"/>
          <w:rtl/>
        </w:rPr>
        <w:t xml:space="preserve"> وأمره بإيصالها إلى ولي عهده الإمام الرضا </w:t>
      </w:r>
      <w:r w:rsidR="009B1D84" w:rsidRPr="009B1D84">
        <w:rPr>
          <w:rStyle w:val="libAlaemChar"/>
          <w:rFonts w:hint="cs"/>
          <w:rtl/>
        </w:rPr>
        <w:t>عليه‌السلام</w:t>
      </w:r>
      <w:r w:rsidR="005B3E65">
        <w:rPr>
          <w:rFonts w:hint="cs"/>
          <w:rtl/>
        </w:rPr>
        <w:t>،</w:t>
      </w:r>
      <w:r w:rsidRPr="00FD157B">
        <w:rPr>
          <w:rFonts w:hint="cs"/>
          <w:rtl/>
        </w:rPr>
        <w:t xml:space="preserve"> وعرّفه بأنّه الإمام من بعده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وسارت القافلة تطوي البيداء حتى انتهت إلى البصرة وذلك قبل التروية بيوم </w:t>
      </w:r>
      <w:r w:rsidRPr="00FD157B">
        <w:rPr>
          <w:rStyle w:val="libFootnotenumChar"/>
          <w:rFonts w:hint="cs"/>
          <w:rtl/>
        </w:rPr>
        <w:t>(4)</w:t>
      </w:r>
      <w:r w:rsidRPr="00FD157B">
        <w:rPr>
          <w:rFonts w:hint="cs"/>
          <w:rtl/>
        </w:rPr>
        <w:t xml:space="preserve"> فسلّم حسان الإمام إلى عيسى بن جعفر فحبسه في بيت من بيوت المحبس</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حياة الإمام موسى بن جعفر 2 / 456</w:t>
      </w:r>
      <w:r w:rsidR="00117131">
        <w:rPr>
          <w:rFonts w:hint="cs"/>
          <w:rtl/>
        </w:rPr>
        <w:t xml:space="preserve"> - </w:t>
      </w:r>
      <w:r>
        <w:rPr>
          <w:rFonts w:hint="cs"/>
          <w:rtl/>
        </w:rPr>
        <w:t>457</w:t>
      </w:r>
      <w:r w:rsidR="005B3E65">
        <w:rPr>
          <w:rFonts w:hint="cs"/>
          <w:rtl/>
        </w:rPr>
        <w:t>.</w:t>
      </w:r>
      <w:r>
        <w:rPr>
          <w:rFonts w:hint="cs"/>
          <w:rtl/>
        </w:rPr>
        <w:t xml:space="preserve"> </w:t>
      </w:r>
    </w:p>
    <w:p w:rsidR="00FD157B" w:rsidRDefault="00FD157B" w:rsidP="00BF255D">
      <w:pPr>
        <w:pStyle w:val="libFootnote0"/>
        <w:rPr>
          <w:rtl/>
        </w:rPr>
      </w:pPr>
      <w:r>
        <w:rPr>
          <w:rFonts w:hint="cs"/>
          <w:rtl/>
        </w:rPr>
        <w:t>(2) حياة الإمام موسى بن جعفر 2 / 465</w:t>
      </w:r>
      <w:r w:rsidR="005B3E65">
        <w:rPr>
          <w:rFonts w:hint="cs"/>
          <w:rtl/>
        </w:rPr>
        <w:t>.</w:t>
      </w:r>
      <w:r>
        <w:rPr>
          <w:rFonts w:hint="cs"/>
          <w:rtl/>
        </w:rPr>
        <w:t xml:space="preserve"> </w:t>
      </w:r>
    </w:p>
    <w:p w:rsidR="00FD157B" w:rsidRDefault="00FD157B" w:rsidP="00BF255D">
      <w:pPr>
        <w:pStyle w:val="libFootnote0"/>
        <w:rPr>
          <w:rtl/>
        </w:rPr>
      </w:pPr>
      <w:r>
        <w:rPr>
          <w:rFonts w:hint="cs"/>
          <w:rtl/>
        </w:rPr>
        <w:t>(3) تنقيح المقال</w:t>
      </w:r>
      <w:r w:rsidR="005B3E65">
        <w:rPr>
          <w:rFonts w:hint="cs"/>
          <w:rtl/>
        </w:rPr>
        <w:t>.</w:t>
      </w:r>
      <w:r>
        <w:rPr>
          <w:rFonts w:hint="cs"/>
          <w:rtl/>
        </w:rPr>
        <w:t xml:space="preserve"> </w:t>
      </w:r>
    </w:p>
    <w:p w:rsidR="00FD157B" w:rsidRDefault="00FD157B" w:rsidP="00117131">
      <w:pPr>
        <w:pStyle w:val="libFootnote0"/>
        <w:rPr>
          <w:rtl/>
        </w:rPr>
      </w:pPr>
      <w:r>
        <w:rPr>
          <w:rFonts w:hint="cs"/>
          <w:rtl/>
        </w:rPr>
        <w:t>(4) منتخب التواريخ (ص 518)</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وأقفل عليه أبواب السجن</w:t>
      </w:r>
      <w:r w:rsidR="005B3E65">
        <w:rPr>
          <w:rFonts w:hint="cs"/>
          <w:rtl/>
        </w:rPr>
        <w:t>،</w:t>
      </w:r>
      <w:r>
        <w:rPr>
          <w:rFonts w:hint="cs"/>
          <w:rtl/>
        </w:rPr>
        <w:t xml:space="preserve"> فكان لا يفتحها إلاّ في حالتين</w:t>
      </w:r>
      <w:r w:rsidR="005B3E65">
        <w:rPr>
          <w:rFonts w:hint="cs"/>
          <w:rtl/>
        </w:rPr>
        <w:t>:</w:t>
      </w:r>
      <w:r>
        <w:rPr>
          <w:rFonts w:hint="cs"/>
          <w:rtl/>
        </w:rPr>
        <w:t xml:space="preserve"> إحداهما خروجه إلى الطهور والأخرى لإدخال الطعام إليه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واقبل الإمام على العبادة والطاعة فكان يصوم في النهار ويقوم في الليل</w:t>
      </w:r>
      <w:r w:rsidR="005B3E65">
        <w:rPr>
          <w:rFonts w:hint="cs"/>
          <w:rtl/>
        </w:rPr>
        <w:t>،</w:t>
      </w:r>
      <w:r w:rsidRPr="00FD157B">
        <w:rPr>
          <w:rFonts w:hint="cs"/>
          <w:rtl/>
        </w:rPr>
        <w:t xml:space="preserve"> ويقضي عامة وقته في الصلاة والسجود والدعاء وقراءة القرآن</w:t>
      </w:r>
      <w:r w:rsidR="005B3E65">
        <w:rPr>
          <w:rFonts w:hint="cs"/>
          <w:rtl/>
        </w:rPr>
        <w:t>،</w:t>
      </w:r>
      <w:r w:rsidRPr="00FD157B">
        <w:rPr>
          <w:rFonts w:hint="cs"/>
          <w:rtl/>
        </w:rPr>
        <w:t xml:space="preserve"> واعتبر تفرّغه للعبادة من نعم الله تعالى عليه</w:t>
      </w:r>
      <w:r w:rsidR="005B3E65">
        <w:rPr>
          <w:rFonts w:hint="cs"/>
          <w:rtl/>
        </w:rPr>
        <w:t>،</w:t>
      </w:r>
      <w:r w:rsidRPr="00FD157B">
        <w:rPr>
          <w:rFonts w:hint="cs"/>
          <w:rtl/>
        </w:rPr>
        <w:t xml:space="preserve"> فكما يقول</w:t>
      </w:r>
      <w:r w:rsidR="005B3E65">
        <w:rPr>
          <w:rFonts w:hint="cs"/>
          <w:rtl/>
        </w:rPr>
        <w:t>:</w:t>
      </w:r>
      <w:r w:rsidRPr="00FD157B">
        <w:rPr>
          <w:rFonts w:hint="cs"/>
          <w:rtl/>
        </w:rPr>
        <w:t xml:space="preserve"> ( اللّهمّ إنّك تعلم أنّي كنت أسألك أن تفرغني لعبادتك</w:t>
      </w:r>
      <w:r w:rsidR="005B3E65">
        <w:rPr>
          <w:rFonts w:hint="cs"/>
          <w:rtl/>
        </w:rPr>
        <w:t>،</w:t>
      </w:r>
      <w:r w:rsidRPr="00FD157B">
        <w:rPr>
          <w:rFonts w:hint="cs"/>
          <w:rtl/>
        </w:rPr>
        <w:t xml:space="preserve"> اللّهمّ وقد فعلت فلك الحمد ) </w:t>
      </w:r>
      <w:r w:rsidRPr="00FD157B">
        <w:rPr>
          <w:rStyle w:val="libFootnotenumChar"/>
          <w:rFonts w:hint="cs"/>
          <w:rtl/>
        </w:rPr>
        <w:t>(1)</w:t>
      </w:r>
      <w:r w:rsidR="005B3E65">
        <w:rPr>
          <w:rFonts w:hint="cs"/>
          <w:rtl/>
        </w:rPr>
        <w:t>.</w:t>
      </w:r>
    </w:p>
    <w:p w:rsidR="00FD157B" w:rsidRPr="00BF255D" w:rsidRDefault="00FD157B" w:rsidP="00BF255D">
      <w:pPr>
        <w:pStyle w:val="Heading3"/>
        <w:rPr>
          <w:rtl/>
        </w:rPr>
      </w:pPr>
      <w:bookmarkStart w:id="116" w:name="_Toc405372853"/>
      <w:bookmarkStart w:id="117" w:name="36"/>
      <w:r w:rsidRPr="00BF255D">
        <w:rPr>
          <w:rFonts w:hint="cs"/>
          <w:rtl/>
        </w:rPr>
        <w:t>الإيعاز لعيسى باغتياله</w:t>
      </w:r>
      <w:r w:rsidR="005B3E65">
        <w:rPr>
          <w:rFonts w:hint="cs"/>
          <w:rtl/>
        </w:rPr>
        <w:t>:</w:t>
      </w:r>
      <w:bookmarkEnd w:id="116"/>
      <w:r w:rsidRPr="00BF255D">
        <w:rPr>
          <w:rFonts w:hint="cs"/>
          <w:rtl/>
        </w:rPr>
        <w:t xml:space="preserve"> </w:t>
      </w:r>
      <w:bookmarkEnd w:id="117"/>
    </w:p>
    <w:p w:rsidR="00FD157B" w:rsidRDefault="00FD157B" w:rsidP="00FD157B">
      <w:pPr>
        <w:pStyle w:val="libNormal"/>
        <w:rPr>
          <w:rtl/>
        </w:rPr>
      </w:pPr>
      <w:r w:rsidRPr="00FD157B">
        <w:rPr>
          <w:rFonts w:hint="cs"/>
          <w:rtl/>
        </w:rPr>
        <w:t xml:space="preserve">وأوعز هارون إلى عيسى عامله على البصرة باغتيال الإمام </w:t>
      </w:r>
      <w:r w:rsidR="009B1D84" w:rsidRPr="009B1D84">
        <w:rPr>
          <w:rStyle w:val="libAlaemChar"/>
          <w:rFonts w:hint="cs"/>
          <w:rtl/>
        </w:rPr>
        <w:t>عليه‌السلام</w:t>
      </w:r>
      <w:r w:rsidRPr="00FD157B">
        <w:rPr>
          <w:rFonts w:hint="cs"/>
          <w:rtl/>
        </w:rPr>
        <w:t xml:space="preserve"> وثقل الأمر على عيسى فاستشار خواصه بذلك فمنعوه وخوفوه من عاقبة الأمر</w:t>
      </w:r>
      <w:r w:rsidR="005B3E65">
        <w:rPr>
          <w:rFonts w:hint="cs"/>
          <w:rtl/>
        </w:rPr>
        <w:t>،</w:t>
      </w:r>
      <w:r w:rsidRPr="00FD157B">
        <w:rPr>
          <w:rFonts w:hint="cs"/>
          <w:rtl/>
        </w:rPr>
        <w:t xml:space="preserve"> فاستجاب لهم</w:t>
      </w:r>
      <w:r w:rsidR="005B3E65">
        <w:rPr>
          <w:rFonts w:hint="cs"/>
          <w:rtl/>
        </w:rPr>
        <w:t>،</w:t>
      </w:r>
      <w:r w:rsidRPr="00FD157B">
        <w:rPr>
          <w:rFonts w:hint="cs"/>
          <w:rtl/>
        </w:rPr>
        <w:t xml:space="preserve"> ورفع رسالة إلى هارون</w:t>
      </w:r>
      <w:r w:rsidR="005B3E65">
        <w:rPr>
          <w:rFonts w:hint="cs"/>
          <w:rtl/>
        </w:rPr>
        <w:t>،</w:t>
      </w:r>
      <w:r w:rsidRPr="00FD157B">
        <w:rPr>
          <w:rFonts w:hint="cs"/>
          <w:rtl/>
        </w:rPr>
        <w:t xml:space="preserve"> جاء فيها</w:t>
      </w:r>
      <w:r w:rsidR="005B3E65">
        <w:rPr>
          <w:rFonts w:hint="cs"/>
          <w:rtl/>
        </w:rPr>
        <w:t>:</w:t>
      </w:r>
      <w:r w:rsidRPr="00FD157B">
        <w:rPr>
          <w:rFonts w:hint="cs"/>
          <w:rtl/>
        </w:rPr>
        <w:t xml:space="preserve"> ( يا أمير المؤمنين كتب إلي في هذا الرجل</w:t>
      </w:r>
      <w:r w:rsidR="005B3E65">
        <w:rPr>
          <w:rFonts w:hint="cs"/>
          <w:rtl/>
        </w:rPr>
        <w:t>،</w:t>
      </w:r>
      <w:r w:rsidRPr="00FD157B">
        <w:rPr>
          <w:rFonts w:hint="cs"/>
          <w:rtl/>
        </w:rPr>
        <w:t xml:space="preserve"> وقد اختبرته طول مقامه بمَن حبسته معه عيناً عليه</w:t>
      </w:r>
      <w:r w:rsidR="005B3E65">
        <w:rPr>
          <w:rFonts w:hint="cs"/>
          <w:rtl/>
        </w:rPr>
        <w:t>،</w:t>
      </w:r>
      <w:r w:rsidRPr="00FD157B">
        <w:rPr>
          <w:rFonts w:hint="cs"/>
          <w:rtl/>
        </w:rPr>
        <w:t xml:space="preserve"> لينظروا حيلته وأمره وطويّته ممّن له المعرفة والدراية</w:t>
      </w:r>
      <w:r w:rsidR="005B3E65">
        <w:rPr>
          <w:rFonts w:hint="cs"/>
          <w:rtl/>
        </w:rPr>
        <w:t>،</w:t>
      </w:r>
      <w:r w:rsidRPr="00FD157B">
        <w:rPr>
          <w:rFonts w:hint="cs"/>
          <w:rtl/>
        </w:rPr>
        <w:t xml:space="preserve"> ويجري من الإنسان مجرى الدم</w:t>
      </w:r>
      <w:r w:rsidR="005B3E65">
        <w:rPr>
          <w:rFonts w:hint="cs"/>
          <w:rtl/>
        </w:rPr>
        <w:t>،</w:t>
      </w:r>
      <w:r w:rsidRPr="00FD157B">
        <w:rPr>
          <w:rFonts w:hint="cs"/>
          <w:rtl/>
        </w:rPr>
        <w:t xml:space="preserve"> فلم يكن منه سوء قط</w:t>
      </w:r>
      <w:r w:rsidR="005B3E65">
        <w:rPr>
          <w:rFonts w:hint="cs"/>
          <w:rtl/>
        </w:rPr>
        <w:t>،</w:t>
      </w:r>
      <w:r w:rsidRPr="00FD157B">
        <w:rPr>
          <w:rFonts w:hint="cs"/>
          <w:rtl/>
        </w:rPr>
        <w:t xml:space="preserve"> ولم يذكر أمير المؤمنين إلاّ بخير</w:t>
      </w:r>
      <w:r w:rsidR="005B3E65">
        <w:rPr>
          <w:rFonts w:hint="cs"/>
          <w:rtl/>
        </w:rPr>
        <w:t>،</w:t>
      </w:r>
      <w:r w:rsidRPr="00FD157B">
        <w:rPr>
          <w:rFonts w:hint="cs"/>
          <w:rtl/>
        </w:rPr>
        <w:t xml:space="preserve"> ولم يكن عنده تطلع إلى ولدية</w:t>
      </w:r>
      <w:r w:rsidR="005B3E65">
        <w:rPr>
          <w:rFonts w:hint="cs"/>
          <w:rtl/>
        </w:rPr>
        <w:t>،</w:t>
      </w:r>
      <w:r w:rsidRPr="00FD157B">
        <w:rPr>
          <w:rFonts w:hint="cs"/>
          <w:rtl/>
        </w:rPr>
        <w:t xml:space="preserve"> ولا خروج</w:t>
      </w:r>
      <w:r w:rsidR="005B3E65">
        <w:rPr>
          <w:rFonts w:hint="cs"/>
          <w:rtl/>
        </w:rPr>
        <w:t>،</w:t>
      </w:r>
      <w:r w:rsidRPr="00FD157B">
        <w:rPr>
          <w:rFonts w:hint="cs"/>
          <w:rtl/>
        </w:rPr>
        <w:t xml:space="preserve"> ولا شيء من أمر الدنيا</w:t>
      </w:r>
      <w:r w:rsidR="005B3E65">
        <w:rPr>
          <w:rFonts w:hint="cs"/>
          <w:rtl/>
        </w:rPr>
        <w:t>،</w:t>
      </w:r>
      <w:r w:rsidRPr="00FD157B">
        <w:rPr>
          <w:rFonts w:hint="cs"/>
          <w:rtl/>
        </w:rPr>
        <w:t xml:space="preserve"> ولا دعا قط على أمير المؤمنين</w:t>
      </w:r>
      <w:r w:rsidR="005B3E65">
        <w:rPr>
          <w:rFonts w:hint="cs"/>
          <w:rtl/>
        </w:rPr>
        <w:t>،</w:t>
      </w:r>
      <w:r w:rsidRPr="00FD157B">
        <w:rPr>
          <w:rFonts w:hint="cs"/>
          <w:rtl/>
        </w:rPr>
        <w:t xml:space="preserve"> ولا على أحد من الناس</w:t>
      </w:r>
      <w:r w:rsidR="005B3E65">
        <w:rPr>
          <w:rFonts w:hint="cs"/>
          <w:rtl/>
        </w:rPr>
        <w:t>،</w:t>
      </w:r>
      <w:r w:rsidRPr="00FD157B">
        <w:rPr>
          <w:rFonts w:hint="cs"/>
          <w:rtl/>
        </w:rPr>
        <w:t xml:space="preserve"> ولا يدعو إلاّ بالمغفرة والرحمة له ولجميع المسلمين من ملازمته للصيام والصلاة والعبادة</w:t>
      </w:r>
      <w:r w:rsidR="005B3E65">
        <w:rPr>
          <w:rFonts w:hint="cs"/>
          <w:rtl/>
        </w:rPr>
        <w:t>،</w:t>
      </w:r>
      <w:r w:rsidRPr="00FD157B">
        <w:rPr>
          <w:rFonts w:hint="cs"/>
          <w:rtl/>
        </w:rPr>
        <w:t xml:space="preserve"> فإن رأى أمير المؤمنين أن يعفيني من أمره</w:t>
      </w:r>
      <w:r w:rsidR="005B3E65">
        <w:rPr>
          <w:rFonts w:hint="cs"/>
          <w:rtl/>
        </w:rPr>
        <w:t>،</w:t>
      </w:r>
      <w:r w:rsidRPr="00FD157B">
        <w:rPr>
          <w:rFonts w:hint="cs"/>
          <w:rtl/>
        </w:rPr>
        <w:t xml:space="preserve"> أو ينفذ مَن يتسلّمه منّي</w:t>
      </w:r>
      <w:r w:rsidR="005B3E65">
        <w:rPr>
          <w:rFonts w:hint="cs"/>
          <w:rtl/>
        </w:rPr>
        <w:t>،</w:t>
      </w:r>
      <w:r w:rsidRPr="00FD157B">
        <w:rPr>
          <w:rFonts w:hint="cs"/>
          <w:rtl/>
        </w:rPr>
        <w:t xml:space="preserve"> وإلاّ سرحت سبيله</w:t>
      </w:r>
      <w:r w:rsidR="005B3E65">
        <w:rPr>
          <w:rFonts w:hint="cs"/>
          <w:rtl/>
        </w:rPr>
        <w:t>،</w:t>
      </w:r>
      <w:r w:rsidRPr="00FD157B">
        <w:rPr>
          <w:rFonts w:hint="cs"/>
          <w:rtl/>
        </w:rPr>
        <w:t xml:space="preserve"> فإنّي منه في غاية الحرج )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ودلّت هذه الرسالة على خوف عيسى من الإقدام على اغتيال الإمام</w:t>
      </w:r>
      <w:r w:rsidR="005B3E65">
        <w:rPr>
          <w:rFonts w:hint="cs"/>
          <w:rtl/>
        </w:rPr>
        <w:t>،</w:t>
      </w:r>
      <w:r w:rsidRPr="00FD157B">
        <w:rPr>
          <w:rFonts w:hint="cs"/>
          <w:rtl/>
        </w:rPr>
        <w:t xml:space="preserve"> وقد بقي في سجنه سنة كاملة </w:t>
      </w:r>
      <w:r w:rsidRPr="00FD157B">
        <w:rPr>
          <w:rStyle w:val="libFootnotenumChar"/>
          <w:rFonts w:hint="cs"/>
          <w:rtl/>
        </w:rPr>
        <w:t>(3)</w:t>
      </w:r>
      <w:r w:rsidR="005B3E65">
        <w:rPr>
          <w:rFonts w:hint="cs"/>
          <w:rtl/>
        </w:rPr>
        <w:t>.</w:t>
      </w:r>
    </w:p>
    <w:p w:rsidR="00FD157B" w:rsidRPr="00BF255D" w:rsidRDefault="00FD157B" w:rsidP="00BF255D">
      <w:pPr>
        <w:pStyle w:val="Heading3"/>
        <w:rPr>
          <w:rtl/>
        </w:rPr>
      </w:pPr>
      <w:bookmarkStart w:id="118" w:name="_Toc405372854"/>
      <w:bookmarkStart w:id="119" w:name="37"/>
      <w:r w:rsidRPr="00BF255D">
        <w:rPr>
          <w:rFonts w:hint="cs"/>
          <w:rtl/>
        </w:rPr>
        <w:t>سجنه في بغداد</w:t>
      </w:r>
      <w:r w:rsidR="005B3E65">
        <w:rPr>
          <w:rFonts w:hint="cs"/>
          <w:rtl/>
        </w:rPr>
        <w:t>:</w:t>
      </w:r>
      <w:bookmarkEnd w:id="118"/>
      <w:r w:rsidRPr="00BF255D">
        <w:rPr>
          <w:rFonts w:hint="cs"/>
          <w:rtl/>
        </w:rPr>
        <w:t xml:space="preserve"> </w:t>
      </w:r>
      <w:bookmarkEnd w:id="119"/>
    </w:p>
    <w:p w:rsidR="00FD157B" w:rsidRDefault="00FD157B" w:rsidP="00FD157B">
      <w:pPr>
        <w:pStyle w:val="libNormal"/>
        <w:rPr>
          <w:rtl/>
        </w:rPr>
      </w:pPr>
      <w:r>
        <w:rPr>
          <w:rFonts w:hint="cs"/>
          <w:rtl/>
        </w:rPr>
        <w:t>واستجاب الرشيد لطلب عامله عيسى</w:t>
      </w:r>
      <w:r w:rsidR="005B3E65">
        <w:rPr>
          <w:rFonts w:hint="cs"/>
          <w:rtl/>
        </w:rPr>
        <w:t>،</w:t>
      </w:r>
      <w:r>
        <w:rPr>
          <w:rFonts w:hint="cs"/>
          <w:rtl/>
        </w:rPr>
        <w:t xml:space="preserve"> فأمره بحمل الإمام إلى بغداد</w:t>
      </w:r>
      <w:r w:rsidR="005B3E65">
        <w:rPr>
          <w:rFonts w:hint="cs"/>
          <w:rtl/>
        </w:rPr>
        <w:t>،</w:t>
      </w:r>
      <w:r>
        <w:rPr>
          <w:rFonts w:hint="cs"/>
          <w:rtl/>
        </w:rPr>
        <w:t xml:space="preserve"> فحمل إليها</w:t>
      </w:r>
      <w:r w:rsidR="005B3E65">
        <w:rPr>
          <w:rFonts w:hint="cs"/>
          <w:rtl/>
        </w:rPr>
        <w:t>،</w:t>
      </w:r>
      <w:r>
        <w:rPr>
          <w:rFonts w:hint="cs"/>
          <w:rtl/>
        </w:rPr>
        <w:t xml:space="preserve"> تحفّ به الشرطة والحرس</w:t>
      </w:r>
      <w:r w:rsidR="005B3E65">
        <w:rPr>
          <w:rFonts w:hint="cs"/>
          <w:rtl/>
        </w:rPr>
        <w:t>،</w:t>
      </w:r>
      <w:r>
        <w:rPr>
          <w:rFonts w:hint="cs"/>
          <w:rtl/>
        </w:rPr>
        <w:t xml:space="preserve"> ولمّا انتهى إليها أمر الرشيد بحبسه عند الفضل بن الربيع</w:t>
      </w:r>
      <w:r w:rsidR="005B3E65">
        <w:rPr>
          <w:rFonts w:hint="cs"/>
          <w:rtl/>
        </w:rPr>
        <w:t>،</w:t>
      </w:r>
      <w:r>
        <w:rPr>
          <w:rFonts w:hint="cs"/>
          <w:rtl/>
        </w:rPr>
        <w:t xml:space="preserve"> فأخذ الفضل</w:t>
      </w:r>
      <w:r w:rsidR="005B3E65">
        <w:rPr>
          <w:rFonts w:hint="cs"/>
          <w:rtl/>
        </w:rPr>
        <w:t>،</w:t>
      </w:r>
      <w:r>
        <w:rPr>
          <w:rFonts w:hint="cs"/>
          <w:rtl/>
        </w:rPr>
        <w:t xml:space="preserve"> وحبسه في بيته</w:t>
      </w:r>
      <w:r w:rsidR="005B3E65">
        <w:rPr>
          <w:rFonts w:hint="cs"/>
          <w:rtl/>
        </w:rPr>
        <w:t>،</w:t>
      </w:r>
      <w:r>
        <w:rPr>
          <w:rFonts w:hint="cs"/>
          <w:rtl/>
        </w:rPr>
        <w:t xml:space="preserve"> ولم يحبسه في السجون العامة</w:t>
      </w:r>
      <w:r w:rsidR="005B3E65">
        <w:rPr>
          <w:rFonts w:hint="cs"/>
          <w:rtl/>
        </w:rPr>
        <w:t>؛</w:t>
      </w:r>
      <w:r>
        <w:rPr>
          <w:rFonts w:hint="cs"/>
          <w:rtl/>
        </w:rPr>
        <w:t xml:space="preserve"> وذلك لسمو</w:t>
      </w:r>
    </w:p>
    <w:p w:rsidR="00FD157B" w:rsidRDefault="00117131" w:rsidP="00117131">
      <w:pPr>
        <w:pStyle w:val="libLine"/>
        <w:rPr>
          <w:rtl/>
        </w:rPr>
      </w:pPr>
      <w:r>
        <w:rPr>
          <w:rFonts w:hint="cs"/>
          <w:rtl/>
        </w:rPr>
        <w:t>____________________</w:t>
      </w:r>
    </w:p>
    <w:p w:rsidR="00FD157B" w:rsidRDefault="00FD157B" w:rsidP="00FD157B">
      <w:pPr>
        <w:pStyle w:val="libFootnote0"/>
        <w:rPr>
          <w:rtl/>
        </w:rPr>
      </w:pPr>
      <w:r>
        <w:rPr>
          <w:rFonts w:hint="cs"/>
          <w:rtl/>
        </w:rPr>
        <w:t>(1) حياة الإمام موسى بن جعفر 2 / 466</w:t>
      </w:r>
      <w:r w:rsidR="005B3E65">
        <w:rPr>
          <w:rFonts w:hint="cs"/>
          <w:rtl/>
        </w:rPr>
        <w:t>.</w:t>
      </w:r>
      <w:r>
        <w:rPr>
          <w:rFonts w:hint="cs"/>
          <w:rtl/>
        </w:rPr>
        <w:t xml:space="preserve"> </w:t>
      </w:r>
    </w:p>
    <w:p w:rsidR="00FD157B" w:rsidRDefault="00FD157B" w:rsidP="00FD157B">
      <w:pPr>
        <w:pStyle w:val="libFootnote0"/>
        <w:rPr>
          <w:rtl/>
        </w:rPr>
      </w:pPr>
      <w:r>
        <w:rPr>
          <w:rFonts w:hint="cs"/>
          <w:rtl/>
        </w:rPr>
        <w:t>(2) الفصول المهمّة</w:t>
      </w:r>
      <w:r w:rsidR="005B3E65">
        <w:rPr>
          <w:rFonts w:hint="cs"/>
          <w:rtl/>
        </w:rPr>
        <w:t>.</w:t>
      </w:r>
      <w:r>
        <w:rPr>
          <w:rFonts w:hint="cs"/>
          <w:rtl/>
        </w:rPr>
        <w:t xml:space="preserve"> </w:t>
      </w:r>
    </w:p>
    <w:p w:rsidR="00FD157B" w:rsidRDefault="00FD157B" w:rsidP="00FD157B">
      <w:pPr>
        <w:pStyle w:val="libFootnote0"/>
        <w:rPr>
          <w:rtl/>
        </w:rPr>
      </w:pPr>
      <w:r>
        <w:rPr>
          <w:rFonts w:hint="cs"/>
          <w:rtl/>
        </w:rPr>
        <w:t>(3) حياة الإمام موسى بن جعفر 2 / 468</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مكانة الإمام</w:t>
      </w:r>
      <w:r w:rsidR="005B3E65">
        <w:rPr>
          <w:rFonts w:hint="cs"/>
          <w:rtl/>
        </w:rPr>
        <w:t>،</w:t>
      </w:r>
      <w:r>
        <w:rPr>
          <w:rFonts w:hint="cs"/>
          <w:rtl/>
        </w:rPr>
        <w:t xml:space="preserve"> وعظم شخصيته</w:t>
      </w:r>
      <w:r w:rsidR="005B3E65">
        <w:rPr>
          <w:rFonts w:hint="cs"/>
          <w:rtl/>
        </w:rPr>
        <w:t>،</w:t>
      </w:r>
      <w:r>
        <w:rPr>
          <w:rFonts w:hint="cs"/>
          <w:rtl/>
        </w:rPr>
        <w:t xml:space="preserve"> فخاف من حدوث الفتنة واضطراب الرأي العام</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واقبل الإمام </w:t>
      </w:r>
      <w:r w:rsidR="009B1D84" w:rsidRPr="009B1D84">
        <w:rPr>
          <w:rStyle w:val="libAlaemChar"/>
          <w:rFonts w:hint="cs"/>
          <w:rtl/>
        </w:rPr>
        <w:t>عليه‌السلام</w:t>
      </w:r>
      <w:r>
        <w:rPr>
          <w:rFonts w:hint="cs"/>
          <w:rtl/>
        </w:rPr>
        <w:t xml:space="preserve"> على العبادة والطاعة</w:t>
      </w:r>
      <w:r w:rsidR="005B3E65">
        <w:rPr>
          <w:rFonts w:hint="cs"/>
          <w:rtl/>
        </w:rPr>
        <w:t>،</w:t>
      </w:r>
      <w:r>
        <w:rPr>
          <w:rFonts w:hint="cs"/>
          <w:rtl/>
        </w:rPr>
        <w:t xml:space="preserve"> وقد بهر الفضل بعبادته فقد روى عبد الله القزويني قال</w:t>
      </w:r>
      <w:r w:rsidR="005B3E65">
        <w:rPr>
          <w:rFonts w:hint="cs"/>
          <w:rtl/>
        </w:rPr>
        <w:t>:</w:t>
      </w:r>
      <w:r>
        <w:rPr>
          <w:rFonts w:hint="cs"/>
          <w:rtl/>
        </w:rPr>
        <w:t xml:space="preserve"> دخلت على الفضل بن الربيع</w:t>
      </w:r>
      <w:r w:rsidR="005B3E65">
        <w:rPr>
          <w:rFonts w:hint="cs"/>
          <w:rtl/>
        </w:rPr>
        <w:t>،</w:t>
      </w:r>
      <w:r>
        <w:rPr>
          <w:rFonts w:hint="cs"/>
          <w:rtl/>
        </w:rPr>
        <w:t xml:space="preserve"> وهو جالس على سطح داره فقال لي</w:t>
      </w:r>
      <w:r w:rsidR="005B3E65">
        <w:rPr>
          <w:rFonts w:hint="cs"/>
          <w:rtl/>
        </w:rPr>
        <w:t>:</w:t>
      </w:r>
      <w:r>
        <w:rPr>
          <w:rFonts w:hint="cs"/>
          <w:rtl/>
        </w:rPr>
        <w:t xml:space="preserve"> ادن منّي فدنوت حتى حاذيته</w:t>
      </w:r>
      <w:r w:rsidR="005B3E65">
        <w:rPr>
          <w:rFonts w:hint="cs"/>
          <w:rtl/>
        </w:rPr>
        <w:t>،</w:t>
      </w:r>
      <w:r>
        <w:rPr>
          <w:rFonts w:hint="cs"/>
          <w:rtl/>
        </w:rPr>
        <w:t xml:space="preserve"> ثم قال لي</w:t>
      </w:r>
      <w:r w:rsidR="005B3E65">
        <w:rPr>
          <w:rFonts w:hint="cs"/>
          <w:rtl/>
        </w:rPr>
        <w:t>:</w:t>
      </w:r>
      <w:r>
        <w:rPr>
          <w:rFonts w:hint="cs"/>
          <w:rtl/>
        </w:rPr>
        <w:t xml:space="preserve"> ( أشرف على الدار</w:t>
      </w:r>
      <w:r w:rsidR="005B3E65">
        <w:rPr>
          <w:rFonts w:hint="cs"/>
          <w:rtl/>
        </w:rPr>
        <w:t>.</w:t>
      </w:r>
      <w:r>
        <w:rPr>
          <w:rFonts w:hint="cs"/>
          <w:rtl/>
        </w:rPr>
        <w:t>.. )</w:t>
      </w:r>
      <w:r w:rsidR="005B3E65">
        <w:rPr>
          <w:rFonts w:hint="cs"/>
          <w:rtl/>
        </w:rPr>
        <w:t>.</w:t>
      </w:r>
      <w:r>
        <w:rPr>
          <w:rFonts w:hint="cs"/>
          <w:rtl/>
        </w:rPr>
        <w:t xml:space="preserve"> وأشرف عبد الله على الدار</w:t>
      </w:r>
      <w:r w:rsidR="005B3E65">
        <w:rPr>
          <w:rFonts w:hint="cs"/>
          <w:rtl/>
        </w:rPr>
        <w:t>،</w:t>
      </w:r>
      <w:r>
        <w:rPr>
          <w:rFonts w:hint="cs"/>
          <w:rtl/>
        </w:rPr>
        <w:t xml:space="preserve"> فقال له الفضل</w:t>
      </w:r>
      <w:r w:rsidR="005B3E65">
        <w:rPr>
          <w:rFonts w:hint="cs"/>
          <w:rtl/>
        </w:rPr>
        <w:t>:</w:t>
      </w:r>
      <w:r>
        <w:rPr>
          <w:rFonts w:hint="cs"/>
          <w:rtl/>
        </w:rPr>
        <w:t xml:space="preserve"> </w:t>
      </w:r>
    </w:p>
    <w:p w:rsidR="00FD157B" w:rsidRDefault="00117131" w:rsidP="00FD157B">
      <w:pPr>
        <w:pStyle w:val="libNormal"/>
        <w:rPr>
          <w:rtl/>
        </w:rPr>
      </w:pPr>
      <w:r>
        <w:rPr>
          <w:rFonts w:hint="cs"/>
          <w:rtl/>
        </w:rPr>
        <w:t>-</w:t>
      </w:r>
      <w:r w:rsidR="00FD157B">
        <w:rPr>
          <w:rFonts w:hint="cs"/>
          <w:rtl/>
        </w:rPr>
        <w:t xml:space="preserve"> ما ترى في البيت</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أرى ثوباً مطروحاً</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انظر حسناً</w:t>
      </w:r>
      <w:r w:rsidR="005B3E65">
        <w:rPr>
          <w:rFonts w:hint="cs"/>
          <w:rtl/>
        </w:rPr>
        <w:t>.</w:t>
      </w:r>
    </w:p>
    <w:p w:rsidR="00FD157B" w:rsidRDefault="00FD157B" w:rsidP="00FD157B">
      <w:pPr>
        <w:pStyle w:val="libNormal"/>
        <w:rPr>
          <w:rtl/>
        </w:rPr>
      </w:pPr>
      <w:r>
        <w:rPr>
          <w:rFonts w:hint="cs"/>
          <w:rtl/>
        </w:rPr>
        <w:t>فتأمّل عبد الله</w:t>
      </w:r>
      <w:r w:rsidR="005B3E65">
        <w:rPr>
          <w:rFonts w:hint="cs"/>
          <w:rtl/>
        </w:rPr>
        <w:t>،</w:t>
      </w:r>
      <w:r>
        <w:rPr>
          <w:rFonts w:hint="cs"/>
          <w:rtl/>
        </w:rPr>
        <w:t xml:space="preserve"> ونظر مليّاً فقال</w:t>
      </w:r>
      <w:r w:rsidR="005B3E65">
        <w:rPr>
          <w:rFonts w:hint="cs"/>
          <w:rtl/>
        </w:rPr>
        <w:t>:</w:t>
      </w:r>
      <w:r>
        <w:rPr>
          <w:rFonts w:hint="cs"/>
          <w:rtl/>
        </w:rPr>
        <w:t xml:space="preserve"> </w:t>
      </w:r>
    </w:p>
    <w:p w:rsidR="00FD157B" w:rsidRDefault="00117131" w:rsidP="00FD157B">
      <w:pPr>
        <w:pStyle w:val="libNormal"/>
        <w:rPr>
          <w:rtl/>
        </w:rPr>
      </w:pPr>
      <w:r>
        <w:rPr>
          <w:rFonts w:hint="cs"/>
          <w:rtl/>
        </w:rPr>
        <w:t>-</w:t>
      </w:r>
      <w:r w:rsidR="00FD157B">
        <w:rPr>
          <w:rFonts w:hint="cs"/>
          <w:rtl/>
        </w:rPr>
        <w:t xml:space="preserve"> رجل ساجد</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هل تعرفه</w:t>
      </w:r>
      <w:r w:rsidR="005B3E65">
        <w:rPr>
          <w:rFonts w:hint="cs"/>
          <w:rtl/>
        </w:rPr>
        <w:t>؟</w:t>
      </w:r>
    </w:p>
    <w:p w:rsidR="00FD157B" w:rsidRDefault="00117131" w:rsidP="00FD157B">
      <w:pPr>
        <w:pStyle w:val="libNormal"/>
        <w:rPr>
          <w:rtl/>
        </w:rPr>
      </w:pPr>
      <w:r>
        <w:rPr>
          <w:rFonts w:hint="cs"/>
          <w:rtl/>
        </w:rPr>
        <w:t>-</w:t>
      </w:r>
      <w:r w:rsidR="00FD157B">
        <w:rPr>
          <w:rFonts w:hint="cs"/>
          <w:rtl/>
        </w:rPr>
        <w:t xml:space="preserve"> لا</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هذا مولاك</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مَن مولاي</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تتجاهل عَلَيّ</w:t>
      </w:r>
      <w:r w:rsidR="005B3E65">
        <w:rPr>
          <w:rFonts w:hint="cs"/>
          <w:rtl/>
        </w:rPr>
        <w:t>؟</w:t>
      </w:r>
    </w:p>
    <w:p w:rsidR="00FD157B" w:rsidRDefault="00117131" w:rsidP="00FD157B">
      <w:pPr>
        <w:pStyle w:val="libNormal"/>
        <w:rPr>
          <w:rtl/>
        </w:rPr>
      </w:pPr>
      <w:r>
        <w:rPr>
          <w:rFonts w:hint="cs"/>
          <w:rtl/>
        </w:rPr>
        <w:t>-</w:t>
      </w:r>
      <w:r w:rsidR="00FD157B">
        <w:rPr>
          <w:rFonts w:hint="cs"/>
          <w:rtl/>
        </w:rPr>
        <w:t xml:space="preserve"> ما أتجاهل</w:t>
      </w:r>
      <w:r w:rsidR="005B3E65">
        <w:rPr>
          <w:rFonts w:hint="cs"/>
          <w:rtl/>
        </w:rPr>
        <w:t>،</w:t>
      </w:r>
      <w:r w:rsidR="00FD157B">
        <w:rPr>
          <w:rFonts w:hint="cs"/>
          <w:rtl/>
        </w:rPr>
        <w:t xml:space="preserve"> ولكن لا أعرف لي مولى</w:t>
      </w:r>
      <w:r w:rsidR="005B3E65">
        <w:rPr>
          <w:rFonts w:hint="cs"/>
          <w:rtl/>
        </w:rPr>
        <w:t>.</w:t>
      </w:r>
      <w:r w:rsidR="00FD157B">
        <w:rPr>
          <w:rFonts w:hint="cs"/>
          <w:rtl/>
        </w:rPr>
        <w:t xml:space="preserve"> </w:t>
      </w:r>
    </w:p>
    <w:p w:rsidR="00FD157B" w:rsidRDefault="00117131" w:rsidP="00FD157B">
      <w:pPr>
        <w:pStyle w:val="libNormal"/>
        <w:rPr>
          <w:rtl/>
        </w:rPr>
      </w:pPr>
      <w:r>
        <w:rPr>
          <w:rFonts w:hint="cs"/>
          <w:rtl/>
        </w:rPr>
        <w:t>-</w:t>
      </w:r>
      <w:r w:rsidR="00FD157B">
        <w:rPr>
          <w:rFonts w:hint="cs"/>
          <w:rtl/>
        </w:rPr>
        <w:t xml:space="preserve"> هذا أبو الحسن موسى بن جعفر</w:t>
      </w:r>
      <w:r w:rsidR="005B3E65">
        <w:rPr>
          <w:rFonts w:hint="cs"/>
          <w:rtl/>
        </w:rPr>
        <w:t>.</w:t>
      </w:r>
      <w:r w:rsidR="00FD157B">
        <w:rPr>
          <w:rFonts w:hint="cs"/>
          <w:rtl/>
        </w:rPr>
        <w:t xml:space="preserve"> </w:t>
      </w:r>
    </w:p>
    <w:p w:rsidR="00FD157B" w:rsidRDefault="00FD157B" w:rsidP="00FD157B">
      <w:pPr>
        <w:pStyle w:val="libNormal"/>
        <w:rPr>
          <w:rtl/>
        </w:rPr>
      </w:pPr>
      <w:r>
        <w:rPr>
          <w:rFonts w:hint="cs"/>
          <w:rtl/>
        </w:rPr>
        <w:t>وكان عبد الله ممّن يدين بإمامته</w:t>
      </w:r>
      <w:r w:rsidR="005B3E65">
        <w:rPr>
          <w:rFonts w:hint="cs"/>
          <w:rtl/>
        </w:rPr>
        <w:t>،</w:t>
      </w:r>
      <w:r>
        <w:rPr>
          <w:rFonts w:hint="cs"/>
          <w:rtl/>
        </w:rPr>
        <w:t xml:space="preserve"> وأخذ الفضل يحدثه عن عبادته قائلاً</w:t>
      </w:r>
      <w:r w:rsidR="005B3E65">
        <w:rPr>
          <w:rFonts w:hint="cs"/>
          <w:rtl/>
        </w:rPr>
        <w:t>:</w:t>
      </w:r>
      <w:r>
        <w:rPr>
          <w:rFonts w:hint="cs"/>
          <w:rtl/>
        </w:rPr>
        <w:t xml:space="preserve"> ( إنّي أتفقّده الليل والنهار فلم أجده في وقت من الأوقات إلاّ على الحال التي أخبرك بها</w:t>
      </w:r>
      <w:r w:rsidR="005B3E65">
        <w:rPr>
          <w:rFonts w:hint="cs"/>
          <w:rtl/>
        </w:rPr>
        <w:t>،</w:t>
      </w:r>
      <w:r>
        <w:rPr>
          <w:rFonts w:hint="cs"/>
          <w:rtl/>
        </w:rPr>
        <w:t xml:space="preserve"> إنّه يصلّي الفجر</w:t>
      </w:r>
      <w:r w:rsidR="005B3E65">
        <w:rPr>
          <w:rFonts w:hint="cs"/>
          <w:rtl/>
        </w:rPr>
        <w:t>،</w:t>
      </w:r>
      <w:r>
        <w:rPr>
          <w:rFonts w:hint="cs"/>
          <w:rtl/>
        </w:rPr>
        <w:t xml:space="preserve"> فيعقّب ساعة في دبر صلاته</w:t>
      </w:r>
      <w:r w:rsidR="005B3E65">
        <w:rPr>
          <w:rFonts w:hint="cs"/>
          <w:rtl/>
        </w:rPr>
        <w:t>،</w:t>
      </w:r>
      <w:r>
        <w:rPr>
          <w:rFonts w:hint="cs"/>
          <w:rtl/>
        </w:rPr>
        <w:t xml:space="preserve"> إلى أن تطلع الشمس</w:t>
      </w:r>
      <w:r w:rsidR="005B3E65">
        <w:rPr>
          <w:rFonts w:hint="cs"/>
          <w:rtl/>
        </w:rPr>
        <w:t>،</w:t>
      </w:r>
      <w:r>
        <w:rPr>
          <w:rFonts w:hint="cs"/>
          <w:rtl/>
        </w:rPr>
        <w:t xml:space="preserve"> ثم يسجد سجدة فلا يزال ساجداً حتى تزول الشمس</w:t>
      </w:r>
      <w:r w:rsidR="005B3E65">
        <w:rPr>
          <w:rFonts w:hint="cs"/>
          <w:rtl/>
        </w:rPr>
        <w:t>،</w:t>
      </w:r>
      <w:r>
        <w:rPr>
          <w:rFonts w:hint="cs"/>
          <w:rtl/>
        </w:rPr>
        <w:t xml:space="preserve"> وقد وكل مَن يترصد له الزوال فلست أدري متى يقول الغلام</w:t>
      </w:r>
      <w:r w:rsidR="005B3E65">
        <w:rPr>
          <w:rFonts w:hint="cs"/>
          <w:rtl/>
        </w:rPr>
        <w:t>:</w:t>
      </w:r>
      <w:r>
        <w:rPr>
          <w:rFonts w:hint="cs"/>
          <w:rtl/>
        </w:rPr>
        <w:t xml:space="preserve"> قد زالت الشمس</w:t>
      </w:r>
      <w:r w:rsidR="005B3E65">
        <w:rPr>
          <w:rFonts w:hint="cs"/>
          <w:rtl/>
        </w:rPr>
        <w:t>؟</w:t>
      </w:r>
      <w:r>
        <w:rPr>
          <w:rFonts w:hint="cs"/>
          <w:rtl/>
        </w:rPr>
        <w:t xml:space="preserve"> إذ يثب فيبتدئ بالصلاة من غير أن يجدّد الوضوء</w:t>
      </w:r>
      <w:r w:rsidR="005B3E65">
        <w:rPr>
          <w:rFonts w:hint="cs"/>
          <w:rtl/>
        </w:rPr>
        <w:t>،</w:t>
      </w:r>
      <w:r>
        <w:rPr>
          <w:rFonts w:hint="cs"/>
          <w:rtl/>
        </w:rPr>
        <w:t xml:space="preserve"> فاعلم أنّه لم ينم في سجوده</w:t>
      </w:r>
      <w:r w:rsidR="005B3E65">
        <w:rPr>
          <w:rFonts w:hint="cs"/>
          <w:rtl/>
        </w:rPr>
        <w:t>،</w:t>
      </w:r>
      <w:r>
        <w:rPr>
          <w:rFonts w:hint="cs"/>
          <w:rtl/>
        </w:rPr>
        <w:t xml:space="preserve"> ولا أغفى فلا يزال كذلك إلى أن يفرغ من صلاة العصر</w:t>
      </w:r>
      <w:r w:rsidR="005B3E65">
        <w:rPr>
          <w:rFonts w:hint="cs"/>
          <w:rtl/>
        </w:rPr>
        <w:t>،</w:t>
      </w:r>
      <w:r>
        <w:rPr>
          <w:rFonts w:hint="cs"/>
          <w:rtl/>
        </w:rPr>
        <w:t xml:space="preserve"> فإذا صلّى العصر سجد سجدة فلا يزال في صلاته وتعقيبه إلى أن يصلّي العتمة</w:t>
      </w:r>
      <w:r w:rsidR="005B3E65">
        <w:rPr>
          <w:rFonts w:hint="cs"/>
          <w:rtl/>
        </w:rPr>
        <w:t>،</w:t>
      </w:r>
      <w:r>
        <w:rPr>
          <w:rFonts w:hint="cs"/>
          <w:rtl/>
        </w:rPr>
        <w:t xml:space="preserve"> فإذا صلّى العتمة أفطر على شوى يؤتى به</w:t>
      </w:r>
      <w:r w:rsidR="005B3E65">
        <w:rPr>
          <w:rFonts w:hint="cs"/>
          <w:rtl/>
        </w:rPr>
        <w:t>،</w:t>
      </w:r>
      <w:r>
        <w:rPr>
          <w:rFonts w:hint="cs"/>
          <w:rtl/>
        </w:rPr>
        <w:t xml:space="preserve"> ثم يجدّد الوضوء ثم يسجد</w:t>
      </w:r>
      <w:r w:rsidR="005B3E65">
        <w:rPr>
          <w:rFonts w:hint="cs"/>
          <w:rtl/>
        </w:rPr>
        <w:t>،</w:t>
      </w:r>
      <w:r>
        <w:rPr>
          <w:rFonts w:hint="cs"/>
          <w:rtl/>
        </w:rPr>
        <w:t xml:space="preserve"> ثم يرفع رأسه فينام نومة خفيفة</w:t>
      </w:r>
      <w:r w:rsidR="005B3E65">
        <w:rPr>
          <w:rFonts w:hint="cs"/>
          <w:rtl/>
        </w:rPr>
        <w:t>،</w:t>
      </w:r>
      <w:r>
        <w:rPr>
          <w:rFonts w:hint="cs"/>
          <w:rtl/>
        </w:rPr>
        <w:t xml:space="preserve"> ثم</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يقوم فيجدّد الوضوء</w:t>
      </w:r>
      <w:r w:rsidR="005B3E65">
        <w:rPr>
          <w:rFonts w:hint="cs"/>
          <w:rtl/>
        </w:rPr>
        <w:t>،</w:t>
      </w:r>
      <w:r>
        <w:rPr>
          <w:rFonts w:hint="cs"/>
          <w:rtl/>
        </w:rPr>
        <w:t xml:space="preserve"> ثم يقوم</w:t>
      </w:r>
      <w:r w:rsidR="005B3E65">
        <w:rPr>
          <w:rFonts w:hint="cs"/>
          <w:rtl/>
        </w:rPr>
        <w:t>،</w:t>
      </w:r>
      <w:r>
        <w:rPr>
          <w:rFonts w:hint="cs"/>
          <w:rtl/>
        </w:rPr>
        <w:t xml:space="preserve"> فلا يزال يصلّي حتى يطلع الفجر</w:t>
      </w:r>
      <w:r w:rsidR="005B3E65">
        <w:rPr>
          <w:rFonts w:hint="cs"/>
          <w:rtl/>
        </w:rPr>
        <w:t>،</w:t>
      </w:r>
      <w:r>
        <w:rPr>
          <w:rFonts w:hint="cs"/>
          <w:rtl/>
        </w:rPr>
        <w:t xml:space="preserve"> فلست أدري متى يقول الغلام إنّ الفجر قد طلع</w:t>
      </w:r>
      <w:r w:rsidR="005B3E65">
        <w:rPr>
          <w:rFonts w:hint="cs"/>
          <w:rtl/>
        </w:rPr>
        <w:t>؟</w:t>
      </w:r>
      <w:r>
        <w:rPr>
          <w:rFonts w:hint="cs"/>
          <w:rtl/>
        </w:rPr>
        <w:t xml:space="preserve"> إذ قد وثب هو لصلاة الفجر فهذا دأبه منذ حُوّل لي )</w:t>
      </w:r>
      <w:r w:rsidR="005B3E65">
        <w:rPr>
          <w:rFonts w:hint="cs"/>
          <w:rtl/>
        </w:rPr>
        <w:t>.</w:t>
      </w:r>
    </w:p>
    <w:p w:rsidR="00FD157B" w:rsidRDefault="00FD157B" w:rsidP="00FD157B">
      <w:pPr>
        <w:pStyle w:val="libNormal"/>
        <w:rPr>
          <w:rtl/>
        </w:rPr>
      </w:pPr>
      <w:r>
        <w:rPr>
          <w:rFonts w:hint="cs"/>
          <w:rtl/>
        </w:rPr>
        <w:t>وهكذا كان الإمام سيّد المتقين</w:t>
      </w:r>
      <w:r w:rsidR="005B3E65">
        <w:rPr>
          <w:rFonts w:hint="cs"/>
          <w:rtl/>
        </w:rPr>
        <w:t>،</w:t>
      </w:r>
      <w:r>
        <w:rPr>
          <w:rFonts w:hint="cs"/>
          <w:rtl/>
        </w:rPr>
        <w:t xml:space="preserve"> وإمام المنيبين قد طبع على قلبه حب الله تعالى</w:t>
      </w:r>
      <w:r w:rsidR="005B3E65">
        <w:rPr>
          <w:rFonts w:hint="cs"/>
          <w:rtl/>
        </w:rPr>
        <w:t>،</w:t>
      </w:r>
      <w:r>
        <w:rPr>
          <w:rFonts w:hint="cs"/>
          <w:rtl/>
        </w:rPr>
        <w:t xml:space="preserve"> وهام بعبادته وطاعته</w:t>
      </w:r>
      <w:r w:rsidR="005B3E65">
        <w:rPr>
          <w:rFonts w:hint="cs"/>
          <w:rtl/>
        </w:rPr>
        <w:t>.</w:t>
      </w:r>
    </w:p>
    <w:p w:rsidR="00FD157B" w:rsidRDefault="00FD157B" w:rsidP="00FD157B">
      <w:pPr>
        <w:pStyle w:val="libNormal"/>
        <w:rPr>
          <w:rtl/>
        </w:rPr>
      </w:pPr>
      <w:r>
        <w:rPr>
          <w:rFonts w:hint="cs"/>
          <w:rtl/>
        </w:rPr>
        <w:t>ولمّا رأى عبد الله الفضل للإمام حذّره من أن يستجيب لهارون باغتياله قائلاً له</w:t>
      </w:r>
      <w:r w:rsidR="005B3E65">
        <w:rPr>
          <w:rFonts w:hint="cs"/>
          <w:rtl/>
        </w:rPr>
        <w:t>:</w:t>
      </w:r>
      <w:r>
        <w:rPr>
          <w:rFonts w:hint="cs"/>
          <w:rtl/>
        </w:rPr>
        <w:t xml:space="preserve"> ( اتق الله</w:t>
      </w:r>
      <w:r w:rsidR="005B3E65">
        <w:rPr>
          <w:rFonts w:hint="cs"/>
          <w:rtl/>
        </w:rPr>
        <w:t>،</w:t>
      </w:r>
      <w:r>
        <w:rPr>
          <w:rFonts w:hint="cs"/>
          <w:rtl/>
        </w:rPr>
        <w:t xml:space="preserve"> ولا تحدث في أمره حدثاً يكون منه زوال النعمة فقد تعلم أنّه لم يفعل أحد سوء إلاّ كانت نعمته زائلة )</w:t>
      </w:r>
      <w:r w:rsidR="005B3E65">
        <w:rPr>
          <w:rFonts w:hint="cs"/>
          <w:rtl/>
        </w:rPr>
        <w:t>.</w:t>
      </w:r>
      <w:r>
        <w:rPr>
          <w:rFonts w:hint="cs"/>
          <w:rtl/>
        </w:rPr>
        <w:t xml:space="preserve"> </w:t>
      </w:r>
    </w:p>
    <w:p w:rsidR="00FD157B" w:rsidRDefault="00FD157B" w:rsidP="00FD157B">
      <w:pPr>
        <w:pStyle w:val="libNormal"/>
        <w:rPr>
          <w:rtl/>
        </w:rPr>
      </w:pPr>
      <w:r>
        <w:rPr>
          <w:rFonts w:hint="cs"/>
          <w:rtl/>
        </w:rPr>
        <w:t>فانبرى الفضل يؤيّد ما قاله عبد الله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 قد أرسلوا إليّ غير مرة يأمرونني بقتله فلم أجبهم إلى ذلك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لقد خاف الفضل من نقمة الله وعذابه في الدنيا والآخرة إن اغتال الإمام</w:t>
      </w:r>
      <w:r w:rsidR="005B3E65">
        <w:rPr>
          <w:rFonts w:hint="cs"/>
          <w:rtl/>
        </w:rPr>
        <w:t>،</w:t>
      </w:r>
      <w:r>
        <w:rPr>
          <w:rFonts w:hint="cs"/>
          <w:rtl/>
        </w:rPr>
        <w:t xml:space="preserve"> أو تعرّض له بمكروه</w:t>
      </w:r>
      <w:r w:rsidR="005B3E65">
        <w:rPr>
          <w:rFonts w:hint="cs"/>
          <w:rtl/>
        </w:rPr>
        <w:t>.</w:t>
      </w:r>
      <w:r>
        <w:rPr>
          <w:rFonts w:hint="cs"/>
          <w:rtl/>
        </w:rPr>
        <w:t xml:space="preserve"> </w:t>
      </w:r>
    </w:p>
    <w:p w:rsidR="00FD157B" w:rsidRPr="00BF255D" w:rsidRDefault="00FD157B" w:rsidP="00BF255D">
      <w:pPr>
        <w:pStyle w:val="Heading3"/>
        <w:rPr>
          <w:rtl/>
        </w:rPr>
      </w:pPr>
      <w:bookmarkStart w:id="120" w:name="_Toc405372855"/>
      <w:bookmarkStart w:id="121" w:name="38"/>
      <w:r w:rsidRPr="00BF255D">
        <w:rPr>
          <w:rFonts w:hint="cs"/>
          <w:rtl/>
        </w:rPr>
        <w:t>نصّه على إمامة الرضا</w:t>
      </w:r>
      <w:r w:rsidR="005B3E65">
        <w:rPr>
          <w:rFonts w:hint="cs"/>
          <w:rtl/>
        </w:rPr>
        <w:t>:</w:t>
      </w:r>
      <w:bookmarkEnd w:id="120"/>
      <w:r w:rsidRPr="00BF255D">
        <w:rPr>
          <w:rFonts w:hint="cs"/>
          <w:rtl/>
        </w:rPr>
        <w:t xml:space="preserve"> </w:t>
      </w:r>
      <w:bookmarkEnd w:id="121"/>
    </w:p>
    <w:p w:rsidR="00FD157B" w:rsidRDefault="00FD157B" w:rsidP="00FD157B">
      <w:pPr>
        <w:pStyle w:val="libNormal"/>
        <w:rPr>
          <w:rtl/>
        </w:rPr>
      </w:pPr>
      <w:r w:rsidRPr="00FD157B">
        <w:rPr>
          <w:rFonts w:hint="cs"/>
          <w:rtl/>
        </w:rPr>
        <w:t xml:space="preserve">ونصب الإمام موسى </w:t>
      </w:r>
      <w:r w:rsidR="009B1D84" w:rsidRPr="009B1D84">
        <w:rPr>
          <w:rStyle w:val="libAlaemChar"/>
          <w:rFonts w:hint="cs"/>
          <w:rtl/>
        </w:rPr>
        <w:t>عليه‌السلام</w:t>
      </w:r>
      <w:r w:rsidRPr="00FD157B">
        <w:rPr>
          <w:rFonts w:hint="cs"/>
          <w:rtl/>
        </w:rPr>
        <w:t xml:space="preserve"> ولده الإمام الرضا </w:t>
      </w:r>
      <w:r w:rsidR="009B1D84" w:rsidRPr="009B1D84">
        <w:rPr>
          <w:rStyle w:val="libAlaemChar"/>
          <w:rFonts w:hint="cs"/>
          <w:rtl/>
        </w:rPr>
        <w:t>عليه‌السلام</w:t>
      </w:r>
      <w:r w:rsidRPr="00FD157B">
        <w:rPr>
          <w:rFonts w:hint="cs"/>
          <w:rtl/>
        </w:rPr>
        <w:t xml:space="preserve"> علماً لشيعته ومرجعاً لأمّته وقد خرجت من السجن عدّة ألواح كتب فيها ( عهدي إلى ولدي الأكبر )</w:t>
      </w:r>
      <w:r w:rsidRPr="00FD157B">
        <w:rPr>
          <w:rStyle w:val="libFootnotenumChar"/>
          <w:rFonts w:hint="cs"/>
          <w:rtl/>
        </w:rPr>
        <w:t xml:space="preserve"> (2)</w:t>
      </w:r>
      <w:r w:rsidR="005B3E65">
        <w:rPr>
          <w:rFonts w:hint="cs"/>
          <w:rtl/>
        </w:rPr>
        <w:t>.</w:t>
      </w:r>
    </w:p>
    <w:p w:rsidR="00FD157B" w:rsidRDefault="00FD157B" w:rsidP="00FD157B">
      <w:pPr>
        <w:pStyle w:val="libNormal"/>
        <w:rPr>
          <w:rtl/>
        </w:rPr>
      </w:pPr>
      <w:r>
        <w:rPr>
          <w:rFonts w:hint="cs"/>
          <w:rtl/>
        </w:rPr>
        <w:t>وقد أهتم الإمام موسى بتعيين ولده إماماً من بعده</w:t>
      </w:r>
      <w:r w:rsidR="005B3E65">
        <w:rPr>
          <w:rFonts w:hint="cs"/>
          <w:rtl/>
        </w:rPr>
        <w:t>،</w:t>
      </w:r>
      <w:r>
        <w:rPr>
          <w:rFonts w:hint="cs"/>
          <w:rtl/>
        </w:rPr>
        <w:t xml:space="preserve"> وعهد بذلك إلى جمهرة كبيرة من أعلام شيعته كان من بينهم ما يلي</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محمد بن إسماعيل</w:t>
      </w:r>
      <w:r w:rsidR="005B3E65">
        <w:rPr>
          <w:rFonts w:hint="cs"/>
          <w:rtl/>
        </w:rPr>
        <w:t>:</w:t>
      </w:r>
      <w:r>
        <w:rPr>
          <w:rFonts w:hint="cs"/>
          <w:rtl/>
        </w:rPr>
        <w:t xml:space="preserve"> </w:t>
      </w:r>
    </w:p>
    <w:p w:rsidR="00FD157B" w:rsidRDefault="00FD157B" w:rsidP="00FD157B">
      <w:pPr>
        <w:pStyle w:val="libNormal"/>
        <w:rPr>
          <w:rtl/>
        </w:rPr>
      </w:pPr>
      <w:r>
        <w:rPr>
          <w:rFonts w:hint="cs"/>
          <w:rtl/>
        </w:rPr>
        <w:t>روى محمد بن إسماعيل الهاشمي قال</w:t>
      </w:r>
      <w:r w:rsidR="005B3E65">
        <w:rPr>
          <w:rFonts w:hint="cs"/>
          <w:rtl/>
        </w:rPr>
        <w:t>:</w:t>
      </w:r>
      <w:r>
        <w:rPr>
          <w:rFonts w:hint="cs"/>
          <w:rtl/>
        </w:rPr>
        <w:t xml:space="preserve"> دخلت على أبي الحسن موسى بن جعفر</w:t>
      </w:r>
      <w:r w:rsidR="005B3E65">
        <w:rPr>
          <w:rFonts w:hint="cs"/>
          <w:rtl/>
        </w:rPr>
        <w:t>،</w:t>
      </w:r>
      <w:r>
        <w:rPr>
          <w:rFonts w:hint="cs"/>
          <w:rtl/>
        </w:rPr>
        <w:t xml:space="preserve"> وقد اشتكى شكاة شديدة فقلت له</w:t>
      </w:r>
      <w:r w:rsidR="005B3E65">
        <w:rPr>
          <w:rFonts w:hint="cs"/>
          <w:rtl/>
        </w:rPr>
        <w:t>:</w:t>
      </w:r>
      <w:r>
        <w:rPr>
          <w:rFonts w:hint="cs"/>
          <w:rtl/>
        </w:rPr>
        <w:t xml:space="preserve"> ( أسأل الله أن لا يريناه</w:t>
      </w:r>
      <w:r w:rsidR="00117131">
        <w:rPr>
          <w:rFonts w:hint="cs"/>
          <w:rtl/>
        </w:rPr>
        <w:t xml:space="preserve"> - </w:t>
      </w:r>
      <w:r>
        <w:rPr>
          <w:rFonts w:hint="cs"/>
          <w:rtl/>
        </w:rPr>
        <w:t>أي فقدك</w:t>
      </w:r>
      <w:r w:rsidR="00117131">
        <w:rPr>
          <w:rFonts w:hint="cs"/>
          <w:rtl/>
        </w:rPr>
        <w:t xml:space="preserve"> - </w:t>
      </w:r>
      <w:r>
        <w:rPr>
          <w:rFonts w:hint="cs"/>
          <w:rtl/>
        </w:rPr>
        <w:t>فإلى مَن</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حياة الإمام موسى بن جعفر 2 / 469</w:t>
      </w:r>
      <w:r w:rsidR="00117131">
        <w:rPr>
          <w:rFonts w:hint="cs"/>
          <w:rtl/>
        </w:rPr>
        <w:t xml:space="preserve"> - </w:t>
      </w:r>
      <w:r>
        <w:rPr>
          <w:rFonts w:hint="cs"/>
          <w:rtl/>
        </w:rPr>
        <w:t>471</w:t>
      </w:r>
      <w:r w:rsidR="005B3E65">
        <w:rPr>
          <w:rFonts w:hint="cs"/>
          <w:rtl/>
        </w:rPr>
        <w:t>.</w:t>
      </w:r>
      <w:r>
        <w:rPr>
          <w:rFonts w:hint="cs"/>
          <w:rtl/>
        </w:rPr>
        <w:t xml:space="preserve"> </w:t>
      </w:r>
    </w:p>
    <w:p w:rsidR="00FD157B" w:rsidRDefault="00FD157B" w:rsidP="00FD157B">
      <w:pPr>
        <w:pStyle w:val="libFootnote0"/>
        <w:rPr>
          <w:rtl/>
        </w:rPr>
      </w:pPr>
      <w:r>
        <w:rPr>
          <w:rFonts w:hint="cs"/>
          <w:rtl/>
        </w:rPr>
        <w:t>(2) نفس المصدر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إلى ابني علي</w:t>
      </w:r>
      <w:r w:rsidR="005B3E65">
        <w:rPr>
          <w:rFonts w:hint="cs"/>
          <w:rtl/>
        </w:rPr>
        <w:t>،</w:t>
      </w:r>
      <w:r w:rsidRPr="00957525">
        <w:rPr>
          <w:rFonts w:hint="cs"/>
          <w:rtl/>
        </w:rPr>
        <w:t xml:space="preserve"> فكتابه كتابي</w:t>
      </w:r>
      <w:r w:rsidR="005B3E65">
        <w:rPr>
          <w:rFonts w:hint="cs"/>
          <w:rtl/>
        </w:rPr>
        <w:t>،</w:t>
      </w:r>
      <w:r w:rsidRPr="00957525">
        <w:rPr>
          <w:rFonts w:hint="cs"/>
          <w:rtl/>
        </w:rPr>
        <w:t xml:space="preserve"> وهو وصيي</w:t>
      </w:r>
      <w:r w:rsidR="005B3E65">
        <w:rPr>
          <w:rFonts w:hint="cs"/>
          <w:rtl/>
        </w:rPr>
        <w:t>،</w:t>
      </w:r>
      <w:r w:rsidRPr="00957525">
        <w:rPr>
          <w:rFonts w:hint="cs"/>
          <w:rtl/>
        </w:rPr>
        <w:t xml:space="preserve"> وخليفتي من بعدي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Bold1"/>
        <w:rPr>
          <w:rtl/>
        </w:rPr>
      </w:pPr>
      <w:r>
        <w:rPr>
          <w:rFonts w:hint="cs"/>
          <w:rtl/>
        </w:rPr>
        <w:t>2</w:t>
      </w:r>
      <w:r w:rsidR="00117131">
        <w:rPr>
          <w:rFonts w:hint="cs"/>
          <w:rtl/>
        </w:rPr>
        <w:t xml:space="preserve"> - </w:t>
      </w:r>
      <w:r>
        <w:rPr>
          <w:rFonts w:hint="cs"/>
          <w:rtl/>
        </w:rPr>
        <w:t>علي بن يقطين</w:t>
      </w:r>
      <w:r w:rsidR="005B3E65">
        <w:rPr>
          <w:rFonts w:hint="cs"/>
          <w:rtl/>
        </w:rPr>
        <w:t>:</w:t>
      </w:r>
    </w:p>
    <w:p w:rsidR="00FD157B" w:rsidRDefault="00FD157B" w:rsidP="00FD157B">
      <w:pPr>
        <w:pStyle w:val="libNormal"/>
        <w:rPr>
          <w:rtl/>
        </w:rPr>
      </w:pPr>
      <w:r w:rsidRPr="00FD157B">
        <w:rPr>
          <w:rFonts w:hint="cs"/>
          <w:rtl/>
        </w:rPr>
        <w:t>روى علي بن يقطين</w:t>
      </w:r>
      <w:r w:rsidR="005B3E65">
        <w:rPr>
          <w:rFonts w:hint="cs"/>
          <w:rtl/>
        </w:rPr>
        <w:t>،</w:t>
      </w:r>
      <w:r w:rsidRPr="00FD157B">
        <w:rPr>
          <w:rFonts w:hint="cs"/>
          <w:rtl/>
        </w:rPr>
        <w:t xml:space="preserve"> قال</w:t>
      </w:r>
      <w:r w:rsidR="005B3E65">
        <w:rPr>
          <w:rFonts w:hint="cs"/>
          <w:rtl/>
        </w:rPr>
        <w:t>:</w:t>
      </w:r>
      <w:r w:rsidRPr="00FD157B">
        <w:rPr>
          <w:rFonts w:hint="cs"/>
          <w:rtl/>
        </w:rPr>
        <w:t xml:space="preserve"> كنت عند أبي الحسن موسى بن جعفر </w:t>
      </w:r>
      <w:r w:rsidR="009B1D84" w:rsidRPr="009B1D84">
        <w:rPr>
          <w:rStyle w:val="libAlaemChar"/>
          <w:rFonts w:hint="cs"/>
          <w:rtl/>
        </w:rPr>
        <w:t>عليه‌السلام</w:t>
      </w:r>
      <w:r w:rsidR="005B3E65">
        <w:rPr>
          <w:rFonts w:hint="cs"/>
          <w:rtl/>
        </w:rPr>
        <w:t>،</w:t>
      </w:r>
      <w:r w:rsidRPr="00FD157B">
        <w:rPr>
          <w:rFonts w:hint="cs"/>
          <w:rtl/>
        </w:rPr>
        <w:t xml:space="preserve"> وعنده علي ابنه</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علي هذا ابني سيد ولدي</w:t>
      </w:r>
      <w:r w:rsidR="005B3E65">
        <w:rPr>
          <w:rFonts w:hint="cs"/>
          <w:rtl/>
        </w:rPr>
        <w:t>،</w:t>
      </w:r>
      <w:r w:rsidRPr="00FD157B">
        <w:rPr>
          <w:rFonts w:hint="cs"/>
          <w:rtl/>
        </w:rPr>
        <w:t xml:space="preserve"> وقد نحلته كنيتي</w:t>
      </w:r>
      <w:r w:rsidR="005B3E65">
        <w:rPr>
          <w:rFonts w:hint="cs"/>
          <w:rtl/>
        </w:rPr>
        <w:t>،</w:t>
      </w:r>
      <w:r w:rsidRPr="00FD157B">
        <w:rPr>
          <w:rFonts w:hint="cs"/>
          <w:rtl/>
        </w:rPr>
        <w:t xml:space="preserve"> وكان في المجلس هشام بن سالم فضرب على جبهته</w:t>
      </w:r>
      <w:r w:rsidR="005B3E65">
        <w:rPr>
          <w:rFonts w:hint="cs"/>
          <w:rtl/>
        </w:rPr>
        <w:t>،</w:t>
      </w:r>
      <w:r w:rsidRPr="00FD157B">
        <w:rPr>
          <w:rFonts w:hint="cs"/>
          <w:rtl/>
        </w:rPr>
        <w:t xml:space="preserve"> وقال</w:t>
      </w:r>
      <w:r w:rsidR="005B3E65">
        <w:rPr>
          <w:rFonts w:hint="cs"/>
          <w:rtl/>
        </w:rPr>
        <w:t>:</w:t>
      </w:r>
      <w:r w:rsidRPr="00FD157B">
        <w:rPr>
          <w:rFonts w:hint="cs"/>
          <w:rtl/>
        </w:rPr>
        <w:t xml:space="preserve"> إنّا لله نعى والله إليك نفسه </w:t>
      </w:r>
      <w:r w:rsidRPr="00FD157B">
        <w:rPr>
          <w:rStyle w:val="libFootnotenumChar"/>
          <w:rFonts w:hint="cs"/>
          <w:rtl/>
        </w:rPr>
        <w:t>(2)</w:t>
      </w:r>
      <w:r w:rsidR="005B3E65">
        <w:rPr>
          <w:rFonts w:hint="cs"/>
          <w:rtl/>
        </w:rPr>
        <w:t>.</w:t>
      </w:r>
    </w:p>
    <w:p w:rsidR="00FD157B" w:rsidRDefault="00FD157B" w:rsidP="00FD157B">
      <w:pPr>
        <w:pStyle w:val="libBold1"/>
        <w:rPr>
          <w:rtl/>
        </w:rPr>
      </w:pPr>
      <w:r>
        <w:rPr>
          <w:rFonts w:hint="cs"/>
          <w:rtl/>
        </w:rPr>
        <w:t>3</w:t>
      </w:r>
      <w:r w:rsidR="00117131">
        <w:rPr>
          <w:rFonts w:hint="cs"/>
          <w:rtl/>
        </w:rPr>
        <w:t xml:space="preserve"> - </w:t>
      </w:r>
      <w:r>
        <w:rPr>
          <w:rFonts w:hint="cs"/>
          <w:rtl/>
        </w:rPr>
        <w:t>نعيم بن قابوس</w:t>
      </w:r>
      <w:r w:rsidR="005B3E65">
        <w:rPr>
          <w:rFonts w:hint="cs"/>
          <w:rtl/>
        </w:rPr>
        <w:t>:</w:t>
      </w:r>
    </w:p>
    <w:p w:rsidR="00FD157B" w:rsidRDefault="00FD157B" w:rsidP="00FD157B">
      <w:pPr>
        <w:pStyle w:val="libNormal"/>
        <w:rPr>
          <w:rtl/>
        </w:rPr>
      </w:pPr>
      <w:r w:rsidRPr="00FD157B">
        <w:rPr>
          <w:rFonts w:hint="cs"/>
          <w:rtl/>
        </w:rPr>
        <w:t>روى نعيم بن قابوس</w:t>
      </w:r>
      <w:r w:rsidR="005B3E65">
        <w:rPr>
          <w:rFonts w:hint="cs"/>
          <w:rtl/>
        </w:rPr>
        <w:t>،</w:t>
      </w:r>
      <w:r w:rsidRPr="00FD157B">
        <w:rPr>
          <w:rFonts w:hint="cs"/>
          <w:rtl/>
        </w:rPr>
        <w:t xml:space="preserve"> قال</w:t>
      </w:r>
      <w:r w:rsidR="005B3E65">
        <w:rPr>
          <w:rFonts w:hint="cs"/>
          <w:rtl/>
        </w:rPr>
        <w:t>:</w:t>
      </w:r>
      <w:r w:rsidRPr="00FD157B">
        <w:rPr>
          <w:rFonts w:hint="cs"/>
          <w:rtl/>
        </w:rPr>
        <w:t xml:space="preserve"> قال أبو الحسن </w:t>
      </w:r>
      <w:r w:rsidR="009B1D84" w:rsidRPr="009B1D84">
        <w:rPr>
          <w:rStyle w:val="libAlaemChar"/>
          <w:rFonts w:hint="cs"/>
          <w:rtl/>
        </w:rPr>
        <w:t>عليه‌السلام</w:t>
      </w:r>
      <w:r w:rsidR="005B3E65">
        <w:rPr>
          <w:rFonts w:hint="cs"/>
          <w:rtl/>
        </w:rPr>
        <w:t>:</w:t>
      </w:r>
      <w:r w:rsidRPr="00FD157B">
        <w:rPr>
          <w:rFonts w:hint="cs"/>
          <w:rtl/>
        </w:rPr>
        <w:t xml:space="preserve"> علي ابني أكبر ولدي</w:t>
      </w:r>
      <w:r w:rsidR="005B3E65">
        <w:rPr>
          <w:rFonts w:hint="cs"/>
          <w:rtl/>
        </w:rPr>
        <w:t>،</w:t>
      </w:r>
      <w:r w:rsidRPr="00FD157B">
        <w:rPr>
          <w:rFonts w:hint="cs"/>
          <w:rtl/>
        </w:rPr>
        <w:t xml:space="preserve"> واسمعهم لقولي</w:t>
      </w:r>
      <w:r w:rsidR="005B3E65">
        <w:rPr>
          <w:rFonts w:hint="cs"/>
          <w:rtl/>
        </w:rPr>
        <w:t>:</w:t>
      </w:r>
      <w:r w:rsidRPr="00FD157B">
        <w:rPr>
          <w:rFonts w:hint="cs"/>
          <w:rtl/>
        </w:rPr>
        <w:t xml:space="preserve"> وأطوعهم لأمري</w:t>
      </w:r>
      <w:r w:rsidR="005B3E65">
        <w:rPr>
          <w:rFonts w:hint="cs"/>
          <w:rtl/>
        </w:rPr>
        <w:t>،</w:t>
      </w:r>
      <w:r w:rsidRPr="00FD157B">
        <w:rPr>
          <w:rFonts w:hint="cs"/>
          <w:rtl/>
        </w:rPr>
        <w:t xml:space="preserve"> ينظر في كتاب الجفر والجامعة</w:t>
      </w:r>
      <w:r w:rsidR="005B3E65">
        <w:rPr>
          <w:rFonts w:hint="cs"/>
          <w:rtl/>
        </w:rPr>
        <w:t>،</w:t>
      </w:r>
      <w:r w:rsidRPr="00FD157B">
        <w:rPr>
          <w:rFonts w:hint="cs"/>
          <w:rtl/>
        </w:rPr>
        <w:t xml:space="preserve"> ولا ينظر فيهما إلاّ نبي أو وصي نبي </w:t>
      </w:r>
      <w:r w:rsidRPr="00FD157B">
        <w:rPr>
          <w:rStyle w:val="libFootnotenumChar"/>
          <w:rFonts w:hint="cs"/>
          <w:rtl/>
        </w:rPr>
        <w:t>(3)</w:t>
      </w:r>
      <w:r w:rsidR="005B3E65">
        <w:rPr>
          <w:rFonts w:hint="cs"/>
          <w:rtl/>
        </w:rPr>
        <w:t>.</w:t>
      </w:r>
    </w:p>
    <w:p w:rsidR="00FD157B" w:rsidRDefault="00FD157B" w:rsidP="00FD157B">
      <w:pPr>
        <w:pStyle w:val="libBold1"/>
        <w:rPr>
          <w:rtl/>
        </w:rPr>
      </w:pPr>
      <w:r>
        <w:rPr>
          <w:rFonts w:hint="cs"/>
          <w:rtl/>
        </w:rPr>
        <w:t>4</w:t>
      </w:r>
      <w:r w:rsidR="00117131">
        <w:rPr>
          <w:rFonts w:hint="cs"/>
          <w:rtl/>
        </w:rPr>
        <w:t xml:space="preserve"> - </w:t>
      </w:r>
      <w:r>
        <w:rPr>
          <w:rFonts w:hint="cs"/>
          <w:rtl/>
        </w:rPr>
        <w:t>داود بن كثير</w:t>
      </w:r>
      <w:r w:rsidR="005B3E65">
        <w:rPr>
          <w:rFonts w:hint="cs"/>
          <w:rtl/>
        </w:rPr>
        <w:t>:</w:t>
      </w:r>
    </w:p>
    <w:p w:rsidR="00FD157B" w:rsidRDefault="00FD157B" w:rsidP="00FD157B">
      <w:pPr>
        <w:pStyle w:val="libNormal"/>
        <w:rPr>
          <w:rtl/>
        </w:rPr>
      </w:pPr>
      <w:r>
        <w:rPr>
          <w:rFonts w:hint="cs"/>
          <w:rtl/>
        </w:rPr>
        <w:t>روى داود بن كثير الرقي</w:t>
      </w:r>
      <w:r w:rsidR="005B3E65">
        <w:rPr>
          <w:rFonts w:hint="cs"/>
          <w:rtl/>
        </w:rPr>
        <w:t>،</w:t>
      </w:r>
      <w:r>
        <w:rPr>
          <w:rFonts w:hint="cs"/>
          <w:rtl/>
        </w:rPr>
        <w:t xml:space="preserve"> قال</w:t>
      </w:r>
      <w:r w:rsidR="005B3E65">
        <w:rPr>
          <w:rFonts w:hint="cs"/>
          <w:rtl/>
        </w:rPr>
        <w:t>:</w:t>
      </w:r>
      <w:r>
        <w:rPr>
          <w:rFonts w:hint="cs"/>
          <w:rtl/>
        </w:rPr>
        <w:t xml:space="preserve"> قلت لموسى الكاظم</w:t>
      </w:r>
      <w:r w:rsidR="005B3E65">
        <w:rPr>
          <w:rFonts w:hint="cs"/>
          <w:rtl/>
        </w:rPr>
        <w:t>:</w:t>
      </w:r>
      <w:r>
        <w:rPr>
          <w:rFonts w:hint="cs"/>
          <w:rtl/>
        </w:rPr>
        <w:t xml:space="preserve"> جُعلت فداك</w:t>
      </w:r>
      <w:r w:rsidR="005B3E65">
        <w:rPr>
          <w:rFonts w:hint="cs"/>
          <w:rtl/>
        </w:rPr>
        <w:t>،</w:t>
      </w:r>
      <w:r>
        <w:rPr>
          <w:rFonts w:hint="cs"/>
          <w:rtl/>
        </w:rPr>
        <w:t xml:space="preserve"> إنّي قد كبرت</w:t>
      </w:r>
      <w:r w:rsidR="005B3E65">
        <w:rPr>
          <w:rFonts w:hint="cs"/>
          <w:rtl/>
        </w:rPr>
        <w:t>،</w:t>
      </w:r>
      <w:r>
        <w:rPr>
          <w:rFonts w:hint="cs"/>
          <w:rtl/>
        </w:rPr>
        <w:t xml:space="preserve"> وكبر سنّي</w:t>
      </w:r>
      <w:r w:rsidR="005B3E65">
        <w:rPr>
          <w:rFonts w:hint="cs"/>
          <w:rtl/>
        </w:rPr>
        <w:t>،</w:t>
      </w:r>
      <w:r>
        <w:rPr>
          <w:rFonts w:hint="cs"/>
          <w:rtl/>
        </w:rPr>
        <w:t xml:space="preserve"> فخذ بيدي</w:t>
      </w:r>
      <w:r w:rsidR="005B3E65">
        <w:rPr>
          <w:rFonts w:hint="cs"/>
          <w:rtl/>
        </w:rPr>
        <w:t>،</w:t>
      </w:r>
      <w:r>
        <w:rPr>
          <w:rFonts w:hint="cs"/>
          <w:rtl/>
        </w:rPr>
        <w:t xml:space="preserve"> وأنقذني من النار</w:t>
      </w:r>
      <w:r w:rsidR="005B3E65">
        <w:rPr>
          <w:rFonts w:hint="cs"/>
          <w:rtl/>
        </w:rPr>
        <w:t>،</w:t>
      </w:r>
      <w:r>
        <w:rPr>
          <w:rFonts w:hint="cs"/>
          <w:rtl/>
        </w:rPr>
        <w:t xml:space="preserve"> مَن صاحبنا بعدك</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فأشار </w:t>
      </w:r>
      <w:r w:rsidR="009B1D84" w:rsidRPr="009B1D84">
        <w:rPr>
          <w:rStyle w:val="libAlaemChar"/>
          <w:rFonts w:hint="cs"/>
          <w:rtl/>
        </w:rPr>
        <w:t>عليه‌السلام</w:t>
      </w:r>
      <w:r w:rsidRPr="00FD157B">
        <w:rPr>
          <w:rFonts w:hint="cs"/>
          <w:rtl/>
        </w:rPr>
        <w:t xml:space="preserve"> إلى ابنه أبي الحسن الرضا</w:t>
      </w:r>
      <w:r w:rsidR="005B3E65">
        <w:rPr>
          <w:rFonts w:hint="cs"/>
          <w:rtl/>
        </w:rPr>
        <w:t>،</w:t>
      </w:r>
      <w:r w:rsidRPr="00FD157B">
        <w:rPr>
          <w:rFonts w:hint="cs"/>
          <w:rtl/>
        </w:rPr>
        <w:t xml:space="preserve"> وقال</w:t>
      </w:r>
      <w:r w:rsidR="005B3E65">
        <w:rPr>
          <w:rFonts w:hint="cs"/>
          <w:rtl/>
        </w:rPr>
        <w:t>:</w:t>
      </w:r>
      <w:r w:rsidRPr="00FD157B">
        <w:rPr>
          <w:rFonts w:hint="cs"/>
          <w:rtl/>
        </w:rPr>
        <w:t xml:space="preserve"> هذا صاحبكم بعدي </w:t>
      </w:r>
      <w:r w:rsidRPr="00FD157B">
        <w:rPr>
          <w:rStyle w:val="libFootnotenumChar"/>
          <w:rFonts w:hint="cs"/>
          <w:rtl/>
        </w:rPr>
        <w:t>(4)</w:t>
      </w:r>
      <w:r w:rsidR="005B3E65">
        <w:rPr>
          <w:rFonts w:hint="cs"/>
          <w:rtl/>
        </w:rPr>
        <w:t>.</w:t>
      </w:r>
    </w:p>
    <w:p w:rsidR="00FD157B" w:rsidRDefault="00FD157B" w:rsidP="00FD157B">
      <w:pPr>
        <w:pStyle w:val="libBold1"/>
        <w:rPr>
          <w:rtl/>
        </w:rPr>
      </w:pPr>
      <w:r>
        <w:rPr>
          <w:rFonts w:hint="cs"/>
          <w:rtl/>
        </w:rPr>
        <w:t>5</w:t>
      </w:r>
      <w:r w:rsidR="00117131">
        <w:rPr>
          <w:rFonts w:hint="cs"/>
          <w:rtl/>
        </w:rPr>
        <w:t xml:space="preserve"> - </w:t>
      </w:r>
      <w:r>
        <w:rPr>
          <w:rFonts w:hint="cs"/>
          <w:rtl/>
        </w:rPr>
        <w:t>سليمان بن حفص</w:t>
      </w:r>
      <w:r w:rsidR="005B3E65">
        <w:rPr>
          <w:rFonts w:hint="cs"/>
          <w:rtl/>
        </w:rPr>
        <w:t>:</w:t>
      </w:r>
    </w:p>
    <w:p w:rsidR="00FD157B" w:rsidRDefault="00FD157B" w:rsidP="00FD157B">
      <w:pPr>
        <w:pStyle w:val="libNormal"/>
        <w:rPr>
          <w:rtl/>
        </w:rPr>
      </w:pPr>
      <w:r w:rsidRPr="00FD157B">
        <w:rPr>
          <w:rFonts w:hint="cs"/>
          <w:rtl/>
        </w:rPr>
        <w:t>روى سليمان بن حفص المروزي</w:t>
      </w:r>
      <w:r w:rsidR="005B3E65">
        <w:rPr>
          <w:rFonts w:hint="cs"/>
          <w:rtl/>
        </w:rPr>
        <w:t>،</w:t>
      </w:r>
      <w:r w:rsidRPr="00FD157B">
        <w:rPr>
          <w:rFonts w:hint="cs"/>
          <w:rtl/>
        </w:rPr>
        <w:t xml:space="preserve"> قال</w:t>
      </w:r>
      <w:r w:rsidR="005B3E65">
        <w:rPr>
          <w:rFonts w:hint="cs"/>
          <w:rtl/>
        </w:rPr>
        <w:t>:</w:t>
      </w:r>
      <w:r w:rsidRPr="00FD157B">
        <w:rPr>
          <w:rFonts w:hint="cs"/>
          <w:rtl/>
        </w:rPr>
        <w:t xml:space="preserve"> دخلت على أبي الحسن موسى بن جعفر وأنا أريد أن أسأله عن الحجّة على الناس بعده</w:t>
      </w:r>
      <w:r w:rsidR="005B3E65">
        <w:rPr>
          <w:rFonts w:hint="cs"/>
          <w:rtl/>
        </w:rPr>
        <w:t>،</w:t>
      </w:r>
      <w:r w:rsidRPr="00FD157B">
        <w:rPr>
          <w:rFonts w:hint="cs"/>
          <w:rtl/>
        </w:rPr>
        <w:t xml:space="preserve"> فلمّا نظر إليّ ابتداني</w:t>
      </w:r>
      <w:r w:rsidR="005B3E65">
        <w:rPr>
          <w:rFonts w:hint="cs"/>
          <w:rtl/>
        </w:rPr>
        <w:t>،</w:t>
      </w:r>
      <w:r w:rsidRPr="00FD157B">
        <w:rPr>
          <w:rFonts w:hint="cs"/>
          <w:rtl/>
        </w:rPr>
        <w:t xml:space="preserve"> وقال</w:t>
      </w:r>
      <w:r w:rsidR="005B3E65">
        <w:rPr>
          <w:rFonts w:hint="cs"/>
          <w:rtl/>
        </w:rPr>
        <w:t>:</w:t>
      </w:r>
      <w:r w:rsidRPr="00FD157B">
        <w:rPr>
          <w:rFonts w:hint="cs"/>
          <w:rtl/>
        </w:rPr>
        <w:t xml:space="preserve"> يا سليمان إنّ عليّاً ابني ووصيي</w:t>
      </w:r>
      <w:r w:rsidR="005B3E65">
        <w:rPr>
          <w:rFonts w:hint="cs"/>
          <w:rtl/>
        </w:rPr>
        <w:t>،</w:t>
      </w:r>
      <w:r w:rsidRPr="00FD157B">
        <w:rPr>
          <w:rFonts w:hint="cs"/>
          <w:rtl/>
        </w:rPr>
        <w:t xml:space="preserve"> والحجّة على الناس بعدي</w:t>
      </w:r>
      <w:r w:rsidR="005B3E65">
        <w:rPr>
          <w:rFonts w:hint="cs"/>
          <w:rtl/>
        </w:rPr>
        <w:t>،</w:t>
      </w:r>
      <w:r w:rsidRPr="00FD157B">
        <w:rPr>
          <w:rFonts w:hint="cs"/>
          <w:rtl/>
        </w:rPr>
        <w:t xml:space="preserve"> وهو أفضل ولدي</w:t>
      </w:r>
      <w:r w:rsidR="005B3E65">
        <w:rPr>
          <w:rFonts w:hint="cs"/>
          <w:rtl/>
        </w:rPr>
        <w:t>،</w:t>
      </w:r>
      <w:r w:rsidRPr="00FD157B">
        <w:rPr>
          <w:rFonts w:hint="cs"/>
          <w:rtl/>
        </w:rPr>
        <w:t xml:space="preserve"> فإن بقيت بعدي فاشهد له بذلك عند شيعتي وأهل ولايتي</w:t>
      </w:r>
      <w:r w:rsidR="005B3E65">
        <w:rPr>
          <w:rFonts w:hint="cs"/>
          <w:rtl/>
        </w:rPr>
        <w:t>،</w:t>
      </w:r>
      <w:r w:rsidRPr="00FD157B">
        <w:rPr>
          <w:rFonts w:hint="cs"/>
          <w:rtl/>
        </w:rPr>
        <w:t xml:space="preserve"> المستخبرين عن خليفتي بعدي </w:t>
      </w:r>
      <w:r w:rsidRPr="00FD157B">
        <w:rPr>
          <w:rStyle w:val="libFootnotenumChar"/>
          <w:rFonts w:hint="cs"/>
          <w:rtl/>
        </w:rPr>
        <w:t>(5)</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كشف الغمّة 3 / 88</w:t>
      </w:r>
      <w:r w:rsidR="005B3E65">
        <w:rPr>
          <w:rFonts w:hint="cs"/>
          <w:rtl/>
        </w:rPr>
        <w:t>.</w:t>
      </w:r>
      <w:r>
        <w:rPr>
          <w:rFonts w:hint="cs"/>
          <w:rtl/>
        </w:rPr>
        <w:t xml:space="preserve"> </w:t>
      </w:r>
    </w:p>
    <w:p w:rsidR="00FD157B" w:rsidRDefault="00FD157B" w:rsidP="00FD157B">
      <w:pPr>
        <w:pStyle w:val="libFootnote0"/>
        <w:rPr>
          <w:rtl/>
        </w:rPr>
      </w:pPr>
      <w:r>
        <w:rPr>
          <w:rFonts w:hint="cs"/>
          <w:rtl/>
        </w:rPr>
        <w:t>(2) كشف الغمّة 3 / 88</w:t>
      </w:r>
      <w:r w:rsidR="005B3E65">
        <w:rPr>
          <w:rFonts w:hint="cs"/>
          <w:rtl/>
        </w:rPr>
        <w:t>.</w:t>
      </w:r>
      <w:r>
        <w:rPr>
          <w:rFonts w:hint="cs"/>
          <w:rtl/>
        </w:rPr>
        <w:t xml:space="preserve"> </w:t>
      </w:r>
    </w:p>
    <w:p w:rsidR="00FD157B" w:rsidRDefault="00FD157B" w:rsidP="00FD157B">
      <w:pPr>
        <w:pStyle w:val="libFootnote0"/>
        <w:rPr>
          <w:rtl/>
        </w:rPr>
      </w:pPr>
      <w:r>
        <w:rPr>
          <w:rFonts w:hint="cs"/>
          <w:rtl/>
        </w:rPr>
        <w:t>(3) كشف الغمّة 3 / 88</w:t>
      </w:r>
      <w:r w:rsidR="005B3E65">
        <w:rPr>
          <w:rFonts w:hint="cs"/>
          <w:rtl/>
        </w:rPr>
        <w:t>.</w:t>
      </w:r>
      <w:r>
        <w:rPr>
          <w:rFonts w:hint="cs"/>
          <w:rtl/>
        </w:rPr>
        <w:t xml:space="preserve"> </w:t>
      </w:r>
    </w:p>
    <w:p w:rsidR="00FD157B" w:rsidRDefault="00FD157B" w:rsidP="00FD157B">
      <w:pPr>
        <w:pStyle w:val="libFootnote0"/>
        <w:rPr>
          <w:rtl/>
        </w:rPr>
      </w:pPr>
      <w:r>
        <w:rPr>
          <w:rFonts w:hint="cs"/>
          <w:rtl/>
        </w:rPr>
        <w:t>(4) الفصول المهمّة (ص 225)</w:t>
      </w:r>
      <w:r w:rsidR="005B3E65">
        <w:rPr>
          <w:rFonts w:hint="cs"/>
          <w:rtl/>
        </w:rPr>
        <w:t>.</w:t>
      </w:r>
      <w:r>
        <w:rPr>
          <w:rFonts w:hint="cs"/>
          <w:rtl/>
        </w:rPr>
        <w:t xml:space="preserve"> </w:t>
      </w:r>
    </w:p>
    <w:p w:rsidR="00FD157B" w:rsidRDefault="00FD157B" w:rsidP="00FD157B">
      <w:pPr>
        <w:pStyle w:val="libFootnote0"/>
        <w:rPr>
          <w:rtl/>
        </w:rPr>
      </w:pPr>
      <w:r>
        <w:rPr>
          <w:rFonts w:hint="cs"/>
          <w:rtl/>
        </w:rPr>
        <w:t>(5) عيون أخبار الرضا 1 / 26</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Bold1"/>
        <w:rPr>
          <w:rtl/>
        </w:rPr>
      </w:pPr>
      <w:r>
        <w:rPr>
          <w:rFonts w:hint="cs"/>
          <w:rtl/>
        </w:rPr>
        <w:lastRenderedPageBreak/>
        <w:t>6</w:t>
      </w:r>
      <w:r w:rsidR="00117131">
        <w:rPr>
          <w:rFonts w:hint="cs"/>
          <w:rtl/>
        </w:rPr>
        <w:t xml:space="preserve"> - </w:t>
      </w:r>
      <w:r>
        <w:rPr>
          <w:rFonts w:hint="cs"/>
          <w:rtl/>
        </w:rPr>
        <w:t>عبد الله الهاشمي</w:t>
      </w:r>
      <w:r w:rsidR="005B3E65">
        <w:rPr>
          <w:rFonts w:hint="cs"/>
          <w:rtl/>
        </w:rPr>
        <w:t>:</w:t>
      </w:r>
    </w:p>
    <w:p w:rsidR="00FD157B" w:rsidRDefault="00FD157B" w:rsidP="00FD157B">
      <w:pPr>
        <w:pStyle w:val="libNormal"/>
        <w:rPr>
          <w:rtl/>
        </w:rPr>
      </w:pPr>
      <w:r w:rsidRPr="00FD157B">
        <w:rPr>
          <w:rFonts w:hint="cs"/>
          <w:rtl/>
        </w:rPr>
        <w:t>قال عبد الله الهاشمي</w:t>
      </w:r>
      <w:r w:rsidR="005B3E65">
        <w:rPr>
          <w:rFonts w:hint="cs"/>
          <w:rtl/>
        </w:rPr>
        <w:t>:</w:t>
      </w:r>
      <w:r w:rsidRPr="00FD157B">
        <w:rPr>
          <w:rFonts w:hint="cs"/>
          <w:rtl/>
        </w:rPr>
        <w:t xml:space="preserve"> كنّا عند القبر</w:t>
      </w:r>
      <w:r w:rsidR="00117131">
        <w:rPr>
          <w:rFonts w:hint="cs"/>
          <w:rtl/>
        </w:rPr>
        <w:t xml:space="preserve"> - </w:t>
      </w:r>
      <w:r w:rsidRPr="00FD157B">
        <w:rPr>
          <w:rFonts w:hint="cs"/>
          <w:rtl/>
        </w:rPr>
        <w:t>أي قبر النبي (ص)</w:t>
      </w:r>
      <w:r w:rsidR="00117131">
        <w:rPr>
          <w:rFonts w:hint="cs"/>
          <w:rtl/>
        </w:rPr>
        <w:t xml:space="preserve"> - </w:t>
      </w:r>
      <w:r w:rsidRPr="00FD157B">
        <w:rPr>
          <w:rFonts w:hint="cs"/>
          <w:rtl/>
        </w:rPr>
        <w:t>نحو ستين رجلاً منا ومن موالينا</w:t>
      </w:r>
      <w:r w:rsidR="005B3E65">
        <w:rPr>
          <w:rFonts w:hint="cs"/>
          <w:rtl/>
        </w:rPr>
        <w:t>،</w:t>
      </w:r>
      <w:r w:rsidRPr="00FD157B">
        <w:rPr>
          <w:rFonts w:hint="cs"/>
          <w:rtl/>
        </w:rPr>
        <w:t xml:space="preserve"> إذ أقبل أبو إبراهيم موسى بن جعفر </w:t>
      </w:r>
      <w:r w:rsidR="009B1D84" w:rsidRPr="009B1D84">
        <w:rPr>
          <w:rStyle w:val="libAlaemChar"/>
          <w:rFonts w:hint="cs"/>
          <w:rtl/>
        </w:rPr>
        <w:t>عليه‌السلام</w:t>
      </w:r>
      <w:r w:rsidRPr="00FD157B">
        <w:rPr>
          <w:rFonts w:hint="cs"/>
          <w:rtl/>
        </w:rPr>
        <w:t xml:space="preserve"> ويد علي ابنه في يده فقال</w:t>
      </w:r>
      <w:r w:rsidR="005B3E65">
        <w:rPr>
          <w:rFonts w:hint="cs"/>
          <w:rtl/>
        </w:rPr>
        <w:t>:</w:t>
      </w:r>
      <w:r w:rsidRPr="00FD157B">
        <w:rPr>
          <w:rFonts w:hint="cs"/>
          <w:rtl/>
        </w:rPr>
        <w:t xml:space="preserve"> أتدرون من أنا</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قلنا</w:t>
      </w:r>
      <w:r w:rsidR="005B3E65">
        <w:rPr>
          <w:rFonts w:hint="cs"/>
          <w:rtl/>
        </w:rPr>
        <w:t>:</w:t>
      </w:r>
      <w:r w:rsidRPr="00FD157B">
        <w:rPr>
          <w:rFonts w:hint="cs"/>
          <w:rtl/>
        </w:rPr>
        <w:t xml:space="preserve"> أنت سيدنا وكبيرنا</w:t>
      </w:r>
      <w:r w:rsidR="005B3E65">
        <w:rPr>
          <w:rFonts w:hint="cs"/>
          <w:rtl/>
        </w:rPr>
        <w:t>،</w:t>
      </w:r>
      <w:r w:rsidRPr="00FD157B">
        <w:rPr>
          <w:rFonts w:hint="cs"/>
          <w:rtl/>
        </w:rPr>
        <w:t xml:space="preserve"> فقال</w:t>
      </w:r>
      <w:r w:rsidR="005B3E65">
        <w:rPr>
          <w:rFonts w:hint="cs"/>
          <w:rtl/>
        </w:rPr>
        <w:t>:</w:t>
      </w:r>
      <w:r w:rsidRPr="00FD157B">
        <w:rPr>
          <w:rFonts w:hint="cs"/>
          <w:rtl/>
        </w:rPr>
        <w:t xml:space="preserve"> سمّوني وانسبوني</w:t>
      </w:r>
      <w:r w:rsidR="005B3E65">
        <w:rPr>
          <w:rFonts w:hint="cs"/>
          <w:rtl/>
        </w:rPr>
        <w:t>،</w:t>
      </w:r>
      <w:r w:rsidRPr="00FD157B">
        <w:rPr>
          <w:rFonts w:hint="cs"/>
          <w:rtl/>
        </w:rPr>
        <w:t xml:space="preserve"> فقلنا</w:t>
      </w:r>
      <w:r w:rsidR="005B3E65">
        <w:rPr>
          <w:rFonts w:hint="cs"/>
          <w:rtl/>
        </w:rPr>
        <w:t>:</w:t>
      </w:r>
      <w:r w:rsidRPr="00FD157B">
        <w:rPr>
          <w:rFonts w:hint="cs"/>
          <w:rtl/>
        </w:rPr>
        <w:t xml:space="preserve"> أنت موسى بن جعفر بن محمد</w:t>
      </w:r>
      <w:r w:rsidR="005B3E65">
        <w:rPr>
          <w:rFonts w:hint="cs"/>
          <w:rtl/>
        </w:rPr>
        <w:t>،</w:t>
      </w:r>
      <w:r w:rsidRPr="00FD157B">
        <w:rPr>
          <w:rFonts w:hint="cs"/>
          <w:rtl/>
        </w:rPr>
        <w:t xml:space="preserve"> فقال</w:t>
      </w:r>
      <w:r w:rsidR="005B3E65">
        <w:rPr>
          <w:rFonts w:hint="cs"/>
          <w:rtl/>
        </w:rPr>
        <w:t>:</w:t>
      </w:r>
      <w:r w:rsidRPr="00FD157B">
        <w:rPr>
          <w:rFonts w:hint="cs"/>
          <w:rtl/>
        </w:rPr>
        <w:t xml:space="preserve"> من هذا</w:t>
      </w:r>
      <w:r w:rsidR="005B3E65">
        <w:rPr>
          <w:rFonts w:hint="cs"/>
          <w:rtl/>
        </w:rPr>
        <w:t>؟</w:t>
      </w:r>
      <w:r w:rsidR="00117131">
        <w:rPr>
          <w:rFonts w:hint="cs"/>
          <w:rtl/>
        </w:rPr>
        <w:t xml:space="preserve"> - </w:t>
      </w:r>
      <w:r w:rsidRPr="00FD157B">
        <w:rPr>
          <w:rFonts w:hint="cs"/>
          <w:rtl/>
        </w:rPr>
        <w:t>وأشار إلى ابنه</w:t>
      </w:r>
      <w:r w:rsidR="00117131">
        <w:rPr>
          <w:rFonts w:hint="cs"/>
          <w:rtl/>
        </w:rPr>
        <w:t xml:space="preserve"> - </w:t>
      </w:r>
      <w:r w:rsidRPr="00FD157B">
        <w:rPr>
          <w:rFonts w:hint="cs"/>
          <w:rtl/>
        </w:rPr>
        <w:t>قلنا</w:t>
      </w:r>
      <w:r w:rsidR="005B3E65">
        <w:rPr>
          <w:rFonts w:hint="cs"/>
          <w:rtl/>
        </w:rPr>
        <w:t>:</w:t>
      </w:r>
      <w:r w:rsidRPr="00FD157B">
        <w:rPr>
          <w:rFonts w:hint="cs"/>
          <w:rtl/>
        </w:rPr>
        <w:t xml:space="preserve"> هو علي بن موسى بن جعفر</w:t>
      </w:r>
      <w:r w:rsidR="005B3E65">
        <w:rPr>
          <w:rFonts w:hint="cs"/>
          <w:rtl/>
        </w:rPr>
        <w:t>،</w:t>
      </w:r>
      <w:r w:rsidRPr="00FD157B">
        <w:rPr>
          <w:rFonts w:hint="cs"/>
          <w:rtl/>
        </w:rPr>
        <w:t xml:space="preserve"> قال</w:t>
      </w:r>
      <w:r w:rsidR="005B3E65">
        <w:rPr>
          <w:rFonts w:hint="cs"/>
          <w:rtl/>
        </w:rPr>
        <w:t>:</w:t>
      </w:r>
      <w:r w:rsidRPr="00FD157B">
        <w:rPr>
          <w:rFonts w:hint="cs"/>
          <w:rtl/>
        </w:rPr>
        <w:t xml:space="preserve"> فاشهدوا أنّه وكيلي في حياتي</w:t>
      </w:r>
      <w:r w:rsidR="005B3E65">
        <w:rPr>
          <w:rFonts w:hint="cs"/>
          <w:rtl/>
        </w:rPr>
        <w:t>،</w:t>
      </w:r>
      <w:r w:rsidRPr="00FD157B">
        <w:rPr>
          <w:rFonts w:hint="cs"/>
          <w:rtl/>
        </w:rPr>
        <w:t xml:space="preserve"> ووصيي بعد موتي </w:t>
      </w:r>
      <w:r w:rsidRPr="00FD157B">
        <w:rPr>
          <w:rStyle w:val="libFootnotenumChar"/>
          <w:rFonts w:hint="cs"/>
          <w:rtl/>
        </w:rPr>
        <w:t>(1)</w:t>
      </w:r>
      <w:r w:rsidR="005B3E65">
        <w:rPr>
          <w:rStyle w:val="libFootnotenumChar"/>
          <w:rFonts w:hint="cs"/>
          <w:rtl/>
        </w:rPr>
        <w:t>.</w:t>
      </w:r>
    </w:p>
    <w:p w:rsidR="00FD157B" w:rsidRDefault="00FD157B" w:rsidP="00FD157B">
      <w:pPr>
        <w:pStyle w:val="libBold1"/>
        <w:rPr>
          <w:rtl/>
        </w:rPr>
      </w:pPr>
      <w:r>
        <w:rPr>
          <w:rFonts w:hint="cs"/>
          <w:rtl/>
        </w:rPr>
        <w:t>7</w:t>
      </w:r>
      <w:r w:rsidR="00117131">
        <w:rPr>
          <w:rFonts w:hint="cs"/>
          <w:rtl/>
        </w:rPr>
        <w:t xml:space="preserve"> - </w:t>
      </w:r>
      <w:r>
        <w:rPr>
          <w:rFonts w:hint="cs"/>
          <w:rtl/>
        </w:rPr>
        <w:t>عبد الله بن مرحوم</w:t>
      </w:r>
      <w:r w:rsidR="005B3E65">
        <w:rPr>
          <w:rFonts w:hint="cs"/>
          <w:rtl/>
        </w:rPr>
        <w:t>:</w:t>
      </w:r>
    </w:p>
    <w:p w:rsidR="00FD157B" w:rsidRDefault="00FD157B" w:rsidP="00FD157B">
      <w:pPr>
        <w:pStyle w:val="libNormal"/>
        <w:rPr>
          <w:rtl/>
        </w:rPr>
      </w:pPr>
      <w:r w:rsidRPr="00FD157B">
        <w:rPr>
          <w:rFonts w:hint="cs"/>
          <w:rtl/>
        </w:rPr>
        <w:t>روى عبد الله بن مرحوم قال</w:t>
      </w:r>
      <w:r w:rsidR="005B3E65">
        <w:rPr>
          <w:rFonts w:hint="cs"/>
          <w:rtl/>
        </w:rPr>
        <w:t>:</w:t>
      </w:r>
      <w:r w:rsidRPr="00FD157B">
        <w:rPr>
          <w:rFonts w:hint="cs"/>
          <w:rtl/>
        </w:rPr>
        <w:t xml:space="preserve"> خرجت من البصرة أريد المدينة</w:t>
      </w:r>
      <w:r w:rsidR="005B3E65">
        <w:rPr>
          <w:rFonts w:hint="cs"/>
          <w:rtl/>
        </w:rPr>
        <w:t>،</w:t>
      </w:r>
      <w:r w:rsidRPr="00FD157B">
        <w:rPr>
          <w:rFonts w:hint="cs"/>
          <w:rtl/>
        </w:rPr>
        <w:t xml:space="preserve"> فلمّا صرت في بعض الطريق لقيت أبا إبراهيم</w:t>
      </w:r>
      <w:r w:rsidR="005B3E65">
        <w:rPr>
          <w:rFonts w:hint="cs"/>
          <w:rtl/>
        </w:rPr>
        <w:t>،</w:t>
      </w:r>
      <w:r w:rsidRPr="00FD157B">
        <w:rPr>
          <w:rFonts w:hint="cs"/>
          <w:rtl/>
        </w:rPr>
        <w:t xml:space="preserve"> وهو يذهب به إلى البصرة</w:t>
      </w:r>
      <w:r w:rsidR="005B3E65">
        <w:rPr>
          <w:rFonts w:hint="cs"/>
          <w:rtl/>
        </w:rPr>
        <w:t>،</w:t>
      </w:r>
      <w:r w:rsidRPr="00FD157B">
        <w:rPr>
          <w:rFonts w:hint="cs"/>
          <w:rtl/>
        </w:rPr>
        <w:t xml:space="preserve"> فأرسل إليّ فدخلت عليه فدفع إلي كتباً</w:t>
      </w:r>
      <w:r w:rsidR="005B3E65">
        <w:rPr>
          <w:rFonts w:hint="cs"/>
          <w:rtl/>
        </w:rPr>
        <w:t>،</w:t>
      </w:r>
      <w:r w:rsidRPr="00FD157B">
        <w:rPr>
          <w:rFonts w:hint="cs"/>
          <w:rtl/>
        </w:rPr>
        <w:t xml:space="preserve"> وأمرني أن أوصلها إلى المدينة</w:t>
      </w:r>
      <w:r w:rsidR="005B3E65">
        <w:rPr>
          <w:rFonts w:hint="cs"/>
          <w:rtl/>
        </w:rPr>
        <w:t>،</w:t>
      </w:r>
      <w:r w:rsidRPr="00FD157B">
        <w:rPr>
          <w:rFonts w:hint="cs"/>
          <w:rtl/>
        </w:rPr>
        <w:t xml:space="preserve"> فقلت</w:t>
      </w:r>
      <w:r w:rsidR="005B3E65">
        <w:rPr>
          <w:rFonts w:hint="cs"/>
          <w:rtl/>
        </w:rPr>
        <w:t>:</w:t>
      </w:r>
      <w:r w:rsidRPr="00FD157B">
        <w:rPr>
          <w:rFonts w:hint="cs"/>
          <w:rtl/>
        </w:rPr>
        <w:t xml:space="preserve"> إلى مَن ادفعها جُعلت فداك</w:t>
      </w:r>
      <w:r w:rsidR="005B3E65">
        <w:rPr>
          <w:rFonts w:hint="cs"/>
          <w:rtl/>
        </w:rPr>
        <w:t>؟</w:t>
      </w:r>
      <w:r w:rsidRPr="00FD157B">
        <w:rPr>
          <w:rFonts w:hint="cs"/>
          <w:rtl/>
        </w:rPr>
        <w:t xml:space="preserve"> قال</w:t>
      </w:r>
      <w:r w:rsidR="005B3E65">
        <w:rPr>
          <w:rFonts w:hint="cs"/>
          <w:rtl/>
        </w:rPr>
        <w:t>:</w:t>
      </w:r>
      <w:r w:rsidRPr="00FD157B">
        <w:rPr>
          <w:rFonts w:hint="cs"/>
          <w:rtl/>
        </w:rPr>
        <w:t xml:space="preserve"> إلى علي ابني</w:t>
      </w:r>
      <w:r w:rsidR="005B3E65">
        <w:rPr>
          <w:rFonts w:hint="cs"/>
          <w:rtl/>
        </w:rPr>
        <w:t>،</w:t>
      </w:r>
      <w:r w:rsidRPr="00FD157B">
        <w:rPr>
          <w:rFonts w:hint="cs"/>
          <w:rtl/>
        </w:rPr>
        <w:t xml:space="preserve"> فإنّه وصيي</w:t>
      </w:r>
      <w:r w:rsidR="005B3E65">
        <w:rPr>
          <w:rFonts w:hint="cs"/>
          <w:rtl/>
        </w:rPr>
        <w:t>،</w:t>
      </w:r>
      <w:r w:rsidRPr="00FD157B">
        <w:rPr>
          <w:rFonts w:hint="cs"/>
          <w:rtl/>
        </w:rPr>
        <w:t xml:space="preserve"> والقيّم بأمري</w:t>
      </w:r>
      <w:r w:rsidR="005B3E65">
        <w:rPr>
          <w:rFonts w:hint="cs"/>
          <w:rtl/>
        </w:rPr>
        <w:t>،</w:t>
      </w:r>
      <w:r w:rsidRPr="00FD157B">
        <w:rPr>
          <w:rFonts w:hint="cs"/>
          <w:rtl/>
        </w:rPr>
        <w:t xml:space="preserve"> وخير بنيّ </w:t>
      </w:r>
      <w:r w:rsidRPr="00FD157B">
        <w:rPr>
          <w:rStyle w:val="libFootnotenumChar"/>
          <w:rFonts w:hint="cs"/>
          <w:rtl/>
        </w:rPr>
        <w:t>(2)</w:t>
      </w:r>
      <w:r w:rsidR="005B3E65">
        <w:rPr>
          <w:rStyle w:val="libFootnotenumChar"/>
          <w:rFonts w:hint="cs"/>
          <w:rtl/>
        </w:rPr>
        <w:t>.</w:t>
      </w:r>
    </w:p>
    <w:p w:rsidR="00FD157B" w:rsidRDefault="00FD157B" w:rsidP="00FD157B">
      <w:pPr>
        <w:pStyle w:val="libBold1"/>
        <w:rPr>
          <w:rtl/>
        </w:rPr>
      </w:pPr>
      <w:r>
        <w:rPr>
          <w:rFonts w:hint="cs"/>
          <w:rtl/>
        </w:rPr>
        <w:t>8</w:t>
      </w:r>
      <w:r w:rsidR="00117131">
        <w:rPr>
          <w:rFonts w:hint="cs"/>
          <w:rtl/>
        </w:rPr>
        <w:t xml:space="preserve"> - </w:t>
      </w:r>
      <w:r>
        <w:rPr>
          <w:rFonts w:hint="cs"/>
          <w:rtl/>
        </w:rPr>
        <w:t>عبد الله بن الحرث</w:t>
      </w:r>
      <w:r w:rsidR="005B3E65">
        <w:rPr>
          <w:rFonts w:hint="cs"/>
          <w:rtl/>
        </w:rPr>
        <w:t>:</w:t>
      </w:r>
    </w:p>
    <w:p w:rsidR="00FD157B" w:rsidRDefault="00FD157B" w:rsidP="00FD157B">
      <w:pPr>
        <w:pStyle w:val="libNormal"/>
        <w:rPr>
          <w:rtl/>
        </w:rPr>
      </w:pPr>
      <w:r w:rsidRPr="00FD157B">
        <w:rPr>
          <w:rFonts w:hint="cs"/>
          <w:rtl/>
        </w:rPr>
        <w:t>روى عبد الله بن الحرث</w:t>
      </w:r>
      <w:r w:rsidR="005B3E65">
        <w:rPr>
          <w:rFonts w:hint="cs"/>
          <w:rtl/>
        </w:rPr>
        <w:t>،</w:t>
      </w:r>
      <w:r w:rsidRPr="00FD157B">
        <w:rPr>
          <w:rFonts w:hint="cs"/>
          <w:rtl/>
        </w:rPr>
        <w:t xml:space="preserve"> قال</w:t>
      </w:r>
      <w:r w:rsidR="005B3E65">
        <w:rPr>
          <w:rFonts w:hint="cs"/>
          <w:rtl/>
        </w:rPr>
        <w:t>:</w:t>
      </w:r>
      <w:r w:rsidRPr="00FD157B">
        <w:rPr>
          <w:rFonts w:hint="cs"/>
          <w:rtl/>
        </w:rPr>
        <w:t xml:space="preserve"> بعث إلينا أبو إبراهيم فجمعنا ثم قال</w:t>
      </w:r>
      <w:r w:rsidR="005B3E65">
        <w:rPr>
          <w:rFonts w:hint="cs"/>
          <w:rtl/>
        </w:rPr>
        <w:t>:</w:t>
      </w:r>
      <w:r w:rsidRPr="00FD157B">
        <w:rPr>
          <w:rFonts w:hint="cs"/>
          <w:rtl/>
        </w:rPr>
        <w:t xml:space="preserve"> أتدرون لم جمعتكم</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قلنا</w:t>
      </w:r>
      <w:r w:rsidR="005B3E65">
        <w:rPr>
          <w:rFonts w:hint="cs"/>
          <w:rtl/>
        </w:rPr>
        <w:t>:</w:t>
      </w:r>
      <w:r w:rsidRPr="00FD157B">
        <w:rPr>
          <w:rFonts w:hint="cs"/>
          <w:rtl/>
        </w:rPr>
        <w:t xml:space="preserve"> لا</w:t>
      </w:r>
      <w:r w:rsidR="005B3E65">
        <w:rPr>
          <w:rFonts w:hint="cs"/>
          <w:rtl/>
        </w:rPr>
        <w:t>،</w:t>
      </w:r>
      <w:r w:rsidRPr="00FD157B">
        <w:rPr>
          <w:rFonts w:hint="cs"/>
          <w:rtl/>
        </w:rPr>
        <w:t xml:space="preserve"> قال</w:t>
      </w:r>
      <w:r w:rsidR="005B3E65">
        <w:rPr>
          <w:rFonts w:hint="cs"/>
          <w:rtl/>
        </w:rPr>
        <w:t>:</w:t>
      </w:r>
      <w:r w:rsidRPr="00FD157B">
        <w:rPr>
          <w:rFonts w:hint="cs"/>
          <w:rtl/>
        </w:rPr>
        <w:t xml:space="preserve"> اشهدوا أنّ عليّاً ابني هذا وصيي</w:t>
      </w:r>
      <w:r w:rsidR="005B3E65">
        <w:rPr>
          <w:rFonts w:hint="cs"/>
          <w:rtl/>
        </w:rPr>
        <w:t>،</w:t>
      </w:r>
      <w:r w:rsidRPr="00FD157B">
        <w:rPr>
          <w:rFonts w:hint="cs"/>
          <w:rtl/>
        </w:rPr>
        <w:t xml:space="preserve"> والقيّم بأمري</w:t>
      </w:r>
      <w:r w:rsidR="005B3E65">
        <w:rPr>
          <w:rFonts w:hint="cs"/>
          <w:rtl/>
        </w:rPr>
        <w:t>،</w:t>
      </w:r>
      <w:r w:rsidRPr="00FD157B">
        <w:rPr>
          <w:rFonts w:hint="cs"/>
          <w:rtl/>
        </w:rPr>
        <w:t xml:space="preserve"> وخليفتي من بعدي</w:t>
      </w:r>
      <w:r w:rsidR="005B3E65">
        <w:rPr>
          <w:rFonts w:hint="cs"/>
          <w:rtl/>
        </w:rPr>
        <w:t>،</w:t>
      </w:r>
      <w:r w:rsidRPr="00FD157B">
        <w:rPr>
          <w:rFonts w:hint="cs"/>
          <w:rtl/>
        </w:rPr>
        <w:t xml:space="preserve"> مَن كان له عندي دين فليأخذه من ابني هذا</w:t>
      </w:r>
      <w:r w:rsidR="005B3E65">
        <w:rPr>
          <w:rFonts w:hint="cs"/>
          <w:rtl/>
        </w:rPr>
        <w:t>،</w:t>
      </w:r>
      <w:r w:rsidRPr="00FD157B">
        <w:rPr>
          <w:rFonts w:hint="cs"/>
          <w:rtl/>
        </w:rPr>
        <w:t xml:space="preserve"> ومَن كانت له عندي عدّة فليستنجزها منه</w:t>
      </w:r>
      <w:r w:rsidR="005B3E65">
        <w:rPr>
          <w:rFonts w:hint="cs"/>
          <w:rtl/>
        </w:rPr>
        <w:t>،</w:t>
      </w:r>
      <w:r w:rsidRPr="00FD157B">
        <w:rPr>
          <w:rFonts w:hint="cs"/>
          <w:rtl/>
        </w:rPr>
        <w:t xml:space="preserve"> ومَن لم يكن له بد من لقائي فلا يلقني إلاّ بكتابه </w:t>
      </w:r>
      <w:r w:rsidRPr="00FD157B">
        <w:rPr>
          <w:rStyle w:val="libFootnotenumChar"/>
          <w:rFonts w:hint="cs"/>
          <w:rtl/>
        </w:rPr>
        <w:t>(3)</w:t>
      </w:r>
    </w:p>
    <w:p w:rsidR="00FD157B" w:rsidRDefault="00FD157B" w:rsidP="00FD157B">
      <w:pPr>
        <w:pStyle w:val="libBold1"/>
        <w:rPr>
          <w:rtl/>
        </w:rPr>
      </w:pPr>
      <w:r>
        <w:rPr>
          <w:rFonts w:hint="cs"/>
          <w:rtl/>
        </w:rPr>
        <w:t>9</w:t>
      </w:r>
      <w:r w:rsidR="00117131">
        <w:rPr>
          <w:rFonts w:hint="cs"/>
          <w:rtl/>
        </w:rPr>
        <w:t xml:space="preserve"> - </w:t>
      </w:r>
      <w:r>
        <w:rPr>
          <w:rFonts w:hint="cs"/>
          <w:rtl/>
        </w:rPr>
        <w:t>حيدر بن أيوب</w:t>
      </w:r>
      <w:r w:rsidR="005B3E65">
        <w:rPr>
          <w:rFonts w:hint="cs"/>
          <w:rtl/>
        </w:rPr>
        <w:t>:</w:t>
      </w:r>
    </w:p>
    <w:p w:rsidR="00FD157B" w:rsidRDefault="00FD157B" w:rsidP="00FD157B">
      <w:pPr>
        <w:pStyle w:val="libNormal"/>
        <w:rPr>
          <w:rtl/>
        </w:rPr>
      </w:pPr>
      <w:r>
        <w:rPr>
          <w:rFonts w:hint="cs"/>
          <w:rtl/>
        </w:rPr>
        <w:t>روى حيدر بن أيوب</w:t>
      </w:r>
      <w:r w:rsidR="005B3E65">
        <w:rPr>
          <w:rFonts w:hint="cs"/>
          <w:rtl/>
        </w:rPr>
        <w:t>،</w:t>
      </w:r>
      <w:r>
        <w:rPr>
          <w:rFonts w:hint="cs"/>
          <w:rtl/>
        </w:rPr>
        <w:t xml:space="preserve"> قال</w:t>
      </w:r>
      <w:r w:rsidR="005B3E65">
        <w:rPr>
          <w:rFonts w:hint="cs"/>
          <w:rtl/>
        </w:rPr>
        <w:t>:</w:t>
      </w:r>
      <w:r>
        <w:rPr>
          <w:rFonts w:hint="cs"/>
          <w:rtl/>
        </w:rPr>
        <w:t xml:space="preserve"> كنّا بالمدينة في موضع يعرف بالقبا فيه محمد بن زيد بن علي</w:t>
      </w:r>
      <w:r w:rsidR="005B3E65">
        <w:rPr>
          <w:rFonts w:hint="cs"/>
          <w:rtl/>
        </w:rPr>
        <w:t>،</w:t>
      </w:r>
      <w:r>
        <w:rPr>
          <w:rFonts w:hint="cs"/>
          <w:rtl/>
        </w:rPr>
        <w:t xml:space="preserve"> فجاء بعد الوقت الذي كان يجيئنا فيه فقلنا له</w:t>
      </w:r>
      <w:r w:rsidR="005B3E65">
        <w:rPr>
          <w:rFonts w:hint="cs"/>
          <w:rtl/>
        </w:rPr>
        <w:t>:</w:t>
      </w:r>
      <w:r>
        <w:rPr>
          <w:rFonts w:hint="cs"/>
          <w:rtl/>
        </w:rPr>
        <w:t xml:space="preserve"> جعلنا الله فداك ما حبسك</w:t>
      </w:r>
      <w:r w:rsidR="005B3E65">
        <w:rPr>
          <w:rFonts w:hint="cs"/>
          <w:rtl/>
        </w:rPr>
        <w:t>؟</w:t>
      </w:r>
      <w:r w:rsidR="00117131">
        <w:rPr>
          <w:rFonts w:hint="cs"/>
          <w:rtl/>
        </w:rPr>
        <w:t xml:space="preserve"> - </w:t>
      </w:r>
      <w:r>
        <w:rPr>
          <w:rFonts w:hint="cs"/>
          <w:rtl/>
        </w:rPr>
        <w:t>أي ما أخّرك عن المجيء</w:t>
      </w:r>
      <w:r w:rsidR="00117131">
        <w:rPr>
          <w:rFonts w:hint="cs"/>
          <w:rtl/>
        </w:rPr>
        <w:t xml:space="preserve"> - </w:t>
      </w:r>
      <w:r>
        <w:rPr>
          <w:rFonts w:hint="cs"/>
          <w:rtl/>
        </w:rPr>
        <w:t>قال</w:t>
      </w:r>
      <w:r w:rsidR="005B3E65">
        <w:rPr>
          <w:rFonts w:hint="cs"/>
          <w:rtl/>
        </w:rPr>
        <w:t>:</w:t>
      </w:r>
      <w:r>
        <w:rPr>
          <w:rFonts w:hint="cs"/>
          <w:rtl/>
        </w:rPr>
        <w:t xml:space="preserve"> دعانا أبو إبراهيم اليوم سبعة عشر رجلاً من ولد علي وفاطمة </w:t>
      </w:r>
      <w:r w:rsidR="009B1D84" w:rsidRPr="009B1D84">
        <w:rPr>
          <w:rStyle w:val="libAlaemChar"/>
          <w:rFonts w:hint="cs"/>
          <w:rtl/>
        </w:rPr>
        <w:t>عليهما‌السلام</w:t>
      </w:r>
      <w:r w:rsidR="005B3E65">
        <w:rPr>
          <w:rFonts w:hint="cs"/>
          <w:rtl/>
        </w:rPr>
        <w:t>،</w:t>
      </w:r>
      <w:r>
        <w:rPr>
          <w:rFonts w:hint="cs"/>
          <w:rtl/>
        </w:rPr>
        <w:t xml:space="preserve"> فأشهدنا لعلي ابنه بالوصية والوكالة في حياته وبعد موته</w:t>
      </w:r>
      <w:r w:rsidR="005B3E65">
        <w:rPr>
          <w:rFonts w:hint="cs"/>
          <w:rtl/>
        </w:rPr>
        <w:t>،</w:t>
      </w:r>
      <w:r>
        <w:rPr>
          <w:rFonts w:hint="cs"/>
          <w:rtl/>
        </w:rPr>
        <w:t xml:space="preserve"> وإنّ أمره جايز</w:t>
      </w:r>
      <w:r w:rsidR="00117131">
        <w:rPr>
          <w:rFonts w:hint="cs"/>
          <w:rtl/>
        </w:rPr>
        <w:t xml:space="preserve"> - </w:t>
      </w:r>
      <w:r>
        <w:rPr>
          <w:rFonts w:hint="cs"/>
          <w:rtl/>
        </w:rPr>
        <w:t>أي نافذ</w:t>
      </w:r>
      <w:r w:rsidR="00117131">
        <w:rPr>
          <w:rFonts w:hint="cs"/>
          <w:rtl/>
        </w:rPr>
        <w:t xml:space="preserve"> - </w:t>
      </w:r>
      <w:r>
        <w:rPr>
          <w:rFonts w:hint="cs"/>
          <w:rtl/>
        </w:rPr>
        <w:t>عليه</w:t>
      </w:r>
      <w:r w:rsidR="005B3E65">
        <w:rPr>
          <w:rFonts w:hint="cs"/>
          <w:rtl/>
        </w:rPr>
        <w:t>،</w:t>
      </w:r>
      <w:r>
        <w:rPr>
          <w:rFonts w:hint="cs"/>
          <w:rtl/>
        </w:rPr>
        <w:t xml:space="preserve"> وله</w:t>
      </w:r>
      <w:r w:rsidR="005B3E65">
        <w:rPr>
          <w:rFonts w:hint="cs"/>
          <w:rtl/>
        </w:rPr>
        <w:t>،</w:t>
      </w:r>
      <w:r>
        <w:rPr>
          <w:rFonts w:hint="cs"/>
          <w:rtl/>
        </w:rPr>
        <w:t xml:space="preserve"> ثم قال محمد</w:t>
      </w:r>
      <w:r w:rsidR="005B3E65">
        <w:rPr>
          <w:rFonts w:hint="cs"/>
          <w:rtl/>
        </w:rPr>
        <w:t>:</w:t>
      </w:r>
      <w:r>
        <w:rPr>
          <w:rFonts w:hint="cs"/>
          <w:rtl/>
        </w:rPr>
        <w:t xml:space="preserve"> والله يا حيدر لقد عقد له الإمامة اليوم</w:t>
      </w:r>
      <w:r w:rsidR="005B3E65">
        <w:rPr>
          <w:rFonts w:hint="cs"/>
          <w:rtl/>
        </w:rPr>
        <w:t>،</w:t>
      </w:r>
      <w:r>
        <w:rPr>
          <w:rFonts w:hint="cs"/>
          <w:rtl/>
        </w:rPr>
        <w:t xml:space="preserve"> وليقولن الشيعة به من بعده</w:t>
      </w:r>
      <w:r w:rsidR="005B3E65">
        <w:rPr>
          <w:rFonts w:hint="cs"/>
          <w:rtl/>
        </w:rPr>
        <w:t>،</w:t>
      </w:r>
      <w:r>
        <w:rPr>
          <w:rFonts w:hint="cs"/>
          <w:rtl/>
        </w:rPr>
        <w:t xml:space="preserve"> قلت</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عيون أخبار الرضا 1 / 26</w:t>
      </w:r>
      <w:r w:rsidR="00117131">
        <w:rPr>
          <w:rFonts w:hint="cs"/>
          <w:rtl/>
        </w:rPr>
        <w:t xml:space="preserve"> - </w:t>
      </w:r>
      <w:r>
        <w:rPr>
          <w:rFonts w:hint="cs"/>
          <w:rtl/>
        </w:rPr>
        <w:t>27</w:t>
      </w:r>
      <w:r w:rsidR="005B3E65">
        <w:rPr>
          <w:rFonts w:hint="cs"/>
          <w:rtl/>
        </w:rPr>
        <w:t>.</w:t>
      </w:r>
    </w:p>
    <w:p w:rsidR="00FD157B" w:rsidRDefault="00FD157B" w:rsidP="00FD157B">
      <w:pPr>
        <w:pStyle w:val="libFootnote0"/>
        <w:rPr>
          <w:rtl/>
        </w:rPr>
      </w:pPr>
      <w:r>
        <w:rPr>
          <w:rFonts w:hint="cs"/>
          <w:rtl/>
        </w:rPr>
        <w:t>(2) عيون أخبار الرضا</w:t>
      </w:r>
      <w:r w:rsidR="005B3E65">
        <w:rPr>
          <w:rFonts w:hint="cs"/>
          <w:rtl/>
        </w:rPr>
        <w:t>.</w:t>
      </w:r>
    </w:p>
    <w:p w:rsidR="00FD157B" w:rsidRDefault="00FD157B" w:rsidP="00FD157B">
      <w:pPr>
        <w:pStyle w:val="libFootnote0"/>
        <w:rPr>
          <w:rtl/>
        </w:rPr>
      </w:pPr>
      <w:r>
        <w:rPr>
          <w:rFonts w:hint="cs"/>
          <w:rtl/>
        </w:rPr>
        <w:t>(3) عيون أخبار الرضا</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بل يبقيه الله</w:t>
      </w:r>
      <w:r w:rsidR="005B3E65">
        <w:rPr>
          <w:rFonts w:hint="cs"/>
          <w:rtl/>
        </w:rPr>
        <w:t>،</w:t>
      </w:r>
      <w:r>
        <w:rPr>
          <w:rFonts w:hint="cs"/>
          <w:rtl/>
        </w:rPr>
        <w:t xml:space="preserve"> وأي شيء هذا</w:t>
      </w:r>
      <w:r w:rsidR="005B3E65">
        <w:rPr>
          <w:rFonts w:hint="cs"/>
          <w:rtl/>
        </w:rPr>
        <w:t>؟</w:t>
      </w:r>
    </w:p>
    <w:p w:rsidR="00FD157B" w:rsidRDefault="00FD157B" w:rsidP="00FD157B">
      <w:pPr>
        <w:pStyle w:val="libNormal"/>
        <w:rPr>
          <w:rtl/>
        </w:rPr>
      </w:pPr>
      <w:r w:rsidRPr="00FD157B">
        <w:rPr>
          <w:rFonts w:hint="cs"/>
          <w:rtl/>
        </w:rPr>
        <w:t xml:space="preserve">يا حيدر إذا أوصى إليه فقد عقد له بالإمامة </w:t>
      </w:r>
      <w:r w:rsidRPr="00FD157B">
        <w:rPr>
          <w:rStyle w:val="libFootnotenumChar"/>
          <w:rFonts w:hint="cs"/>
          <w:rtl/>
        </w:rPr>
        <w:t>(1)</w:t>
      </w:r>
      <w:r w:rsidR="005B3E65">
        <w:rPr>
          <w:rStyle w:val="libFootnotenumChar"/>
          <w:rFonts w:hint="cs"/>
          <w:rtl/>
        </w:rPr>
        <w:t>.</w:t>
      </w:r>
    </w:p>
    <w:p w:rsidR="00FD157B" w:rsidRDefault="00FD157B" w:rsidP="00FD157B">
      <w:pPr>
        <w:pStyle w:val="libBold1"/>
        <w:rPr>
          <w:rtl/>
        </w:rPr>
      </w:pPr>
      <w:r>
        <w:rPr>
          <w:rFonts w:hint="cs"/>
          <w:rtl/>
        </w:rPr>
        <w:t>10</w:t>
      </w:r>
      <w:r w:rsidR="00117131">
        <w:rPr>
          <w:rFonts w:hint="cs"/>
          <w:rtl/>
        </w:rPr>
        <w:t xml:space="preserve"> - </w:t>
      </w:r>
      <w:r>
        <w:rPr>
          <w:rFonts w:hint="cs"/>
          <w:rtl/>
        </w:rPr>
        <w:t>الحسين بن بشير</w:t>
      </w:r>
      <w:r w:rsidR="005B3E65">
        <w:rPr>
          <w:rFonts w:hint="cs"/>
          <w:rtl/>
        </w:rPr>
        <w:t>:</w:t>
      </w:r>
    </w:p>
    <w:p w:rsidR="00FD157B" w:rsidRDefault="00FD157B" w:rsidP="00FD157B">
      <w:pPr>
        <w:pStyle w:val="libNormal"/>
        <w:rPr>
          <w:rtl/>
        </w:rPr>
      </w:pPr>
      <w:r w:rsidRPr="00FD157B">
        <w:rPr>
          <w:rFonts w:hint="cs"/>
          <w:rtl/>
        </w:rPr>
        <w:t>قال الحسين بن بشير</w:t>
      </w:r>
      <w:r w:rsidR="005B3E65">
        <w:rPr>
          <w:rFonts w:hint="cs"/>
          <w:rtl/>
        </w:rPr>
        <w:t>:</w:t>
      </w:r>
      <w:r w:rsidRPr="00FD157B">
        <w:rPr>
          <w:rFonts w:hint="cs"/>
          <w:rtl/>
        </w:rPr>
        <w:t xml:space="preserve"> أقام لنا أبو الحسن موسى بن جعفر ابنه عليّاً</w:t>
      </w:r>
      <w:r w:rsidR="005B3E65">
        <w:rPr>
          <w:rFonts w:hint="cs"/>
          <w:rtl/>
        </w:rPr>
        <w:t>،</w:t>
      </w:r>
      <w:r w:rsidRPr="00FD157B">
        <w:rPr>
          <w:rFonts w:hint="cs"/>
          <w:rtl/>
        </w:rPr>
        <w:t xml:space="preserve"> كما أقام رسول الله (ص)</w:t>
      </w:r>
      <w:r w:rsidR="005B3E65">
        <w:rPr>
          <w:rFonts w:hint="cs"/>
          <w:rtl/>
        </w:rPr>
        <w:t>،</w:t>
      </w:r>
      <w:r w:rsidRPr="00FD157B">
        <w:rPr>
          <w:rFonts w:hint="cs"/>
          <w:rtl/>
        </w:rPr>
        <w:t xml:space="preserve"> عليّاً يوم غدير خم</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أهل المدينة أو قال</w:t>
      </w:r>
      <w:r w:rsidR="005B3E65">
        <w:rPr>
          <w:rFonts w:hint="cs"/>
          <w:rtl/>
        </w:rPr>
        <w:t>:</w:t>
      </w:r>
      <w:r w:rsidRPr="00FD157B">
        <w:rPr>
          <w:rFonts w:hint="cs"/>
          <w:rtl/>
        </w:rPr>
        <w:t xml:space="preserve"> يا أهل المسجد هذا وصيي من بعدي </w:t>
      </w:r>
      <w:r w:rsidRPr="00FD157B">
        <w:rPr>
          <w:rStyle w:val="libFootnotenumChar"/>
          <w:rFonts w:hint="cs"/>
          <w:rtl/>
        </w:rPr>
        <w:t>(2)</w:t>
      </w:r>
      <w:r w:rsidR="005B3E65">
        <w:rPr>
          <w:rFonts w:hint="cs"/>
          <w:rtl/>
        </w:rPr>
        <w:t>.</w:t>
      </w:r>
    </w:p>
    <w:p w:rsidR="00FD157B" w:rsidRDefault="00FD157B" w:rsidP="00FD157B">
      <w:pPr>
        <w:pStyle w:val="libBold1"/>
        <w:rPr>
          <w:rtl/>
        </w:rPr>
      </w:pPr>
      <w:r>
        <w:rPr>
          <w:rFonts w:hint="cs"/>
          <w:rtl/>
        </w:rPr>
        <w:t>11</w:t>
      </w:r>
      <w:r w:rsidR="00117131">
        <w:rPr>
          <w:rFonts w:hint="cs"/>
          <w:rtl/>
        </w:rPr>
        <w:t xml:space="preserve"> - </w:t>
      </w:r>
      <w:r>
        <w:rPr>
          <w:rFonts w:hint="cs"/>
          <w:rtl/>
        </w:rPr>
        <w:t>جعفر بن خلف</w:t>
      </w:r>
      <w:r w:rsidR="005B3E65">
        <w:rPr>
          <w:rFonts w:hint="cs"/>
          <w:rtl/>
        </w:rPr>
        <w:t>:</w:t>
      </w:r>
    </w:p>
    <w:p w:rsidR="00FD157B" w:rsidRDefault="00FD157B" w:rsidP="00FD157B">
      <w:pPr>
        <w:pStyle w:val="libNormal"/>
        <w:rPr>
          <w:rtl/>
        </w:rPr>
      </w:pPr>
      <w:r w:rsidRPr="00FD157B">
        <w:rPr>
          <w:rFonts w:hint="cs"/>
          <w:rtl/>
        </w:rPr>
        <w:t>روى جعفر بن خلف قال</w:t>
      </w:r>
      <w:r w:rsidR="005B3E65">
        <w:rPr>
          <w:rFonts w:hint="cs"/>
          <w:rtl/>
        </w:rPr>
        <w:t>:</w:t>
      </w:r>
      <w:r w:rsidRPr="00FD157B">
        <w:rPr>
          <w:rFonts w:hint="cs"/>
          <w:rtl/>
        </w:rPr>
        <w:t xml:space="preserve"> سمعت أبا الحسن موسى بن جعفر يقول</w:t>
      </w:r>
      <w:r w:rsidR="005B3E65">
        <w:rPr>
          <w:rFonts w:hint="cs"/>
          <w:rtl/>
        </w:rPr>
        <w:t>:</w:t>
      </w:r>
      <w:r w:rsidRPr="00FD157B">
        <w:rPr>
          <w:rFonts w:hint="cs"/>
          <w:rtl/>
        </w:rPr>
        <w:t xml:space="preserve"> سمعت أبا الحسن موسى بن جعفر </w:t>
      </w:r>
      <w:r w:rsidR="009B1D84" w:rsidRPr="009B1D84">
        <w:rPr>
          <w:rStyle w:val="libAlaemChar"/>
          <w:rFonts w:hint="cs"/>
          <w:rtl/>
        </w:rPr>
        <w:t>عليهما‌السلام</w:t>
      </w:r>
      <w:r w:rsidRPr="00FD157B">
        <w:rPr>
          <w:rFonts w:hint="cs"/>
          <w:rtl/>
        </w:rPr>
        <w:t xml:space="preserve"> يقول</w:t>
      </w:r>
      <w:r w:rsidR="005B3E65">
        <w:rPr>
          <w:rFonts w:hint="cs"/>
          <w:rtl/>
        </w:rPr>
        <w:t>:</w:t>
      </w:r>
      <w:r w:rsidRPr="00FD157B">
        <w:rPr>
          <w:rFonts w:hint="cs"/>
          <w:rtl/>
        </w:rPr>
        <w:t xml:space="preserve"> سعد امرؤ لم يمت حتى يرى منه خلف</w:t>
      </w:r>
      <w:r w:rsidR="005B3E65">
        <w:rPr>
          <w:rFonts w:hint="cs"/>
          <w:rtl/>
        </w:rPr>
        <w:t>،</w:t>
      </w:r>
      <w:r w:rsidRPr="00FD157B">
        <w:rPr>
          <w:rFonts w:hint="cs"/>
          <w:rtl/>
        </w:rPr>
        <w:t xml:space="preserve"> وقد أراني الله من ابني هذا خلفا وأشار إليه</w:t>
      </w:r>
      <w:r w:rsidR="00117131">
        <w:rPr>
          <w:rFonts w:hint="cs"/>
          <w:rtl/>
        </w:rPr>
        <w:t xml:space="preserve"> - </w:t>
      </w:r>
      <w:r w:rsidRPr="00FD157B">
        <w:rPr>
          <w:rFonts w:hint="cs"/>
          <w:rtl/>
        </w:rPr>
        <w:t>يعني الرضا</w:t>
      </w:r>
      <w:r w:rsidR="00117131">
        <w:rPr>
          <w:rFonts w:hint="cs"/>
          <w:rtl/>
        </w:rPr>
        <w:t xml:space="preserve"> - </w:t>
      </w:r>
      <w:r w:rsidRPr="00FD157B">
        <w:rPr>
          <w:rStyle w:val="libFootnotenumChar"/>
          <w:rFonts w:hint="cs"/>
          <w:rtl/>
        </w:rPr>
        <w:t>(3)</w:t>
      </w:r>
      <w:r w:rsidR="005B3E65">
        <w:rPr>
          <w:rStyle w:val="libFootnotenumChar"/>
          <w:rFonts w:hint="cs"/>
          <w:rtl/>
        </w:rPr>
        <w:t>.</w:t>
      </w:r>
    </w:p>
    <w:p w:rsidR="00FD157B" w:rsidRDefault="00FD157B" w:rsidP="00FD157B">
      <w:pPr>
        <w:pStyle w:val="libBold1"/>
        <w:rPr>
          <w:rtl/>
        </w:rPr>
      </w:pPr>
      <w:r>
        <w:rPr>
          <w:rFonts w:hint="cs"/>
          <w:rtl/>
        </w:rPr>
        <w:t>12</w:t>
      </w:r>
      <w:r w:rsidR="00117131">
        <w:rPr>
          <w:rFonts w:hint="cs"/>
          <w:rtl/>
        </w:rPr>
        <w:t xml:space="preserve"> - </w:t>
      </w:r>
      <w:r>
        <w:rPr>
          <w:rFonts w:hint="cs"/>
          <w:rtl/>
        </w:rPr>
        <w:t>نصر بن قابوس</w:t>
      </w:r>
      <w:r w:rsidR="005B3E65">
        <w:rPr>
          <w:rFonts w:hint="cs"/>
          <w:rtl/>
        </w:rPr>
        <w:t>:</w:t>
      </w:r>
    </w:p>
    <w:p w:rsidR="00FD157B" w:rsidRDefault="00FD157B" w:rsidP="00FD157B">
      <w:pPr>
        <w:pStyle w:val="libNormal"/>
        <w:rPr>
          <w:rtl/>
        </w:rPr>
      </w:pPr>
      <w:r w:rsidRPr="00FD157B">
        <w:rPr>
          <w:rFonts w:hint="cs"/>
          <w:rtl/>
        </w:rPr>
        <w:t>روى نصر بن قابوس قال</w:t>
      </w:r>
      <w:r w:rsidR="005B3E65">
        <w:rPr>
          <w:rFonts w:hint="cs"/>
          <w:rtl/>
        </w:rPr>
        <w:t>:</w:t>
      </w:r>
      <w:r w:rsidRPr="00FD157B">
        <w:rPr>
          <w:rFonts w:hint="cs"/>
          <w:rtl/>
        </w:rPr>
        <w:t xml:space="preserve"> قلت لأبي إبراهيم موسى بن جعفر </w:t>
      </w:r>
      <w:r w:rsidR="009B1D84" w:rsidRPr="009B1D84">
        <w:rPr>
          <w:rStyle w:val="libAlaemChar"/>
          <w:rFonts w:hint="cs"/>
          <w:rtl/>
        </w:rPr>
        <w:t>عليه‌السلام</w:t>
      </w:r>
      <w:r w:rsidR="005B3E65">
        <w:rPr>
          <w:rFonts w:hint="cs"/>
          <w:rtl/>
        </w:rPr>
        <w:t>،</w:t>
      </w:r>
      <w:r w:rsidRPr="00FD157B">
        <w:rPr>
          <w:rFonts w:hint="cs"/>
          <w:rtl/>
        </w:rPr>
        <w:t xml:space="preserve"> إنّي سألت أباك مَن الذي يكون بعدك</w:t>
      </w:r>
      <w:r w:rsidR="005B3E65">
        <w:rPr>
          <w:rFonts w:hint="cs"/>
          <w:rtl/>
        </w:rPr>
        <w:t>؟</w:t>
      </w:r>
      <w:r w:rsidRPr="00FD157B">
        <w:rPr>
          <w:rFonts w:hint="cs"/>
          <w:rtl/>
        </w:rPr>
        <w:t xml:space="preserve"> فأخبرني أنّك أنت هو</w:t>
      </w:r>
      <w:r w:rsidR="005B3E65">
        <w:rPr>
          <w:rFonts w:hint="cs"/>
          <w:rtl/>
        </w:rPr>
        <w:t>،</w:t>
      </w:r>
      <w:r w:rsidRPr="00FD157B">
        <w:rPr>
          <w:rFonts w:hint="cs"/>
          <w:rtl/>
        </w:rPr>
        <w:t xml:space="preserve"> فلمّا توفّي أبو عبد الله ذهب الناس يميناً وشمالاً</w:t>
      </w:r>
      <w:r w:rsidR="005B3E65">
        <w:rPr>
          <w:rFonts w:hint="cs"/>
          <w:rtl/>
        </w:rPr>
        <w:t>،</w:t>
      </w:r>
      <w:r w:rsidRPr="00FD157B">
        <w:rPr>
          <w:rFonts w:hint="cs"/>
          <w:rtl/>
        </w:rPr>
        <w:t xml:space="preserve"> وقلت</w:t>
      </w:r>
      <w:r w:rsidR="005B3E65">
        <w:rPr>
          <w:rFonts w:hint="cs"/>
          <w:rtl/>
        </w:rPr>
        <w:t>:</w:t>
      </w:r>
      <w:r w:rsidRPr="00FD157B">
        <w:rPr>
          <w:rFonts w:hint="cs"/>
          <w:rtl/>
        </w:rPr>
        <w:t xml:space="preserve"> أنا وأصحابي بك</w:t>
      </w:r>
      <w:r w:rsidR="005B3E65">
        <w:rPr>
          <w:rFonts w:hint="cs"/>
          <w:rtl/>
        </w:rPr>
        <w:t>،</w:t>
      </w:r>
      <w:r w:rsidRPr="00FD157B">
        <w:rPr>
          <w:rFonts w:hint="cs"/>
          <w:rtl/>
        </w:rPr>
        <w:t xml:space="preserve"> فأخبرني مَن الذي يكون بعدك</w:t>
      </w:r>
      <w:r w:rsidR="005B3E65">
        <w:rPr>
          <w:rFonts w:hint="cs"/>
          <w:rtl/>
        </w:rPr>
        <w:t>؟</w:t>
      </w:r>
      <w:r w:rsidRPr="00FD157B">
        <w:rPr>
          <w:rFonts w:hint="cs"/>
          <w:rtl/>
        </w:rPr>
        <w:t xml:space="preserve"> قال</w:t>
      </w:r>
      <w:r w:rsidR="005B3E65">
        <w:rPr>
          <w:rFonts w:hint="cs"/>
          <w:rtl/>
        </w:rPr>
        <w:t>:</w:t>
      </w:r>
      <w:r w:rsidRPr="00FD157B">
        <w:rPr>
          <w:rFonts w:hint="cs"/>
          <w:rtl/>
        </w:rPr>
        <w:t xml:space="preserve"> ابني علي </w:t>
      </w:r>
      <w:r w:rsidRPr="00FD157B">
        <w:rPr>
          <w:rStyle w:val="libFootnotenumChar"/>
          <w:rFonts w:hint="cs"/>
          <w:rtl/>
        </w:rPr>
        <w:t>(4)</w:t>
      </w:r>
      <w:r w:rsidR="005B3E65">
        <w:rPr>
          <w:rFonts w:hint="cs"/>
          <w:rtl/>
        </w:rPr>
        <w:t>.</w:t>
      </w:r>
    </w:p>
    <w:p w:rsidR="00FD157B" w:rsidRDefault="00FD157B" w:rsidP="00FD157B">
      <w:pPr>
        <w:pStyle w:val="libBold1"/>
        <w:rPr>
          <w:rtl/>
        </w:rPr>
      </w:pPr>
      <w:r>
        <w:rPr>
          <w:rFonts w:hint="cs"/>
          <w:rtl/>
        </w:rPr>
        <w:t>13</w:t>
      </w:r>
      <w:r w:rsidR="00117131">
        <w:rPr>
          <w:rFonts w:hint="cs"/>
          <w:rtl/>
        </w:rPr>
        <w:t xml:space="preserve"> - </w:t>
      </w:r>
      <w:r>
        <w:rPr>
          <w:rFonts w:hint="cs"/>
          <w:rtl/>
        </w:rPr>
        <w:t>محمد بن سنان</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روى محمد بن سنان قال</w:t>
      </w:r>
      <w:r w:rsidR="005B3E65">
        <w:rPr>
          <w:rFonts w:hint="cs"/>
          <w:rtl/>
        </w:rPr>
        <w:t>:</w:t>
      </w:r>
      <w:r w:rsidRPr="00FD157B">
        <w:rPr>
          <w:rFonts w:hint="cs"/>
          <w:rtl/>
        </w:rPr>
        <w:t xml:space="preserve"> دخلت على أبي الحسن قبل أن يحمل إلى العراق بسنة</w:t>
      </w:r>
      <w:r w:rsidR="005B3E65">
        <w:rPr>
          <w:rFonts w:hint="cs"/>
          <w:rtl/>
        </w:rPr>
        <w:t>،</w:t>
      </w:r>
      <w:r w:rsidRPr="00FD157B">
        <w:rPr>
          <w:rFonts w:hint="cs"/>
          <w:rtl/>
        </w:rPr>
        <w:t xml:space="preserve"> وعلي ابنه بين يديه</w:t>
      </w:r>
      <w:r w:rsidR="005B3E65">
        <w:rPr>
          <w:rFonts w:hint="cs"/>
          <w:rtl/>
        </w:rPr>
        <w:t>،</w:t>
      </w:r>
      <w:r w:rsidRPr="00FD157B">
        <w:rPr>
          <w:rFonts w:hint="cs"/>
          <w:rtl/>
        </w:rPr>
        <w:t xml:space="preserve"> فقال لي</w:t>
      </w:r>
      <w:r w:rsidR="005B3E65">
        <w:rPr>
          <w:rFonts w:hint="cs"/>
          <w:rtl/>
        </w:rPr>
        <w:t>:</w:t>
      </w:r>
      <w:r w:rsidRPr="00FD157B">
        <w:rPr>
          <w:rFonts w:hint="cs"/>
          <w:rtl/>
        </w:rPr>
        <w:t xml:space="preserve"> يا محمد</w:t>
      </w:r>
      <w:r w:rsidR="005B3E65">
        <w:rPr>
          <w:rFonts w:hint="cs"/>
          <w:rtl/>
        </w:rPr>
        <w:t>،</w:t>
      </w:r>
      <w:r w:rsidRPr="00FD157B">
        <w:rPr>
          <w:rFonts w:hint="cs"/>
          <w:rtl/>
        </w:rPr>
        <w:t xml:space="preserve"> فقلت</w:t>
      </w:r>
      <w:r w:rsidR="005B3E65">
        <w:rPr>
          <w:rFonts w:hint="cs"/>
          <w:rtl/>
        </w:rPr>
        <w:t>:</w:t>
      </w:r>
      <w:r w:rsidRPr="00FD157B">
        <w:rPr>
          <w:rFonts w:hint="cs"/>
          <w:rtl/>
        </w:rPr>
        <w:t xml:space="preserve"> لبّيك</w:t>
      </w:r>
      <w:r w:rsidR="005B3E65">
        <w:rPr>
          <w:rFonts w:hint="cs"/>
          <w:rtl/>
        </w:rPr>
        <w:t>،</w:t>
      </w:r>
      <w:r w:rsidRPr="00FD157B">
        <w:rPr>
          <w:rFonts w:hint="cs"/>
          <w:rtl/>
        </w:rPr>
        <w:t xml:space="preserve"> قال</w:t>
      </w:r>
      <w:r w:rsidR="005B3E65">
        <w:rPr>
          <w:rFonts w:hint="cs"/>
          <w:rtl/>
        </w:rPr>
        <w:t>:</w:t>
      </w:r>
      <w:r w:rsidRPr="00FD157B">
        <w:rPr>
          <w:rFonts w:hint="cs"/>
          <w:rtl/>
        </w:rPr>
        <w:t xml:space="preserve"> إنّه سيكون في هذه السنة حركة</w:t>
      </w:r>
      <w:r w:rsidR="005B3E65">
        <w:rPr>
          <w:rFonts w:hint="cs"/>
          <w:rtl/>
        </w:rPr>
        <w:t>،</w:t>
      </w:r>
      <w:r w:rsidRPr="00FD157B">
        <w:rPr>
          <w:rFonts w:hint="cs"/>
          <w:rtl/>
        </w:rPr>
        <w:t xml:space="preserve"> فلا تجزع منها</w:t>
      </w:r>
      <w:r w:rsidR="005B3E65">
        <w:rPr>
          <w:rFonts w:hint="cs"/>
          <w:rtl/>
        </w:rPr>
        <w:t>،</w:t>
      </w:r>
      <w:r w:rsidRPr="00FD157B">
        <w:rPr>
          <w:rFonts w:hint="cs"/>
          <w:rtl/>
        </w:rPr>
        <w:t xml:space="preserve"> ثم أطرق</w:t>
      </w:r>
      <w:r w:rsidR="005B3E65">
        <w:rPr>
          <w:rFonts w:hint="cs"/>
          <w:rtl/>
        </w:rPr>
        <w:t>،</w:t>
      </w:r>
      <w:r w:rsidRPr="00FD157B">
        <w:rPr>
          <w:rFonts w:hint="cs"/>
          <w:rtl/>
        </w:rPr>
        <w:t xml:space="preserve"> ونكت بيده في الأرض</w:t>
      </w:r>
      <w:r w:rsidR="005B3E65">
        <w:rPr>
          <w:rFonts w:hint="cs"/>
          <w:rtl/>
        </w:rPr>
        <w:t>،</w:t>
      </w:r>
      <w:r w:rsidRPr="00FD157B">
        <w:rPr>
          <w:rFonts w:hint="cs"/>
          <w:rtl/>
        </w:rPr>
        <w:t xml:space="preserve"> ورفع رأسه إليّ وهو يقول</w:t>
      </w:r>
      <w:r w:rsidR="005B3E65">
        <w:rPr>
          <w:rFonts w:hint="cs"/>
          <w:rtl/>
        </w:rPr>
        <w:t>:</w:t>
      </w:r>
      <w:r w:rsidRPr="00FD157B">
        <w:rPr>
          <w:rFonts w:hint="cs"/>
          <w:rtl/>
        </w:rPr>
        <w:t xml:space="preserve"> ويضل الله الظالمين</w:t>
      </w:r>
      <w:r w:rsidR="005B3E65">
        <w:rPr>
          <w:rFonts w:hint="cs"/>
          <w:rtl/>
        </w:rPr>
        <w:t>،</w:t>
      </w:r>
      <w:r w:rsidRPr="00FD157B">
        <w:rPr>
          <w:rFonts w:hint="cs"/>
          <w:rtl/>
        </w:rPr>
        <w:t xml:space="preserve"> ويفعل الله ما يشاء</w:t>
      </w:r>
      <w:r w:rsidR="005B3E65">
        <w:rPr>
          <w:rFonts w:hint="cs"/>
          <w:rtl/>
        </w:rPr>
        <w:t>،</w:t>
      </w:r>
      <w:r w:rsidRPr="00FD157B">
        <w:rPr>
          <w:rFonts w:hint="cs"/>
          <w:rtl/>
        </w:rPr>
        <w:t xml:space="preserve"> قلت</w:t>
      </w:r>
      <w:r w:rsidR="005B3E65">
        <w:rPr>
          <w:rFonts w:hint="cs"/>
          <w:rtl/>
        </w:rPr>
        <w:t>:</w:t>
      </w:r>
      <w:r w:rsidRPr="00FD157B">
        <w:rPr>
          <w:rFonts w:hint="cs"/>
          <w:rtl/>
        </w:rPr>
        <w:t xml:space="preserve"> وما ذاك</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قال</w:t>
      </w:r>
      <w:r w:rsidR="005B3E65">
        <w:rPr>
          <w:rFonts w:hint="cs"/>
          <w:rtl/>
        </w:rPr>
        <w:t>:</w:t>
      </w:r>
      <w:r w:rsidRPr="00FD157B">
        <w:rPr>
          <w:rFonts w:hint="cs"/>
          <w:rtl/>
        </w:rPr>
        <w:t xml:space="preserve"> مَن ظلم ابني هذا حقّه</w:t>
      </w:r>
      <w:r w:rsidR="005B3E65">
        <w:rPr>
          <w:rFonts w:hint="cs"/>
          <w:rtl/>
        </w:rPr>
        <w:t>،</w:t>
      </w:r>
      <w:r w:rsidRPr="00FD157B">
        <w:rPr>
          <w:rFonts w:hint="cs"/>
          <w:rtl/>
        </w:rPr>
        <w:t xml:space="preserve"> وجحد إمامته من بعدي</w:t>
      </w:r>
      <w:r w:rsidR="005B3E65">
        <w:rPr>
          <w:rFonts w:hint="cs"/>
          <w:rtl/>
        </w:rPr>
        <w:t>،</w:t>
      </w:r>
      <w:r w:rsidRPr="00FD157B">
        <w:rPr>
          <w:rFonts w:hint="cs"/>
          <w:rtl/>
        </w:rPr>
        <w:t xml:space="preserve"> كان كمَن ظلم علي بن أبي طالب </w:t>
      </w:r>
      <w:r w:rsidR="009B1D84" w:rsidRPr="009B1D84">
        <w:rPr>
          <w:rStyle w:val="libAlaemChar"/>
          <w:rFonts w:hint="cs"/>
          <w:rtl/>
        </w:rPr>
        <w:t>عليه‌السلام</w:t>
      </w:r>
      <w:r w:rsidRPr="00FD157B">
        <w:rPr>
          <w:rFonts w:hint="cs"/>
          <w:rtl/>
        </w:rPr>
        <w:t xml:space="preserve"> حقّه</w:t>
      </w:r>
      <w:r w:rsidR="005B3E65">
        <w:rPr>
          <w:rFonts w:hint="cs"/>
          <w:rtl/>
        </w:rPr>
        <w:t>،</w:t>
      </w:r>
      <w:r w:rsidRPr="00FD157B">
        <w:rPr>
          <w:rFonts w:hint="cs"/>
          <w:rtl/>
        </w:rPr>
        <w:t xml:space="preserve"> وجحد إمامته من بعد محمد (صلي الله عليه وآله)</w:t>
      </w:r>
      <w:r w:rsidR="005B3E65">
        <w:rPr>
          <w:rFonts w:hint="cs"/>
          <w:rtl/>
        </w:rPr>
        <w:t>.</w:t>
      </w:r>
      <w:r w:rsidRPr="00FD157B">
        <w:rPr>
          <w:rFonts w:hint="cs"/>
          <w:rtl/>
        </w:rPr>
        <w:t xml:space="preserve"> فعلمت أنّه قد نعى إلى نفسه</w:t>
      </w:r>
      <w:r w:rsidR="005B3E65">
        <w:rPr>
          <w:rFonts w:hint="cs"/>
          <w:rtl/>
        </w:rPr>
        <w:t>،</w:t>
      </w:r>
      <w:r w:rsidRPr="00FD157B">
        <w:rPr>
          <w:rFonts w:hint="cs"/>
          <w:rtl/>
        </w:rPr>
        <w:t xml:space="preserve"> ودلّ على ابنه</w:t>
      </w:r>
      <w:r w:rsidR="005B3E65">
        <w:rPr>
          <w:rFonts w:hint="cs"/>
          <w:rtl/>
        </w:rPr>
        <w:t>،</w:t>
      </w:r>
      <w:r w:rsidRPr="00FD157B">
        <w:rPr>
          <w:rFonts w:hint="cs"/>
          <w:rtl/>
        </w:rPr>
        <w:t xml:space="preserve"> فقلت</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عيون أخبار الرضا</w:t>
      </w:r>
      <w:r w:rsidR="005B3E65">
        <w:rPr>
          <w:rFonts w:hint="cs"/>
          <w:rtl/>
        </w:rPr>
        <w:t>.</w:t>
      </w:r>
      <w:r>
        <w:rPr>
          <w:rFonts w:hint="cs"/>
          <w:rtl/>
        </w:rPr>
        <w:t xml:space="preserve"> </w:t>
      </w:r>
    </w:p>
    <w:p w:rsidR="00FD157B" w:rsidRDefault="00FD157B" w:rsidP="00FD157B">
      <w:pPr>
        <w:pStyle w:val="libFootnote0"/>
        <w:rPr>
          <w:rtl/>
        </w:rPr>
      </w:pPr>
      <w:r>
        <w:rPr>
          <w:rFonts w:hint="cs"/>
          <w:rtl/>
        </w:rPr>
        <w:t>(2) عيون أخبار الرضا</w:t>
      </w:r>
      <w:r w:rsidR="005B3E65">
        <w:rPr>
          <w:rFonts w:hint="cs"/>
          <w:rtl/>
        </w:rPr>
        <w:t>.</w:t>
      </w:r>
    </w:p>
    <w:p w:rsidR="00FD157B" w:rsidRDefault="00FD157B" w:rsidP="00FD157B">
      <w:pPr>
        <w:pStyle w:val="libFootnote0"/>
        <w:rPr>
          <w:rtl/>
        </w:rPr>
      </w:pPr>
      <w:r>
        <w:rPr>
          <w:rFonts w:hint="cs"/>
          <w:rtl/>
        </w:rPr>
        <w:t>(3) عيون أخبار الرضا 1 / 30</w:t>
      </w:r>
      <w:r w:rsidR="005B3E65">
        <w:rPr>
          <w:rFonts w:hint="cs"/>
          <w:rtl/>
        </w:rPr>
        <w:t>.</w:t>
      </w:r>
    </w:p>
    <w:p w:rsidR="00FD157B" w:rsidRDefault="00FD157B" w:rsidP="00FD157B">
      <w:pPr>
        <w:pStyle w:val="libFootnote0"/>
        <w:rPr>
          <w:rtl/>
        </w:rPr>
      </w:pPr>
      <w:r>
        <w:rPr>
          <w:rFonts w:hint="cs"/>
          <w:rtl/>
        </w:rPr>
        <w:t>(4) عيون أخبار الرضا 1 / 31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والله لئن مدّ الله في عمري لأسلمن إليه حقه</w:t>
      </w:r>
      <w:r w:rsidR="005B3E65">
        <w:rPr>
          <w:rFonts w:hint="cs"/>
          <w:rtl/>
        </w:rPr>
        <w:t>،</w:t>
      </w:r>
      <w:r w:rsidRPr="00FD157B">
        <w:rPr>
          <w:rFonts w:hint="cs"/>
          <w:rtl/>
        </w:rPr>
        <w:t xml:space="preserve"> ولأقرن له بالإمامة</w:t>
      </w:r>
      <w:r w:rsidR="005B3E65">
        <w:rPr>
          <w:rFonts w:hint="cs"/>
          <w:rtl/>
        </w:rPr>
        <w:t>،</w:t>
      </w:r>
      <w:r w:rsidRPr="00FD157B">
        <w:rPr>
          <w:rFonts w:hint="cs"/>
          <w:rtl/>
        </w:rPr>
        <w:t xml:space="preserve"> وأشهد أنّه من بعدك حجّة الله تعالى على خلقه</w:t>
      </w:r>
      <w:r w:rsidR="005B3E65">
        <w:rPr>
          <w:rFonts w:hint="cs"/>
          <w:rtl/>
        </w:rPr>
        <w:t>،</w:t>
      </w:r>
      <w:r w:rsidRPr="00FD157B">
        <w:rPr>
          <w:rFonts w:hint="cs"/>
          <w:rtl/>
        </w:rPr>
        <w:t xml:space="preserve"> والداعي إلى دينه</w:t>
      </w:r>
      <w:r w:rsidR="005B3E65">
        <w:rPr>
          <w:rFonts w:hint="cs"/>
          <w:rtl/>
        </w:rPr>
        <w:t>،</w:t>
      </w:r>
      <w:r w:rsidRPr="00FD157B">
        <w:rPr>
          <w:rFonts w:hint="cs"/>
          <w:rtl/>
        </w:rPr>
        <w:t xml:space="preserve"> فقال لي</w:t>
      </w:r>
      <w:r w:rsidR="005B3E65">
        <w:rPr>
          <w:rFonts w:hint="cs"/>
          <w:rtl/>
        </w:rPr>
        <w:t>:</w:t>
      </w:r>
      <w:r w:rsidRPr="00FD157B">
        <w:rPr>
          <w:rFonts w:hint="cs"/>
          <w:rtl/>
        </w:rPr>
        <w:t xml:space="preserve"> يا محمد يمد الله في عمرك</w:t>
      </w:r>
      <w:r w:rsidR="005B3E65">
        <w:rPr>
          <w:rFonts w:hint="cs"/>
          <w:rtl/>
        </w:rPr>
        <w:t>،</w:t>
      </w:r>
      <w:r w:rsidRPr="00FD157B">
        <w:rPr>
          <w:rFonts w:hint="cs"/>
          <w:rtl/>
        </w:rPr>
        <w:t xml:space="preserve"> وتدعو إلى إمامته</w:t>
      </w:r>
      <w:r w:rsidR="005B3E65">
        <w:rPr>
          <w:rFonts w:hint="cs"/>
          <w:rtl/>
        </w:rPr>
        <w:t>،</w:t>
      </w:r>
      <w:r w:rsidRPr="00FD157B">
        <w:rPr>
          <w:rFonts w:hint="cs"/>
          <w:rtl/>
        </w:rPr>
        <w:t xml:space="preserve"> وإمامة مَن يقوم مقامه من بعده</w:t>
      </w:r>
      <w:r w:rsidR="005B3E65">
        <w:rPr>
          <w:rFonts w:hint="cs"/>
          <w:rtl/>
        </w:rPr>
        <w:t>،</w:t>
      </w:r>
      <w:r w:rsidRPr="00FD157B">
        <w:rPr>
          <w:rFonts w:hint="cs"/>
          <w:rtl/>
        </w:rPr>
        <w:t xml:space="preserve"> فقلت</w:t>
      </w:r>
      <w:r w:rsidR="005B3E65">
        <w:rPr>
          <w:rFonts w:hint="cs"/>
          <w:rtl/>
        </w:rPr>
        <w:t>:</w:t>
      </w:r>
      <w:r w:rsidRPr="00FD157B">
        <w:rPr>
          <w:rFonts w:hint="cs"/>
          <w:rtl/>
        </w:rPr>
        <w:t xml:space="preserve"> مَن ذاك جُعلت فداك</w:t>
      </w:r>
      <w:r w:rsidR="005B3E65">
        <w:rPr>
          <w:rFonts w:hint="cs"/>
          <w:rtl/>
        </w:rPr>
        <w:t>؟</w:t>
      </w:r>
      <w:r w:rsidRPr="00FD157B">
        <w:rPr>
          <w:rFonts w:hint="cs"/>
          <w:rtl/>
        </w:rPr>
        <w:t xml:space="preserve"> قال</w:t>
      </w:r>
      <w:r w:rsidR="005B3E65">
        <w:rPr>
          <w:rFonts w:hint="cs"/>
          <w:rtl/>
        </w:rPr>
        <w:t>:</w:t>
      </w:r>
      <w:r w:rsidRPr="00FD157B">
        <w:rPr>
          <w:rFonts w:hint="cs"/>
          <w:rtl/>
        </w:rPr>
        <w:t xml:space="preserve"> محمد ابنه</w:t>
      </w:r>
      <w:r w:rsidR="005B3E65">
        <w:rPr>
          <w:rFonts w:hint="cs"/>
          <w:rtl/>
        </w:rPr>
        <w:t>،</w:t>
      </w:r>
      <w:r w:rsidRPr="00FD157B">
        <w:rPr>
          <w:rFonts w:hint="cs"/>
          <w:rtl/>
        </w:rPr>
        <w:t xml:space="preserve"> قال</w:t>
      </w:r>
      <w:r w:rsidR="005B3E65">
        <w:rPr>
          <w:rFonts w:hint="cs"/>
          <w:rtl/>
        </w:rPr>
        <w:t>:</w:t>
      </w:r>
      <w:r w:rsidRPr="00FD157B">
        <w:rPr>
          <w:rFonts w:hint="cs"/>
          <w:rtl/>
        </w:rPr>
        <w:t xml:space="preserve"> قلت</w:t>
      </w:r>
      <w:r w:rsidR="005B3E65">
        <w:rPr>
          <w:rFonts w:hint="cs"/>
          <w:rtl/>
        </w:rPr>
        <w:t>:</w:t>
      </w:r>
      <w:r w:rsidRPr="00FD157B">
        <w:rPr>
          <w:rFonts w:hint="cs"/>
          <w:rtl/>
        </w:rPr>
        <w:t xml:space="preserve"> فالرضا والتسليم</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كذلك وجدتك في شيعتنا أبين من البرق في الليلة الظلماء</w:t>
      </w:r>
      <w:r w:rsidR="005B3E65">
        <w:rPr>
          <w:rFonts w:hint="cs"/>
          <w:rtl/>
        </w:rPr>
        <w:t>،</w:t>
      </w:r>
      <w:r w:rsidRPr="00FD157B">
        <w:rPr>
          <w:rFonts w:hint="cs"/>
          <w:rtl/>
        </w:rPr>
        <w:t xml:space="preserve"> ثم قال</w:t>
      </w:r>
      <w:r w:rsidR="005B3E65">
        <w:rPr>
          <w:rFonts w:hint="cs"/>
          <w:rtl/>
        </w:rPr>
        <w:t>:</w:t>
      </w:r>
      <w:r w:rsidRPr="00FD157B">
        <w:rPr>
          <w:rFonts w:hint="cs"/>
          <w:rtl/>
        </w:rPr>
        <w:t xml:space="preserve"> يا محمد إنّ المفضل كان أنسي ومستراحي</w:t>
      </w:r>
      <w:r w:rsidR="005B3E65">
        <w:rPr>
          <w:rFonts w:hint="cs"/>
          <w:rtl/>
        </w:rPr>
        <w:t>،</w:t>
      </w:r>
      <w:r w:rsidRPr="00FD157B">
        <w:rPr>
          <w:rFonts w:hint="cs"/>
          <w:rtl/>
        </w:rPr>
        <w:t xml:space="preserve"> وأنت أنسهما ومستراحهما </w:t>
      </w:r>
      <w:r w:rsidRPr="00FD157B">
        <w:rPr>
          <w:rStyle w:val="libFootnotenumChar"/>
          <w:rFonts w:hint="cs"/>
          <w:rtl/>
        </w:rPr>
        <w:t>(1)</w:t>
      </w:r>
      <w:r w:rsidRPr="00FD157B">
        <w:rPr>
          <w:rFonts w:hint="cs"/>
          <w:rtl/>
        </w:rPr>
        <w:t xml:space="preserve"> حرام على النار أن تمسّك أبداً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هذه بعض النصوص التي أُثرت عن الإمام موسى </w:t>
      </w:r>
      <w:r w:rsidR="009B1D84" w:rsidRPr="009B1D84">
        <w:rPr>
          <w:rStyle w:val="libAlaemChar"/>
          <w:rFonts w:hint="cs"/>
          <w:rtl/>
        </w:rPr>
        <w:t>عليه‌السلام</w:t>
      </w:r>
      <w:r>
        <w:rPr>
          <w:rFonts w:hint="cs"/>
          <w:rtl/>
        </w:rPr>
        <w:t xml:space="preserve"> على إمامة ولده الإمام الرضا </w:t>
      </w:r>
      <w:r w:rsidR="009B1D84" w:rsidRPr="009B1D84">
        <w:rPr>
          <w:rStyle w:val="libAlaemChar"/>
          <w:rFonts w:hint="cs"/>
          <w:rtl/>
        </w:rPr>
        <w:t>عليه‌السلام</w:t>
      </w:r>
      <w:r w:rsidR="005B3E65">
        <w:rPr>
          <w:rFonts w:hint="cs"/>
          <w:rtl/>
        </w:rPr>
        <w:t>،</w:t>
      </w:r>
      <w:r>
        <w:rPr>
          <w:rFonts w:hint="cs"/>
          <w:rtl/>
        </w:rPr>
        <w:t xml:space="preserve"> وقد حفلت باهتمام الإمام موسى في هذا الموضوع</w:t>
      </w:r>
      <w:r w:rsidR="005B3E65">
        <w:rPr>
          <w:rFonts w:hint="cs"/>
          <w:rtl/>
        </w:rPr>
        <w:t>،</w:t>
      </w:r>
      <w:r>
        <w:rPr>
          <w:rFonts w:hint="cs"/>
          <w:rtl/>
        </w:rPr>
        <w:t xml:space="preserve"> ولعلّ السبب في ذلك يعود إلى تفنيد القائلين بالوقف على إمامته</w:t>
      </w:r>
      <w:r w:rsidR="005B3E65">
        <w:rPr>
          <w:rFonts w:hint="cs"/>
          <w:rtl/>
        </w:rPr>
        <w:t>،</w:t>
      </w:r>
      <w:r>
        <w:rPr>
          <w:rFonts w:hint="cs"/>
          <w:rtl/>
        </w:rPr>
        <w:t xml:space="preserve"> وإبطال شبههم</w:t>
      </w:r>
      <w:r w:rsidR="005B3E65">
        <w:rPr>
          <w:rFonts w:hint="cs"/>
          <w:rtl/>
        </w:rPr>
        <w:t>،</w:t>
      </w:r>
      <w:r>
        <w:rPr>
          <w:rFonts w:hint="cs"/>
          <w:rtl/>
        </w:rPr>
        <w:t xml:space="preserve"> وتحذير المسلمين منهم</w:t>
      </w:r>
      <w:r w:rsidR="005B3E65">
        <w:rPr>
          <w:rFonts w:hint="cs"/>
          <w:rtl/>
        </w:rPr>
        <w:t>.</w:t>
      </w:r>
    </w:p>
    <w:p w:rsidR="00FD157B" w:rsidRPr="00BF255D" w:rsidRDefault="00FD157B" w:rsidP="00BF255D">
      <w:pPr>
        <w:pStyle w:val="Heading3"/>
        <w:rPr>
          <w:rtl/>
        </w:rPr>
      </w:pPr>
      <w:bookmarkStart w:id="122" w:name="_Toc405372856"/>
      <w:bookmarkStart w:id="123" w:name="39"/>
      <w:r w:rsidRPr="00BF255D">
        <w:rPr>
          <w:rFonts w:hint="cs"/>
          <w:rtl/>
        </w:rPr>
        <w:t>وصيّة الإمام</w:t>
      </w:r>
      <w:r w:rsidR="005B3E65">
        <w:rPr>
          <w:rFonts w:hint="cs"/>
          <w:rtl/>
        </w:rPr>
        <w:t>:</w:t>
      </w:r>
      <w:bookmarkEnd w:id="122"/>
      <w:r w:rsidRPr="00BF255D">
        <w:rPr>
          <w:rFonts w:hint="cs"/>
          <w:rtl/>
        </w:rPr>
        <w:t xml:space="preserve"> </w:t>
      </w:r>
      <w:bookmarkEnd w:id="123"/>
    </w:p>
    <w:p w:rsidR="00FD157B" w:rsidRDefault="00FD157B" w:rsidP="00FD157B">
      <w:pPr>
        <w:pStyle w:val="libNormal"/>
        <w:rPr>
          <w:rtl/>
        </w:rPr>
      </w:pPr>
      <w:r>
        <w:rPr>
          <w:rFonts w:hint="cs"/>
          <w:rtl/>
        </w:rPr>
        <w:t xml:space="preserve">وأقام الإمام موسى </w:t>
      </w:r>
      <w:r w:rsidR="009B1D84" w:rsidRPr="009B1D84">
        <w:rPr>
          <w:rStyle w:val="libAlaemChar"/>
          <w:rFonts w:hint="cs"/>
          <w:rtl/>
        </w:rPr>
        <w:t>عليه‌السلام</w:t>
      </w:r>
      <w:r>
        <w:rPr>
          <w:rFonts w:hint="cs"/>
          <w:rtl/>
        </w:rPr>
        <w:t xml:space="preserve"> ولده الرضا وصيّاً من بعده</w:t>
      </w:r>
      <w:r w:rsidR="005B3E65">
        <w:rPr>
          <w:rFonts w:hint="cs"/>
          <w:rtl/>
        </w:rPr>
        <w:t>،</w:t>
      </w:r>
      <w:r>
        <w:rPr>
          <w:rFonts w:hint="cs"/>
          <w:rtl/>
        </w:rPr>
        <w:t xml:space="preserve"> وقد أوصاه بوصيّتين</w:t>
      </w:r>
      <w:r w:rsidR="005B3E65">
        <w:rPr>
          <w:rFonts w:hint="cs"/>
          <w:rtl/>
        </w:rPr>
        <w:t>،</w:t>
      </w:r>
      <w:r>
        <w:rPr>
          <w:rFonts w:hint="cs"/>
          <w:rtl/>
        </w:rPr>
        <w:t xml:space="preserve"> وهما يتضمّنان ولايته على صدقاته</w:t>
      </w:r>
      <w:r w:rsidR="005B3E65">
        <w:rPr>
          <w:rFonts w:hint="cs"/>
          <w:rtl/>
        </w:rPr>
        <w:t>،</w:t>
      </w:r>
      <w:r>
        <w:rPr>
          <w:rFonts w:hint="cs"/>
          <w:rtl/>
        </w:rPr>
        <w:t xml:space="preserve"> ونيابته عنه في شؤونه الخاصة والعامة</w:t>
      </w:r>
      <w:r w:rsidR="005B3E65">
        <w:rPr>
          <w:rFonts w:hint="cs"/>
          <w:rtl/>
        </w:rPr>
        <w:t>،</w:t>
      </w:r>
      <w:r>
        <w:rPr>
          <w:rFonts w:hint="cs"/>
          <w:rtl/>
        </w:rPr>
        <w:t xml:space="preserve"> وإلزام أبنائه باتباعه</w:t>
      </w:r>
      <w:r w:rsidR="005B3E65">
        <w:rPr>
          <w:rFonts w:hint="cs"/>
          <w:rtl/>
        </w:rPr>
        <w:t>،</w:t>
      </w:r>
      <w:r>
        <w:rPr>
          <w:rFonts w:hint="cs"/>
          <w:rtl/>
        </w:rPr>
        <w:t xml:space="preserve"> والانصياع لأوامره</w:t>
      </w:r>
      <w:r w:rsidR="005B3E65">
        <w:rPr>
          <w:rFonts w:hint="cs"/>
          <w:rtl/>
        </w:rPr>
        <w:t>،</w:t>
      </w:r>
      <w:r>
        <w:rPr>
          <w:rFonts w:hint="cs"/>
          <w:rtl/>
        </w:rPr>
        <w:t xml:space="preserve"> كما عهد إلى السيدات من بناته أن يكون زواجهن بيد الإمام الرضا</w:t>
      </w:r>
      <w:r w:rsidR="005B3E65">
        <w:rPr>
          <w:rFonts w:hint="cs"/>
          <w:rtl/>
        </w:rPr>
        <w:t>؛</w:t>
      </w:r>
      <w:r>
        <w:rPr>
          <w:rFonts w:hint="cs"/>
          <w:rtl/>
        </w:rPr>
        <w:t xml:space="preserve"> لأنّه اعرف بالكفؤ من غيره</w:t>
      </w:r>
      <w:r w:rsidR="005B3E65">
        <w:rPr>
          <w:rFonts w:hint="cs"/>
          <w:rtl/>
        </w:rPr>
        <w:t>،</w:t>
      </w:r>
      <w:r>
        <w:rPr>
          <w:rFonts w:hint="cs"/>
          <w:rtl/>
        </w:rPr>
        <w:t xml:space="preserve"> فينبغي أن لا يتزوجن إلاّ بمؤمن تقي يعرف مكانتهن ومنزلتهن</w:t>
      </w:r>
      <w:r w:rsidR="005B3E65">
        <w:rPr>
          <w:rFonts w:hint="cs"/>
          <w:rtl/>
        </w:rPr>
        <w:t>.</w:t>
      </w:r>
    </w:p>
    <w:p w:rsidR="00FD157B" w:rsidRDefault="00FD157B" w:rsidP="00FD157B">
      <w:pPr>
        <w:pStyle w:val="libNormal"/>
        <w:rPr>
          <w:rtl/>
        </w:rPr>
      </w:pPr>
      <w:r>
        <w:rPr>
          <w:rFonts w:hint="cs"/>
          <w:rtl/>
        </w:rPr>
        <w:t xml:space="preserve">أمّا الوصية الثانية فقد ذكرناها في كتابنا حياة الإمام موسى </w:t>
      </w:r>
      <w:r w:rsidR="009B1D84" w:rsidRPr="009B1D84">
        <w:rPr>
          <w:rStyle w:val="libAlaemChar"/>
          <w:rFonts w:hint="cs"/>
          <w:rtl/>
        </w:rPr>
        <w:t>عليه‌السلام</w:t>
      </w:r>
      <w:r>
        <w:rPr>
          <w:rFonts w:hint="cs"/>
          <w:rtl/>
        </w:rPr>
        <w:t xml:space="preserve"> فلا حاجة لذكرها فإنّي لا أحب أن أذكر شيئاً قد كتبته</w:t>
      </w:r>
      <w:r w:rsidR="005B3E65">
        <w:rPr>
          <w:rFonts w:hint="cs"/>
          <w:rtl/>
        </w:rPr>
        <w:t>.</w:t>
      </w:r>
      <w:r>
        <w:rPr>
          <w:rFonts w:hint="cs"/>
          <w:rtl/>
        </w:rPr>
        <w:t xml:space="preserve"> </w:t>
      </w:r>
    </w:p>
    <w:p w:rsidR="00FD157B" w:rsidRPr="00BF255D" w:rsidRDefault="00FD157B" w:rsidP="00BF255D">
      <w:pPr>
        <w:pStyle w:val="Heading3"/>
        <w:rPr>
          <w:rtl/>
        </w:rPr>
      </w:pPr>
      <w:bookmarkStart w:id="124" w:name="_Toc405372857"/>
      <w:bookmarkStart w:id="125" w:name="40"/>
      <w:r w:rsidRPr="00BF255D">
        <w:rPr>
          <w:rFonts w:hint="cs"/>
          <w:rtl/>
        </w:rPr>
        <w:t>سجن السندي</w:t>
      </w:r>
      <w:r w:rsidR="005B3E65">
        <w:rPr>
          <w:rFonts w:hint="cs"/>
          <w:rtl/>
        </w:rPr>
        <w:t>:</w:t>
      </w:r>
      <w:bookmarkEnd w:id="124"/>
      <w:r w:rsidRPr="00BF255D">
        <w:rPr>
          <w:rFonts w:hint="cs"/>
          <w:rtl/>
        </w:rPr>
        <w:t xml:space="preserve"> </w:t>
      </w:r>
      <w:bookmarkEnd w:id="125"/>
    </w:p>
    <w:p w:rsidR="00FD157B" w:rsidRDefault="00FD157B" w:rsidP="00FD157B">
      <w:pPr>
        <w:pStyle w:val="libNormal"/>
        <w:rPr>
          <w:rtl/>
        </w:rPr>
      </w:pPr>
      <w:r>
        <w:rPr>
          <w:rFonts w:hint="cs"/>
          <w:rtl/>
        </w:rPr>
        <w:t>وأمر الرشيد بسجن الإمام في سجن السندي بن شاهك وهو شرّير لم تدخل الرحمة إلى قلبه</w:t>
      </w:r>
      <w:r w:rsidR="005B3E65">
        <w:rPr>
          <w:rFonts w:hint="cs"/>
          <w:rtl/>
        </w:rPr>
        <w:t>،</w:t>
      </w:r>
      <w:r>
        <w:rPr>
          <w:rFonts w:hint="cs"/>
          <w:rtl/>
        </w:rPr>
        <w:t xml:space="preserve"> وقد تنكّر لجميع القيم</w:t>
      </w:r>
      <w:r w:rsidR="005B3E65">
        <w:rPr>
          <w:rFonts w:hint="cs"/>
          <w:rtl/>
        </w:rPr>
        <w:t>،</w:t>
      </w:r>
      <w:r>
        <w:rPr>
          <w:rFonts w:hint="cs"/>
          <w:rtl/>
        </w:rPr>
        <w:t xml:space="preserve"> لا يؤمن بالآخرة ولا يرجو لله وقاراً</w:t>
      </w:r>
      <w:r w:rsidR="005B3E65">
        <w:rPr>
          <w:rFonts w:hint="cs"/>
          <w:rtl/>
        </w:rPr>
        <w:t>،</w:t>
      </w:r>
      <w:r>
        <w:rPr>
          <w:rFonts w:hint="cs"/>
          <w:rtl/>
        </w:rPr>
        <w:t xml:space="preserve"> فقابل الإمام بكل قسوة وجفاء فضيق عليه في مأكله ومشربه</w:t>
      </w:r>
      <w:r w:rsidR="005B3E65">
        <w:rPr>
          <w:rFonts w:hint="cs"/>
          <w:rtl/>
        </w:rPr>
        <w:t>،</w:t>
      </w:r>
      <w:r>
        <w:rPr>
          <w:rFonts w:hint="cs"/>
          <w:rtl/>
        </w:rPr>
        <w:t xml:space="preserve"> وكبّله بالقيود</w:t>
      </w:r>
      <w:r w:rsidR="005B3E65">
        <w:rPr>
          <w:rFonts w:hint="cs"/>
          <w:rtl/>
        </w:rPr>
        <w:t>،</w:t>
      </w:r>
      <w:r>
        <w:rPr>
          <w:rFonts w:hint="cs"/>
          <w:rtl/>
        </w:rPr>
        <w:t xml:space="preserve"> ويقول الرواة إنّه قيّده بثلاثين رطلاً من الحديد</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الضمير يرجع إلى الإمام الرضا وابنه محمد الجواد</w:t>
      </w:r>
      <w:r w:rsidR="005B3E65">
        <w:rPr>
          <w:rFonts w:hint="cs"/>
          <w:rtl/>
        </w:rPr>
        <w:t>.</w:t>
      </w:r>
      <w:r>
        <w:rPr>
          <w:rFonts w:hint="cs"/>
          <w:rtl/>
        </w:rPr>
        <w:t xml:space="preserve"> </w:t>
      </w:r>
    </w:p>
    <w:p w:rsidR="00FD157B" w:rsidRDefault="00FD157B" w:rsidP="00FD157B">
      <w:pPr>
        <w:pStyle w:val="libFootnote0"/>
        <w:rPr>
          <w:rtl/>
        </w:rPr>
      </w:pPr>
      <w:r>
        <w:rPr>
          <w:rFonts w:hint="cs"/>
          <w:rtl/>
        </w:rPr>
        <w:t>(2) عيون أخبار الرضا 1 / 32</w:t>
      </w:r>
      <w:r w:rsidR="00117131">
        <w:rPr>
          <w:rFonts w:hint="cs"/>
          <w:rtl/>
        </w:rPr>
        <w:t xml:space="preserve"> - </w:t>
      </w:r>
      <w:r>
        <w:rPr>
          <w:rFonts w:hint="cs"/>
          <w:rtl/>
        </w:rPr>
        <w:t>33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وأقبل الإمام على عادته على العبادة فكان في أغلب أوقاته يصلّي لربّه</w:t>
      </w:r>
      <w:r w:rsidR="005B3E65">
        <w:rPr>
          <w:rFonts w:hint="cs"/>
          <w:rtl/>
        </w:rPr>
        <w:t>،</w:t>
      </w:r>
      <w:r>
        <w:rPr>
          <w:rFonts w:hint="cs"/>
          <w:rtl/>
        </w:rPr>
        <w:t xml:space="preserve"> ويقرأ كتاب الله</w:t>
      </w:r>
      <w:r w:rsidR="005B3E65">
        <w:rPr>
          <w:rFonts w:hint="cs"/>
          <w:rtl/>
        </w:rPr>
        <w:t>،</w:t>
      </w:r>
      <w:r>
        <w:rPr>
          <w:rFonts w:hint="cs"/>
          <w:rtl/>
        </w:rPr>
        <w:t xml:space="preserve"> ويمجّده ويحمده على أن فرّغه لعبادته</w:t>
      </w:r>
      <w:r w:rsidR="005B3E65">
        <w:rPr>
          <w:rFonts w:hint="cs"/>
          <w:rtl/>
        </w:rPr>
        <w:t>.</w:t>
      </w:r>
    </w:p>
    <w:p w:rsidR="00FD157B" w:rsidRDefault="00FD157B" w:rsidP="00117131">
      <w:pPr>
        <w:pStyle w:val="Heading3"/>
        <w:rPr>
          <w:rtl/>
        </w:rPr>
      </w:pPr>
      <w:bookmarkStart w:id="126" w:name="_Toc405372858"/>
      <w:r>
        <w:rPr>
          <w:rFonts w:hint="cs"/>
          <w:rtl/>
        </w:rPr>
        <w:t>كتابه إلى هارون</w:t>
      </w:r>
      <w:r w:rsidR="005B3E65">
        <w:rPr>
          <w:rFonts w:hint="cs"/>
          <w:rtl/>
        </w:rPr>
        <w:t>:</w:t>
      </w:r>
      <w:bookmarkEnd w:id="126"/>
      <w:r>
        <w:rPr>
          <w:rFonts w:hint="cs"/>
          <w:rtl/>
        </w:rPr>
        <w:t xml:space="preserve"> </w:t>
      </w:r>
    </w:p>
    <w:p w:rsidR="00FD157B" w:rsidRDefault="00FD157B" w:rsidP="00FD157B">
      <w:pPr>
        <w:pStyle w:val="libNormal"/>
        <w:rPr>
          <w:rtl/>
        </w:rPr>
      </w:pPr>
      <w:r w:rsidRPr="00FD157B">
        <w:rPr>
          <w:rFonts w:hint="cs"/>
          <w:rtl/>
        </w:rPr>
        <w:t>وأرسل الإمام رسالة إلى هارون أعرب فيها عن نقمته عليه وهذا نصّها</w:t>
      </w:r>
      <w:r w:rsidR="005B3E65">
        <w:rPr>
          <w:rFonts w:hint="cs"/>
          <w:rtl/>
        </w:rPr>
        <w:t>:</w:t>
      </w:r>
      <w:r w:rsidRPr="00FD157B">
        <w:rPr>
          <w:rFonts w:hint="cs"/>
          <w:rtl/>
        </w:rPr>
        <w:t xml:space="preserve"> ( إنّه لن ينقضي عنّي يوم من البلاء حتى ينقضي عنك يوم من الرخاء حتى نفنى جميعاً إلى يوم ليس فيه انقضاء</w:t>
      </w:r>
      <w:r w:rsidR="005B3E65">
        <w:rPr>
          <w:rFonts w:hint="cs"/>
          <w:rtl/>
        </w:rPr>
        <w:t>،</w:t>
      </w:r>
      <w:r w:rsidRPr="00FD157B">
        <w:rPr>
          <w:rFonts w:hint="cs"/>
          <w:rtl/>
        </w:rPr>
        <w:t xml:space="preserve"> وهناك يخسر المبطلون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وحكت هذه الرسالة ما ألمّ بالإمام من الجزع والأسى من السجن وأنّه سيحاكم الطاغية أمام الله تعالى في يوم يخسر فيه المبطلون</w:t>
      </w:r>
      <w:r w:rsidR="005B3E65">
        <w:rPr>
          <w:rFonts w:hint="cs"/>
          <w:rtl/>
        </w:rPr>
        <w:t>.</w:t>
      </w:r>
    </w:p>
    <w:p w:rsidR="00FD157B" w:rsidRPr="00BF255D" w:rsidRDefault="00FD157B" w:rsidP="00BF255D">
      <w:pPr>
        <w:pStyle w:val="Heading3"/>
        <w:rPr>
          <w:rtl/>
        </w:rPr>
      </w:pPr>
      <w:bookmarkStart w:id="127" w:name="41"/>
      <w:bookmarkStart w:id="128" w:name="_Toc405372859"/>
      <w:r w:rsidRPr="00BF255D">
        <w:rPr>
          <w:rFonts w:hint="cs"/>
          <w:rtl/>
        </w:rPr>
        <w:t>اغتيال الإمام</w:t>
      </w:r>
      <w:r w:rsidR="005B3E65">
        <w:rPr>
          <w:rFonts w:hint="cs"/>
          <w:rtl/>
        </w:rPr>
        <w:t>:</w:t>
      </w:r>
      <w:bookmarkEnd w:id="127"/>
      <w:bookmarkEnd w:id="128"/>
    </w:p>
    <w:p w:rsidR="00FD157B" w:rsidRDefault="00FD157B" w:rsidP="00FD157B">
      <w:pPr>
        <w:pStyle w:val="libNormal"/>
        <w:rPr>
          <w:rtl/>
        </w:rPr>
      </w:pPr>
      <w:r>
        <w:rPr>
          <w:rFonts w:hint="cs"/>
          <w:rtl/>
        </w:rPr>
        <w:t>وعهد الطاغية إلى السندي أو إلى غيره من رجال دولته باغتيال الإمام</w:t>
      </w:r>
      <w:r w:rsidR="005B3E65">
        <w:rPr>
          <w:rFonts w:hint="cs"/>
          <w:rtl/>
        </w:rPr>
        <w:t>،</w:t>
      </w:r>
      <w:r>
        <w:rPr>
          <w:rFonts w:hint="cs"/>
          <w:rtl/>
        </w:rPr>
        <w:t xml:space="preserve"> فدسّ له سمّاً فاتكاً في رطب</w:t>
      </w:r>
      <w:r w:rsidR="005B3E65">
        <w:rPr>
          <w:rFonts w:hint="cs"/>
          <w:rtl/>
        </w:rPr>
        <w:t>،</w:t>
      </w:r>
      <w:r>
        <w:rPr>
          <w:rFonts w:hint="cs"/>
          <w:rtl/>
        </w:rPr>
        <w:t xml:space="preserve"> وأجبره السندي على تناوله</w:t>
      </w:r>
      <w:r w:rsidR="005B3E65">
        <w:rPr>
          <w:rFonts w:hint="cs"/>
          <w:rtl/>
        </w:rPr>
        <w:t>،</w:t>
      </w:r>
      <w:r>
        <w:rPr>
          <w:rFonts w:hint="cs"/>
          <w:rtl/>
        </w:rPr>
        <w:t xml:space="preserve"> فأكل منه رطبات يسيرة</w:t>
      </w:r>
      <w:r w:rsidR="005B3E65">
        <w:rPr>
          <w:rFonts w:hint="cs"/>
          <w:rtl/>
        </w:rPr>
        <w:t>،</w:t>
      </w:r>
      <w:r>
        <w:rPr>
          <w:rFonts w:hint="cs"/>
          <w:rtl/>
        </w:rPr>
        <w:t xml:space="preserve"> فقال له السندي</w:t>
      </w:r>
      <w:r w:rsidR="005B3E65">
        <w:rPr>
          <w:rFonts w:hint="cs"/>
          <w:rtl/>
        </w:rPr>
        <w:t>:</w:t>
      </w:r>
      <w:r>
        <w:rPr>
          <w:rFonts w:hint="cs"/>
          <w:rtl/>
        </w:rPr>
        <w:t xml:space="preserve"> ( زد على ذلك</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فرمقه الإمام بطرفه</w:t>
      </w:r>
      <w:r w:rsidR="005B3E65">
        <w:rPr>
          <w:rFonts w:hint="cs"/>
          <w:rtl/>
        </w:rPr>
        <w:t>،</w:t>
      </w:r>
      <w:r w:rsidRPr="00FD157B">
        <w:rPr>
          <w:rFonts w:hint="cs"/>
          <w:rtl/>
        </w:rPr>
        <w:t xml:space="preserve"> وقال له</w:t>
      </w:r>
      <w:r w:rsidR="005B3E65">
        <w:rPr>
          <w:rFonts w:hint="cs"/>
          <w:rtl/>
        </w:rPr>
        <w:t>:</w:t>
      </w:r>
      <w:r w:rsidRPr="00FD157B">
        <w:rPr>
          <w:rFonts w:hint="cs"/>
          <w:rtl/>
        </w:rPr>
        <w:t xml:space="preserve"> ( حسبك قد بلغت ما تحتاج إليه</w:t>
      </w:r>
      <w:r w:rsidR="005B3E65">
        <w:rPr>
          <w:rFonts w:hint="cs"/>
          <w:rtl/>
        </w:rPr>
        <w:t>.</w:t>
      </w:r>
      <w:r w:rsidRPr="00FD157B">
        <w:rPr>
          <w:rFonts w:hint="cs"/>
          <w:rtl/>
        </w:rPr>
        <w:t>.. )</w:t>
      </w:r>
      <w:r w:rsidR="005B3E65">
        <w:rP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وتفاعل السم في بدن الإمام</w:t>
      </w:r>
      <w:r w:rsidR="005B3E65">
        <w:rPr>
          <w:rFonts w:hint="cs"/>
          <w:rtl/>
        </w:rPr>
        <w:t>،</w:t>
      </w:r>
      <w:r>
        <w:rPr>
          <w:rFonts w:hint="cs"/>
          <w:rtl/>
        </w:rPr>
        <w:t xml:space="preserve"> وأخذ يعاني الآلام القاسية وقد حفّت به الشرطة القساة</w:t>
      </w:r>
      <w:r w:rsidR="005B3E65">
        <w:rPr>
          <w:rFonts w:hint="cs"/>
          <w:rtl/>
        </w:rPr>
        <w:t>،</w:t>
      </w:r>
      <w:r>
        <w:rPr>
          <w:rFonts w:hint="cs"/>
          <w:rtl/>
        </w:rPr>
        <w:t xml:space="preserve"> ولازمه السندي</w:t>
      </w:r>
      <w:r w:rsidR="005B3E65">
        <w:rPr>
          <w:rFonts w:hint="cs"/>
          <w:rtl/>
        </w:rPr>
        <w:t>،</w:t>
      </w:r>
      <w:r>
        <w:rPr>
          <w:rFonts w:hint="cs"/>
          <w:rtl/>
        </w:rPr>
        <w:t xml:space="preserve"> فكان يسمعه مرّ الكلام وأقساه</w:t>
      </w:r>
      <w:r w:rsidR="005B3E65">
        <w:rPr>
          <w:rFonts w:hint="cs"/>
          <w:rtl/>
        </w:rPr>
        <w:t>،</w:t>
      </w:r>
      <w:r>
        <w:rPr>
          <w:rFonts w:hint="cs"/>
          <w:rtl/>
        </w:rPr>
        <w:t xml:space="preserve"> ومنع عنه جميع الإسعافات ليعجل له النهاية المحتومة</w:t>
      </w:r>
      <w:r w:rsidR="005B3E65">
        <w:rPr>
          <w:rFonts w:hint="cs"/>
          <w:rtl/>
        </w:rPr>
        <w:t>.</w:t>
      </w:r>
      <w:r>
        <w:rPr>
          <w:rFonts w:hint="cs"/>
          <w:rtl/>
        </w:rPr>
        <w:t xml:space="preserve"> </w:t>
      </w:r>
    </w:p>
    <w:p w:rsidR="00FD157B" w:rsidRDefault="00FD157B" w:rsidP="00FD157B">
      <w:pPr>
        <w:pStyle w:val="libNormal"/>
        <w:rPr>
          <w:rtl/>
        </w:rPr>
      </w:pPr>
      <w:r>
        <w:rPr>
          <w:rFonts w:hint="cs"/>
          <w:rtl/>
        </w:rPr>
        <w:t>لقد عانى الإمام في تلك الفترة الرهيبة أقسى ألوان المحن والخطوب</w:t>
      </w:r>
      <w:r w:rsidR="005B3E65">
        <w:rPr>
          <w:rFonts w:hint="cs"/>
          <w:rtl/>
        </w:rPr>
        <w:t>،</w:t>
      </w:r>
      <w:r>
        <w:rPr>
          <w:rFonts w:hint="cs"/>
          <w:rtl/>
        </w:rPr>
        <w:t xml:space="preserve"> فقد تقطّعت أوصاله من السم</w:t>
      </w:r>
      <w:r w:rsidR="005B3E65">
        <w:rPr>
          <w:rFonts w:hint="cs"/>
          <w:rtl/>
        </w:rPr>
        <w:t>،</w:t>
      </w:r>
      <w:r>
        <w:rPr>
          <w:rFonts w:hint="cs"/>
          <w:rtl/>
        </w:rPr>
        <w:t xml:space="preserve"> وكان أشق عليه ما يسمعه من انتهاك لحرمته وكرامته من السندي وجلاوزته</w:t>
      </w:r>
      <w:r w:rsidR="005B3E65">
        <w:rPr>
          <w:rFonts w:hint="cs"/>
          <w:rtl/>
        </w:rPr>
        <w:t>.</w:t>
      </w:r>
      <w:r>
        <w:rPr>
          <w:rFonts w:hint="cs"/>
          <w:rtl/>
        </w:rPr>
        <w:t xml:space="preserve"> </w:t>
      </w:r>
    </w:p>
    <w:p w:rsidR="00FD157B" w:rsidRPr="00BF255D" w:rsidRDefault="00FD157B" w:rsidP="00BF255D">
      <w:pPr>
        <w:pStyle w:val="Heading3"/>
        <w:rPr>
          <w:rtl/>
        </w:rPr>
      </w:pPr>
      <w:bookmarkStart w:id="129" w:name="42"/>
      <w:bookmarkStart w:id="130" w:name="_Toc405372860"/>
      <w:r w:rsidRPr="00BF255D">
        <w:rPr>
          <w:rFonts w:hint="cs"/>
          <w:rtl/>
        </w:rPr>
        <w:t>إلى الرفيق الأعلى</w:t>
      </w:r>
      <w:r w:rsidR="005B3E65">
        <w:rPr>
          <w:rFonts w:hint="cs"/>
          <w:rtl/>
        </w:rPr>
        <w:t>:</w:t>
      </w:r>
      <w:bookmarkEnd w:id="129"/>
      <w:bookmarkEnd w:id="130"/>
    </w:p>
    <w:p w:rsidR="00FD157B" w:rsidRDefault="00FD157B" w:rsidP="00FD157B">
      <w:pPr>
        <w:pStyle w:val="libNormal"/>
        <w:rPr>
          <w:rtl/>
        </w:rPr>
      </w:pPr>
      <w:r>
        <w:rPr>
          <w:rFonts w:hint="cs"/>
          <w:rtl/>
        </w:rPr>
        <w:t xml:space="preserve">وسرى السمّ في جميع أجزاء بدن الإمام </w:t>
      </w:r>
      <w:r w:rsidR="009B1D84" w:rsidRPr="009B1D84">
        <w:rPr>
          <w:rStyle w:val="libAlaemChar"/>
          <w:rFonts w:hint="cs"/>
          <w:rtl/>
        </w:rPr>
        <w:t>عليه‌السلام</w:t>
      </w:r>
      <w:r w:rsidR="005B3E65">
        <w:rPr>
          <w:rFonts w:hint="cs"/>
          <w:rtl/>
        </w:rPr>
        <w:t>،</w:t>
      </w:r>
      <w:r>
        <w:rPr>
          <w:rFonts w:hint="cs"/>
          <w:rtl/>
        </w:rPr>
        <w:t xml:space="preserve"> وأخذ يعاني أقسى ألوان الأوجاع والآلام</w:t>
      </w:r>
      <w:r w:rsidR="005B3E65">
        <w:rPr>
          <w:rFonts w:hint="cs"/>
          <w:rtl/>
        </w:rPr>
        <w:t>،</w:t>
      </w:r>
      <w:r>
        <w:rPr>
          <w:rFonts w:hint="cs"/>
          <w:rtl/>
        </w:rPr>
        <w:t xml:space="preserve"> واستدعى الإمام السندي فلمّا مثل عنده أمره أن يحضر مولى</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البداية والنهاية 10 / 183</w:t>
      </w:r>
      <w:r w:rsidR="005B3E65">
        <w:rPr>
          <w:rFonts w:hint="cs"/>
          <w:rtl/>
        </w:rPr>
        <w:t>.</w:t>
      </w:r>
      <w:r>
        <w:rPr>
          <w:rFonts w:hint="cs"/>
          <w:rtl/>
        </w:rPr>
        <w:t xml:space="preserve"> </w:t>
      </w:r>
    </w:p>
    <w:p w:rsidR="00FD157B" w:rsidRDefault="00FD157B" w:rsidP="00FD157B">
      <w:pPr>
        <w:pStyle w:val="libFootnote0"/>
        <w:rPr>
          <w:rtl/>
        </w:rPr>
      </w:pPr>
      <w:r>
        <w:rPr>
          <w:rFonts w:hint="cs"/>
          <w:rtl/>
        </w:rPr>
        <w:t>(2) حياة الإمام موسى بن جعفر 1 / 499</w:t>
      </w:r>
      <w:r w:rsidR="00117131">
        <w:rPr>
          <w:rFonts w:hint="cs"/>
          <w:rtl/>
        </w:rPr>
        <w:t xml:space="preserve"> - </w:t>
      </w:r>
      <w:r>
        <w:rPr>
          <w:rFonts w:hint="cs"/>
          <w:rtl/>
        </w:rPr>
        <w:t>500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له ينزل عند دار العباس بن محمد في مشرعة القصب ليتولّى تجهيزه</w:t>
      </w:r>
      <w:r w:rsidR="005B3E65">
        <w:rPr>
          <w:rFonts w:hint="cs"/>
          <w:rtl/>
        </w:rPr>
        <w:t>،</w:t>
      </w:r>
      <w:r w:rsidRPr="00FD157B">
        <w:rPr>
          <w:rFonts w:hint="cs"/>
          <w:rtl/>
        </w:rPr>
        <w:t xml:space="preserve"> وسأله السندي أن يأذن له في تجهيزه فأبى</w:t>
      </w:r>
      <w:r w:rsidR="005B3E65">
        <w:rPr>
          <w:rFonts w:hint="cs"/>
          <w:rtl/>
        </w:rPr>
        <w:t>،</w:t>
      </w:r>
      <w:r w:rsidRPr="00FD157B">
        <w:rPr>
          <w:rFonts w:hint="cs"/>
          <w:rtl/>
        </w:rPr>
        <w:t xml:space="preserve"> وقال</w:t>
      </w:r>
      <w:r w:rsidR="005B3E65">
        <w:rPr>
          <w:rFonts w:hint="cs"/>
          <w:rtl/>
        </w:rPr>
        <w:t>:</w:t>
      </w:r>
      <w:r w:rsidRPr="00FD157B">
        <w:rPr>
          <w:rFonts w:hint="cs"/>
          <w:rtl/>
        </w:rPr>
        <w:t xml:space="preserve"> إنّا أهل بيت مهور نسائنا</w:t>
      </w:r>
      <w:r w:rsidR="005B3E65">
        <w:rPr>
          <w:rFonts w:hint="cs"/>
          <w:rtl/>
        </w:rPr>
        <w:t>،</w:t>
      </w:r>
      <w:r w:rsidRPr="00FD157B">
        <w:rPr>
          <w:rFonts w:hint="cs"/>
          <w:rtl/>
        </w:rPr>
        <w:t xml:space="preserve"> وحج صرورتنا</w:t>
      </w:r>
      <w:r w:rsidR="005B3E65">
        <w:rPr>
          <w:rFonts w:hint="cs"/>
          <w:rtl/>
        </w:rPr>
        <w:t>،</w:t>
      </w:r>
      <w:r w:rsidRPr="00FD157B">
        <w:rPr>
          <w:rFonts w:hint="cs"/>
          <w:rtl/>
        </w:rPr>
        <w:t xml:space="preserve"> وأكفان موتانا من طاهر أموالنا</w:t>
      </w:r>
      <w:r w:rsidR="005B3E65">
        <w:rPr>
          <w:rFonts w:hint="cs"/>
          <w:rtl/>
        </w:rPr>
        <w:t>،</w:t>
      </w:r>
      <w:r w:rsidRPr="00FD157B">
        <w:rPr>
          <w:rFonts w:hint="cs"/>
          <w:rtl/>
        </w:rPr>
        <w:t xml:space="preserve"> وعندي كفني </w:t>
      </w:r>
      <w:r w:rsidRPr="00FD157B">
        <w:rPr>
          <w:rStyle w:val="libFootnotenumChar"/>
          <w:rFonts w:hint="cs"/>
          <w:rtl/>
        </w:rPr>
        <w:t>(1)</w:t>
      </w:r>
      <w:r w:rsidRPr="00FD157B">
        <w:rPr>
          <w:rFonts w:hint="cs"/>
          <w:rtl/>
        </w:rPr>
        <w:t xml:space="preserve"> واحضر له السندي مولاه فعهد له بتجهيزه</w:t>
      </w:r>
      <w:r w:rsidR="005B3E65">
        <w:rPr>
          <w:rFonts w:hint="cs"/>
          <w:rtl/>
        </w:rPr>
        <w:t>.</w:t>
      </w:r>
    </w:p>
    <w:p w:rsidR="00FD157B" w:rsidRDefault="00FD157B" w:rsidP="00FD157B">
      <w:pPr>
        <w:pStyle w:val="libNormal"/>
        <w:rPr>
          <w:rtl/>
        </w:rPr>
      </w:pPr>
      <w:r w:rsidRPr="00FD157B">
        <w:rPr>
          <w:rFonts w:hint="cs"/>
          <w:rtl/>
        </w:rPr>
        <w:t>ولمّا ثقل حال الإمام</w:t>
      </w:r>
      <w:r w:rsidR="005B3E65">
        <w:rPr>
          <w:rFonts w:hint="cs"/>
          <w:rtl/>
        </w:rPr>
        <w:t>،</w:t>
      </w:r>
      <w:r w:rsidRPr="00FD157B">
        <w:rPr>
          <w:rFonts w:hint="cs"/>
          <w:rtl/>
        </w:rPr>
        <w:t xml:space="preserve"> وأشرف على النهاية المحتومة استدعى المسيب بن زهرة</w:t>
      </w:r>
      <w:r w:rsidR="005B3E65">
        <w:rPr>
          <w:rFonts w:hint="cs"/>
          <w:rtl/>
        </w:rPr>
        <w:t>،</w:t>
      </w:r>
      <w:r w:rsidRPr="00FD157B">
        <w:rPr>
          <w:rFonts w:hint="cs"/>
          <w:rtl/>
        </w:rPr>
        <w:t xml:space="preserve"> وقال له</w:t>
      </w:r>
      <w:r w:rsidR="005B3E65">
        <w:rPr>
          <w:rFonts w:hint="cs"/>
          <w:rtl/>
        </w:rPr>
        <w:t>:</w:t>
      </w:r>
      <w:r w:rsidRPr="00FD157B">
        <w:rPr>
          <w:rFonts w:hint="cs"/>
          <w:rtl/>
        </w:rPr>
        <w:t xml:space="preserve"> ( إنّي على ما عرفتك من الرحيل إلى الله عزّ وجل فإذا دعوت بشربة من ماء فشربتها ورأيتني قد انتفخت</w:t>
      </w:r>
      <w:r w:rsidR="005B3E65">
        <w:rPr>
          <w:rFonts w:hint="cs"/>
          <w:rtl/>
        </w:rPr>
        <w:t>،</w:t>
      </w:r>
      <w:r w:rsidRPr="00FD157B">
        <w:rPr>
          <w:rFonts w:hint="cs"/>
          <w:rtl/>
        </w:rPr>
        <w:t xml:space="preserve"> واصفرّ لوني واحمرّ</w:t>
      </w:r>
      <w:r w:rsidR="005B3E65">
        <w:rPr>
          <w:rFonts w:hint="cs"/>
          <w:rtl/>
        </w:rPr>
        <w:t>،</w:t>
      </w:r>
      <w:r w:rsidRPr="00FD157B">
        <w:rPr>
          <w:rFonts w:hint="cs"/>
          <w:rtl/>
        </w:rPr>
        <w:t xml:space="preserve"> واخضرّ</w:t>
      </w:r>
      <w:r w:rsidR="005B3E65">
        <w:rPr>
          <w:rFonts w:hint="cs"/>
          <w:rtl/>
        </w:rPr>
        <w:t>،</w:t>
      </w:r>
      <w:r w:rsidRPr="00FD157B">
        <w:rPr>
          <w:rFonts w:hint="cs"/>
          <w:rtl/>
        </w:rPr>
        <w:t xml:space="preserve"> وأتلوّن ألواناً</w:t>
      </w:r>
      <w:r w:rsidR="005B3E65">
        <w:rPr>
          <w:rFonts w:hint="cs"/>
          <w:rtl/>
        </w:rPr>
        <w:t>،</w:t>
      </w:r>
      <w:r w:rsidRPr="00FD157B">
        <w:rPr>
          <w:rFonts w:hint="cs"/>
          <w:rtl/>
        </w:rPr>
        <w:t xml:space="preserve"> فأخبر الطاغية بوفاتي</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قال المسيب</w:t>
      </w:r>
      <w:r w:rsidR="005B3E65">
        <w:rPr>
          <w:rFonts w:hint="cs"/>
          <w:rtl/>
        </w:rPr>
        <w:t>:</w:t>
      </w:r>
      <w:r w:rsidRPr="00FD157B">
        <w:rPr>
          <w:rFonts w:hint="cs"/>
          <w:rtl/>
        </w:rPr>
        <w:t xml:space="preserve"> فلم أزل أراقب وعده</w:t>
      </w:r>
      <w:r w:rsidR="005B3E65">
        <w:rPr>
          <w:rFonts w:hint="cs"/>
          <w:rtl/>
        </w:rPr>
        <w:t>،</w:t>
      </w:r>
      <w:r w:rsidRPr="00FD157B">
        <w:rPr>
          <w:rFonts w:hint="cs"/>
          <w:rtl/>
        </w:rPr>
        <w:t xml:space="preserve"> حتى دعا </w:t>
      </w:r>
      <w:r w:rsidR="009B1D84" w:rsidRPr="009B1D84">
        <w:rPr>
          <w:rStyle w:val="libAlaemChar"/>
          <w:rFonts w:hint="cs"/>
          <w:rtl/>
        </w:rPr>
        <w:t>عليه‌السلام</w:t>
      </w:r>
      <w:r w:rsidRPr="00FD157B">
        <w:rPr>
          <w:rFonts w:hint="cs"/>
          <w:rtl/>
        </w:rPr>
        <w:t xml:space="preserve"> بشربة فشربها</w:t>
      </w:r>
      <w:r w:rsidR="005B3E65">
        <w:rPr>
          <w:rFonts w:hint="cs"/>
          <w:rtl/>
        </w:rPr>
        <w:t>،</w:t>
      </w:r>
      <w:r w:rsidRPr="00FD157B">
        <w:rPr>
          <w:rFonts w:hint="cs"/>
          <w:rtl/>
        </w:rPr>
        <w:t xml:space="preserve"> ثم استدعاني فقال</w:t>
      </w:r>
      <w:r w:rsidR="005B3E65">
        <w:rPr>
          <w:rFonts w:hint="cs"/>
          <w:rtl/>
        </w:rPr>
        <w:t>:</w:t>
      </w:r>
      <w:r w:rsidRPr="00FD157B">
        <w:rPr>
          <w:rFonts w:hint="cs"/>
          <w:rtl/>
        </w:rPr>
        <w:t xml:space="preserve"> ( يا مسيب إنّ هذا الرجس السندي بن شاهك سيزعم أنّه يتولّى غسلي</w:t>
      </w:r>
      <w:r w:rsidR="005B3E65">
        <w:rPr>
          <w:rFonts w:hint="cs"/>
          <w:rtl/>
        </w:rPr>
        <w:t>،</w:t>
      </w:r>
      <w:r w:rsidRPr="00FD157B">
        <w:rPr>
          <w:rFonts w:hint="cs"/>
          <w:rtl/>
        </w:rPr>
        <w:t xml:space="preserve"> ودفني</w:t>
      </w:r>
      <w:r w:rsidR="005B3E65">
        <w:rPr>
          <w:rFonts w:hint="cs"/>
          <w:rtl/>
        </w:rPr>
        <w:t>،</w:t>
      </w:r>
      <w:r w:rsidRPr="00FD157B">
        <w:rPr>
          <w:rFonts w:hint="cs"/>
          <w:rtl/>
        </w:rPr>
        <w:t xml:space="preserve"> وهيهات</w:t>
      </w:r>
      <w:r w:rsidR="005B3E65">
        <w:rPr>
          <w:rFonts w:hint="cs"/>
          <w:rtl/>
        </w:rPr>
        <w:t>،</w:t>
      </w:r>
      <w:r w:rsidRPr="00FD157B">
        <w:rPr>
          <w:rFonts w:hint="cs"/>
          <w:rtl/>
        </w:rPr>
        <w:t xml:space="preserve"> هيهات أن يكون ذلك أبداً فإذا حملت إلى المقبرة المعروفة بمقابر قريش فألحدوني بها</w:t>
      </w:r>
      <w:r w:rsidR="005B3E65">
        <w:rPr>
          <w:rFonts w:hint="cs"/>
          <w:rtl/>
        </w:rPr>
        <w:t>،</w:t>
      </w:r>
      <w:r w:rsidRPr="00FD157B">
        <w:rPr>
          <w:rFonts w:hint="cs"/>
          <w:rtl/>
        </w:rPr>
        <w:t xml:space="preserve"> ولا ترفعوا قبري فوق أربعة أصابع مفرجات</w:t>
      </w:r>
      <w:r w:rsidR="005B3E65">
        <w:rPr>
          <w:rFonts w:hint="cs"/>
          <w:rtl/>
        </w:rPr>
        <w:t>،</w:t>
      </w:r>
      <w:r w:rsidRPr="00FD157B">
        <w:rPr>
          <w:rFonts w:hint="cs"/>
          <w:rtl/>
        </w:rPr>
        <w:t xml:space="preserve"> ولا تأخذوا من تربتي شيئاً لتتبركوا به فإنّ كل تربة لنا محرّمة إلاّ تربة جدّي الحسين بن علي فإنّ الله عزّ وجل جعلها شفاء لشيعتنا وأوليائنا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قال المسيب</w:t>
      </w:r>
      <w:r w:rsidR="005B3E65">
        <w:rPr>
          <w:rFonts w:hint="cs"/>
          <w:rtl/>
        </w:rPr>
        <w:t>:</w:t>
      </w:r>
      <w:r w:rsidRPr="00FD157B">
        <w:rPr>
          <w:rFonts w:hint="cs"/>
          <w:rtl/>
        </w:rPr>
        <w:t xml:space="preserve"> ثم رأيت شخصاً أشبه الأشخاص به جالساً إلى جانبه</w:t>
      </w:r>
      <w:r w:rsidR="005B3E65">
        <w:rPr>
          <w:rFonts w:hint="cs"/>
          <w:rtl/>
        </w:rPr>
        <w:t>،</w:t>
      </w:r>
      <w:r w:rsidRPr="00FD157B">
        <w:rPr>
          <w:rFonts w:hint="cs"/>
          <w:rtl/>
        </w:rPr>
        <w:t xml:space="preserve"> وكان عهدي بسيّدي الرضا </w:t>
      </w:r>
      <w:r w:rsidR="009B1D84" w:rsidRPr="009B1D84">
        <w:rPr>
          <w:rStyle w:val="libAlaemChar"/>
          <w:rFonts w:hint="cs"/>
          <w:rtl/>
        </w:rPr>
        <w:t>عليه‌السلام</w:t>
      </w:r>
      <w:r w:rsidRPr="00FD157B">
        <w:rPr>
          <w:rFonts w:hint="cs"/>
          <w:rtl/>
        </w:rPr>
        <w:t xml:space="preserve"> وهو غلام فأردت أن أسأله</w:t>
      </w:r>
      <w:r w:rsidR="005B3E65">
        <w:rPr>
          <w:rFonts w:hint="cs"/>
          <w:rtl/>
        </w:rPr>
        <w:t>،</w:t>
      </w:r>
      <w:r w:rsidRPr="00FD157B">
        <w:rPr>
          <w:rFonts w:hint="cs"/>
          <w:rtl/>
        </w:rPr>
        <w:t xml:space="preserve"> فصاح بي سيدي موسى وقال</w:t>
      </w:r>
      <w:r w:rsidR="005B3E65">
        <w:rPr>
          <w:rFonts w:hint="cs"/>
          <w:rtl/>
        </w:rPr>
        <w:t>:</w:t>
      </w:r>
      <w:r w:rsidRPr="00FD157B">
        <w:rPr>
          <w:rFonts w:hint="cs"/>
          <w:rtl/>
        </w:rPr>
        <w:t xml:space="preserve"> أليس قد نهيتك</w:t>
      </w:r>
      <w:r w:rsidR="005B3E65">
        <w:rPr>
          <w:rFonts w:hint="cs"/>
          <w:rtl/>
        </w:rPr>
        <w:t>،</w:t>
      </w:r>
      <w:r w:rsidRPr="00FD157B">
        <w:rPr>
          <w:rFonts w:hint="cs"/>
          <w:rtl/>
        </w:rPr>
        <w:t xml:space="preserve"> ثم إنّه غاب ذلك الشخص</w:t>
      </w:r>
      <w:r w:rsidR="005B3E65">
        <w:rPr>
          <w:rFonts w:hint="cs"/>
          <w:rtl/>
        </w:rPr>
        <w:t>،</w:t>
      </w:r>
      <w:r w:rsidRPr="00FD157B">
        <w:rPr>
          <w:rFonts w:hint="cs"/>
          <w:rtl/>
        </w:rPr>
        <w:t xml:space="preserve"> وجئت إلى الإمام فإذا به جثّة هامدة قد فارق الحياة</w:t>
      </w:r>
      <w:r w:rsidR="005B3E65">
        <w:rPr>
          <w:rFonts w:hint="cs"/>
          <w:rtl/>
        </w:rPr>
        <w:t>،</w:t>
      </w:r>
      <w:r w:rsidRPr="00FD157B">
        <w:rPr>
          <w:rFonts w:hint="cs"/>
          <w:rtl/>
        </w:rPr>
        <w:t xml:space="preserve"> فانتهيت بالخبر إلى الرشيد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لقد سمت روح الإمام إلى خالقها العظيم تحفّها ملائكة الرحمن بطاقات من زهور الجنّة</w:t>
      </w:r>
      <w:r w:rsidR="005B3E65">
        <w:rPr>
          <w:rFonts w:hint="cs"/>
          <w:rtl/>
        </w:rPr>
        <w:t>،</w:t>
      </w:r>
      <w:r>
        <w:rPr>
          <w:rFonts w:hint="cs"/>
          <w:rtl/>
        </w:rPr>
        <w:t xml:space="preserve"> وتستقبلها أرواح الأنبياء والأوصياء والمصطفين الأخيار</w:t>
      </w:r>
      <w:r w:rsidR="005B3E65">
        <w:rPr>
          <w:rFonts w:hint="cs"/>
          <w:rtl/>
        </w:rPr>
        <w:t>.</w:t>
      </w:r>
    </w:p>
    <w:p w:rsidR="00FD157B" w:rsidRDefault="00FD157B" w:rsidP="00FD157B">
      <w:pPr>
        <w:pStyle w:val="libNormal"/>
        <w:rPr>
          <w:rtl/>
        </w:rPr>
      </w:pPr>
      <w:r>
        <w:rPr>
          <w:rFonts w:hint="cs"/>
          <w:rtl/>
        </w:rPr>
        <w:t>سيّدي أبا الرضا</w:t>
      </w:r>
      <w:r w:rsidR="005B3E65">
        <w:rPr>
          <w:rFonts w:hint="cs"/>
          <w:rtl/>
        </w:rPr>
        <w:t>:</w:t>
      </w:r>
      <w:r>
        <w:rPr>
          <w:rFonts w:hint="cs"/>
          <w:rtl/>
        </w:rPr>
        <w:t xml:space="preserve"> لقد مضيت إلى دار الخلود بعد أن أدّيت رسالتك</w:t>
      </w:r>
      <w:r w:rsidR="005B3E65">
        <w:rPr>
          <w:rFonts w:hint="cs"/>
          <w:rtl/>
        </w:rPr>
        <w:t>،</w:t>
      </w:r>
      <w:r>
        <w:rPr>
          <w:rFonts w:hint="cs"/>
          <w:rtl/>
        </w:rPr>
        <w:t xml:space="preserve"> ورفعت كلمة الله عالية في الأرض</w:t>
      </w:r>
      <w:r w:rsidR="005B3E65">
        <w:rPr>
          <w:rFonts w:hint="cs"/>
          <w:rtl/>
        </w:rPr>
        <w:t>،</w:t>
      </w:r>
      <w:r>
        <w:rPr>
          <w:rFonts w:hint="cs"/>
          <w:rtl/>
        </w:rPr>
        <w:t xml:space="preserve"> ونافحت عن حقوق المظلومين</w:t>
      </w:r>
      <w:r w:rsidR="005B3E65">
        <w:rPr>
          <w:rFonts w:hint="cs"/>
          <w:rtl/>
        </w:rPr>
        <w:t>،</w:t>
      </w:r>
      <w:r>
        <w:rPr>
          <w:rFonts w:hint="cs"/>
          <w:rtl/>
        </w:rPr>
        <w:t xml:space="preserve"> والمضطهدين</w:t>
      </w:r>
      <w:r w:rsidR="005B3E65">
        <w:rPr>
          <w:rFonts w:hint="cs"/>
          <w:rtl/>
        </w:rPr>
        <w:t>،</w:t>
      </w:r>
      <w:r>
        <w:rPr>
          <w:rFonts w:hint="cs"/>
          <w:rtl/>
        </w:rPr>
        <w:t xml:space="preserve"> وقاومت الطغيان والاستبداد</w:t>
      </w:r>
      <w:r w:rsidR="005B3E65">
        <w:rPr>
          <w:rFonts w:hint="cs"/>
          <w:rtl/>
        </w:rPr>
        <w:t>،</w:t>
      </w:r>
      <w:r>
        <w:rPr>
          <w:rFonts w:hint="cs"/>
          <w:rtl/>
        </w:rPr>
        <w:t xml:space="preserve"> فما أعظم عائدتك على الإسلام والمسلمين</w:t>
      </w:r>
      <w:r w:rsidR="005B3E65">
        <w:rPr>
          <w:rFonts w:hint="cs"/>
          <w:rtl/>
        </w:rPr>
        <w:t>.</w:t>
      </w:r>
    </w:p>
    <w:p w:rsidR="00FD157B" w:rsidRDefault="00FD157B" w:rsidP="00FD157B">
      <w:pPr>
        <w:pStyle w:val="libNormal"/>
        <w:rPr>
          <w:rtl/>
        </w:rPr>
      </w:pPr>
      <w:r>
        <w:rPr>
          <w:rFonts w:hint="cs"/>
          <w:rtl/>
        </w:rPr>
        <w:t>سيّدي أبا الرضا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مقاتل الطالبيين (ص 504)</w:t>
      </w:r>
      <w:r w:rsidR="005B3E65">
        <w:rPr>
          <w:rFonts w:hint="cs"/>
          <w:rtl/>
        </w:rPr>
        <w:t>.</w:t>
      </w:r>
      <w:r>
        <w:rPr>
          <w:rFonts w:hint="cs"/>
          <w:rtl/>
        </w:rPr>
        <w:t xml:space="preserve"> </w:t>
      </w:r>
    </w:p>
    <w:p w:rsidR="00FD157B" w:rsidRDefault="00FD157B" w:rsidP="00FD157B">
      <w:pPr>
        <w:pStyle w:val="libFootnote0"/>
        <w:rPr>
          <w:rtl/>
        </w:rPr>
      </w:pPr>
      <w:r>
        <w:rPr>
          <w:rFonts w:hint="cs"/>
          <w:rtl/>
        </w:rPr>
        <w:t>(2) حياة الإمام موسى 2 / 514</w:t>
      </w:r>
      <w:r w:rsidR="00117131">
        <w:rPr>
          <w:rFonts w:hint="cs"/>
          <w:rtl/>
        </w:rPr>
        <w:t xml:space="preserve"> - </w:t>
      </w:r>
      <w:r>
        <w:rPr>
          <w:rFonts w:hint="cs"/>
          <w:rtl/>
        </w:rPr>
        <w:t>515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لقد تجرّعت أنواع المحن والغصص والخطوب من طاغية زمانك فأودعك في سجونه</w:t>
      </w:r>
      <w:r w:rsidR="005B3E65">
        <w:rPr>
          <w:rFonts w:hint="cs"/>
          <w:rtl/>
        </w:rPr>
        <w:t>،</w:t>
      </w:r>
      <w:r>
        <w:rPr>
          <w:rFonts w:hint="cs"/>
          <w:rtl/>
        </w:rPr>
        <w:t xml:space="preserve"> وضيّق عليك في كل شيء</w:t>
      </w:r>
      <w:r w:rsidR="005B3E65">
        <w:rPr>
          <w:rFonts w:hint="cs"/>
          <w:rtl/>
        </w:rPr>
        <w:t>،</w:t>
      </w:r>
      <w:r>
        <w:rPr>
          <w:rFonts w:hint="cs"/>
          <w:rtl/>
        </w:rPr>
        <w:t xml:space="preserve"> وحال بينك وبين شيعتك وأبنائك وعائلتك</w:t>
      </w:r>
      <w:r w:rsidR="005B3E65">
        <w:rPr>
          <w:rFonts w:hint="cs"/>
          <w:rtl/>
        </w:rPr>
        <w:t>؛</w:t>
      </w:r>
      <w:r>
        <w:rPr>
          <w:rFonts w:hint="cs"/>
          <w:rtl/>
        </w:rPr>
        <w:t xml:space="preserve"> لأنّك لم تسايره ولم تبرّر منكره</w:t>
      </w:r>
      <w:r w:rsidR="005B3E65">
        <w:rPr>
          <w:rFonts w:hint="cs"/>
          <w:rtl/>
        </w:rPr>
        <w:t>،</w:t>
      </w:r>
      <w:r>
        <w:rPr>
          <w:rFonts w:hint="cs"/>
          <w:rtl/>
        </w:rPr>
        <w:t xml:space="preserve"> فقد تزعّمت الجبهة المعارضة للظلم والطغيان</w:t>
      </w:r>
      <w:r w:rsidR="005B3E65">
        <w:rPr>
          <w:rFonts w:hint="cs"/>
          <w:rtl/>
        </w:rPr>
        <w:t>،</w:t>
      </w:r>
      <w:r>
        <w:rPr>
          <w:rFonts w:hint="cs"/>
          <w:rtl/>
        </w:rPr>
        <w:t xml:space="preserve"> ورحت تندد بسياسته الهوجاء التي بنيت على سرقة أموال المسلمين</w:t>
      </w:r>
      <w:r w:rsidR="005B3E65">
        <w:rPr>
          <w:rFonts w:hint="cs"/>
          <w:rtl/>
        </w:rPr>
        <w:t>،</w:t>
      </w:r>
      <w:r>
        <w:rPr>
          <w:rFonts w:hint="cs"/>
          <w:rtl/>
        </w:rPr>
        <w:t xml:space="preserve"> وإنفاقها في ملذّاته</w:t>
      </w:r>
      <w:r w:rsidR="005B3E65">
        <w:rPr>
          <w:rFonts w:hint="cs"/>
          <w:rtl/>
        </w:rPr>
        <w:t>،</w:t>
      </w:r>
      <w:r>
        <w:rPr>
          <w:rFonts w:hint="cs"/>
          <w:rtl/>
        </w:rPr>
        <w:t xml:space="preserve"> ولياليه الحمراء</w:t>
      </w:r>
      <w:r w:rsidR="005B3E65">
        <w:rPr>
          <w:rFonts w:hint="cs"/>
          <w:rtl/>
        </w:rPr>
        <w:t>،</w:t>
      </w:r>
      <w:r>
        <w:rPr>
          <w:rFonts w:hint="cs"/>
          <w:rtl/>
        </w:rPr>
        <w:t xml:space="preserve"> فسلام الله عليك غادية ورائحة</w:t>
      </w:r>
      <w:r w:rsidR="005B3E65">
        <w:rPr>
          <w:rFonts w:hint="cs"/>
          <w:rtl/>
        </w:rPr>
        <w:t>،</w:t>
      </w:r>
      <w:r>
        <w:rPr>
          <w:rFonts w:hint="cs"/>
          <w:rtl/>
        </w:rPr>
        <w:t xml:space="preserve"> وسلام الله عليك يوم ولدت ويوم متّ ويوم تُبعث حيّاً</w:t>
      </w:r>
      <w:r w:rsidR="005B3E65">
        <w:rPr>
          <w:rFonts w:hint="cs"/>
          <w:rtl/>
        </w:rPr>
        <w:t>.</w:t>
      </w:r>
      <w:r>
        <w:rPr>
          <w:rFonts w:hint="cs"/>
          <w:rtl/>
        </w:rPr>
        <w:t xml:space="preserve"> </w:t>
      </w:r>
    </w:p>
    <w:p w:rsidR="00FD157B" w:rsidRPr="00BF255D" w:rsidRDefault="00FD157B" w:rsidP="00BF255D">
      <w:pPr>
        <w:pStyle w:val="Heading3"/>
        <w:rPr>
          <w:rtl/>
        </w:rPr>
      </w:pPr>
      <w:bookmarkStart w:id="131" w:name="_Toc405372861"/>
      <w:bookmarkStart w:id="132" w:name="43"/>
      <w:r w:rsidRPr="00BF255D">
        <w:rPr>
          <w:rFonts w:hint="cs"/>
          <w:rtl/>
        </w:rPr>
        <w:t>تحقيق الشرطة في الحادث</w:t>
      </w:r>
      <w:r w:rsidR="005B3E65">
        <w:rPr>
          <w:rFonts w:hint="cs"/>
          <w:rtl/>
        </w:rPr>
        <w:t>:</w:t>
      </w:r>
      <w:bookmarkEnd w:id="131"/>
      <w:r w:rsidRPr="00BF255D">
        <w:rPr>
          <w:rFonts w:hint="cs"/>
          <w:rtl/>
        </w:rPr>
        <w:t xml:space="preserve"> </w:t>
      </w:r>
      <w:bookmarkEnd w:id="132"/>
    </w:p>
    <w:p w:rsidR="00FD157B" w:rsidRDefault="00FD157B" w:rsidP="00FD157B">
      <w:pPr>
        <w:pStyle w:val="libNormal"/>
        <w:rPr>
          <w:rtl/>
        </w:rPr>
      </w:pPr>
      <w:r>
        <w:rPr>
          <w:rFonts w:hint="cs"/>
          <w:rtl/>
        </w:rPr>
        <w:t>وقامت الشرطة بدورها في التحقيق في سبب وفاة الإمام</w:t>
      </w:r>
      <w:r w:rsidR="005B3E65">
        <w:rPr>
          <w:rFonts w:hint="cs"/>
          <w:rtl/>
        </w:rPr>
        <w:t>،</w:t>
      </w:r>
      <w:r>
        <w:rPr>
          <w:rFonts w:hint="cs"/>
          <w:rtl/>
        </w:rPr>
        <w:t xml:space="preserve"> وقد بذلت قصارى جهودها في أنّ الإمام مات حتف أنفه</w:t>
      </w:r>
      <w:r w:rsidR="005B3E65">
        <w:rPr>
          <w:rFonts w:hint="cs"/>
          <w:rtl/>
        </w:rPr>
        <w:t>؛</w:t>
      </w:r>
      <w:r>
        <w:rPr>
          <w:rFonts w:hint="cs"/>
          <w:rtl/>
        </w:rPr>
        <w:t xml:space="preserve"> لتبرئ ساحة الطاغية هارون</w:t>
      </w:r>
      <w:r w:rsidR="005B3E65">
        <w:rPr>
          <w:rFonts w:hint="cs"/>
          <w:rtl/>
        </w:rPr>
        <w:t>،</w:t>
      </w:r>
      <w:r>
        <w:rPr>
          <w:rFonts w:hint="cs"/>
          <w:rtl/>
        </w:rPr>
        <w:t xml:space="preserve"> وقد قام بذلك السندي ابن شاهك</w:t>
      </w:r>
      <w:r w:rsidR="005B3E65">
        <w:rPr>
          <w:rFonts w:hint="cs"/>
          <w:rtl/>
        </w:rPr>
        <w:t>،</w:t>
      </w:r>
      <w:r>
        <w:rPr>
          <w:rFonts w:hint="cs"/>
          <w:rtl/>
        </w:rPr>
        <w:t xml:space="preserve"> وكان ذلك في مواضع منها ما رواه عمرو بن واقد</w:t>
      </w:r>
      <w:r w:rsidR="005B3E65">
        <w:rPr>
          <w:rFonts w:hint="cs"/>
          <w:rtl/>
        </w:rPr>
        <w:t>،</w:t>
      </w:r>
      <w:r>
        <w:rPr>
          <w:rFonts w:hint="cs"/>
          <w:rtl/>
        </w:rPr>
        <w:t xml:space="preserve"> قال</w:t>
      </w:r>
      <w:r w:rsidR="005B3E65">
        <w:rPr>
          <w:rFonts w:hint="cs"/>
          <w:rtl/>
        </w:rPr>
        <w:t>:</w:t>
      </w:r>
      <w:r>
        <w:rPr>
          <w:rFonts w:hint="cs"/>
          <w:rtl/>
        </w:rPr>
        <w:t xml:space="preserve"> أرسل إليّ السندي بن شاهك في بعض الليل وأنا ببغداد فخشيت أن يكون لسوء يريده لي</w:t>
      </w:r>
      <w:r w:rsidR="005B3E65">
        <w:rPr>
          <w:rFonts w:hint="cs"/>
          <w:rtl/>
        </w:rPr>
        <w:t>،</w:t>
      </w:r>
      <w:r>
        <w:rPr>
          <w:rFonts w:hint="cs"/>
          <w:rtl/>
        </w:rPr>
        <w:t xml:space="preserve"> فأوصيت عيالي بما احتجت إليه</w:t>
      </w:r>
      <w:r w:rsidR="005B3E65">
        <w:rPr>
          <w:rFonts w:hint="cs"/>
          <w:rtl/>
        </w:rPr>
        <w:t>،</w:t>
      </w:r>
      <w:r>
        <w:rPr>
          <w:rFonts w:hint="cs"/>
          <w:rtl/>
        </w:rPr>
        <w:t xml:space="preserve"> وقلت</w:t>
      </w:r>
      <w:r w:rsidR="005B3E65">
        <w:rPr>
          <w:rFonts w:hint="cs"/>
          <w:rtl/>
        </w:rPr>
        <w:t>:</w:t>
      </w:r>
      <w:r>
        <w:rPr>
          <w:rFonts w:hint="cs"/>
          <w:rtl/>
        </w:rPr>
        <w:t xml:space="preserve"> إنّا لله وإنّا إليه راجعون</w:t>
      </w:r>
      <w:r w:rsidR="005B3E65">
        <w:rPr>
          <w:rFonts w:hint="cs"/>
          <w:rtl/>
        </w:rPr>
        <w:t>.</w:t>
      </w:r>
    </w:p>
    <w:p w:rsidR="00FD157B" w:rsidRDefault="00FD157B" w:rsidP="00FD157B">
      <w:pPr>
        <w:pStyle w:val="libNormal"/>
        <w:rPr>
          <w:rtl/>
        </w:rPr>
      </w:pPr>
      <w:r>
        <w:rPr>
          <w:rFonts w:hint="cs"/>
          <w:rtl/>
        </w:rPr>
        <w:t>ثم ركبت إليه</w:t>
      </w:r>
      <w:r w:rsidR="005B3E65">
        <w:rPr>
          <w:rFonts w:hint="cs"/>
          <w:rtl/>
        </w:rPr>
        <w:t>،</w:t>
      </w:r>
      <w:r>
        <w:rPr>
          <w:rFonts w:hint="cs"/>
          <w:rtl/>
        </w:rPr>
        <w:t xml:space="preserve"> فلمّا رآني مقبلاً قال</w:t>
      </w:r>
      <w:r w:rsidR="005B3E65">
        <w:rPr>
          <w:rFonts w:hint="cs"/>
          <w:rtl/>
        </w:rPr>
        <w:t>:</w:t>
      </w:r>
      <w:r>
        <w:rPr>
          <w:rFonts w:hint="cs"/>
          <w:rtl/>
        </w:rPr>
        <w:t xml:space="preserve"> ( يا أبا حفص لعلّنا أرعبناك وأزعجناك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 )</w:t>
      </w:r>
      <w:r w:rsidR="005B3E65">
        <w:rPr>
          <w:rFonts w:hint="cs"/>
          <w:rtl/>
        </w:rPr>
        <w:t>.</w:t>
      </w:r>
      <w:r>
        <w:rPr>
          <w:rFonts w:hint="cs"/>
          <w:rtl/>
        </w:rPr>
        <w:t xml:space="preserve">.. </w:t>
      </w:r>
    </w:p>
    <w:p w:rsidR="00FD157B" w:rsidRDefault="00FD157B" w:rsidP="00FD157B">
      <w:pPr>
        <w:pStyle w:val="libNormal"/>
        <w:rPr>
          <w:rtl/>
        </w:rPr>
      </w:pPr>
      <w:r>
        <w:rPr>
          <w:rFonts w:hint="cs"/>
          <w:rtl/>
        </w:rPr>
        <w:t>( ليس هنا إلاّ الخير</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فرسول تبعثه إلى منزلي ليخبرهم خبري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 )</w:t>
      </w:r>
      <w:r w:rsidR="005B3E65">
        <w:rPr>
          <w:rFonts w:hint="cs"/>
          <w:rtl/>
        </w:rPr>
        <w:t>.</w:t>
      </w:r>
      <w:r>
        <w:rPr>
          <w:rFonts w:hint="cs"/>
          <w:rtl/>
        </w:rPr>
        <w:t>.. ولمّا هدأ روعه</w:t>
      </w:r>
      <w:r w:rsidR="005B3E65">
        <w:rPr>
          <w:rFonts w:hint="cs"/>
          <w:rtl/>
        </w:rPr>
        <w:t>،</w:t>
      </w:r>
      <w:r>
        <w:rPr>
          <w:rFonts w:hint="cs"/>
          <w:rtl/>
        </w:rPr>
        <w:t xml:space="preserve"> وذهب عنه الخوف</w:t>
      </w:r>
      <w:r w:rsidR="005B3E65">
        <w:rPr>
          <w:rFonts w:hint="cs"/>
          <w:rtl/>
        </w:rPr>
        <w:t>،</w:t>
      </w:r>
      <w:r>
        <w:rPr>
          <w:rFonts w:hint="cs"/>
          <w:rtl/>
        </w:rPr>
        <w:t xml:space="preserve"> قال له السندي</w:t>
      </w:r>
      <w:r w:rsidR="005B3E65">
        <w:rPr>
          <w:rFonts w:hint="cs"/>
          <w:rtl/>
        </w:rPr>
        <w:t>:</w:t>
      </w:r>
      <w:r>
        <w:rPr>
          <w:rFonts w:hint="cs"/>
          <w:rtl/>
        </w:rPr>
        <w:t xml:space="preserve"> ( يا أبا حفص أتدري لم أرسلت إليك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لا )</w:t>
      </w:r>
      <w:r w:rsidR="005B3E65">
        <w:rPr>
          <w:rFonts w:hint="cs"/>
          <w:rtl/>
        </w:rPr>
        <w:t>.</w:t>
      </w:r>
      <w:r>
        <w:rPr>
          <w:rFonts w:hint="cs"/>
          <w:rtl/>
        </w:rPr>
        <w:t xml:space="preserve"> </w:t>
      </w:r>
    </w:p>
    <w:p w:rsidR="00FD157B" w:rsidRDefault="00FD157B" w:rsidP="00FD157B">
      <w:pPr>
        <w:pStyle w:val="libNormal"/>
        <w:rPr>
          <w:rtl/>
        </w:rPr>
      </w:pPr>
      <w:r>
        <w:rPr>
          <w:rFonts w:hint="cs"/>
          <w:rtl/>
        </w:rPr>
        <w:t>( أتعرف موسى بن جعفر</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أي والله أعرفه وبيني وبينه صداقة منذ دهر</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هل ببغداد ممّن يقبل قوله تعرفه أنّه يعرفه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 )</w:t>
      </w:r>
      <w:r w:rsidR="005B3E65">
        <w:rPr>
          <w:rFonts w:hint="cs"/>
          <w:rtl/>
        </w:rPr>
        <w:t>.</w:t>
      </w:r>
      <w:r>
        <w:rPr>
          <w:rFonts w:hint="cs"/>
          <w:rtl/>
        </w:rPr>
        <w:t xml:space="preserve"> </w:t>
      </w:r>
    </w:p>
    <w:p w:rsidR="00FD157B" w:rsidRDefault="00FD157B" w:rsidP="00FD157B">
      <w:pPr>
        <w:pStyle w:val="libNormal"/>
        <w:rPr>
          <w:rtl/>
        </w:rPr>
      </w:pPr>
      <w:r>
        <w:rPr>
          <w:rFonts w:hint="cs"/>
          <w:rtl/>
        </w:rPr>
        <w:t>ثم إنّه سمّى له أشخاصاً ممّن يعرفون الإمام</w:t>
      </w:r>
      <w:r w:rsidR="005B3E65">
        <w:rPr>
          <w:rFonts w:hint="cs"/>
          <w:rtl/>
        </w:rPr>
        <w:t>،</w:t>
      </w:r>
      <w:r>
        <w:rPr>
          <w:rFonts w:hint="cs"/>
          <w:rtl/>
        </w:rPr>
        <w:t xml:space="preserve"> فبعث خلفهم فقال لهم</w:t>
      </w:r>
      <w:r w:rsidR="005B3E65">
        <w:rPr>
          <w:rFonts w:hint="cs"/>
          <w:rtl/>
        </w:rPr>
        <w:t>:</w:t>
      </w:r>
      <w:r>
        <w:rPr>
          <w:rFonts w:hint="cs"/>
          <w:rtl/>
        </w:rPr>
        <w:t xml:space="preserve"> هل تعرفون قوماً يعرفون موسى بن جعفر</w:t>
      </w:r>
      <w:r w:rsidR="005B3E65">
        <w:rPr>
          <w:rFonts w:hint="cs"/>
          <w:rtl/>
        </w:rPr>
        <w:t>؟</w:t>
      </w:r>
      <w:r>
        <w:rPr>
          <w:rFonts w:hint="cs"/>
          <w:rtl/>
        </w:rPr>
        <w:t xml:space="preserve"> </w:t>
      </w:r>
    </w:p>
    <w:p w:rsidR="00FD157B" w:rsidRDefault="00FD157B" w:rsidP="00FD157B">
      <w:pPr>
        <w:pStyle w:val="libNormal"/>
        <w:rPr>
          <w:rtl/>
        </w:rPr>
      </w:pPr>
      <w:r>
        <w:rPr>
          <w:rFonts w:hint="cs"/>
          <w:rtl/>
        </w:rPr>
        <w:t>فسمّوا له قوماً فأحضرهم</w:t>
      </w:r>
      <w:r w:rsidR="005B3E65">
        <w:rPr>
          <w:rFonts w:hint="cs"/>
          <w:rtl/>
        </w:rPr>
        <w:t>،</w:t>
      </w:r>
      <w:r>
        <w:rPr>
          <w:rFonts w:hint="cs"/>
          <w:rtl/>
        </w:rPr>
        <w:t xml:space="preserve"> وقد استوعب الليل فعله حتى انبلج نور الصبح</w:t>
      </w:r>
      <w:r w:rsidR="005B3E65">
        <w:rPr>
          <w:rFonts w:hint="cs"/>
          <w:rtl/>
        </w:rPr>
        <w:t>،</w:t>
      </w:r>
      <w:r>
        <w:rPr>
          <w:rFonts w:hint="cs"/>
          <w:rtl/>
        </w:rPr>
        <w:t xml:space="preserve"> ولمّا كمل عنده من الشهود نيّف وخمسون رجلاً</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أمر بإحضار كاتبه</w:t>
      </w:r>
      <w:r w:rsidR="005B3E65">
        <w:rPr>
          <w:rFonts w:hint="cs"/>
          <w:rtl/>
        </w:rPr>
        <w:t>،</w:t>
      </w:r>
      <w:r>
        <w:rPr>
          <w:rFonts w:hint="cs"/>
          <w:rtl/>
        </w:rPr>
        <w:t xml:space="preserve"> ويعرف اليوم بكاتب الضبط</w:t>
      </w:r>
      <w:r w:rsidR="005B3E65">
        <w:rPr>
          <w:rFonts w:hint="cs"/>
          <w:rtl/>
        </w:rPr>
        <w:t>،</w:t>
      </w:r>
      <w:r>
        <w:rPr>
          <w:rFonts w:hint="cs"/>
          <w:rtl/>
        </w:rPr>
        <w:t xml:space="preserve"> فأخذ في تسجيل أسمائهم ومنازلهم وأعمالهم وصفاتهم وبعد انتهائه من الضبط أخبر السندي بذلك فخرج من محلّه</w:t>
      </w:r>
      <w:r w:rsidR="005B3E65">
        <w:rPr>
          <w:rFonts w:hint="cs"/>
          <w:rtl/>
        </w:rPr>
        <w:t>،</w:t>
      </w:r>
      <w:r>
        <w:rPr>
          <w:rFonts w:hint="cs"/>
          <w:rtl/>
        </w:rPr>
        <w:t xml:space="preserve"> والتفت إلى عمرو فقال له</w:t>
      </w:r>
      <w:r w:rsidR="005B3E65">
        <w:rPr>
          <w:rFonts w:hint="cs"/>
          <w:rtl/>
        </w:rPr>
        <w:t>:</w:t>
      </w:r>
      <w:r>
        <w:rPr>
          <w:rFonts w:hint="cs"/>
          <w:rtl/>
        </w:rPr>
        <w:t xml:space="preserve"> قم يا أبا حفص فاكشف الثوب عن وجه موسى بن جعفر</w:t>
      </w:r>
      <w:r w:rsidR="005B3E65">
        <w:rPr>
          <w:rFonts w:hint="cs"/>
          <w:rtl/>
        </w:rPr>
        <w:t>،</w:t>
      </w:r>
      <w:r>
        <w:rPr>
          <w:rFonts w:hint="cs"/>
          <w:rtl/>
        </w:rPr>
        <w:t xml:space="preserve"> فكشف عمرو الثوب عن وجه الإمام</w:t>
      </w:r>
      <w:r w:rsidR="005B3E65">
        <w:rPr>
          <w:rFonts w:hint="cs"/>
          <w:rtl/>
        </w:rPr>
        <w:t>،</w:t>
      </w:r>
      <w:r>
        <w:rPr>
          <w:rFonts w:hint="cs"/>
          <w:rtl/>
        </w:rPr>
        <w:t xml:space="preserve"> والتفت السندي إلى الجماعة</w:t>
      </w:r>
      <w:r w:rsidR="005B3E65">
        <w:rPr>
          <w:rFonts w:hint="cs"/>
          <w:rtl/>
        </w:rPr>
        <w:t>،</w:t>
      </w:r>
      <w:r>
        <w:rPr>
          <w:rFonts w:hint="cs"/>
          <w:rtl/>
        </w:rPr>
        <w:t xml:space="preserve"> فقال لهم</w:t>
      </w:r>
      <w:r w:rsidR="005B3E65">
        <w:rPr>
          <w:rFonts w:hint="cs"/>
          <w:rtl/>
        </w:rPr>
        <w:t>:</w:t>
      </w:r>
      <w:r>
        <w:rPr>
          <w:rFonts w:hint="cs"/>
          <w:rtl/>
        </w:rPr>
        <w:t xml:space="preserve"> انظروا إليه</w:t>
      </w:r>
      <w:r w:rsidR="005B3E65">
        <w:rPr>
          <w:rFonts w:hint="cs"/>
          <w:rtl/>
        </w:rPr>
        <w:t>،</w:t>
      </w:r>
      <w:r>
        <w:rPr>
          <w:rFonts w:hint="cs"/>
          <w:rtl/>
        </w:rPr>
        <w:t xml:space="preserve"> فدنا واحد منهم بعد واحد</w:t>
      </w:r>
      <w:r w:rsidR="005B3E65">
        <w:rPr>
          <w:rFonts w:hint="cs"/>
          <w:rtl/>
        </w:rPr>
        <w:t>،</w:t>
      </w:r>
      <w:r>
        <w:rPr>
          <w:rFonts w:hint="cs"/>
          <w:rtl/>
        </w:rPr>
        <w:t xml:space="preserve"> فنظروا إليه جميعاً</w:t>
      </w:r>
      <w:r w:rsidR="005B3E65">
        <w:rPr>
          <w:rFonts w:hint="cs"/>
          <w:rtl/>
        </w:rPr>
        <w:t>،</w:t>
      </w:r>
      <w:r>
        <w:rPr>
          <w:rFonts w:hint="cs"/>
          <w:rtl/>
        </w:rPr>
        <w:t xml:space="preserve"> ثم قال لهم</w:t>
      </w:r>
      <w:r w:rsidR="005B3E65">
        <w:rPr>
          <w:rFonts w:hint="cs"/>
          <w:rtl/>
        </w:rPr>
        <w:t>:</w:t>
      </w:r>
      <w:r>
        <w:rPr>
          <w:rFonts w:hint="cs"/>
          <w:rtl/>
        </w:rPr>
        <w:t xml:space="preserve"> </w:t>
      </w:r>
    </w:p>
    <w:p w:rsidR="00FD157B" w:rsidRDefault="00FD157B" w:rsidP="00FD157B">
      <w:pPr>
        <w:pStyle w:val="libNormal"/>
        <w:rPr>
          <w:rtl/>
        </w:rPr>
      </w:pPr>
      <w:r>
        <w:rPr>
          <w:rFonts w:hint="cs"/>
          <w:rtl/>
        </w:rPr>
        <w:t>( تشهدون كلّكم أنّ هذا موسى بن جعفر</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 )</w:t>
      </w:r>
      <w:r w:rsidR="005B3E65">
        <w:rPr>
          <w:rFonts w:hint="cs"/>
          <w:rtl/>
        </w:rPr>
        <w:t>.</w:t>
      </w:r>
    </w:p>
    <w:p w:rsidR="00FD157B" w:rsidRDefault="00FD157B" w:rsidP="00483073">
      <w:pPr>
        <w:pStyle w:val="libNormal"/>
        <w:rPr>
          <w:rtl/>
        </w:rPr>
      </w:pPr>
      <w:r>
        <w:rPr>
          <w:rFonts w:hint="cs"/>
          <w:rtl/>
        </w:rPr>
        <w:t>ثم أمر غلامه بتجريد الإمام من ملابسه</w:t>
      </w:r>
      <w:r w:rsidR="005B3E65">
        <w:rPr>
          <w:rFonts w:hint="cs"/>
          <w:rtl/>
        </w:rPr>
        <w:t>،</w:t>
      </w:r>
      <w:r>
        <w:rPr>
          <w:rFonts w:hint="cs"/>
          <w:rtl/>
        </w:rPr>
        <w:t xml:space="preserve"> ففعل الغلام ذلك</w:t>
      </w:r>
      <w:r w:rsidR="005B3E65">
        <w:rPr>
          <w:rFonts w:hint="cs"/>
          <w:rtl/>
        </w:rPr>
        <w:t>،</w:t>
      </w:r>
      <w:r>
        <w:rPr>
          <w:rFonts w:hint="cs"/>
          <w:rtl/>
        </w:rPr>
        <w:t xml:space="preserve"> ثم التفت إلى القوم فقال لهم</w:t>
      </w:r>
      <w:r w:rsidR="005B3E65">
        <w:rPr>
          <w:rFonts w:hint="cs"/>
          <w:rtl/>
        </w:rPr>
        <w:t>:</w:t>
      </w:r>
      <w:r>
        <w:rPr>
          <w:rFonts w:hint="cs"/>
          <w:rtl/>
        </w:rPr>
        <w:t xml:space="preserve"> ( أترون به أثراً تنكرونه</w:t>
      </w:r>
      <w:r w:rsidR="005B3E65">
        <w:rPr>
          <w:rFonts w:hint="cs"/>
          <w:rtl/>
        </w:rPr>
        <w:t>؟.</w:t>
      </w:r>
      <w:r>
        <w:rPr>
          <w:rFonts w:hint="cs"/>
          <w:rtl/>
        </w:rPr>
        <w:t>.. ) فقالوا</w:t>
      </w:r>
      <w:r w:rsidR="005B3E65">
        <w:rPr>
          <w:rFonts w:hint="cs"/>
          <w:rtl/>
        </w:rPr>
        <w:t>:</w:t>
      </w:r>
      <w:r>
        <w:rPr>
          <w:rFonts w:hint="cs"/>
          <w:rtl/>
        </w:rPr>
        <w:t xml:space="preserve"> ( لا )</w:t>
      </w:r>
      <w:r w:rsidR="005B3E65">
        <w:rPr>
          <w:rFonts w:hint="cs"/>
          <w:rtl/>
        </w:rPr>
        <w:t>.</w:t>
      </w:r>
      <w:r w:rsidR="00483073">
        <w:rPr>
          <w:rFonts w:hint="cs"/>
          <w:rtl/>
        </w:rPr>
        <w:t xml:space="preserve"> </w:t>
      </w:r>
      <w:r w:rsidRPr="00FD157B">
        <w:rPr>
          <w:rFonts w:hint="cs"/>
          <w:rtl/>
        </w:rPr>
        <w:t xml:space="preserve">ثم سجّل شهادتهم وانصرفوا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كما استدعى فقهاء بغداد ووجوهها</w:t>
      </w:r>
      <w:r w:rsidR="005B3E65">
        <w:rPr>
          <w:rFonts w:hint="cs"/>
          <w:rtl/>
        </w:rPr>
        <w:t>،</w:t>
      </w:r>
      <w:r w:rsidRPr="00FD157B">
        <w:rPr>
          <w:rFonts w:hint="cs"/>
          <w:rtl/>
        </w:rPr>
        <w:t xml:space="preserve"> وفيهم الهيثم بن عدي فسجّل شهادتهم بإنّ الإمام مات حتف أنفه </w:t>
      </w:r>
      <w:r w:rsidRPr="00FD157B">
        <w:rPr>
          <w:rStyle w:val="libFootnotenumChar"/>
          <w:rFonts w:hint="cs"/>
          <w:rtl/>
        </w:rPr>
        <w:t>(2)</w:t>
      </w:r>
      <w:r w:rsidR="005B3E65">
        <w:rPr>
          <w:rStyle w:val="libFootnotenumChar"/>
          <w:rFonts w:hint="cs"/>
          <w:rtl/>
        </w:rPr>
        <w:t>.</w:t>
      </w:r>
      <w:r w:rsidRPr="00FD157B">
        <w:rPr>
          <w:rStyle w:val="libFootnotenumChar"/>
          <w:rFonts w:hint="cs"/>
          <w:rtl/>
        </w:rPr>
        <w:t xml:space="preserve"> </w:t>
      </w:r>
      <w:r w:rsidRPr="00FD157B">
        <w:rPr>
          <w:rFonts w:hint="cs"/>
          <w:rtl/>
        </w:rPr>
        <w:t>وفعل هارون مثل ذلك من الإجراءات والسبب في ذلك تنزيهه من اقتراف الجريمة</w:t>
      </w:r>
      <w:r w:rsidR="005B3E65">
        <w:rPr>
          <w:rFonts w:hint="cs"/>
          <w:rtl/>
        </w:rPr>
        <w:t>،</w:t>
      </w:r>
      <w:r w:rsidRPr="00FD157B">
        <w:rPr>
          <w:rFonts w:hint="cs"/>
          <w:rtl/>
        </w:rPr>
        <w:t xml:space="preserve"> ونفي المسؤولية عنه</w:t>
      </w:r>
      <w:r w:rsidR="005B3E65">
        <w:rPr>
          <w:rFonts w:hint="cs"/>
          <w:rtl/>
        </w:rPr>
        <w:t>.</w:t>
      </w:r>
    </w:p>
    <w:p w:rsidR="00FD157B" w:rsidRPr="00BF255D" w:rsidRDefault="00FD157B" w:rsidP="00BF255D">
      <w:pPr>
        <w:pStyle w:val="Heading3"/>
        <w:rPr>
          <w:rtl/>
        </w:rPr>
      </w:pPr>
      <w:bookmarkStart w:id="133" w:name="_Toc405372862"/>
      <w:bookmarkStart w:id="134" w:name="44"/>
      <w:r w:rsidRPr="00BF255D">
        <w:rPr>
          <w:rFonts w:hint="cs"/>
          <w:rtl/>
        </w:rPr>
        <w:t>وضعه على الجسر</w:t>
      </w:r>
      <w:r w:rsidR="005B3E65">
        <w:rPr>
          <w:rFonts w:hint="cs"/>
          <w:rtl/>
        </w:rPr>
        <w:t>:</w:t>
      </w:r>
      <w:bookmarkEnd w:id="133"/>
      <w:r w:rsidRPr="00BF255D">
        <w:rPr>
          <w:rFonts w:hint="cs"/>
          <w:rtl/>
        </w:rPr>
        <w:t xml:space="preserve"> </w:t>
      </w:r>
      <w:bookmarkEnd w:id="134"/>
    </w:p>
    <w:p w:rsidR="00FD157B" w:rsidRDefault="00FD157B" w:rsidP="00FD157B">
      <w:pPr>
        <w:pStyle w:val="libNormal"/>
        <w:rPr>
          <w:rtl/>
        </w:rPr>
      </w:pPr>
      <w:r>
        <w:rPr>
          <w:rFonts w:hint="cs"/>
          <w:rtl/>
        </w:rPr>
        <w:t>ووضع جثمان الإمام سليل النبوّة على جسر الرصافة ينظر إليه القريب والبعيد</w:t>
      </w:r>
      <w:r w:rsidR="005B3E65">
        <w:rPr>
          <w:rFonts w:hint="cs"/>
          <w:rtl/>
        </w:rPr>
        <w:t>،</w:t>
      </w:r>
      <w:r>
        <w:rPr>
          <w:rFonts w:hint="cs"/>
          <w:rtl/>
        </w:rPr>
        <w:t xml:space="preserve"> وتتفرّج عليه المارّة</w:t>
      </w:r>
      <w:r w:rsidR="005B3E65">
        <w:rPr>
          <w:rFonts w:hint="cs"/>
          <w:rtl/>
        </w:rPr>
        <w:t>،</w:t>
      </w:r>
      <w:r>
        <w:rPr>
          <w:rFonts w:hint="cs"/>
          <w:rtl/>
        </w:rPr>
        <w:t xml:space="preserve"> وقد احتفت به الشرطة</w:t>
      </w:r>
      <w:r w:rsidR="005B3E65">
        <w:rPr>
          <w:rFonts w:hint="cs"/>
          <w:rtl/>
        </w:rPr>
        <w:t>،</w:t>
      </w:r>
      <w:r>
        <w:rPr>
          <w:rFonts w:hint="cs"/>
          <w:rtl/>
        </w:rPr>
        <w:t xml:space="preserve"> وكشفت وجهه للناس</w:t>
      </w:r>
      <w:r w:rsidR="005B3E65">
        <w:rPr>
          <w:rFonts w:hint="cs"/>
          <w:rtl/>
        </w:rPr>
        <w:t>،</w:t>
      </w:r>
      <w:r>
        <w:rPr>
          <w:rFonts w:hint="cs"/>
          <w:rtl/>
        </w:rPr>
        <w:t xml:space="preserve"> وقد حاول الطاغية بذلك إذلال الشيعة والاستهانة بمقدّساتها وكان هذا الإجراء من أقسى ألوان المحن التي عانتها الشيعة</w:t>
      </w:r>
      <w:r w:rsidR="005B3E65">
        <w:rPr>
          <w:rFonts w:hint="cs"/>
          <w:rtl/>
        </w:rPr>
        <w:t>؛</w:t>
      </w:r>
      <w:r>
        <w:rPr>
          <w:rFonts w:hint="cs"/>
          <w:rtl/>
        </w:rPr>
        <w:t xml:space="preserve"> فقد كوى بذلك قلوبهم وعواطفهم</w:t>
      </w:r>
      <w:r w:rsidR="005B3E65">
        <w:rPr>
          <w:rFonts w:hint="cs"/>
          <w:rtl/>
        </w:rPr>
        <w:t>،</w:t>
      </w:r>
      <w:r>
        <w:rPr>
          <w:rFonts w:hint="cs"/>
          <w:rtl/>
        </w:rPr>
        <w:t xml:space="preserve"> يقول الشيخ محمد ملة</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t>مَن مبلغ الإسلام أنّ زعيمه</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قد مات في سجن الرشيد سميما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فالغيّ بات بموته طرب الحشا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وغدا لمأتمه الرشاد مقيما</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ملقىً على جسر الرصافة نعشه</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فيه الملائك أحدقوا تعظيما</w:t>
            </w:r>
            <w:r w:rsidR="009B1D84" w:rsidRPr="00725071">
              <w:rPr>
                <w:rStyle w:val="libPoemTiniChar0"/>
                <w:rtl/>
              </w:rPr>
              <w:br/>
              <w:t> </w:t>
            </w:r>
          </w:p>
        </w:tc>
      </w:tr>
    </w:tbl>
    <w:p w:rsidR="00FD157B" w:rsidRDefault="00FD157B" w:rsidP="00FD157B">
      <w:pPr>
        <w:pStyle w:val="libNormal"/>
        <w:rPr>
          <w:rtl/>
        </w:rPr>
      </w:pPr>
      <w:r>
        <w:rPr>
          <w:rFonts w:hint="cs"/>
          <w:rtl/>
        </w:rPr>
        <w:t>وقال الخطيب المفوّه الشيخ محمد علي اليعقوبي</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t>مثل موسى يرمى على الجسر ميتاً</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لم يشيّعه للقبور موحّد</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sidRPr="00771994">
              <w:rPr>
                <w:rFonts w:hint="cs"/>
                <w:rtl/>
              </w:rPr>
              <w:t>حملوه وللحديد برجليه هزيج</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sidRPr="00771994">
              <w:rPr>
                <w:rFonts w:hint="cs"/>
                <w:rtl/>
              </w:rPr>
              <w:t>له الأهاضيب تنهد</w:t>
            </w:r>
            <w:r w:rsidRPr="00957525">
              <w:rPr>
                <w:rFonts w:hint="cs"/>
                <w:rtl/>
              </w:rPr>
              <w:t xml:space="preserve"> </w:t>
            </w:r>
            <w:r w:rsidRPr="00FD157B">
              <w:rPr>
                <w:rStyle w:val="libFootnotenumChar"/>
                <w:rFonts w:hint="cs"/>
                <w:rtl/>
              </w:rPr>
              <w:t>(3)</w:t>
            </w:r>
            <w:r w:rsidR="009B1D84" w:rsidRPr="00725071">
              <w:rPr>
                <w:rStyle w:val="libPoemTiniChar0"/>
                <w:rtl/>
              </w:rPr>
              <w:br/>
              <w:t> </w:t>
            </w:r>
          </w:p>
        </w:tc>
      </w:tr>
    </w:tbl>
    <w:p w:rsidR="00FD157B" w:rsidRDefault="00117131" w:rsidP="00117131">
      <w:pPr>
        <w:pStyle w:val="libLine"/>
        <w:rPr>
          <w:rtl/>
        </w:rPr>
      </w:pPr>
      <w:r>
        <w:rPr>
          <w:rFonts w:hint="cs"/>
          <w:rtl/>
        </w:rPr>
        <w:t>____________________</w:t>
      </w:r>
    </w:p>
    <w:p w:rsidR="00FD157B" w:rsidRDefault="00FD157B" w:rsidP="00FD157B">
      <w:pPr>
        <w:pStyle w:val="libFootnote0"/>
        <w:rPr>
          <w:rtl/>
        </w:rPr>
      </w:pPr>
      <w:r>
        <w:rPr>
          <w:rFonts w:hint="cs"/>
          <w:rtl/>
        </w:rPr>
        <w:t>(1) حياة الإمام موسى بن جعفر 2 / 519</w:t>
      </w:r>
      <w:r w:rsidR="005B3E65">
        <w:rPr>
          <w:rFonts w:hint="cs"/>
          <w:rtl/>
        </w:rPr>
        <w:t>.</w:t>
      </w:r>
      <w:r>
        <w:rPr>
          <w:rFonts w:hint="cs"/>
          <w:rtl/>
        </w:rPr>
        <w:t xml:space="preserve"> </w:t>
      </w:r>
    </w:p>
    <w:p w:rsidR="00FD157B" w:rsidRDefault="00FD157B" w:rsidP="00BF255D">
      <w:pPr>
        <w:pStyle w:val="libFootnote0"/>
        <w:rPr>
          <w:rtl/>
        </w:rPr>
      </w:pPr>
      <w:r>
        <w:rPr>
          <w:rFonts w:hint="cs"/>
          <w:rtl/>
        </w:rPr>
        <w:t>(2) حياة الإمام موسى بن جعفر 2 / 519</w:t>
      </w:r>
      <w:r w:rsidR="005B3E65">
        <w:rPr>
          <w:rFonts w:hint="cs"/>
          <w:rtl/>
        </w:rPr>
        <w:t>.</w:t>
      </w:r>
      <w:r>
        <w:rPr>
          <w:rFonts w:hint="cs"/>
          <w:rtl/>
        </w:rPr>
        <w:t xml:space="preserve"> </w:t>
      </w:r>
    </w:p>
    <w:p w:rsidR="00FD157B" w:rsidRDefault="00FD157B" w:rsidP="00117131">
      <w:pPr>
        <w:pStyle w:val="libFootnote0"/>
        <w:rPr>
          <w:rtl/>
        </w:rPr>
      </w:pPr>
      <w:r>
        <w:rPr>
          <w:rFonts w:hint="cs"/>
          <w:rtl/>
        </w:rPr>
        <w:t>(3) حياة الإمام موسى بن جعفر 2 / 521</w:t>
      </w:r>
      <w:r w:rsidR="005B3E65">
        <w:rPr>
          <w:rFonts w:hint="cs"/>
          <w:rtl/>
        </w:rPr>
        <w:t>.</w:t>
      </w:r>
    </w:p>
    <w:p w:rsidR="00FD157B" w:rsidRDefault="00FD157B" w:rsidP="00FD157B">
      <w:pPr>
        <w:pStyle w:val="libNormal"/>
        <w:rPr>
          <w:rtl/>
        </w:rPr>
      </w:pPr>
      <w:r>
        <w:rPr>
          <w:rFonts w:hint="cs"/>
          <w:rtl/>
        </w:rPr>
        <w:br w:type="page"/>
      </w:r>
    </w:p>
    <w:p w:rsidR="00FD157B" w:rsidRPr="00BF255D" w:rsidRDefault="00FD157B" w:rsidP="00BF255D">
      <w:pPr>
        <w:pStyle w:val="Heading3"/>
        <w:rPr>
          <w:rtl/>
        </w:rPr>
      </w:pPr>
      <w:bookmarkStart w:id="135" w:name="45"/>
      <w:bookmarkStart w:id="136" w:name="_Toc405372863"/>
      <w:r w:rsidRPr="00BF255D">
        <w:rPr>
          <w:rFonts w:hint="cs"/>
          <w:rtl/>
        </w:rPr>
        <w:lastRenderedPageBreak/>
        <w:t>النداء الفظيع</w:t>
      </w:r>
      <w:r w:rsidR="005B3E65">
        <w:rPr>
          <w:rFonts w:hint="cs"/>
          <w:rtl/>
        </w:rPr>
        <w:t>:</w:t>
      </w:r>
      <w:bookmarkEnd w:id="135"/>
      <w:bookmarkEnd w:id="136"/>
    </w:p>
    <w:p w:rsidR="00FD157B" w:rsidRDefault="00FD157B" w:rsidP="00FD157B">
      <w:pPr>
        <w:pStyle w:val="libNormal"/>
        <w:rPr>
          <w:rtl/>
        </w:rPr>
      </w:pPr>
      <w:r w:rsidRPr="00FD157B">
        <w:rPr>
          <w:rFonts w:hint="cs"/>
          <w:rtl/>
        </w:rPr>
        <w:t>يا لهول المصاب</w:t>
      </w:r>
      <w:r w:rsidR="005B3E65">
        <w:rPr>
          <w:rFonts w:hint="cs"/>
          <w:rtl/>
        </w:rPr>
        <w:t>،</w:t>
      </w:r>
      <w:r w:rsidRPr="00FD157B">
        <w:rPr>
          <w:rFonts w:hint="cs"/>
          <w:rtl/>
        </w:rPr>
        <w:t xml:space="preserve"> يا لروعة الخطب</w:t>
      </w:r>
      <w:r w:rsidR="005B3E65">
        <w:rPr>
          <w:rFonts w:hint="cs"/>
          <w:rtl/>
        </w:rPr>
        <w:t>،</w:t>
      </w:r>
      <w:r w:rsidRPr="00FD157B">
        <w:rPr>
          <w:rFonts w:hint="cs"/>
          <w:rtl/>
        </w:rPr>
        <w:t xml:space="preserve"> لقد انتهك السندي جميع حرمات الإسلام</w:t>
      </w:r>
      <w:r w:rsidR="005B3E65">
        <w:rPr>
          <w:rFonts w:hint="cs"/>
          <w:rtl/>
        </w:rPr>
        <w:t>،</w:t>
      </w:r>
      <w:r w:rsidRPr="00FD157B">
        <w:rPr>
          <w:rFonts w:hint="cs"/>
          <w:rtl/>
        </w:rPr>
        <w:t xml:space="preserve"> فقد أمر الجلادين أن ينادوا على الجثمان المقدس بنداء مؤلم</w:t>
      </w:r>
      <w:r w:rsidR="005B3E65">
        <w:rPr>
          <w:rFonts w:hint="cs"/>
          <w:rtl/>
        </w:rPr>
        <w:t>،</w:t>
      </w:r>
      <w:r w:rsidRPr="00FD157B">
        <w:rPr>
          <w:rFonts w:hint="cs"/>
          <w:rtl/>
        </w:rPr>
        <w:t xml:space="preserve"> فبدل أن ينادوا بالحضور لجنازة الطيب ابن الطيب أمرهم أن ينادوا بعكس ذلك</w:t>
      </w:r>
      <w:r w:rsidR="005B3E65">
        <w:rPr>
          <w:rFonts w:hint="cs"/>
          <w:rtl/>
        </w:rPr>
        <w:t>،</w:t>
      </w:r>
      <w:r w:rsidRPr="00FD157B">
        <w:rPr>
          <w:rFonts w:hint="cs"/>
          <w:rtl/>
        </w:rPr>
        <w:t xml:space="preserve"> وانطلق العبيد والأنذال يجوبون في شوارع بغداد رافعين أصواتهم بذلك النداء القذر</w:t>
      </w:r>
      <w:r w:rsidR="005B3E65">
        <w:rPr>
          <w:rFonts w:hint="cs"/>
          <w:rtl/>
        </w:rPr>
        <w:t>،</w:t>
      </w:r>
      <w:r w:rsidRPr="00FD157B">
        <w:rPr>
          <w:rFonts w:hint="cs"/>
          <w:rtl/>
        </w:rPr>
        <w:t xml:space="preserve"> وأمرهم ثانياً أن ينادوا بنداء آخر</w:t>
      </w:r>
      <w:r w:rsidR="005B3E65">
        <w:rPr>
          <w:rFonts w:hint="cs"/>
          <w:rtl/>
        </w:rPr>
        <w:t>:</w:t>
      </w:r>
      <w:r w:rsidRPr="00FD157B">
        <w:rPr>
          <w:rFonts w:hint="cs"/>
          <w:rtl/>
        </w:rPr>
        <w:t xml:space="preserve"> ( هذا موسى بن جعفر الذي تزعم الرافضة أنّه لا يموت فانظروا إليه ميتاً</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Pr="00BF255D" w:rsidRDefault="00FD157B" w:rsidP="00BF255D">
      <w:pPr>
        <w:pStyle w:val="Heading3"/>
        <w:rPr>
          <w:rtl/>
        </w:rPr>
      </w:pPr>
      <w:bookmarkStart w:id="137" w:name="_Toc405372864"/>
      <w:bookmarkStart w:id="138" w:name="46"/>
      <w:r w:rsidRPr="00BF255D">
        <w:rPr>
          <w:rFonts w:hint="cs"/>
          <w:rtl/>
        </w:rPr>
        <w:t>قيام سليمان بتجهيز الإمام</w:t>
      </w:r>
      <w:r w:rsidR="005B3E65">
        <w:rPr>
          <w:rFonts w:hint="cs"/>
          <w:rtl/>
        </w:rPr>
        <w:t>:</w:t>
      </w:r>
      <w:bookmarkEnd w:id="137"/>
      <w:r w:rsidRPr="00BF255D">
        <w:rPr>
          <w:rFonts w:hint="cs"/>
          <w:rtl/>
        </w:rPr>
        <w:t xml:space="preserve"> </w:t>
      </w:r>
      <w:bookmarkEnd w:id="138"/>
    </w:p>
    <w:p w:rsidR="00FD157B" w:rsidRDefault="00FD157B" w:rsidP="00FD157B">
      <w:pPr>
        <w:pStyle w:val="libNormal"/>
        <w:rPr>
          <w:rtl/>
        </w:rPr>
      </w:pPr>
      <w:r>
        <w:rPr>
          <w:rFonts w:hint="cs"/>
          <w:rtl/>
        </w:rPr>
        <w:t>وكان سليمان مطلاًّ على نهر دجلة في قصره</w:t>
      </w:r>
      <w:r w:rsidR="005B3E65">
        <w:rPr>
          <w:rFonts w:hint="cs"/>
          <w:rtl/>
        </w:rPr>
        <w:t>،</w:t>
      </w:r>
      <w:r>
        <w:rPr>
          <w:rFonts w:hint="cs"/>
          <w:rtl/>
        </w:rPr>
        <w:t xml:space="preserve"> فرأى الشرطة وقطعات من الجيش تجوب في الشوارع</w:t>
      </w:r>
      <w:r w:rsidR="005B3E65">
        <w:rPr>
          <w:rFonts w:hint="cs"/>
          <w:rtl/>
        </w:rPr>
        <w:t>،</w:t>
      </w:r>
      <w:r>
        <w:rPr>
          <w:rFonts w:hint="cs"/>
          <w:rtl/>
        </w:rPr>
        <w:t xml:space="preserve"> والناس مضطربة</w:t>
      </w:r>
      <w:r w:rsidR="005B3E65">
        <w:rPr>
          <w:rFonts w:hint="cs"/>
          <w:rtl/>
        </w:rPr>
        <w:t>،</w:t>
      </w:r>
      <w:r>
        <w:rPr>
          <w:rFonts w:hint="cs"/>
          <w:rtl/>
        </w:rPr>
        <w:t xml:space="preserve"> فزعة</w:t>
      </w:r>
      <w:r w:rsidR="005B3E65">
        <w:rPr>
          <w:rFonts w:hint="cs"/>
          <w:rtl/>
        </w:rPr>
        <w:t>،</w:t>
      </w:r>
      <w:r>
        <w:rPr>
          <w:rFonts w:hint="cs"/>
          <w:rtl/>
        </w:rPr>
        <w:t xml:space="preserve"> فهاله ذلك</w:t>
      </w:r>
      <w:r w:rsidR="005B3E65">
        <w:rPr>
          <w:rFonts w:hint="cs"/>
          <w:rtl/>
        </w:rPr>
        <w:t>،</w:t>
      </w:r>
      <w:r>
        <w:rPr>
          <w:rFonts w:hint="cs"/>
          <w:rtl/>
        </w:rPr>
        <w:t xml:space="preserve"> فالتفت إلى ولده وغلمانه قائلاً</w:t>
      </w:r>
      <w:r w:rsidR="005B3E65">
        <w:rPr>
          <w:rFonts w:hint="cs"/>
          <w:rtl/>
        </w:rPr>
        <w:t>:</w:t>
      </w:r>
      <w:r>
        <w:rPr>
          <w:rFonts w:hint="cs"/>
          <w:rtl/>
        </w:rPr>
        <w:t xml:space="preserve"> ( ما الخبر</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فقالوا له</w:t>
      </w:r>
      <w:r w:rsidR="005B3E65">
        <w:rPr>
          <w:rFonts w:hint="cs"/>
          <w:rtl/>
        </w:rPr>
        <w:t>:</w:t>
      </w:r>
      <w:r>
        <w:rPr>
          <w:rFonts w:hint="cs"/>
          <w:rtl/>
        </w:rPr>
        <w:t xml:space="preserve"> ( هذا السندي بن شاهك ينادي على موسى بن جعفر</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وأخبروه بندائه الفظيع</w:t>
      </w:r>
      <w:r w:rsidR="005B3E65">
        <w:rPr>
          <w:rFonts w:hint="cs"/>
          <w:rtl/>
        </w:rPr>
        <w:t>،</w:t>
      </w:r>
      <w:r>
        <w:rPr>
          <w:rFonts w:hint="cs"/>
          <w:rtl/>
        </w:rPr>
        <w:t xml:space="preserve"> فخاف سليمان من حدث الفتنة وانفجار الوضع بما لا تحمد عقباه</w:t>
      </w:r>
      <w:r w:rsidR="005B3E65">
        <w:rPr>
          <w:rFonts w:hint="cs"/>
          <w:rtl/>
        </w:rPr>
        <w:t>،</w:t>
      </w:r>
      <w:r>
        <w:rPr>
          <w:rFonts w:hint="cs"/>
          <w:rtl/>
        </w:rPr>
        <w:t xml:space="preserve"> وصاح بولده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انزلوا مع غلمانكم فخذوه من أيديهم</w:t>
      </w:r>
      <w:r w:rsidR="005B3E65">
        <w:rPr>
          <w:rFonts w:hint="cs"/>
          <w:rtl/>
        </w:rPr>
        <w:t>،</w:t>
      </w:r>
      <w:r w:rsidRPr="00FD157B">
        <w:rPr>
          <w:rFonts w:hint="cs"/>
          <w:rtl/>
        </w:rPr>
        <w:t xml:space="preserve"> فإن مانعوكم فاضربوهم وخرقوا ما عليهم من سواد</w:t>
      </w:r>
      <w:r w:rsidR="00117131">
        <w:rPr>
          <w:rFonts w:hint="cs"/>
          <w:rtl/>
        </w:rPr>
        <w:t xml:space="preserve"> - </w:t>
      </w:r>
      <w:r w:rsidRPr="00FD157B">
        <w:rPr>
          <w:rFonts w:hint="cs"/>
          <w:rtl/>
        </w:rPr>
        <w:t>وهو لباس الشرطة والجيش</w:t>
      </w:r>
      <w:r w:rsidR="00117131">
        <w:rPr>
          <w:rFonts w:hint="cs"/>
          <w:rtl/>
        </w:rPr>
        <w:t xml:space="preserve"> - </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وانطلق أبناء سليمان مسرعين ومعهم غلمانهم وحرّاسهم إلى الشرطة</w:t>
      </w:r>
      <w:r w:rsidR="005B3E65">
        <w:rPr>
          <w:rFonts w:hint="cs"/>
          <w:rtl/>
        </w:rPr>
        <w:t>،</w:t>
      </w:r>
      <w:r>
        <w:rPr>
          <w:rFonts w:hint="cs"/>
          <w:rtl/>
        </w:rPr>
        <w:t xml:space="preserve"> فأخذوا الجثمان المقدس من أيديهم</w:t>
      </w:r>
      <w:r w:rsidR="005B3E65">
        <w:rPr>
          <w:rFonts w:hint="cs"/>
          <w:rtl/>
        </w:rPr>
        <w:t>،</w:t>
      </w:r>
      <w:r>
        <w:rPr>
          <w:rFonts w:hint="cs"/>
          <w:rtl/>
        </w:rPr>
        <w:t xml:space="preserve"> ولم تبد الشرطة أيّة مقاومة معهم</w:t>
      </w:r>
      <w:r w:rsidR="005B3E65">
        <w:rPr>
          <w:rFonts w:hint="cs"/>
          <w:rtl/>
        </w:rPr>
        <w:t>،</w:t>
      </w:r>
      <w:r>
        <w:rPr>
          <w:rFonts w:hint="cs"/>
          <w:rtl/>
        </w:rPr>
        <w:t xml:space="preserve"> فسليمان عم الخليفة وأهم شخصية لامعة في الأسرة العباسية</w:t>
      </w:r>
      <w:r w:rsidR="005B3E65">
        <w:rPr>
          <w:rFonts w:hint="cs"/>
          <w:rtl/>
        </w:rPr>
        <w:t>.</w:t>
      </w:r>
      <w:r>
        <w:rPr>
          <w:rFonts w:hint="cs"/>
          <w:rtl/>
        </w:rPr>
        <w:t xml:space="preserve"> </w:t>
      </w:r>
    </w:p>
    <w:p w:rsidR="00FD157B" w:rsidRDefault="00FD157B" w:rsidP="00FD157B">
      <w:pPr>
        <w:pStyle w:val="libNormal"/>
        <w:rPr>
          <w:rtl/>
        </w:rPr>
      </w:pPr>
      <w:r>
        <w:rPr>
          <w:rFonts w:hint="cs"/>
          <w:rtl/>
        </w:rPr>
        <w:t>وحمل جثمان الإمام إلى سليمان فأمر أن ينادي في شوارع بغداد بنداء معاكس لنداء السندي</w:t>
      </w:r>
      <w:r w:rsidR="005B3E65">
        <w:rPr>
          <w:rFonts w:hint="cs"/>
          <w:rtl/>
        </w:rPr>
        <w:t>،</w:t>
      </w:r>
      <w:r>
        <w:rPr>
          <w:rFonts w:hint="cs"/>
          <w:rtl/>
        </w:rPr>
        <w:t xml:space="preserve"> وانطلق المنادون رافعين أصواتهم بهذا النداء</w:t>
      </w:r>
      <w:r w:rsidR="005B3E65">
        <w:rPr>
          <w:rFonts w:hint="cs"/>
          <w:rtl/>
        </w:rPr>
        <w:t>:</w:t>
      </w:r>
      <w:r>
        <w:rPr>
          <w:rFonts w:hint="cs"/>
          <w:rtl/>
        </w:rPr>
        <w:t xml:space="preserve"> </w:t>
      </w:r>
    </w:p>
    <w:p w:rsidR="00FD157B" w:rsidRDefault="00FD157B" w:rsidP="00FD157B">
      <w:pPr>
        <w:pStyle w:val="libNormal"/>
        <w:rPr>
          <w:rtl/>
        </w:rPr>
      </w:pPr>
      <w:r>
        <w:rPr>
          <w:rFonts w:hint="cs"/>
          <w:rtl/>
        </w:rPr>
        <w:t>( ألا مَن أراد أن يحضر جنازة الطيب ابن الطيب موسى بن جعفر فليحضر )</w:t>
      </w:r>
      <w:r w:rsidR="005B3E65">
        <w:rPr>
          <w:rFonts w:hint="cs"/>
          <w:rtl/>
        </w:rPr>
        <w:t>.</w:t>
      </w:r>
    </w:p>
    <w:p w:rsidR="00FD157B" w:rsidRDefault="00117131" w:rsidP="00117131">
      <w:pPr>
        <w:pStyle w:val="libLine"/>
        <w:rPr>
          <w:rtl/>
        </w:rPr>
      </w:pPr>
      <w:r>
        <w:rPr>
          <w:rFonts w:hint="cs"/>
          <w:rtl/>
        </w:rPr>
        <w:t>____________________</w:t>
      </w:r>
    </w:p>
    <w:p w:rsidR="00FD157B" w:rsidRDefault="00FD157B" w:rsidP="00FD157B">
      <w:pPr>
        <w:pStyle w:val="libFootnote0"/>
        <w:rPr>
          <w:rtl/>
        </w:rPr>
      </w:pPr>
      <w:r>
        <w:rPr>
          <w:rFonts w:hint="cs"/>
          <w:rtl/>
        </w:rPr>
        <w:t>(1) حياة الإمام موسى بن جعفر</w:t>
      </w:r>
      <w:r w:rsidR="005B3E65">
        <w:rPr>
          <w:rFonts w:hint="cs"/>
          <w:rtl/>
        </w:rPr>
        <w:t>.</w:t>
      </w:r>
      <w:r>
        <w:rPr>
          <w:rFonts w:hint="cs"/>
          <w:rtl/>
        </w:rPr>
        <w:t xml:space="preserve"> </w:t>
      </w:r>
    </w:p>
    <w:p w:rsidR="00FD157B" w:rsidRDefault="00FD157B" w:rsidP="00BF255D">
      <w:pPr>
        <w:pStyle w:val="libFootnote0"/>
        <w:rPr>
          <w:rtl/>
        </w:rPr>
      </w:pPr>
      <w:r>
        <w:rPr>
          <w:rFonts w:hint="cs"/>
          <w:rtl/>
        </w:rPr>
        <w:t>(2) حياة الإمام موسى بن جعفر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وخرج الناس على اختلاف طبقاتهم لتشييع جثمان إمام المسلمين وسيد المتقين والعابدين</w:t>
      </w:r>
      <w:r w:rsidR="005B3E65">
        <w:rPr>
          <w:rFonts w:hint="cs"/>
          <w:rtl/>
        </w:rPr>
        <w:t>،</w:t>
      </w:r>
      <w:r w:rsidRPr="00FD157B">
        <w:rPr>
          <w:rFonts w:hint="cs"/>
          <w:rtl/>
        </w:rPr>
        <w:t xml:space="preserve"> وخرجت الشيعة وهي تلطم الصدور وتذرف الدموع وخرجت السيدات من نسائهم</w:t>
      </w:r>
      <w:r w:rsidR="005B3E65">
        <w:rPr>
          <w:rFonts w:hint="cs"/>
          <w:rtl/>
        </w:rPr>
        <w:t>،</w:t>
      </w:r>
      <w:r w:rsidRPr="00FD157B">
        <w:rPr>
          <w:rFonts w:hint="cs"/>
          <w:rtl/>
        </w:rPr>
        <w:t xml:space="preserve"> وهن يندبن الإمام</w:t>
      </w:r>
      <w:r w:rsidR="005B3E65">
        <w:rPr>
          <w:rFonts w:hint="cs"/>
          <w:rtl/>
        </w:rPr>
        <w:t>،</w:t>
      </w:r>
      <w:r w:rsidRPr="00FD157B">
        <w:rPr>
          <w:rFonts w:hint="cs"/>
          <w:rtl/>
        </w:rPr>
        <w:t xml:space="preserve"> ويرفعن أصواتهن بالنياحة عليه</w:t>
      </w:r>
      <w:r w:rsidR="005B3E65">
        <w:rPr>
          <w:rFonts w:hint="cs"/>
          <w:rtl/>
        </w:rPr>
        <w:t>.</w:t>
      </w:r>
      <w:r w:rsidRPr="00FD157B">
        <w:rPr>
          <w:rFonts w:hint="cs"/>
          <w:rtl/>
        </w:rPr>
        <w:t xml:space="preserve"> وسارت مواكب التشييع وهي تجوب شوارع بغداد</w:t>
      </w:r>
      <w:r w:rsidR="005B3E65">
        <w:rPr>
          <w:rFonts w:hint="cs"/>
          <w:rtl/>
        </w:rPr>
        <w:t>،</w:t>
      </w:r>
      <w:r w:rsidRPr="00FD157B">
        <w:rPr>
          <w:rFonts w:hint="cs"/>
          <w:rtl/>
        </w:rPr>
        <w:t xml:space="preserve"> وتردد أهازيج اللوعة والحزن</w:t>
      </w:r>
      <w:r w:rsidR="005B3E65">
        <w:rPr>
          <w:rFonts w:hint="cs"/>
          <w:rtl/>
        </w:rPr>
        <w:t>،</w:t>
      </w:r>
      <w:r w:rsidRPr="00FD157B">
        <w:rPr>
          <w:rFonts w:hint="cs"/>
          <w:rtl/>
        </w:rPr>
        <w:t xml:space="preserve"> وأمام النعش المقدس مجامير العطور</w:t>
      </w:r>
      <w:r w:rsidR="005B3E65">
        <w:rPr>
          <w:rFonts w:hint="cs"/>
          <w:rtl/>
        </w:rPr>
        <w:t>،</w:t>
      </w:r>
      <w:r w:rsidRPr="00FD157B">
        <w:rPr>
          <w:rFonts w:hint="cs"/>
          <w:rtl/>
        </w:rPr>
        <w:t xml:space="preserve"> وانتهى به إلى موضع في سوق سُمّي بعد ذلك بسوق الرياحين</w:t>
      </w:r>
      <w:r w:rsidR="005B3E65">
        <w:rPr>
          <w:rFonts w:hint="cs"/>
          <w:rtl/>
        </w:rPr>
        <w:t>،</w:t>
      </w:r>
      <w:r w:rsidRPr="00FD157B">
        <w:rPr>
          <w:rFonts w:hint="cs"/>
          <w:rtl/>
        </w:rPr>
        <w:t xml:space="preserve"> كما بني على الموضع الذي وضع فيه الجثمان المقدس لئلاّ تطأه الناس بأقدامهم تكريماً له </w:t>
      </w:r>
      <w:r w:rsidRPr="00FD157B">
        <w:rPr>
          <w:rStyle w:val="libFootnotenumChar"/>
          <w:rFonts w:hint="cs"/>
          <w:rtl/>
        </w:rPr>
        <w:t>(1)</w:t>
      </w:r>
      <w:r w:rsidR="005B3E65">
        <w:rPr>
          <w:rFonts w:hint="cs"/>
          <w:rtl/>
        </w:rPr>
        <w:t>،</w:t>
      </w:r>
      <w:r w:rsidRPr="00FD157B">
        <w:rPr>
          <w:rFonts w:hint="cs"/>
          <w:rtl/>
        </w:rPr>
        <w:t xml:space="preserve"> وانبرى شاعر ملهم فأبّن الإمام بهذه الأبيات الرائعة</w:t>
      </w:r>
      <w:r w:rsidR="005B3E65">
        <w:rPr>
          <w:rFonts w:hint="cs"/>
          <w:rtl/>
        </w:rPr>
        <w:t>:</w:t>
      </w:r>
      <w:r w:rsidRPr="00FD157B">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t>قد قلت للرجل المولّى غسله</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هلاّ أطعت وكنت من نصائحه</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جنبه ماءك ثم غسّله بما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أذرت عيون المجد عند بكائه</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وأزل أفاويه الحنوط ونحّها</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عنه وحنّطه بطيب ثنائه</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ومر الملائكة الكرام بحمله</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كرماً ألست تراهم بإزائه</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sidRPr="00771994">
              <w:rPr>
                <w:rFonts w:hint="cs"/>
                <w:rtl/>
              </w:rPr>
              <w:t>لا توه أعناق الرجال بحمله</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sidRPr="00771994">
              <w:rPr>
                <w:rFonts w:hint="cs"/>
                <w:rtl/>
              </w:rPr>
              <w:t>يكفي الذي حملوه من نعمائه</w:t>
            </w:r>
            <w:r w:rsidRPr="00957525">
              <w:rPr>
                <w:rFonts w:hint="cs"/>
                <w:rtl/>
              </w:rPr>
              <w:t xml:space="preserve"> </w:t>
            </w:r>
            <w:r w:rsidRPr="00FD157B">
              <w:rPr>
                <w:rStyle w:val="libFootnotenumChar"/>
                <w:rFonts w:hint="cs"/>
                <w:rtl/>
              </w:rPr>
              <w:t>(2)</w:t>
            </w:r>
            <w:r w:rsidR="009B1D84" w:rsidRPr="00725071">
              <w:rPr>
                <w:rStyle w:val="libPoemTiniChar0"/>
                <w:rtl/>
              </w:rPr>
              <w:br/>
              <w:t> </w:t>
            </w:r>
          </w:p>
        </w:tc>
      </w:tr>
    </w:tbl>
    <w:p w:rsidR="00FD157B" w:rsidRDefault="00FD157B" w:rsidP="00FD157B">
      <w:pPr>
        <w:pStyle w:val="libNormal"/>
        <w:rPr>
          <w:rtl/>
        </w:rPr>
      </w:pPr>
      <w:r>
        <w:rPr>
          <w:rFonts w:hint="cs"/>
          <w:rtl/>
        </w:rPr>
        <w:t>وسارت المواكب متجهة إلى محلّة باب التبن</w:t>
      </w:r>
      <w:r w:rsidR="005B3E65">
        <w:rPr>
          <w:rFonts w:hint="cs"/>
          <w:rtl/>
        </w:rPr>
        <w:t>،</w:t>
      </w:r>
      <w:r>
        <w:rPr>
          <w:rFonts w:hint="cs"/>
          <w:rtl/>
        </w:rPr>
        <w:t xml:space="preserve"> وقد ساد عليها الوجوم والحزن</w:t>
      </w:r>
      <w:r w:rsidR="005B3E65">
        <w:rPr>
          <w:rFonts w:hint="cs"/>
          <w:rtl/>
        </w:rPr>
        <w:t>،</w:t>
      </w:r>
      <w:r>
        <w:rPr>
          <w:rFonts w:hint="cs"/>
          <w:rtl/>
        </w:rPr>
        <w:t xml:space="preserve"> حتى انتهت إلى مقابر قريش فحفر للجثمان العظيم قبر</w:t>
      </w:r>
      <w:r w:rsidR="005B3E65">
        <w:rPr>
          <w:rFonts w:hint="cs"/>
          <w:rtl/>
        </w:rPr>
        <w:t>،</w:t>
      </w:r>
      <w:r>
        <w:rPr>
          <w:rFonts w:hint="cs"/>
          <w:rtl/>
        </w:rPr>
        <w:t xml:space="preserve"> وأنزله فيه سليمان بن أبي جعفر</w:t>
      </w:r>
      <w:r w:rsidR="005B3E65">
        <w:rPr>
          <w:rFonts w:hint="cs"/>
          <w:rtl/>
        </w:rPr>
        <w:t>،</w:t>
      </w:r>
      <w:r>
        <w:rPr>
          <w:rFonts w:hint="cs"/>
          <w:rtl/>
        </w:rPr>
        <w:t xml:space="preserve"> وهو مذهول اللب</w:t>
      </w:r>
      <w:r w:rsidR="005B3E65">
        <w:rPr>
          <w:rFonts w:hint="cs"/>
          <w:rtl/>
        </w:rPr>
        <w:t>،</w:t>
      </w:r>
      <w:r>
        <w:rPr>
          <w:rFonts w:hint="cs"/>
          <w:rtl/>
        </w:rPr>
        <w:t xml:space="preserve"> فواراه فيه</w:t>
      </w:r>
      <w:r w:rsidR="005B3E65">
        <w:rPr>
          <w:rFonts w:hint="cs"/>
          <w:rtl/>
        </w:rPr>
        <w:t>،</w:t>
      </w:r>
      <w:r>
        <w:rPr>
          <w:rFonts w:hint="cs"/>
          <w:rtl/>
        </w:rPr>
        <w:t xml:space="preserve"> وارى فيه الحلم والكرم والعلم</w:t>
      </w:r>
      <w:r w:rsidR="005B3E65">
        <w:rPr>
          <w:rFonts w:hint="cs"/>
          <w:rtl/>
        </w:rPr>
        <w:t>،</w:t>
      </w:r>
      <w:r>
        <w:rPr>
          <w:rFonts w:hint="cs"/>
          <w:rtl/>
        </w:rPr>
        <w:t xml:space="preserve"> والإباء</w:t>
      </w:r>
      <w:r w:rsidR="005B3E65">
        <w:rPr>
          <w:rFonts w:hint="cs"/>
          <w:rtl/>
        </w:rPr>
        <w:t>.</w:t>
      </w:r>
    </w:p>
    <w:p w:rsidR="00FD157B" w:rsidRDefault="00FD157B" w:rsidP="00FD157B">
      <w:pPr>
        <w:pStyle w:val="libNormal"/>
        <w:rPr>
          <w:rtl/>
        </w:rPr>
      </w:pPr>
      <w:r>
        <w:rPr>
          <w:rFonts w:hint="cs"/>
          <w:rtl/>
        </w:rPr>
        <w:t>وانصرف المشيعون</w:t>
      </w:r>
      <w:r w:rsidR="005B3E65">
        <w:rPr>
          <w:rFonts w:hint="cs"/>
          <w:rtl/>
        </w:rPr>
        <w:t>،</w:t>
      </w:r>
      <w:r>
        <w:rPr>
          <w:rFonts w:hint="cs"/>
          <w:rtl/>
        </w:rPr>
        <w:t xml:space="preserve"> وهم يعددون فضائل الإمام</w:t>
      </w:r>
      <w:r w:rsidR="005B3E65">
        <w:rPr>
          <w:rFonts w:hint="cs"/>
          <w:rtl/>
        </w:rPr>
        <w:t>،</w:t>
      </w:r>
      <w:r>
        <w:rPr>
          <w:rFonts w:hint="cs"/>
          <w:rtl/>
        </w:rPr>
        <w:t xml:space="preserve"> ويذكرون بمزيد من اللوعة الخسارة التي منّي بها المسلمون</w:t>
      </w:r>
      <w:r w:rsidR="005B3E65">
        <w:rPr>
          <w:rFonts w:hint="cs"/>
          <w:rtl/>
        </w:rPr>
        <w:t>،</w:t>
      </w:r>
      <w:r>
        <w:rPr>
          <w:rFonts w:hint="cs"/>
          <w:rtl/>
        </w:rPr>
        <w:t xml:space="preserve"> فتحيّات من الله على تلك الروح العظيمة التي ملأت الدنيا بفضائلها وآثارها ومآثرها</w:t>
      </w:r>
      <w:r w:rsidR="005B3E65">
        <w:rPr>
          <w:rFonts w:hint="cs"/>
          <w:rtl/>
        </w:rPr>
        <w:t>.</w:t>
      </w:r>
    </w:p>
    <w:p w:rsidR="00FD157B" w:rsidRPr="00BF255D" w:rsidRDefault="00FD157B" w:rsidP="00BF255D">
      <w:pPr>
        <w:pStyle w:val="Heading3"/>
        <w:rPr>
          <w:rtl/>
        </w:rPr>
      </w:pPr>
      <w:bookmarkStart w:id="139" w:name="_Toc405372865"/>
      <w:bookmarkStart w:id="140" w:name="47"/>
      <w:r w:rsidRPr="00BF255D">
        <w:rPr>
          <w:rFonts w:hint="cs"/>
          <w:rtl/>
        </w:rPr>
        <w:t>تقلّد الإمام الرضا للزعامة الكبرى</w:t>
      </w:r>
      <w:r w:rsidR="005B3E65">
        <w:rPr>
          <w:rFonts w:hint="cs"/>
          <w:rtl/>
        </w:rPr>
        <w:t>:</w:t>
      </w:r>
      <w:bookmarkEnd w:id="139"/>
      <w:r w:rsidRPr="00BF255D">
        <w:rPr>
          <w:rFonts w:hint="cs"/>
          <w:rtl/>
        </w:rPr>
        <w:t xml:space="preserve"> </w:t>
      </w:r>
      <w:bookmarkEnd w:id="140"/>
    </w:p>
    <w:p w:rsidR="00FD157B" w:rsidRDefault="00FD157B" w:rsidP="00FD157B">
      <w:pPr>
        <w:pStyle w:val="libNormal"/>
        <w:rPr>
          <w:rtl/>
        </w:rPr>
      </w:pPr>
      <w:r>
        <w:rPr>
          <w:rFonts w:hint="cs"/>
          <w:rtl/>
        </w:rPr>
        <w:t xml:space="preserve">وتقلّد الإمام الرضا </w:t>
      </w:r>
      <w:r w:rsidR="009B1D84" w:rsidRPr="009B1D84">
        <w:rPr>
          <w:rStyle w:val="libAlaemChar"/>
          <w:rFonts w:hint="cs"/>
          <w:rtl/>
        </w:rPr>
        <w:t>عليه‌السلام</w:t>
      </w:r>
      <w:r>
        <w:rPr>
          <w:rFonts w:hint="cs"/>
          <w:rtl/>
        </w:rPr>
        <w:t xml:space="preserve"> بعد وفاة أبيه الزعامة الدينية الكبرى</w:t>
      </w:r>
      <w:r w:rsidR="005B3E65">
        <w:rPr>
          <w:rFonts w:hint="cs"/>
          <w:rtl/>
        </w:rPr>
        <w:t>،</w:t>
      </w:r>
      <w:r>
        <w:rPr>
          <w:rFonts w:hint="cs"/>
          <w:rtl/>
        </w:rPr>
        <w:t xml:space="preserve"> والمرجعية العامة للمسلمين</w:t>
      </w:r>
      <w:r w:rsidR="005B3E65">
        <w:rPr>
          <w:rFonts w:hint="cs"/>
          <w:rtl/>
        </w:rPr>
        <w:t>،</w:t>
      </w:r>
      <w:r>
        <w:rPr>
          <w:rFonts w:hint="cs"/>
          <w:rtl/>
        </w:rPr>
        <w:t xml:space="preserve"> وقد احتف به العلماء والفقهاء وهم يسجلون آراءه في ميادين الآداب والحكمة</w:t>
      </w:r>
      <w:r w:rsidR="005B3E65">
        <w:rPr>
          <w:rFonts w:hint="cs"/>
          <w:rtl/>
        </w:rPr>
        <w:t>،</w:t>
      </w:r>
      <w:r>
        <w:rPr>
          <w:rFonts w:hint="cs"/>
          <w:rtl/>
        </w:rPr>
        <w:t xml:space="preserve"> وما يفتي به من المسائل الشرعية وغير ذلك من صنوف المعارف والعلم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الأنوار البهية (ص 99)</w:t>
      </w:r>
      <w:r w:rsidR="005B3E65">
        <w:rPr>
          <w:rFonts w:hint="cs"/>
          <w:rtl/>
        </w:rPr>
        <w:t>.</w:t>
      </w:r>
      <w:r>
        <w:rPr>
          <w:rFonts w:hint="cs"/>
          <w:rtl/>
        </w:rPr>
        <w:t xml:space="preserve"> </w:t>
      </w:r>
    </w:p>
    <w:p w:rsidR="00FD157B" w:rsidRDefault="00FD157B" w:rsidP="00BF255D">
      <w:pPr>
        <w:pStyle w:val="libFootnote0"/>
        <w:rPr>
          <w:rtl/>
        </w:rPr>
      </w:pPr>
      <w:r>
        <w:rPr>
          <w:rFonts w:hint="cs"/>
          <w:rtl/>
        </w:rPr>
        <w:t>(2) الإتحاف بحب الأشراف (ص 57)</w:t>
      </w:r>
      <w:r w:rsidR="005B3E65">
        <w:rPr>
          <w:rFonts w:hint="cs"/>
          <w:rtl/>
        </w:rPr>
        <w:t>.</w:t>
      </w:r>
    </w:p>
    <w:p w:rsidR="00FD157B" w:rsidRDefault="00FD157B" w:rsidP="00FD157B">
      <w:pPr>
        <w:pStyle w:val="libNormal"/>
        <w:rPr>
          <w:rtl/>
        </w:rPr>
      </w:pPr>
      <w:r>
        <w:rPr>
          <w:rFonts w:hint="cs"/>
          <w:rtl/>
        </w:rPr>
        <w:br w:type="page"/>
      </w:r>
    </w:p>
    <w:p w:rsidR="00FD157B" w:rsidRPr="00BF255D" w:rsidRDefault="00FD157B" w:rsidP="00BF255D">
      <w:pPr>
        <w:pStyle w:val="Heading3"/>
        <w:rPr>
          <w:rtl/>
        </w:rPr>
      </w:pPr>
      <w:bookmarkStart w:id="141" w:name="_Toc405372866"/>
      <w:bookmarkStart w:id="142" w:name="48"/>
      <w:r w:rsidRPr="00BF255D">
        <w:rPr>
          <w:rFonts w:hint="cs"/>
          <w:rtl/>
        </w:rPr>
        <w:lastRenderedPageBreak/>
        <w:t>سفره إلى البصرة</w:t>
      </w:r>
      <w:r w:rsidR="005B3E65">
        <w:rPr>
          <w:rFonts w:hint="cs"/>
          <w:rtl/>
        </w:rPr>
        <w:t>:</w:t>
      </w:r>
      <w:bookmarkEnd w:id="141"/>
      <w:r w:rsidRPr="00BF255D">
        <w:rPr>
          <w:rFonts w:hint="cs"/>
          <w:rtl/>
        </w:rPr>
        <w:t xml:space="preserve"> </w:t>
      </w:r>
      <w:bookmarkEnd w:id="142"/>
    </w:p>
    <w:p w:rsidR="00FD157B" w:rsidRDefault="00FD157B" w:rsidP="00FD157B">
      <w:pPr>
        <w:pStyle w:val="libNormal"/>
        <w:rPr>
          <w:rtl/>
        </w:rPr>
      </w:pPr>
      <w:r>
        <w:rPr>
          <w:rFonts w:hint="cs"/>
          <w:rtl/>
        </w:rPr>
        <w:t xml:space="preserve">وبعد وفاة الإمام الكاظم </w:t>
      </w:r>
      <w:r w:rsidR="009B1D84" w:rsidRPr="009B1D84">
        <w:rPr>
          <w:rStyle w:val="libAlaemChar"/>
          <w:rFonts w:hint="cs"/>
          <w:rtl/>
        </w:rPr>
        <w:t>عليه‌السلام</w:t>
      </w:r>
      <w:r>
        <w:rPr>
          <w:rFonts w:hint="cs"/>
          <w:rtl/>
        </w:rPr>
        <w:t xml:space="preserve"> سافر الإمام الرضا </w:t>
      </w:r>
      <w:r w:rsidR="009B1D84" w:rsidRPr="009B1D84">
        <w:rPr>
          <w:rStyle w:val="libAlaemChar"/>
          <w:rFonts w:hint="cs"/>
          <w:rtl/>
        </w:rPr>
        <w:t>عليه‌السلام</w:t>
      </w:r>
      <w:r>
        <w:rPr>
          <w:rFonts w:hint="cs"/>
          <w:rtl/>
        </w:rPr>
        <w:t xml:space="preserve"> إلى البصرة للتدليل على إمامته</w:t>
      </w:r>
      <w:r w:rsidR="005B3E65">
        <w:rPr>
          <w:rFonts w:hint="cs"/>
          <w:rtl/>
        </w:rPr>
        <w:t>،</w:t>
      </w:r>
      <w:r>
        <w:rPr>
          <w:rFonts w:hint="cs"/>
          <w:rtl/>
        </w:rPr>
        <w:t xml:space="preserve"> وإبطال شبه المنحرفين عن الحق</w:t>
      </w:r>
      <w:r w:rsidR="005B3E65">
        <w:rPr>
          <w:rFonts w:hint="cs"/>
          <w:rtl/>
        </w:rPr>
        <w:t>،</w:t>
      </w:r>
      <w:r>
        <w:rPr>
          <w:rFonts w:hint="cs"/>
          <w:rtl/>
        </w:rPr>
        <w:t xml:space="preserve"> وقد نزل ضيفاً في دار الحسن بن محمد العلوي</w:t>
      </w:r>
      <w:r w:rsidR="005B3E65">
        <w:rPr>
          <w:rFonts w:hint="cs"/>
          <w:rtl/>
        </w:rPr>
        <w:t>،</w:t>
      </w:r>
      <w:r>
        <w:rPr>
          <w:rFonts w:hint="cs"/>
          <w:rtl/>
        </w:rPr>
        <w:t xml:space="preserve"> وقد عقد في داره مؤتمراً عاماً ضمّ جمعاً من المسلمين كان من بينهم عمرو بن هداب</w:t>
      </w:r>
      <w:r w:rsidR="005B3E65">
        <w:rPr>
          <w:rFonts w:hint="cs"/>
          <w:rtl/>
        </w:rPr>
        <w:t>،</w:t>
      </w:r>
      <w:r>
        <w:rPr>
          <w:rFonts w:hint="cs"/>
          <w:rtl/>
        </w:rPr>
        <w:t xml:space="preserve"> وهو من المنحرفين عن آل البيت </w:t>
      </w:r>
      <w:r w:rsidR="009B1D84" w:rsidRPr="009B1D84">
        <w:rPr>
          <w:rStyle w:val="libAlaemChar"/>
          <w:rFonts w:hint="cs"/>
          <w:rtl/>
        </w:rPr>
        <w:t>عليهم‌السلام</w:t>
      </w:r>
      <w:r>
        <w:rPr>
          <w:rFonts w:hint="cs"/>
          <w:rtl/>
        </w:rPr>
        <w:t xml:space="preserve"> والمعادين لهم</w:t>
      </w:r>
      <w:r w:rsidR="005B3E65">
        <w:rPr>
          <w:rFonts w:hint="cs"/>
          <w:rtl/>
        </w:rPr>
        <w:t>،</w:t>
      </w:r>
      <w:r>
        <w:rPr>
          <w:rFonts w:hint="cs"/>
          <w:rtl/>
        </w:rPr>
        <w:t xml:space="preserve"> كما دعا فيه جاثليق النصارى</w:t>
      </w:r>
      <w:r w:rsidR="005B3E65">
        <w:rPr>
          <w:rFonts w:hint="cs"/>
          <w:rtl/>
        </w:rPr>
        <w:t>،</w:t>
      </w:r>
      <w:r>
        <w:rPr>
          <w:rFonts w:hint="cs"/>
          <w:rtl/>
        </w:rPr>
        <w:t xml:space="preserve"> ورأس الجالوت</w:t>
      </w:r>
      <w:r w:rsidR="005B3E65">
        <w:rPr>
          <w:rFonts w:hint="cs"/>
          <w:rtl/>
        </w:rPr>
        <w:t>،</w:t>
      </w:r>
      <w:r>
        <w:rPr>
          <w:rFonts w:hint="cs"/>
          <w:rtl/>
        </w:rPr>
        <w:t xml:space="preserve"> والتفت إليهم الإمام فقال لهم</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إنّي إنّما جمعتكم لتسألوني عمّا شيءتم من آثار النبوة وعلامات الإمامة التي لا تجدونها إلاّ عندنا أهل البيت</w:t>
      </w:r>
      <w:r w:rsidR="005B3E65">
        <w:rPr>
          <w:rFonts w:hint="cs"/>
          <w:rtl/>
        </w:rPr>
        <w:t>،</w:t>
      </w:r>
      <w:r w:rsidRPr="00957525">
        <w:rPr>
          <w:rFonts w:hint="cs"/>
          <w:rtl/>
        </w:rPr>
        <w:t xml:space="preserve"> فهلموا أسألكم</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Pr>
          <w:rFonts w:hint="cs"/>
          <w:rtl/>
        </w:rPr>
        <w:t>وبادر عمرو بن هداب فقال له</w:t>
      </w:r>
      <w:r w:rsidR="005B3E65">
        <w:rPr>
          <w:rFonts w:hint="cs"/>
          <w:rtl/>
        </w:rPr>
        <w:t>:</w:t>
      </w:r>
      <w:r>
        <w:rPr>
          <w:rFonts w:hint="cs"/>
          <w:rtl/>
        </w:rPr>
        <w:t xml:space="preserve"> ( إنّ محمد بن الفضل الهاشمي أخبرنا عنك أنك تعرف كل ما أنزله الله</w:t>
      </w:r>
      <w:r w:rsidR="005B3E65">
        <w:rPr>
          <w:rFonts w:hint="cs"/>
          <w:rtl/>
        </w:rPr>
        <w:t>،</w:t>
      </w:r>
      <w:r>
        <w:rPr>
          <w:rFonts w:hint="cs"/>
          <w:rtl/>
        </w:rPr>
        <w:t xml:space="preserve"> وانك تعرف كل لسان ولغة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وانبرى الإمام </w:t>
      </w:r>
      <w:r w:rsidR="009B1D84" w:rsidRPr="009B1D84">
        <w:rPr>
          <w:rStyle w:val="libAlaemChar"/>
          <w:rFonts w:hint="cs"/>
          <w:rtl/>
        </w:rPr>
        <w:t>عليه‌السلام</w:t>
      </w:r>
      <w:r w:rsidRPr="00FD157B">
        <w:rPr>
          <w:rFonts w:hint="cs"/>
          <w:rtl/>
        </w:rPr>
        <w:t xml:space="preserve"> فصدّق مقالة محمد بن الفضل في حقّه قائلاً</w:t>
      </w:r>
      <w:r w:rsidR="005B3E65">
        <w:rPr>
          <w:rFonts w:hint="cs"/>
          <w:rtl/>
        </w:rPr>
        <w:t>:</w:t>
      </w:r>
      <w:r w:rsidRPr="00FD157B">
        <w:rPr>
          <w:rFonts w:hint="cs"/>
          <w:rtl/>
        </w:rPr>
        <w:t xml:space="preserve"> ( صدق محمد بن الفضل أنا أخبرته بذلك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سارع عمرو قائلاً</w:t>
      </w:r>
      <w:r w:rsidR="005B3E65">
        <w:rPr>
          <w:rFonts w:hint="cs"/>
          <w:rtl/>
        </w:rPr>
        <w:t>:</w:t>
      </w:r>
      <w:r>
        <w:rPr>
          <w:rFonts w:hint="cs"/>
          <w:rtl/>
        </w:rPr>
        <w:t xml:space="preserve"> ( إنّا نختبرك قبل كل شيء بالألسن</w:t>
      </w:r>
      <w:r w:rsidR="005B3E65">
        <w:rPr>
          <w:rFonts w:hint="cs"/>
          <w:rtl/>
        </w:rPr>
        <w:t>،</w:t>
      </w:r>
      <w:r>
        <w:rPr>
          <w:rFonts w:hint="cs"/>
          <w:rtl/>
        </w:rPr>
        <w:t xml:space="preserve"> واللغات</w:t>
      </w:r>
      <w:r w:rsidR="005B3E65">
        <w:rPr>
          <w:rFonts w:hint="cs"/>
          <w:rtl/>
        </w:rPr>
        <w:t>،</w:t>
      </w:r>
      <w:r>
        <w:rPr>
          <w:rFonts w:hint="cs"/>
          <w:rtl/>
        </w:rPr>
        <w:t xml:space="preserve"> هذا رومي</w:t>
      </w:r>
      <w:r w:rsidR="005B3E65">
        <w:rPr>
          <w:rFonts w:hint="cs"/>
          <w:rtl/>
        </w:rPr>
        <w:t>،</w:t>
      </w:r>
      <w:r>
        <w:rPr>
          <w:rFonts w:hint="cs"/>
          <w:rtl/>
        </w:rPr>
        <w:t xml:space="preserve"> وهذا هندي</w:t>
      </w:r>
      <w:r w:rsidR="005B3E65">
        <w:rPr>
          <w:rFonts w:hint="cs"/>
          <w:rtl/>
        </w:rPr>
        <w:t>،</w:t>
      </w:r>
      <w:r>
        <w:rPr>
          <w:rFonts w:hint="cs"/>
          <w:rtl/>
        </w:rPr>
        <w:t xml:space="preserve"> وهذا فارسي</w:t>
      </w:r>
      <w:r w:rsidR="005B3E65">
        <w:rPr>
          <w:rFonts w:hint="cs"/>
          <w:rtl/>
        </w:rPr>
        <w:t>،</w:t>
      </w:r>
      <w:r>
        <w:rPr>
          <w:rFonts w:hint="cs"/>
          <w:rtl/>
        </w:rPr>
        <w:t xml:space="preserve"> وهذا تركي</w:t>
      </w:r>
      <w:r w:rsidR="005B3E65">
        <w:rPr>
          <w:rFonts w:hint="cs"/>
          <w:rtl/>
        </w:rPr>
        <w:t>،</w:t>
      </w:r>
      <w:r>
        <w:rPr>
          <w:rFonts w:hint="cs"/>
          <w:rtl/>
        </w:rPr>
        <w:t xml:space="preserve"> قد أحضرناهم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 فليتكلّموا بما أحبوا</w:t>
      </w:r>
      <w:r w:rsidR="005B3E65">
        <w:rPr>
          <w:rFonts w:hint="cs"/>
          <w:rtl/>
        </w:rPr>
        <w:t>،</w:t>
      </w:r>
      <w:r w:rsidRPr="00FD157B">
        <w:rPr>
          <w:rFonts w:hint="cs"/>
          <w:rtl/>
        </w:rPr>
        <w:t xml:space="preserve"> أجب كل واحد منهم بلسانه إن شاء الله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وتقدم كل واحد منهم أمام الإمام فسأله عن مسألة فأجاب </w:t>
      </w:r>
      <w:r w:rsidR="009B1D84" w:rsidRPr="009B1D84">
        <w:rPr>
          <w:rStyle w:val="libAlaemChar"/>
          <w:rFonts w:hint="cs"/>
          <w:rtl/>
        </w:rPr>
        <w:t>عليه‌السلام</w:t>
      </w:r>
      <w:r w:rsidRPr="00FD157B">
        <w:rPr>
          <w:rFonts w:hint="cs"/>
          <w:rtl/>
        </w:rPr>
        <w:t xml:space="preserve"> عنها بلغته</w:t>
      </w:r>
      <w:r w:rsidR="005B3E65">
        <w:rPr>
          <w:rFonts w:hint="cs"/>
          <w:rtl/>
        </w:rPr>
        <w:t>،</w:t>
      </w:r>
      <w:r w:rsidRPr="00FD157B">
        <w:rPr>
          <w:rFonts w:hint="cs"/>
          <w:rtl/>
        </w:rPr>
        <w:t xml:space="preserve"> وبهر القوم وعجبوا</w:t>
      </w:r>
      <w:r w:rsidR="005B3E65">
        <w:rPr>
          <w:rFonts w:hint="cs"/>
          <w:rtl/>
        </w:rPr>
        <w:t>،</w:t>
      </w:r>
      <w:r w:rsidRPr="00FD157B">
        <w:rPr>
          <w:rFonts w:hint="cs"/>
          <w:rtl/>
        </w:rPr>
        <w:t xml:space="preserve"> والتفت الإمام إلى عمرو فقال له</w:t>
      </w:r>
      <w:r w:rsidR="005B3E65">
        <w:rPr>
          <w:rFonts w:hint="cs"/>
          <w:rtl/>
        </w:rPr>
        <w:t>:</w:t>
      </w:r>
      <w:r w:rsidRPr="00FD157B">
        <w:rPr>
          <w:rFonts w:hint="cs"/>
          <w:rtl/>
        </w:rPr>
        <w:t xml:space="preserve"> ( إن أنا أخبرتك أنّك ستبتلي في هذه الأيام بدم ذي رحم لك هل كنت مصدقاً لي</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لا</w:t>
      </w:r>
      <w:r w:rsidR="005B3E65">
        <w:rPr>
          <w:rFonts w:hint="cs"/>
          <w:rtl/>
        </w:rPr>
        <w:t>،</w:t>
      </w:r>
      <w:r>
        <w:rPr>
          <w:rFonts w:hint="cs"/>
          <w:rtl/>
        </w:rPr>
        <w:t xml:space="preserve"> فإنّ الغيب لا يعلمه إلاّ الله تعالى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وردّ الإمام عليه مقالته</w:t>
      </w:r>
      <w:r w:rsidR="005B3E65">
        <w:rPr>
          <w:rFonts w:hint="cs"/>
          <w:rtl/>
        </w:rPr>
        <w:t>:</w:t>
      </w:r>
      <w:r w:rsidRPr="00FD157B">
        <w:rPr>
          <w:rFonts w:hint="cs"/>
          <w:rtl/>
        </w:rPr>
        <w:t xml:space="preserve"> ( أو ليس الله تعالى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عَالِمُ الْغَيْبِ فَلا يُظْهِرُ عَلَى غَيْبِهِ أَحَداً * إِلاّ مَنِ ارْتَضَى مِن رسُولٍ </w:t>
      </w:r>
      <w:r w:rsidRPr="00220935">
        <w:rPr>
          <w:rStyle w:val="libAlaemChar"/>
          <w:rFonts w:hint="cs"/>
          <w:rtl/>
        </w:rPr>
        <w:t>)</w:t>
      </w:r>
      <w:r w:rsidRPr="00FD157B">
        <w:rPr>
          <w:rFonts w:hint="cs"/>
          <w:rtl/>
        </w:rPr>
        <w:t xml:space="preserve"> فرسول الله </w:t>
      </w:r>
      <w:r w:rsidR="009B1D84" w:rsidRPr="009B1D84">
        <w:rPr>
          <w:rStyle w:val="libAlaemChar"/>
          <w:rFonts w:hint="cs"/>
          <w:rtl/>
        </w:rPr>
        <w:t>صلى‌الله‌عليه‌وآله</w:t>
      </w:r>
      <w:r w:rsidRPr="00FD157B">
        <w:rPr>
          <w:rFonts w:hint="cs"/>
          <w:rtl/>
        </w:rPr>
        <w:t xml:space="preserve"> عند الله مرتضى</w:t>
      </w:r>
      <w:r w:rsidR="005B3E65">
        <w:rPr>
          <w:rFonts w:hint="cs"/>
          <w:rtl/>
        </w:rPr>
        <w:t>،</w:t>
      </w:r>
      <w:r w:rsidRPr="00FD157B">
        <w:rPr>
          <w:rFonts w:hint="cs"/>
          <w:rtl/>
        </w:rPr>
        <w:t xml:space="preserve"> ونحن ورثة ذلك</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الرسول الذي أطلعه الله على ما يشاء من غيبه فعلمنا ما كان</w:t>
      </w:r>
      <w:r w:rsidR="005B3E65">
        <w:rPr>
          <w:rFonts w:hint="cs"/>
          <w:rtl/>
        </w:rPr>
        <w:t>،</w:t>
      </w:r>
      <w:r>
        <w:rPr>
          <w:rFonts w:hint="cs"/>
          <w:rtl/>
        </w:rPr>
        <w:t xml:space="preserve"> وما يكون إلى يوم القيامة</w:t>
      </w:r>
      <w:r w:rsidR="005B3E65">
        <w:rPr>
          <w:rFonts w:hint="cs"/>
          <w:rtl/>
        </w:rPr>
        <w:t>.</w:t>
      </w:r>
      <w:r>
        <w:rPr>
          <w:rFonts w:hint="cs"/>
          <w:rtl/>
        </w:rPr>
        <w:t xml:space="preserve"> وإنّ الذي أخبرتك به يا بن هداب لكائن إلى خمسة أيام وإن لم يصح في هذه المدة فإنّي</w:t>
      </w:r>
      <w:r w:rsidR="005B3E65">
        <w:rPr>
          <w:rFonts w:hint="cs"/>
          <w:rtl/>
        </w:rPr>
        <w:t>..</w:t>
      </w:r>
      <w:r>
        <w:rPr>
          <w:rFonts w:hint="cs"/>
          <w:rtl/>
        </w:rPr>
        <w:t xml:space="preserve"> وإن صحّ فتعلم أنّك راد على الله ورسوله</w:t>
      </w:r>
      <w:r w:rsidR="005B3E65">
        <w:rPr>
          <w:rFonts w:hint="cs"/>
          <w:rtl/>
        </w:rPr>
        <w:t>.</w:t>
      </w:r>
    </w:p>
    <w:p w:rsidR="00FD157B" w:rsidRDefault="00FD157B" w:rsidP="00FD157B">
      <w:pPr>
        <w:pStyle w:val="libNormal"/>
        <w:rPr>
          <w:rtl/>
        </w:rPr>
      </w:pPr>
      <w:r w:rsidRPr="00FD157B">
        <w:rPr>
          <w:rFonts w:hint="cs"/>
          <w:rtl/>
        </w:rPr>
        <w:t>وأضاف الإمام قائلاً</w:t>
      </w:r>
      <w:r w:rsidR="005B3E65">
        <w:rPr>
          <w:rFonts w:hint="cs"/>
          <w:rtl/>
        </w:rPr>
        <w:t>:</w:t>
      </w:r>
      <w:r w:rsidRPr="00FD157B">
        <w:rPr>
          <w:rFonts w:hint="cs"/>
          <w:rtl/>
        </w:rPr>
        <w:t xml:space="preserve"> ( أما إنّك ستصاب ببصرك</w:t>
      </w:r>
      <w:r w:rsidR="005B3E65">
        <w:rPr>
          <w:rFonts w:hint="cs"/>
          <w:rtl/>
        </w:rPr>
        <w:t>،</w:t>
      </w:r>
      <w:r w:rsidRPr="00FD157B">
        <w:rPr>
          <w:rFonts w:hint="cs"/>
          <w:rtl/>
        </w:rPr>
        <w:t xml:space="preserve"> وتصير مكفوفاً</w:t>
      </w:r>
      <w:r w:rsidR="005B3E65">
        <w:rPr>
          <w:rFonts w:hint="cs"/>
          <w:rtl/>
        </w:rPr>
        <w:t>،</w:t>
      </w:r>
      <w:r w:rsidRPr="00FD157B">
        <w:rPr>
          <w:rFonts w:hint="cs"/>
          <w:rtl/>
        </w:rPr>
        <w:t xml:space="preserve"> فلا تبصر سهلاً</w:t>
      </w:r>
      <w:r w:rsidR="005B3E65">
        <w:rPr>
          <w:rFonts w:hint="cs"/>
          <w:rtl/>
        </w:rPr>
        <w:t>،</w:t>
      </w:r>
      <w:r w:rsidRPr="00FD157B">
        <w:rPr>
          <w:rFonts w:hint="cs"/>
          <w:rtl/>
        </w:rPr>
        <w:t xml:space="preserve"> ولا جبلاً وهذا كائن بعد أيام</w:t>
      </w:r>
      <w:r w:rsidR="005B3E65">
        <w:rPr>
          <w:rFonts w:hint="cs"/>
          <w:rtl/>
        </w:rPr>
        <w:t>،</w:t>
      </w:r>
      <w:r w:rsidRPr="00FD157B">
        <w:rPr>
          <w:rFonts w:hint="cs"/>
          <w:rtl/>
        </w:rPr>
        <w:t xml:space="preserve"> ولك عندي دلالة أخرى</w:t>
      </w:r>
      <w:r w:rsidR="005B3E65">
        <w:rPr>
          <w:rFonts w:hint="cs"/>
          <w:rtl/>
        </w:rPr>
        <w:t>،</w:t>
      </w:r>
      <w:r w:rsidRPr="00FD157B">
        <w:rPr>
          <w:rFonts w:hint="cs"/>
          <w:rtl/>
        </w:rPr>
        <w:t xml:space="preserve"> إنّك ستحلف يميناً كاذبة فتضرب بالبرص</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وأقسم محمد بن الفضل بالله بأنّ ما أخبر به الإمام قد تحقّق</w:t>
      </w:r>
      <w:r w:rsidR="005B3E65">
        <w:rPr>
          <w:rFonts w:hint="cs"/>
          <w:rtl/>
        </w:rPr>
        <w:t>،</w:t>
      </w:r>
      <w:r>
        <w:rPr>
          <w:rFonts w:hint="cs"/>
          <w:rtl/>
        </w:rPr>
        <w:t xml:space="preserve"> وقيل لابن هداب</w:t>
      </w:r>
      <w:r w:rsidR="005B3E65">
        <w:rPr>
          <w:rFonts w:hint="cs"/>
          <w:rtl/>
        </w:rPr>
        <w:t>:</w:t>
      </w:r>
      <w:r>
        <w:rPr>
          <w:rFonts w:hint="cs"/>
          <w:rtl/>
        </w:rPr>
        <w:t xml:space="preserve"> ( هل صدق الرضا بما أخبر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فقال</w:t>
      </w:r>
      <w:r w:rsidR="005B3E65">
        <w:rPr>
          <w:rFonts w:hint="cs"/>
          <w:rtl/>
        </w:rPr>
        <w:t>:</w:t>
      </w:r>
      <w:r>
        <w:rPr>
          <w:rFonts w:hint="cs"/>
          <w:rtl/>
        </w:rPr>
        <w:t xml:space="preserve"> والله لقد علمت في الوقت الذي أخبرني به أنّه كائن</w:t>
      </w:r>
      <w:r w:rsidR="005B3E65">
        <w:rPr>
          <w:rFonts w:hint="cs"/>
          <w:rtl/>
        </w:rPr>
        <w:t>،</w:t>
      </w:r>
      <w:r>
        <w:rPr>
          <w:rFonts w:hint="cs"/>
          <w:rtl/>
        </w:rPr>
        <w:t xml:space="preserve"> ولكنّي كنت أتجلّد</w:t>
      </w:r>
      <w:r w:rsidR="005B3E65">
        <w:rPr>
          <w:rFonts w:hint="cs"/>
          <w:rtl/>
        </w:rPr>
        <w:t>.</w:t>
      </w:r>
      <w:r>
        <w:rPr>
          <w:rFonts w:hint="cs"/>
          <w:rtl/>
        </w:rPr>
        <w:t xml:space="preserve"> </w:t>
      </w:r>
    </w:p>
    <w:p w:rsidR="00FD157B" w:rsidRDefault="00FD157B" w:rsidP="00FD157B">
      <w:pPr>
        <w:pStyle w:val="libNormal"/>
        <w:rPr>
          <w:rtl/>
        </w:rPr>
      </w:pPr>
      <w:r>
        <w:rPr>
          <w:rFonts w:hint="cs"/>
          <w:rtl/>
        </w:rPr>
        <w:t>والتفت الإمام إلى الجاثليق فقال له</w:t>
      </w:r>
      <w:r w:rsidR="005B3E65">
        <w:rPr>
          <w:rFonts w:hint="cs"/>
          <w:rtl/>
        </w:rPr>
        <w:t>:</w:t>
      </w:r>
      <w:r>
        <w:rPr>
          <w:rFonts w:hint="cs"/>
          <w:rtl/>
        </w:rPr>
        <w:t xml:space="preserve"> ( هل دلّ الإنجيل عل نبوّة محمد </w:t>
      </w:r>
      <w:r w:rsidR="009B1D84" w:rsidRPr="009B1D84">
        <w:rPr>
          <w:rStyle w:val="libAlaemChar"/>
          <w:rFonts w:hint="cs"/>
          <w:rtl/>
        </w:rPr>
        <w:t>صلى‌الله‌عليه‌وآله</w:t>
      </w:r>
      <w:r w:rsidR="005B3E65">
        <w:rPr>
          <w:rFonts w:hint="cs"/>
          <w:rtl/>
        </w:rPr>
        <w:t>؟</w:t>
      </w:r>
      <w:r>
        <w:rPr>
          <w:rFonts w:hint="cs"/>
          <w:rtl/>
        </w:rPr>
        <w:t xml:space="preserve"> ). </w:t>
      </w:r>
    </w:p>
    <w:p w:rsidR="00FD157B" w:rsidRDefault="00FD157B" w:rsidP="00FD157B">
      <w:pPr>
        <w:pStyle w:val="libNormal"/>
        <w:rPr>
          <w:rtl/>
        </w:rPr>
      </w:pPr>
      <w:r>
        <w:rPr>
          <w:rFonts w:hint="cs"/>
          <w:rtl/>
        </w:rPr>
        <w:t>وسارع الجاثليق قائلاً</w:t>
      </w:r>
      <w:r w:rsidR="005B3E65">
        <w:rPr>
          <w:rFonts w:hint="cs"/>
          <w:rtl/>
        </w:rPr>
        <w:t>:</w:t>
      </w:r>
      <w:r>
        <w:rPr>
          <w:rFonts w:hint="cs"/>
          <w:rtl/>
        </w:rPr>
        <w:t xml:space="preserve"> ( لو دلّ الإنجيل على ذلك ما جحدناه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ووجّه الإمام له السؤال التالي</w:t>
      </w:r>
      <w:r w:rsidR="005B3E65">
        <w:rPr>
          <w:rFonts w:hint="cs"/>
          <w:rtl/>
        </w:rPr>
        <w:t>:</w:t>
      </w:r>
      <w:r>
        <w:rPr>
          <w:rFonts w:hint="cs"/>
          <w:rtl/>
        </w:rPr>
        <w:t xml:space="preserve"> ( اخبرني عن السكنة التي لكم في السفر الثالث</w:t>
      </w:r>
      <w:r w:rsidR="005B3E65">
        <w:rPr>
          <w:rFonts w:hint="cs"/>
          <w:rtl/>
        </w:rPr>
        <w:t>؟.</w:t>
      </w:r>
      <w:r>
        <w:rPr>
          <w:rFonts w:hint="cs"/>
          <w:rtl/>
        </w:rPr>
        <w:t>.. )</w:t>
      </w:r>
      <w:r w:rsidR="005B3E65">
        <w:rPr>
          <w:rFonts w:hint="cs"/>
          <w:rtl/>
        </w:rPr>
        <w:t>.</w:t>
      </w:r>
      <w:r>
        <w:rPr>
          <w:rFonts w:hint="cs"/>
          <w:rtl/>
        </w:rPr>
        <w:t xml:space="preserve"> وأجاب الجاثليق</w:t>
      </w:r>
      <w:r w:rsidR="005B3E65">
        <w:rPr>
          <w:rFonts w:hint="cs"/>
          <w:rtl/>
        </w:rPr>
        <w:t>:</w:t>
      </w:r>
      <w:r>
        <w:rPr>
          <w:rFonts w:hint="cs"/>
          <w:rtl/>
        </w:rPr>
        <w:t xml:space="preserve"> ( إنّها اسم من أسماء الله تعالى لا يجوز لنا أن نظهره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وردّ عليه الإمام قائلاً</w:t>
      </w:r>
      <w:r w:rsidR="005B3E65">
        <w:rPr>
          <w:rFonts w:hint="cs"/>
          <w:rtl/>
        </w:rPr>
        <w:t>:</w:t>
      </w:r>
      <w:r>
        <w:rPr>
          <w:rFonts w:hint="cs"/>
          <w:rtl/>
        </w:rPr>
        <w:t xml:space="preserve"> ( فان قربه ربّك أنّه اسم محمد</w:t>
      </w:r>
      <w:r w:rsidR="005B3E65">
        <w:rPr>
          <w:rFonts w:hint="cs"/>
          <w:rtl/>
        </w:rPr>
        <w:t>،</w:t>
      </w:r>
      <w:r>
        <w:rPr>
          <w:rFonts w:hint="cs"/>
          <w:rtl/>
        </w:rPr>
        <w:t xml:space="preserve"> وأقر عيسى به</w:t>
      </w:r>
      <w:r w:rsidR="005B3E65">
        <w:rPr>
          <w:rFonts w:hint="cs"/>
          <w:rtl/>
        </w:rPr>
        <w:t>،</w:t>
      </w:r>
      <w:r>
        <w:rPr>
          <w:rFonts w:hint="cs"/>
          <w:rtl/>
        </w:rPr>
        <w:t xml:space="preserve"> وأنّه بشر بني إسرائيل بمحمد لتقربه</w:t>
      </w:r>
      <w:r w:rsidR="005B3E65">
        <w:rPr>
          <w:rFonts w:hint="cs"/>
          <w:rtl/>
        </w:rPr>
        <w:t>،</w:t>
      </w:r>
      <w:r>
        <w:rPr>
          <w:rFonts w:hint="cs"/>
          <w:rtl/>
        </w:rPr>
        <w:t xml:space="preserve"> ولا تنكره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ولم يجد الجاثليق بُدّاً من الموافقة على ذلك قائلاً</w:t>
      </w:r>
      <w:r w:rsidR="005B3E65">
        <w:rPr>
          <w:rFonts w:hint="cs"/>
          <w:rtl/>
        </w:rPr>
        <w:t>:</w:t>
      </w:r>
      <w:r>
        <w:rPr>
          <w:rFonts w:hint="cs"/>
          <w:rtl/>
        </w:rPr>
        <w:t xml:space="preserve"> ( إن فعلت أقررت</w:t>
      </w:r>
      <w:r w:rsidR="005B3E65">
        <w:rPr>
          <w:rFonts w:hint="cs"/>
          <w:rtl/>
        </w:rPr>
        <w:t>،</w:t>
      </w:r>
      <w:r>
        <w:rPr>
          <w:rFonts w:hint="cs"/>
          <w:rtl/>
        </w:rPr>
        <w:t xml:space="preserve"> فإنّي لا أرد الإنجيل ولا أجحده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وأخذ الإمام يقيم عليه الحجّة قائلاً</w:t>
      </w:r>
      <w:r w:rsidR="005B3E65">
        <w:rPr>
          <w:rFonts w:hint="cs"/>
          <w:rtl/>
        </w:rPr>
        <w:t>:</w:t>
      </w:r>
      <w:r>
        <w:rPr>
          <w:rFonts w:hint="cs"/>
          <w:rtl/>
        </w:rPr>
        <w:t xml:space="preserve"> ( خذ على السفر الثالث الذي فيه ذكر محمد </w:t>
      </w:r>
      <w:r w:rsidR="009B1D84" w:rsidRPr="009B1D84">
        <w:rPr>
          <w:rStyle w:val="libAlaemChar"/>
          <w:rFonts w:hint="cs"/>
          <w:rtl/>
        </w:rPr>
        <w:t>صلى‌الله‌عليه‌وآله</w:t>
      </w:r>
      <w:r>
        <w:rPr>
          <w:rFonts w:hint="cs"/>
          <w:rtl/>
        </w:rPr>
        <w:t xml:space="preserve"> وبشارة عيسى</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بمحمد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وسارع الجاثليق قائلا</w:t>
      </w:r>
      <w:r w:rsidR="005B3E65">
        <w:rPr>
          <w:rFonts w:hint="cs"/>
          <w:rtl/>
        </w:rPr>
        <w:t>:</w:t>
      </w:r>
      <w:r>
        <w:rPr>
          <w:rFonts w:hint="cs"/>
          <w:rtl/>
        </w:rPr>
        <w:t xml:space="preserve"> ( هات ما قلته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xml:space="preserve">فأخذ الإمام </w:t>
      </w:r>
      <w:r w:rsidR="009B1D84" w:rsidRPr="009B1D84">
        <w:rPr>
          <w:rStyle w:val="libAlaemChar"/>
          <w:rFonts w:hint="cs"/>
          <w:rtl/>
        </w:rPr>
        <w:t>عليه‌السلام</w:t>
      </w:r>
      <w:r>
        <w:rPr>
          <w:rFonts w:hint="cs"/>
          <w:rtl/>
        </w:rPr>
        <w:t xml:space="preserve"> يتلو عليه السفر من الإنجيل الذي فيه ذكر الرسول محمد </w:t>
      </w:r>
      <w:r w:rsidR="009B1D84" w:rsidRPr="009B1D84">
        <w:rPr>
          <w:rStyle w:val="libAlaemChar"/>
          <w:rFonts w:hint="cs"/>
          <w:rtl/>
        </w:rPr>
        <w:t>صلى‌الله‌عليه‌وآله</w:t>
      </w:r>
      <w:r w:rsidR="005B3E65">
        <w:rPr>
          <w:rFonts w:hint="cs"/>
          <w:rtl/>
        </w:rPr>
        <w:t>،</w:t>
      </w:r>
      <w:r>
        <w:rPr>
          <w:rFonts w:hint="cs"/>
          <w:rtl/>
        </w:rPr>
        <w:t xml:space="preserve"> وقال للجاثليق</w:t>
      </w:r>
      <w:r w:rsidR="005B3E65">
        <w:rPr>
          <w:rFonts w:hint="cs"/>
          <w:rtl/>
        </w:rPr>
        <w:t>:</w:t>
      </w:r>
      <w:r>
        <w:rPr>
          <w:rFonts w:hint="cs"/>
          <w:rtl/>
        </w:rPr>
        <w:t xml:space="preserve"> ( من هذا الموصوف</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قال الجاثليق</w:t>
      </w:r>
      <w:r w:rsidR="005B3E65">
        <w:rPr>
          <w:rFonts w:hint="cs"/>
          <w:rtl/>
        </w:rPr>
        <w:t>:</w:t>
      </w:r>
      <w:r>
        <w:rPr>
          <w:rFonts w:hint="cs"/>
          <w:rtl/>
        </w:rPr>
        <w:t xml:space="preserve"> ( صفه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وأخذ الإمام </w:t>
      </w:r>
      <w:r w:rsidR="009B1D84" w:rsidRPr="009B1D84">
        <w:rPr>
          <w:rStyle w:val="libAlaemChar"/>
          <w:rFonts w:hint="cs"/>
          <w:rtl/>
        </w:rPr>
        <w:t>عليه‌السلام</w:t>
      </w:r>
      <w:r w:rsidRPr="00FD157B">
        <w:rPr>
          <w:rFonts w:hint="cs"/>
          <w:rtl/>
        </w:rPr>
        <w:t xml:space="preserve"> في وصفه قائلاً</w:t>
      </w:r>
      <w:r w:rsidR="005B3E65">
        <w:rPr>
          <w:rFonts w:hint="cs"/>
          <w:rtl/>
        </w:rPr>
        <w:t>:</w:t>
      </w:r>
      <w:r w:rsidRPr="00FD157B">
        <w:rPr>
          <w:rFonts w:hint="cs"/>
          <w:rtl/>
        </w:rPr>
        <w:t xml:space="preserve"> ( لا أصفه إلاّ بما وصفه الله</w:t>
      </w:r>
      <w:r w:rsidR="005B3E65">
        <w:rPr>
          <w:rFonts w:hint="cs"/>
          <w:rtl/>
        </w:rPr>
        <w:t>،</w:t>
      </w:r>
      <w:r w:rsidRPr="00FD157B">
        <w:rPr>
          <w:rFonts w:hint="cs"/>
          <w:rtl/>
        </w:rPr>
        <w:t xml:space="preserve"> وهو صاحب الناقة</w:t>
      </w:r>
      <w:r w:rsidR="005B3E65">
        <w:rPr>
          <w:rFonts w:hint="cs"/>
          <w:rtl/>
        </w:rPr>
        <w:t>،</w:t>
      </w:r>
      <w:r w:rsidRPr="00FD157B">
        <w:rPr>
          <w:rFonts w:hint="cs"/>
          <w:rtl/>
        </w:rPr>
        <w:t xml:space="preserve"> والعصا</w:t>
      </w:r>
      <w:r w:rsidR="005B3E65">
        <w:rPr>
          <w:rFonts w:hint="cs"/>
          <w:rtl/>
        </w:rPr>
        <w:t>،</w:t>
      </w:r>
      <w:r w:rsidRPr="00FD157B">
        <w:rPr>
          <w:rFonts w:hint="cs"/>
          <w:rtl/>
        </w:rPr>
        <w:t xml:space="preserve"> والكساء</w:t>
      </w:r>
      <w:r w:rsidR="005B3E65">
        <w:rPr>
          <w:rFonts w:hint="cs"/>
          <w:rtl/>
        </w:rPr>
        <w:t>،</w:t>
      </w:r>
      <w:r w:rsidRPr="00FD157B">
        <w:rPr>
          <w:rFonts w:hint="cs"/>
          <w:rtl/>
        </w:rPr>
        <w:t xml:space="preserve"> النبي الأمي</w:t>
      </w:r>
      <w:r w:rsidR="005B3E65">
        <w:rPr>
          <w:rFonts w:hint="cs"/>
          <w:rtl/>
        </w:rPr>
        <w:t>،</w:t>
      </w:r>
      <w:r w:rsidRPr="00FD157B">
        <w:rPr>
          <w:rFonts w:hint="cs"/>
          <w:rtl/>
        </w:rPr>
        <w:t xml:space="preserve"> الذي يجدونه مكتوباً عندهم في التوراة والإنجيل</w:t>
      </w:r>
      <w:r w:rsidR="005B3E65">
        <w:rPr>
          <w:rFonts w:hint="cs"/>
          <w:rtl/>
        </w:rPr>
        <w:t>،</w:t>
      </w:r>
      <w:r w:rsidRPr="00FD157B">
        <w:rPr>
          <w:rFonts w:hint="cs"/>
          <w:rtl/>
        </w:rPr>
        <w:t xml:space="preserve"> يأمرهم بالمعروف</w:t>
      </w:r>
      <w:r w:rsidR="005B3E65">
        <w:rPr>
          <w:rFonts w:hint="cs"/>
          <w:rtl/>
        </w:rPr>
        <w:t>،</w:t>
      </w:r>
      <w:r w:rsidRPr="00FD157B">
        <w:rPr>
          <w:rFonts w:hint="cs"/>
          <w:rtl/>
        </w:rPr>
        <w:t xml:space="preserve"> وينهاهم عن المنكر</w:t>
      </w:r>
      <w:r w:rsidR="005B3E65">
        <w:rPr>
          <w:rFonts w:hint="cs"/>
          <w:rtl/>
        </w:rPr>
        <w:t>،</w:t>
      </w:r>
      <w:r w:rsidRPr="00FD157B">
        <w:rPr>
          <w:rFonts w:hint="cs"/>
          <w:rtl/>
        </w:rPr>
        <w:t xml:space="preserve"> ويحل لهم الطيبات ويحرم عليهم الخبائث</w:t>
      </w:r>
      <w:r w:rsidR="005B3E65">
        <w:rPr>
          <w:rFonts w:hint="cs"/>
          <w:rtl/>
        </w:rPr>
        <w:t>،</w:t>
      </w:r>
      <w:r w:rsidRPr="00FD157B">
        <w:rPr>
          <w:rFonts w:hint="cs"/>
          <w:rtl/>
        </w:rPr>
        <w:t xml:space="preserve"> ويضع عنهم إصرهم</w:t>
      </w:r>
      <w:r w:rsidR="005B3E65">
        <w:rPr>
          <w:rFonts w:hint="cs"/>
          <w:rtl/>
        </w:rPr>
        <w:t>،</w:t>
      </w:r>
      <w:r w:rsidRPr="00FD157B">
        <w:rPr>
          <w:rFonts w:hint="cs"/>
          <w:rtl/>
        </w:rPr>
        <w:t xml:space="preserve"> والأغلال التي كانت عليهم</w:t>
      </w:r>
      <w:r w:rsidR="005B3E65">
        <w:rPr>
          <w:rFonts w:hint="cs"/>
          <w:rtl/>
        </w:rPr>
        <w:t>،</w:t>
      </w:r>
      <w:r w:rsidRPr="00FD157B">
        <w:rPr>
          <w:rFonts w:hint="cs"/>
          <w:rtl/>
        </w:rPr>
        <w:t xml:space="preserve"> يهدي إلى الطريق الأقصد</w:t>
      </w:r>
      <w:r w:rsidR="005B3E65">
        <w:rPr>
          <w:rFonts w:hint="cs"/>
          <w:rtl/>
        </w:rPr>
        <w:t>،</w:t>
      </w:r>
      <w:r w:rsidRPr="00FD157B">
        <w:rPr>
          <w:rFonts w:hint="cs"/>
          <w:rtl/>
        </w:rPr>
        <w:t xml:space="preserve"> والمنهاج الأعدل</w:t>
      </w:r>
      <w:r w:rsidR="005B3E65">
        <w:rPr>
          <w:rFonts w:hint="cs"/>
          <w:rtl/>
        </w:rPr>
        <w:t>،</w:t>
      </w:r>
      <w:r w:rsidRPr="00FD157B">
        <w:rPr>
          <w:rFonts w:hint="cs"/>
          <w:rtl/>
        </w:rPr>
        <w:t xml:space="preserve"> والصراط الأقوم</w:t>
      </w:r>
      <w:r w:rsidR="005B3E65">
        <w:rPr>
          <w:rFonts w:hint="cs"/>
          <w:rtl/>
        </w:rPr>
        <w:t>.</w:t>
      </w:r>
      <w:r w:rsidRPr="00FD157B">
        <w:rPr>
          <w:rFonts w:hint="cs"/>
          <w:rtl/>
        </w:rPr>
        <w:t xml:space="preserve"> سألتك يا جاثليق بحق عيسى روح الله</w:t>
      </w:r>
      <w:r w:rsidR="005B3E65">
        <w:rPr>
          <w:rFonts w:hint="cs"/>
          <w:rtl/>
        </w:rPr>
        <w:t>،</w:t>
      </w:r>
      <w:r w:rsidRPr="00FD157B">
        <w:rPr>
          <w:rFonts w:hint="cs"/>
          <w:rtl/>
        </w:rPr>
        <w:t xml:space="preserve"> وكلمته</w:t>
      </w:r>
      <w:r w:rsidR="005B3E65">
        <w:rPr>
          <w:rFonts w:hint="cs"/>
          <w:rtl/>
        </w:rPr>
        <w:t>،</w:t>
      </w:r>
      <w:r w:rsidRPr="00FD157B">
        <w:rPr>
          <w:rFonts w:hint="cs"/>
          <w:rtl/>
        </w:rPr>
        <w:t xml:space="preserve"> هل تجدون هذه الصفة في الإنجيل لهذا النبي </w:t>
      </w:r>
      <w:r w:rsidR="009B1D84" w:rsidRPr="009B1D84">
        <w:rPr>
          <w:rStyle w:val="libAlaemChar"/>
          <w:rFonts w:hint="cs"/>
          <w:rtl/>
        </w:rPr>
        <w:t>صلى‌الله‌عليه‌وآله</w:t>
      </w:r>
      <w:r w:rsidR="005B3E65">
        <w:rP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وأطرق الجاثليق مليّاً برأسه إلى الأرض</w:t>
      </w:r>
      <w:r w:rsidR="005B3E65">
        <w:rPr>
          <w:rFonts w:hint="cs"/>
          <w:rtl/>
        </w:rPr>
        <w:t>،</w:t>
      </w:r>
      <w:r>
        <w:rPr>
          <w:rFonts w:hint="cs"/>
          <w:rtl/>
        </w:rPr>
        <w:t xml:space="preserve"> وقد ضاقت عليه الأرض بما رحبت</w:t>
      </w:r>
      <w:r w:rsidR="005B3E65">
        <w:rPr>
          <w:rFonts w:hint="cs"/>
          <w:rtl/>
        </w:rPr>
        <w:t>،</w:t>
      </w:r>
      <w:r>
        <w:rPr>
          <w:rFonts w:hint="cs"/>
          <w:rtl/>
        </w:rPr>
        <w:t xml:space="preserve"> فقد سدّ عليه الإمام كل نافذة يسلك منها</w:t>
      </w:r>
      <w:r w:rsidR="005B3E65">
        <w:rPr>
          <w:rFonts w:hint="cs"/>
          <w:rtl/>
        </w:rPr>
        <w:t>،</w:t>
      </w:r>
      <w:r>
        <w:rPr>
          <w:rFonts w:hint="cs"/>
          <w:rtl/>
        </w:rPr>
        <w:t xml:space="preserve"> ولم يسعه أن يجحد الإنجيل</w:t>
      </w:r>
      <w:r w:rsidR="005B3E65">
        <w:rPr>
          <w:rFonts w:hint="cs"/>
          <w:rtl/>
        </w:rPr>
        <w:t>،</w:t>
      </w:r>
      <w:r>
        <w:rPr>
          <w:rFonts w:hint="cs"/>
          <w:rtl/>
        </w:rPr>
        <w:t xml:space="preserve"> فأجاب الإمام قائلاً</w:t>
      </w:r>
      <w:r w:rsidR="005B3E65">
        <w:rPr>
          <w:rFonts w:hint="cs"/>
          <w:rtl/>
        </w:rPr>
        <w:t>:</w:t>
      </w:r>
      <w:r>
        <w:rPr>
          <w:rFonts w:hint="cs"/>
          <w:rtl/>
        </w:rPr>
        <w:t xml:space="preserve"> نعم هذه الصفة من الإنجيل</w:t>
      </w:r>
      <w:r w:rsidR="005B3E65">
        <w:rPr>
          <w:rFonts w:hint="cs"/>
          <w:rtl/>
        </w:rPr>
        <w:t>،</w:t>
      </w:r>
      <w:r>
        <w:rPr>
          <w:rFonts w:hint="cs"/>
          <w:rtl/>
        </w:rPr>
        <w:t xml:space="preserve"> وقد ذكر عيسى في الإنجيل هذا النبي ولم يصح عند النصارى أنّه صاحبكم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الإمام يقيم عليه الحجّة</w:t>
      </w:r>
      <w:r w:rsidR="005B3E65">
        <w:rPr>
          <w:rFonts w:hint="cs"/>
          <w:rtl/>
        </w:rPr>
        <w:t>،</w:t>
      </w:r>
      <w:r>
        <w:rPr>
          <w:rFonts w:hint="cs"/>
          <w:rtl/>
        </w:rPr>
        <w:t xml:space="preserve"> ويبطل أوهامه قائلاً</w:t>
      </w:r>
      <w:r w:rsidR="005B3E65">
        <w:rPr>
          <w:rFonts w:hint="cs"/>
          <w:rtl/>
        </w:rPr>
        <w:t>:</w:t>
      </w:r>
      <w:r>
        <w:rPr>
          <w:rFonts w:hint="cs"/>
          <w:rtl/>
        </w:rPr>
        <w:t xml:space="preserve"> ( أما إذا لم تكفر بجحود الإنجيل</w:t>
      </w:r>
      <w:r w:rsidR="005B3E65">
        <w:rPr>
          <w:rFonts w:hint="cs"/>
          <w:rtl/>
        </w:rPr>
        <w:t>،</w:t>
      </w:r>
      <w:r>
        <w:rPr>
          <w:rFonts w:hint="cs"/>
          <w:rtl/>
        </w:rPr>
        <w:t xml:space="preserve"> وأقررت بما فيه من صفة محمد </w:t>
      </w:r>
      <w:r w:rsidR="009B1D84" w:rsidRPr="009B1D84">
        <w:rPr>
          <w:rStyle w:val="libAlaemChar"/>
          <w:rFonts w:hint="cs"/>
          <w:rtl/>
        </w:rPr>
        <w:t>صلى‌الله‌عليه‌وآله</w:t>
      </w:r>
      <w:r w:rsidR="005B3E65">
        <w:rPr>
          <w:rFonts w:hint="cs"/>
          <w:rtl/>
        </w:rPr>
        <w:t>،</w:t>
      </w:r>
      <w:r>
        <w:rPr>
          <w:rFonts w:hint="cs"/>
          <w:rtl/>
        </w:rPr>
        <w:t xml:space="preserve"> فخذ على السفر الثاني</w:t>
      </w:r>
      <w:r w:rsidR="005B3E65">
        <w:rPr>
          <w:rFonts w:hint="cs"/>
          <w:rtl/>
        </w:rPr>
        <w:t>،</w:t>
      </w:r>
      <w:r>
        <w:rPr>
          <w:rFonts w:hint="cs"/>
          <w:rtl/>
        </w:rPr>
        <w:t xml:space="preserve"> فإنّه قد ذكره وذكر وصيّه</w:t>
      </w:r>
      <w:r w:rsidR="005B3E65">
        <w:rPr>
          <w:rFonts w:hint="cs"/>
          <w:rtl/>
        </w:rPr>
        <w:t>،</w:t>
      </w:r>
      <w:r>
        <w:rPr>
          <w:rFonts w:hint="cs"/>
          <w:rtl/>
        </w:rPr>
        <w:t xml:space="preserve"> وذكر ابنته فاطمة وذكر الحسن والحسين</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xml:space="preserve">وقد استبان للجاثليق ورأس الجالوت أنّ الإمام </w:t>
      </w:r>
      <w:r w:rsidR="009B1D84" w:rsidRPr="009B1D84">
        <w:rPr>
          <w:rStyle w:val="libAlaemChar"/>
          <w:rFonts w:hint="cs"/>
          <w:rtl/>
        </w:rPr>
        <w:t>عليه‌السلام</w:t>
      </w:r>
      <w:r>
        <w:rPr>
          <w:rFonts w:hint="cs"/>
          <w:rtl/>
        </w:rPr>
        <w:t xml:space="preserve"> عالم بالتوراة والإنجيل</w:t>
      </w:r>
      <w:r w:rsidR="005B3E65">
        <w:rPr>
          <w:rFonts w:hint="cs"/>
          <w:rtl/>
        </w:rPr>
        <w:t>،</w:t>
      </w:r>
      <w:r>
        <w:rPr>
          <w:rFonts w:hint="cs"/>
          <w:rtl/>
        </w:rPr>
        <w:t xml:space="preserve"> وأنّه واقف على جميع ما جاء فيهما</w:t>
      </w:r>
      <w:r w:rsidR="005B3E65">
        <w:rPr>
          <w:rFonts w:hint="cs"/>
          <w:rtl/>
        </w:rPr>
        <w:t>،</w:t>
      </w:r>
      <w:r>
        <w:rPr>
          <w:rFonts w:hint="cs"/>
          <w:rtl/>
        </w:rPr>
        <w:t xml:space="preserve"> وفكّرا في التخلص من حجج الإمام فأبديا الشك في أن الذي بشر به موسى والسيد المسيح هو النبي محمد </w:t>
      </w:r>
      <w:r w:rsidR="009B1D84" w:rsidRPr="009B1D84">
        <w:rPr>
          <w:rStyle w:val="libAlaemChar"/>
          <w:rFonts w:hint="cs"/>
          <w:rtl/>
        </w:rPr>
        <w:t>صلى‌الله‌عليه‌وآله</w:t>
      </w:r>
      <w:r w:rsidR="005B3E65">
        <w:rPr>
          <w:rFonts w:hint="cs"/>
          <w:rtl/>
        </w:rPr>
        <w:t>،</w:t>
      </w:r>
      <w:r>
        <w:rPr>
          <w:rFonts w:hint="cs"/>
          <w:rtl/>
        </w:rPr>
        <w:t xml:space="preserve"> وطفقا قائلين</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لقد بشر به موسى وعيسى جميعاً</w:t>
      </w:r>
      <w:r w:rsidR="005B3E65">
        <w:rPr>
          <w:rFonts w:hint="cs"/>
          <w:rtl/>
        </w:rPr>
        <w:t>،</w:t>
      </w:r>
      <w:r>
        <w:rPr>
          <w:rFonts w:hint="cs"/>
          <w:rtl/>
        </w:rPr>
        <w:t xml:space="preserve"> ولكن لم يتقرّر عندنا أنّه محمد هذا</w:t>
      </w:r>
      <w:r w:rsidR="005B3E65">
        <w:rPr>
          <w:rFonts w:hint="cs"/>
          <w:rtl/>
        </w:rPr>
        <w:t>،</w:t>
      </w:r>
      <w:r>
        <w:rPr>
          <w:rFonts w:hint="cs"/>
          <w:rtl/>
        </w:rPr>
        <w:t xml:space="preserve"> فأمّا كون اسمه محمد</w:t>
      </w:r>
      <w:r w:rsidR="005B3E65">
        <w:rPr>
          <w:rFonts w:hint="cs"/>
          <w:rtl/>
        </w:rPr>
        <w:t>،</w:t>
      </w:r>
      <w:r>
        <w:rPr>
          <w:rFonts w:hint="cs"/>
          <w:rtl/>
        </w:rPr>
        <w:t xml:space="preserve"> فلا يجوز أن نقر لكم بنبوته</w:t>
      </w:r>
      <w:r w:rsidR="005B3E65">
        <w:rPr>
          <w:rFonts w:hint="cs"/>
          <w:rtl/>
        </w:rPr>
        <w:t>،</w:t>
      </w:r>
      <w:r>
        <w:rPr>
          <w:rFonts w:hint="cs"/>
          <w:rtl/>
        </w:rPr>
        <w:t xml:space="preserve"> ونحن شاكون أنّه محمّدكم أو غيره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ففنّد شبهتهم قائلاً</w:t>
      </w:r>
      <w:r w:rsidR="005B3E65">
        <w:rPr>
          <w:rFonts w:hint="cs"/>
          <w:rtl/>
        </w:rPr>
        <w:t>:</w:t>
      </w:r>
      <w:r w:rsidRPr="00FD157B">
        <w:rPr>
          <w:rFonts w:hint="cs"/>
          <w:rtl/>
        </w:rPr>
        <w:t xml:space="preserve"> ( احتججتم بالشك</w:t>
      </w:r>
      <w:r w:rsidR="005B3E65">
        <w:rPr>
          <w:rFonts w:hint="cs"/>
          <w:rtl/>
        </w:rPr>
        <w:t>،</w:t>
      </w:r>
      <w:r w:rsidRPr="00FD157B">
        <w:rPr>
          <w:rFonts w:hint="cs"/>
          <w:rtl/>
        </w:rPr>
        <w:t xml:space="preserve"> فهل بعث الله قبل أو بعد من ولد آدم إلى يومنا هذا نبيّاً اسمه محمد أو تجدونه في شيء من الكتب التي أنزلها الله على جميع الأنبياء غير محمد</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وأحجما عن الجواب</w:t>
      </w:r>
      <w:r w:rsidR="005B3E65">
        <w:rPr>
          <w:rFonts w:hint="cs"/>
          <w:rtl/>
        </w:rPr>
        <w:t>،</w:t>
      </w:r>
      <w:r>
        <w:rPr>
          <w:rFonts w:hint="cs"/>
          <w:rtl/>
        </w:rPr>
        <w:t xml:space="preserve"> ولم يجدا شبهة يتمسكان بها</w:t>
      </w:r>
      <w:r w:rsidR="005B3E65">
        <w:rPr>
          <w:rFonts w:hint="cs"/>
          <w:rtl/>
        </w:rPr>
        <w:t>،</w:t>
      </w:r>
      <w:r>
        <w:rPr>
          <w:rFonts w:hint="cs"/>
          <w:rtl/>
        </w:rPr>
        <w:t xml:space="preserve"> وأصرّا على العناد والجحود قائلين</w:t>
      </w:r>
      <w:r w:rsidR="005B3E65">
        <w:rPr>
          <w:rFonts w:hint="cs"/>
          <w:rtl/>
        </w:rPr>
        <w:t>:</w:t>
      </w:r>
      <w:r>
        <w:rPr>
          <w:rFonts w:hint="cs"/>
          <w:rtl/>
        </w:rPr>
        <w:t xml:space="preserve"> ( لا يجوز لنا أن نقر لك بأنّ محمّداً هو محمّدكم</w:t>
      </w:r>
      <w:r w:rsidR="005B3E65">
        <w:rPr>
          <w:rFonts w:hint="cs"/>
          <w:rtl/>
        </w:rPr>
        <w:t>،</w:t>
      </w:r>
      <w:r>
        <w:rPr>
          <w:rFonts w:hint="cs"/>
          <w:rtl/>
        </w:rPr>
        <w:t xml:space="preserve"> فإنّا إن أقررنا لك بمحمد ووصيّه وابنته وابنيها على ما ذكرتم أدخلتمونا في الإسلام كرهاً</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وانبرى الإمام قائلاً</w:t>
      </w:r>
      <w:r w:rsidR="005B3E65">
        <w:rPr>
          <w:rFonts w:hint="cs"/>
          <w:rtl/>
        </w:rPr>
        <w:t>:</w:t>
      </w:r>
      <w:r w:rsidRPr="00FD157B">
        <w:rPr>
          <w:rFonts w:hint="cs"/>
          <w:rtl/>
        </w:rPr>
        <w:t xml:space="preserve"> ( أنت يا جاثليق آمن في ذمّة الله</w:t>
      </w:r>
      <w:r w:rsidR="005B3E65">
        <w:rPr>
          <w:rFonts w:hint="cs"/>
          <w:rtl/>
        </w:rPr>
        <w:t>،</w:t>
      </w:r>
      <w:r w:rsidRPr="00FD157B">
        <w:rPr>
          <w:rFonts w:hint="cs"/>
          <w:rtl/>
        </w:rPr>
        <w:t xml:space="preserve"> وذمّة رسوله أنّه لا يبدؤك منّا شيء تكرهه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الجاثليق قائلاً</w:t>
      </w:r>
      <w:r w:rsidR="005B3E65">
        <w:rPr>
          <w:rFonts w:hint="cs"/>
          <w:rtl/>
        </w:rPr>
        <w:t>:</w:t>
      </w:r>
      <w:r>
        <w:rPr>
          <w:rFonts w:hint="cs"/>
          <w:rtl/>
        </w:rPr>
        <w:t xml:space="preserve"> ( إذ قد آمنتني</w:t>
      </w:r>
      <w:r w:rsidR="005B3E65">
        <w:rPr>
          <w:rFonts w:hint="cs"/>
          <w:rtl/>
        </w:rPr>
        <w:t>،</w:t>
      </w:r>
      <w:r>
        <w:rPr>
          <w:rFonts w:hint="cs"/>
          <w:rtl/>
        </w:rPr>
        <w:t xml:space="preserve"> فان هذا النبي الذي اسمه محمد</w:t>
      </w:r>
      <w:r w:rsidR="005B3E65">
        <w:rPr>
          <w:rFonts w:hint="cs"/>
          <w:rtl/>
        </w:rPr>
        <w:t>،</w:t>
      </w:r>
      <w:r>
        <w:rPr>
          <w:rFonts w:hint="cs"/>
          <w:rtl/>
        </w:rPr>
        <w:t xml:space="preserve"> وهذا الوصي الذي اسمه علي</w:t>
      </w:r>
      <w:r w:rsidR="005B3E65">
        <w:rPr>
          <w:rFonts w:hint="cs"/>
          <w:rtl/>
        </w:rPr>
        <w:t>،</w:t>
      </w:r>
      <w:r>
        <w:rPr>
          <w:rFonts w:hint="cs"/>
          <w:rtl/>
        </w:rPr>
        <w:t xml:space="preserve"> وهذه البنت التي اسمها فاطمة</w:t>
      </w:r>
      <w:r w:rsidR="005B3E65">
        <w:rPr>
          <w:rFonts w:hint="cs"/>
          <w:rtl/>
        </w:rPr>
        <w:t>،</w:t>
      </w:r>
      <w:r>
        <w:rPr>
          <w:rFonts w:hint="cs"/>
          <w:rtl/>
        </w:rPr>
        <w:t xml:space="preserve"> وهذان السبطان اللذان اسمهما الحسن والحسين في التوراة والإنجيل والزبور</w:t>
      </w:r>
      <w:r w:rsidR="005B3E65">
        <w:rPr>
          <w:rFonts w:hint="cs"/>
          <w:rtl/>
        </w:rPr>
        <w:t>،</w:t>
      </w:r>
      <w:r>
        <w:rPr>
          <w:rFonts w:hint="cs"/>
          <w:rtl/>
        </w:rPr>
        <w:t xml:space="preserve"> وطفق الإمام قائلاً</w:t>
      </w:r>
      <w:r w:rsidR="005B3E65">
        <w:rPr>
          <w:rFonts w:hint="cs"/>
          <w:rtl/>
        </w:rPr>
        <w:t>:</w:t>
      </w:r>
      <w:r>
        <w:rPr>
          <w:rFonts w:hint="cs"/>
          <w:rtl/>
        </w:rPr>
        <w:t xml:space="preserve"> ( هل هذا صدق وعدل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بل صدق وعدل</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وسكت الجاثليق</w:t>
      </w:r>
      <w:r w:rsidR="005B3E65">
        <w:rPr>
          <w:rFonts w:hint="cs"/>
          <w:rtl/>
        </w:rPr>
        <w:t>،</w:t>
      </w:r>
      <w:r>
        <w:rPr>
          <w:rFonts w:hint="cs"/>
          <w:rtl/>
        </w:rPr>
        <w:t xml:space="preserve"> واعترف بالحق</w:t>
      </w:r>
      <w:r w:rsidR="005B3E65">
        <w:rPr>
          <w:rFonts w:hint="cs"/>
          <w:rtl/>
        </w:rPr>
        <w:t>،</w:t>
      </w:r>
      <w:r>
        <w:rPr>
          <w:rFonts w:hint="cs"/>
          <w:rtl/>
        </w:rPr>
        <w:t xml:space="preserve"> والتفت الإمام إلى رأس الجالوت فقال له</w:t>
      </w:r>
      <w:r w:rsidR="005B3E65">
        <w:rPr>
          <w:rFonts w:hint="cs"/>
          <w:rtl/>
        </w:rPr>
        <w:t>:</w:t>
      </w:r>
      <w:r>
        <w:rPr>
          <w:rFonts w:hint="cs"/>
          <w:rtl/>
        </w:rPr>
        <w:t xml:space="preserve"> ( اسمع يا رأس الجالوت السفر الفلاني من زبور داود</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قال رأس الجالوت</w:t>
      </w:r>
      <w:r w:rsidR="005B3E65">
        <w:rPr>
          <w:rFonts w:hint="cs"/>
          <w:rtl/>
        </w:rPr>
        <w:t>:</w:t>
      </w:r>
      <w:r>
        <w:rPr>
          <w:rFonts w:hint="cs"/>
          <w:rtl/>
        </w:rPr>
        <w:t xml:space="preserve"> ( بارك الله فيك وفيمَن ولدك</w:t>
      </w:r>
      <w:r w:rsidR="005B3E65">
        <w:rPr>
          <w:rFonts w:hint="cs"/>
          <w:rtl/>
        </w:rPr>
        <w:t>:</w:t>
      </w:r>
      <w:r>
        <w:rPr>
          <w:rFonts w:hint="cs"/>
          <w:rtl/>
        </w:rPr>
        <w:t xml:space="preserve"> هات ما عندك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وأخذ الإمام يتلو عليه السفر الأول من الزبور حتى انتهى إلى ذكر محمد وعلي وفاطمة والحسن الحسين</w:t>
      </w:r>
      <w:r w:rsidR="005B3E65">
        <w:rPr>
          <w:rFonts w:hint="cs"/>
          <w:rtl/>
        </w:rPr>
        <w:t>،</w:t>
      </w:r>
      <w:r>
        <w:rPr>
          <w:rFonts w:hint="cs"/>
          <w:rtl/>
        </w:rPr>
        <w:t xml:space="preserve"> ووجه الإمام له السؤال التالي</w:t>
      </w:r>
      <w:r w:rsidR="005B3E65">
        <w:rPr>
          <w:rFonts w:hint="cs"/>
          <w:rtl/>
        </w:rPr>
        <w:t>:</w:t>
      </w:r>
      <w:r>
        <w:rPr>
          <w:rFonts w:hint="cs"/>
          <w:rtl/>
        </w:rPr>
        <w:t xml:space="preserve"> ( سألتك يا رأس الجالوت بحق الله هذا في زبور داود</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نعم هذا بعينه في الزبور بأسمائهم</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وانبرى الإمام قائلاً</w:t>
      </w:r>
      <w:r w:rsidR="005B3E65">
        <w:rPr>
          <w:rFonts w:hint="cs"/>
          <w:rtl/>
        </w:rPr>
        <w:t>:</w:t>
      </w:r>
      <w:r w:rsidRPr="00FD157B">
        <w:rPr>
          <w:rFonts w:hint="cs"/>
          <w:rtl/>
        </w:rPr>
        <w:t xml:space="preserve"> ( بحق عشر الآيات التي أنزلها الله على موسى بن عمران في التوراة هل تجد صفة محمد وعلي وفاطمة والحسن والحسين في التوراة منسوبين إلى العدل والفضل</w:t>
      </w:r>
      <w:r w:rsidR="005B3E65">
        <w:rP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ولم يسع رأس الجالوت إلاّ الإقرار والاعتراف بذلك</w:t>
      </w:r>
      <w:r w:rsidR="005B3E65">
        <w:rPr>
          <w:rFonts w:hint="cs"/>
          <w:rtl/>
        </w:rPr>
        <w:t>،</w:t>
      </w:r>
      <w:r>
        <w:rPr>
          <w:rFonts w:hint="cs"/>
          <w:rtl/>
        </w:rPr>
        <w:t xml:space="preserve"> وأخذ الإمام يتلو في سفر آخر من التوراة</w:t>
      </w:r>
      <w:r w:rsidR="005B3E65">
        <w:rPr>
          <w:rFonts w:hint="cs"/>
          <w:rtl/>
        </w:rPr>
        <w:t>،</w:t>
      </w:r>
      <w:r>
        <w:rPr>
          <w:rFonts w:hint="cs"/>
          <w:rtl/>
        </w:rPr>
        <w:t xml:space="preserve"> وقد بهر رأس الجالوت من اطلاع الإمام ومن فصاحته وبلاغته</w:t>
      </w:r>
      <w:r w:rsidR="005B3E65">
        <w:rPr>
          <w:rFonts w:hint="cs"/>
          <w:rtl/>
        </w:rPr>
        <w:t>،</w:t>
      </w:r>
      <w:r>
        <w:rPr>
          <w:rFonts w:hint="cs"/>
          <w:rtl/>
        </w:rPr>
        <w:t xml:space="preserve"> وتفسيره ما جاء في النبي وعلي وفاطمة والحسنين</w:t>
      </w:r>
      <w:r w:rsidR="005B3E65">
        <w:rPr>
          <w:rFonts w:hint="cs"/>
          <w:rtl/>
        </w:rPr>
        <w:t>،</w:t>
      </w:r>
      <w:r>
        <w:rPr>
          <w:rFonts w:hint="cs"/>
          <w:rtl/>
        </w:rPr>
        <w:t xml:space="preserve"> فقال رأس الجالوت</w:t>
      </w:r>
      <w:r w:rsidR="005B3E65">
        <w:rPr>
          <w:rFonts w:hint="cs"/>
          <w:rtl/>
        </w:rPr>
        <w:t>:</w:t>
      </w:r>
      <w:r>
        <w:rPr>
          <w:rFonts w:hint="cs"/>
          <w:rtl/>
        </w:rPr>
        <w:t xml:space="preserve"> ( والله يا بن محمد لولا الرياسة التي حصلت لي على جميع اليهود لآمنت بأحمد</w:t>
      </w:r>
      <w:r w:rsidR="005B3E65">
        <w:rPr>
          <w:rFonts w:hint="cs"/>
          <w:rtl/>
        </w:rPr>
        <w:t>،</w:t>
      </w:r>
      <w:r>
        <w:rPr>
          <w:rFonts w:hint="cs"/>
          <w:rtl/>
        </w:rPr>
        <w:t xml:space="preserve"> واتبعت أمرك</w:t>
      </w:r>
      <w:r w:rsidR="005B3E65">
        <w:rPr>
          <w:rFonts w:hint="cs"/>
          <w:rtl/>
        </w:rPr>
        <w:t>،</w:t>
      </w:r>
      <w:r>
        <w:rPr>
          <w:rFonts w:hint="cs"/>
          <w:rtl/>
        </w:rPr>
        <w:t xml:space="preserve"> فو الله الذي أنزل التوراة على موسى</w:t>
      </w:r>
      <w:r w:rsidR="005B3E65">
        <w:rPr>
          <w:rFonts w:hint="cs"/>
          <w:rtl/>
        </w:rPr>
        <w:t>،</w:t>
      </w:r>
      <w:r>
        <w:rPr>
          <w:rFonts w:hint="cs"/>
          <w:rtl/>
        </w:rPr>
        <w:t xml:space="preserve"> والزبور على داود</w:t>
      </w:r>
      <w:r w:rsidR="005B3E65">
        <w:rPr>
          <w:rFonts w:hint="cs"/>
          <w:rtl/>
        </w:rPr>
        <w:t>،</w:t>
      </w:r>
      <w:r>
        <w:rPr>
          <w:rFonts w:hint="cs"/>
          <w:rtl/>
        </w:rPr>
        <w:t xml:space="preserve"> ما رأيت اقرأ للتوراة والإنجيل والزبور منك</w:t>
      </w:r>
      <w:r w:rsidR="005B3E65">
        <w:rPr>
          <w:rFonts w:hint="cs"/>
          <w:rtl/>
        </w:rPr>
        <w:t>،</w:t>
      </w:r>
      <w:r>
        <w:rPr>
          <w:rFonts w:hint="cs"/>
          <w:rtl/>
        </w:rPr>
        <w:t xml:space="preserve"> ولا رأيت أحسن تفسيراً وفصاحة لهذه الكتب منك )</w:t>
      </w:r>
      <w:r w:rsidR="005B3E65">
        <w:rPr>
          <w:rFonts w:hint="cs"/>
          <w:rtl/>
        </w:rPr>
        <w:t>.</w:t>
      </w:r>
    </w:p>
    <w:p w:rsidR="00FD157B" w:rsidRDefault="00FD157B" w:rsidP="00FD157B">
      <w:pPr>
        <w:pStyle w:val="libNormal"/>
        <w:rPr>
          <w:rtl/>
        </w:rPr>
      </w:pPr>
      <w:r>
        <w:rPr>
          <w:rFonts w:hint="cs"/>
          <w:rtl/>
        </w:rPr>
        <w:t xml:space="preserve">وقد استغرقت مناظرة الإمام معهم وقتاً كثيراً حتى صار وقت صلاة الظهر فقام </w:t>
      </w:r>
      <w:r w:rsidR="009B1D84" w:rsidRPr="009B1D84">
        <w:rPr>
          <w:rStyle w:val="libAlaemChar"/>
          <w:rFonts w:hint="cs"/>
          <w:rtl/>
        </w:rPr>
        <w:t>عليه‌السلام</w:t>
      </w:r>
      <w:r>
        <w:rPr>
          <w:rFonts w:hint="cs"/>
          <w:rtl/>
        </w:rPr>
        <w:t xml:space="preserve"> فصلّى بالناس صلاة الظهر</w:t>
      </w:r>
      <w:r w:rsidR="005B3E65">
        <w:rPr>
          <w:rFonts w:hint="cs"/>
          <w:rtl/>
        </w:rPr>
        <w:t>،</w:t>
      </w:r>
      <w:r>
        <w:rPr>
          <w:rFonts w:hint="cs"/>
          <w:rtl/>
        </w:rPr>
        <w:t xml:space="preserve"> وانصرف إلى شؤونه الخاصة</w:t>
      </w:r>
      <w:r w:rsidR="005B3E65">
        <w:rPr>
          <w:rFonts w:hint="cs"/>
          <w:rtl/>
        </w:rPr>
        <w:t>،</w:t>
      </w:r>
      <w:r>
        <w:rPr>
          <w:rFonts w:hint="cs"/>
          <w:rtl/>
        </w:rPr>
        <w:t xml:space="preserve"> وفي الغد عاد إلى مجلسه</w:t>
      </w:r>
      <w:r w:rsidR="005B3E65">
        <w:rPr>
          <w:rFonts w:hint="cs"/>
          <w:rtl/>
        </w:rPr>
        <w:t>،</w:t>
      </w:r>
      <w:r>
        <w:rPr>
          <w:rFonts w:hint="cs"/>
          <w:rtl/>
        </w:rPr>
        <w:t xml:space="preserve"> وقد جاءوا بجارية رومية لامتحان الإمام </w:t>
      </w:r>
      <w:r w:rsidR="009B1D84" w:rsidRPr="009B1D84">
        <w:rPr>
          <w:rStyle w:val="libAlaemChar"/>
          <w:rFonts w:hint="cs"/>
          <w:rtl/>
        </w:rPr>
        <w:t>عليه‌السلام</w:t>
      </w:r>
      <w:r w:rsidR="005B3E65">
        <w:rPr>
          <w:rFonts w:hint="cs"/>
          <w:rtl/>
        </w:rPr>
        <w:t>،</w:t>
      </w:r>
      <w:r>
        <w:rPr>
          <w:rFonts w:hint="cs"/>
          <w:rtl/>
        </w:rPr>
        <w:t xml:space="preserve"> فكلّمها الإمام بلغتها</w:t>
      </w:r>
      <w:r w:rsidR="005B3E65">
        <w:rPr>
          <w:rFonts w:hint="cs"/>
          <w:rtl/>
        </w:rPr>
        <w:t>،</w:t>
      </w:r>
      <w:r>
        <w:rPr>
          <w:rFonts w:hint="cs"/>
          <w:rtl/>
        </w:rPr>
        <w:t xml:space="preserve"> والجاثليق حاضر</w:t>
      </w:r>
      <w:r w:rsidR="005B3E65">
        <w:rPr>
          <w:rFonts w:hint="cs"/>
          <w:rtl/>
        </w:rPr>
        <w:t>،</w:t>
      </w:r>
      <w:r>
        <w:rPr>
          <w:rFonts w:hint="cs"/>
          <w:rtl/>
        </w:rPr>
        <w:t xml:space="preserve"> وكان عارفاً بلغتها</w:t>
      </w:r>
      <w:r w:rsidR="005B3E65">
        <w:rPr>
          <w:rFonts w:hint="cs"/>
          <w:rtl/>
        </w:rPr>
        <w:t>،</w:t>
      </w:r>
      <w:r>
        <w:rPr>
          <w:rFonts w:hint="cs"/>
          <w:rtl/>
        </w:rPr>
        <w:t xml:space="preserve"> فقال الإمام للجارية</w:t>
      </w:r>
      <w:r w:rsidR="005B3E65">
        <w:rPr>
          <w:rFonts w:hint="cs"/>
          <w:rtl/>
        </w:rPr>
        <w:t>:</w:t>
      </w:r>
      <w:r>
        <w:rPr>
          <w:rFonts w:hint="cs"/>
          <w:rtl/>
        </w:rPr>
        <w:t xml:space="preserve"> ( أيّما أحب إليك محمد أم عيسى</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فقالت الجارية</w:t>
      </w:r>
      <w:r w:rsidR="005B3E65">
        <w:rPr>
          <w:rFonts w:hint="cs"/>
          <w:rtl/>
        </w:rPr>
        <w:t>:</w:t>
      </w:r>
      <w:r>
        <w:rPr>
          <w:rFonts w:hint="cs"/>
          <w:rtl/>
        </w:rPr>
        <w:t xml:space="preserve"> ( كان فيما مضى عيسى أحب إليّ</w:t>
      </w:r>
      <w:r w:rsidR="005B3E65">
        <w:rPr>
          <w:rFonts w:hint="cs"/>
          <w:rtl/>
        </w:rPr>
        <w:t>؛</w:t>
      </w:r>
      <w:r>
        <w:rPr>
          <w:rFonts w:hint="cs"/>
          <w:rtl/>
        </w:rPr>
        <w:t xml:space="preserve"> لأنّي لم أكن أعرف محمداً</w:t>
      </w:r>
      <w:r w:rsidR="005B3E65">
        <w:rPr>
          <w:rFonts w:hint="cs"/>
          <w:rtl/>
        </w:rPr>
        <w:t>،</w:t>
      </w:r>
      <w:r>
        <w:rPr>
          <w:rFonts w:hint="cs"/>
          <w:rtl/>
        </w:rPr>
        <w:t xml:space="preserve"> وبعد أن عرفت محمداً فهو أحب إليّ من عيسى</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والتفت لها الجاثليق فقال لها</w:t>
      </w:r>
      <w:r w:rsidR="005B3E65">
        <w:rPr>
          <w:rFonts w:hint="cs"/>
          <w:rtl/>
        </w:rPr>
        <w:t>:</w:t>
      </w:r>
      <w:r>
        <w:rPr>
          <w:rFonts w:hint="cs"/>
          <w:rtl/>
        </w:rPr>
        <w:t xml:space="preserve"> ( إذا كنت دخلت في دين محمد فهل تبغضين عيسى</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وأنكرت الجارية كلامه فقالت</w:t>
      </w:r>
      <w:r w:rsidR="005B3E65">
        <w:rPr>
          <w:rFonts w:hint="cs"/>
          <w:rtl/>
        </w:rPr>
        <w:t>:</w:t>
      </w:r>
      <w:r>
        <w:rPr>
          <w:rFonts w:hint="cs"/>
          <w:rtl/>
        </w:rPr>
        <w:t xml:space="preserve"> ( معاذ الله بل أحب عيسى</w:t>
      </w:r>
      <w:r w:rsidR="005B3E65">
        <w:rPr>
          <w:rFonts w:hint="cs"/>
          <w:rtl/>
        </w:rPr>
        <w:t>،</w:t>
      </w:r>
      <w:r>
        <w:rPr>
          <w:rFonts w:hint="cs"/>
          <w:rtl/>
        </w:rPr>
        <w:t xml:space="preserve"> وأومن به</w:t>
      </w:r>
      <w:r w:rsidR="005B3E65">
        <w:rPr>
          <w:rFonts w:hint="cs"/>
          <w:rtl/>
        </w:rPr>
        <w:t>،</w:t>
      </w:r>
      <w:r>
        <w:rPr>
          <w:rFonts w:hint="cs"/>
          <w:rtl/>
        </w:rPr>
        <w:t xml:space="preserve"> ولكن محمداً أحب إلي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والتفت الإمام إلى الجاثليق فطلب منه أن يترجم للجماعة كلام الجارية</w:t>
      </w:r>
      <w:r w:rsidR="005B3E65">
        <w:rPr>
          <w:rFonts w:hint="cs"/>
          <w:rtl/>
        </w:rPr>
        <w:t>،</w:t>
      </w:r>
      <w:r>
        <w:rPr>
          <w:rFonts w:hint="cs"/>
          <w:rtl/>
        </w:rPr>
        <w:t xml:space="preserve"> فترجمه لهم</w:t>
      </w:r>
      <w:r w:rsidR="005B3E65">
        <w:rPr>
          <w:rFonts w:hint="cs"/>
          <w:rtl/>
        </w:rPr>
        <w:t>،</w:t>
      </w:r>
      <w:r>
        <w:rPr>
          <w:rFonts w:hint="cs"/>
          <w:rtl/>
        </w:rPr>
        <w:t xml:space="preserve"> وطلب الجاثليق من الإمام أن يحاجج مسيحيّاً من السند له معرفة بالمسيحية</w:t>
      </w:r>
      <w:r w:rsidR="005B3E65">
        <w:rPr>
          <w:rFonts w:hint="cs"/>
          <w:rtl/>
        </w:rPr>
        <w:t>،</w:t>
      </w:r>
      <w:r>
        <w:rPr>
          <w:rFonts w:hint="cs"/>
          <w:rtl/>
        </w:rPr>
        <w:t xml:space="preserve"> وصاحب جدل</w:t>
      </w:r>
      <w:r w:rsidR="005B3E65">
        <w:rPr>
          <w:rFonts w:hint="cs"/>
          <w:rtl/>
        </w:rPr>
        <w:t>،</w:t>
      </w:r>
      <w:r>
        <w:rPr>
          <w:rFonts w:hint="cs"/>
          <w:rtl/>
        </w:rPr>
        <w:t xml:space="preserve"> فحاججه الإمام بلغته</w:t>
      </w:r>
      <w:r w:rsidR="005B3E65">
        <w:rPr>
          <w:rFonts w:hint="cs"/>
          <w:rtl/>
        </w:rPr>
        <w:t>،</w:t>
      </w:r>
      <w:r>
        <w:rPr>
          <w:rFonts w:hint="cs"/>
          <w:rtl/>
        </w:rPr>
        <w:t xml:space="preserve"> فآمن السندي بالإسلام</w:t>
      </w:r>
      <w:r w:rsidR="005B3E65">
        <w:rPr>
          <w:rFonts w:hint="cs"/>
          <w:rtl/>
        </w:rPr>
        <w:t>،</w:t>
      </w:r>
      <w:r>
        <w:rPr>
          <w:rFonts w:hint="cs"/>
          <w:rtl/>
        </w:rPr>
        <w:t xml:space="preserve"> وأقرّ للإمام </w:t>
      </w:r>
      <w:r w:rsidR="009B1D84" w:rsidRPr="009B1D84">
        <w:rPr>
          <w:rStyle w:val="libAlaemChar"/>
          <w:rFonts w:hint="cs"/>
          <w:rtl/>
        </w:rPr>
        <w:t>عليه‌السلام</w:t>
      </w:r>
      <w:r>
        <w:rPr>
          <w:rFonts w:hint="cs"/>
          <w:rtl/>
        </w:rPr>
        <w:t xml:space="preserve"> بالإمامة</w:t>
      </w:r>
      <w:r w:rsidR="005B3E65">
        <w:rPr>
          <w:rFonts w:hint="cs"/>
          <w:rtl/>
        </w:rPr>
        <w:t>،</w:t>
      </w:r>
      <w:r>
        <w:rPr>
          <w:rFonts w:hint="cs"/>
          <w:rtl/>
        </w:rPr>
        <w:t xml:space="preserve"> وطلب </w:t>
      </w:r>
      <w:r w:rsidR="009B1D84" w:rsidRPr="009B1D84">
        <w:rPr>
          <w:rStyle w:val="libAlaemChar"/>
          <w:rFonts w:hint="cs"/>
          <w:rtl/>
        </w:rPr>
        <w:t>عليه‌السلام</w:t>
      </w:r>
      <w:r>
        <w:rPr>
          <w:rFonts w:hint="cs"/>
          <w:rtl/>
        </w:rPr>
        <w:t xml:space="preserve"> من محمد بن الفضل أن يأخذه إلى الحمام ليغتسل</w:t>
      </w:r>
      <w:r w:rsidR="005B3E65">
        <w:rPr>
          <w:rFonts w:hint="cs"/>
          <w:rtl/>
        </w:rPr>
        <w:t>،</w:t>
      </w:r>
      <w:r>
        <w:rPr>
          <w:rFonts w:hint="cs"/>
          <w:rtl/>
        </w:rPr>
        <w:t xml:space="preserve"> ويطهر بدنه من درن الشرك</w:t>
      </w:r>
      <w:r w:rsidR="005B3E65">
        <w:rPr>
          <w:rFonts w:hint="cs"/>
          <w:rtl/>
        </w:rPr>
        <w:t>،</w:t>
      </w:r>
      <w:r>
        <w:rPr>
          <w:rFonts w:hint="cs"/>
          <w:rtl/>
        </w:rPr>
        <w:t xml:space="preserve"> فأخذه محمد إلى الحمّام</w:t>
      </w:r>
      <w:r w:rsidR="005B3E65">
        <w:rPr>
          <w:rFonts w:hint="cs"/>
          <w:rtl/>
        </w:rPr>
        <w:t>،</w:t>
      </w:r>
      <w:r>
        <w:rPr>
          <w:rFonts w:hint="cs"/>
          <w:rtl/>
        </w:rPr>
        <w:t xml:space="preserve"> وكساه بثياب نظيفة</w:t>
      </w:r>
      <w:r w:rsidR="005B3E65">
        <w:rPr>
          <w:rFonts w:hint="cs"/>
          <w:rtl/>
        </w:rPr>
        <w:t>،</w:t>
      </w:r>
      <w:r>
        <w:rPr>
          <w:rFonts w:hint="cs"/>
          <w:rtl/>
        </w:rPr>
        <w:t xml:space="preserve"> وأمر الإمام بحمله إلى يثرب ليتلقى من علومه</w:t>
      </w:r>
      <w:r w:rsidR="005B3E65">
        <w:rPr>
          <w:rFonts w:hint="cs"/>
          <w:rtl/>
        </w:rPr>
        <w:t>،</w:t>
      </w:r>
      <w:r>
        <w:rPr>
          <w:rFonts w:hint="cs"/>
          <w:rtl/>
        </w:rPr>
        <w:t xml:space="preserve"> ثم ودّع الإمام أصحابه</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ومضى إلى المدينة المنوّرة </w:t>
      </w:r>
      <w:r w:rsidRPr="00FD157B">
        <w:rPr>
          <w:rStyle w:val="libFootnotenumChar"/>
          <w:rFonts w:hint="cs"/>
          <w:rtl/>
        </w:rPr>
        <w:t>(1)</w:t>
      </w:r>
      <w:r w:rsidR="005B3E65">
        <w:rPr>
          <w:rFonts w:hint="cs"/>
          <w:rtl/>
        </w:rPr>
        <w:t>.</w:t>
      </w:r>
    </w:p>
    <w:p w:rsidR="00FD157B" w:rsidRPr="00BF255D" w:rsidRDefault="00FD157B" w:rsidP="00BF255D">
      <w:pPr>
        <w:pStyle w:val="Heading3"/>
        <w:rPr>
          <w:rtl/>
        </w:rPr>
      </w:pPr>
      <w:bookmarkStart w:id="143" w:name="49"/>
      <w:bookmarkStart w:id="144" w:name="_Toc405372867"/>
      <w:r w:rsidRPr="00BF255D">
        <w:rPr>
          <w:rFonts w:hint="cs"/>
          <w:rtl/>
        </w:rPr>
        <w:t>سفره إلى الكوفة</w:t>
      </w:r>
      <w:r w:rsidR="005B3E65">
        <w:rPr>
          <w:rFonts w:hint="cs"/>
          <w:rtl/>
        </w:rPr>
        <w:t>:</w:t>
      </w:r>
      <w:bookmarkEnd w:id="143"/>
      <w:bookmarkEnd w:id="144"/>
    </w:p>
    <w:p w:rsidR="00FD157B" w:rsidRDefault="00FD157B" w:rsidP="00FD157B">
      <w:pPr>
        <w:pStyle w:val="libNormal"/>
        <w:rPr>
          <w:rtl/>
        </w:rPr>
      </w:pPr>
      <w:r w:rsidRPr="00FD157B">
        <w:rPr>
          <w:rFonts w:hint="cs"/>
          <w:rtl/>
        </w:rPr>
        <w:t xml:space="preserve">وغادر الإمام </w:t>
      </w:r>
      <w:r w:rsidR="009B1D84" w:rsidRPr="009B1D84">
        <w:rPr>
          <w:rStyle w:val="libAlaemChar"/>
          <w:rFonts w:hint="cs"/>
          <w:rtl/>
        </w:rPr>
        <w:t>عليه‌السلام</w:t>
      </w:r>
      <w:r w:rsidRPr="00FD157B">
        <w:rPr>
          <w:rFonts w:hint="cs"/>
          <w:rtl/>
        </w:rPr>
        <w:t xml:space="preserve"> يثرب متوجّهاً إلى الكوفة</w:t>
      </w:r>
      <w:r w:rsidR="005B3E65">
        <w:rPr>
          <w:rFonts w:hint="cs"/>
          <w:rtl/>
        </w:rPr>
        <w:t>،</w:t>
      </w:r>
      <w:r w:rsidRPr="00FD157B">
        <w:rPr>
          <w:rFonts w:hint="cs"/>
          <w:rtl/>
        </w:rPr>
        <w:t xml:space="preserve"> فلمّا انتهى إليها استقبل فيها استقبالاً حاشداً</w:t>
      </w:r>
      <w:r w:rsidR="005B3E65">
        <w:rPr>
          <w:rFonts w:hint="cs"/>
          <w:rtl/>
        </w:rPr>
        <w:t>،</w:t>
      </w:r>
      <w:r w:rsidRPr="00FD157B">
        <w:rPr>
          <w:rFonts w:hint="cs"/>
          <w:rtl/>
        </w:rPr>
        <w:t xml:space="preserve"> وقد نزل ضيفاً في دار حفص بن عمير اليشكري</w:t>
      </w:r>
      <w:r w:rsidR="005B3E65">
        <w:rPr>
          <w:rFonts w:hint="cs"/>
          <w:rtl/>
        </w:rPr>
        <w:t>،</w:t>
      </w:r>
      <w:r w:rsidRPr="00FD157B">
        <w:rPr>
          <w:rFonts w:hint="cs"/>
          <w:rtl/>
        </w:rPr>
        <w:t xml:space="preserve"> وقد احتف به العلماء والمتكلمون وهم يسألونه عن مختلف المسائل</w:t>
      </w:r>
      <w:r w:rsidR="005B3E65">
        <w:rPr>
          <w:rFonts w:hint="cs"/>
          <w:rtl/>
        </w:rPr>
        <w:t>،</w:t>
      </w:r>
      <w:r w:rsidRPr="00FD157B">
        <w:rPr>
          <w:rFonts w:hint="cs"/>
          <w:rtl/>
        </w:rPr>
        <w:t xml:space="preserve"> وهو يجيبهم عنها</w:t>
      </w:r>
      <w:r w:rsidR="005B3E65">
        <w:rPr>
          <w:rFonts w:hint="cs"/>
          <w:rtl/>
        </w:rPr>
        <w:t>،</w:t>
      </w:r>
      <w:r w:rsidRPr="00FD157B">
        <w:rPr>
          <w:rFonts w:hint="cs"/>
          <w:rtl/>
        </w:rPr>
        <w:t xml:space="preserve"> وقد عقد مؤتمراً عامّاً ضمّ بعض علماء النصارى واليهود</w:t>
      </w:r>
      <w:r w:rsidR="005B3E65">
        <w:rPr>
          <w:rFonts w:hint="cs"/>
          <w:rtl/>
        </w:rPr>
        <w:t>،</w:t>
      </w:r>
      <w:r w:rsidRPr="00FD157B">
        <w:rPr>
          <w:rFonts w:hint="cs"/>
          <w:rtl/>
        </w:rPr>
        <w:t xml:space="preserve"> وجرت بينه وبينهم مناظرات أدت إلى انتصاره وعجزهم عن مجاراته</w:t>
      </w:r>
      <w:r w:rsidR="005B3E65">
        <w:rPr>
          <w:rFonts w:hint="cs"/>
          <w:rtl/>
        </w:rPr>
        <w:t>،</w:t>
      </w:r>
      <w:r w:rsidRPr="00FD157B">
        <w:rPr>
          <w:rFonts w:hint="cs"/>
          <w:rtl/>
        </w:rPr>
        <w:t xml:space="preserve"> والتفت الإمام </w:t>
      </w:r>
      <w:r w:rsidR="009B1D84" w:rsidRPr="009B1D84">
        <w:rPr>
          <w:rStyle w:val="libAlaemChar"/>
          <w:rFonts w:hint="cs"/>
          <w:rtl/>
        </w:rPr>
        <w:t>عليه‌السلام</w:t>
      </w:r>
      <w:r w:rsidRPr="00FD157B">
        <w:rPr>
          <w:rFonts w:hint="cs"/>
          <w:rtl/>
        </w:rPr>
        <w:t xml:space="preserve"> إلى الحاضرين</w:t>
      </w:r>
      <w:r w:rsidR="005B3E65">
        <w:rPr>
          <w:rFonts w:hint="cs"/>
          <w:rtl/>
        </w:rPr>
        <w:t>،</w:t>
      </w:r>
      <w:r w:rsidRPr="00FD157B">
        <w:rPr>
          <w:rFonts w:hint="cs"/>
          <w:rtl/>
        </w:rPr>
        <w:t xml:space="preserve"> فقال لهم</w:t>
      </w:r>
      <w:r w:rsidR="005B3E65">
        <w:rPr>
          <w:rFonts w:hint="cs"/>
          <w:rtl/>
        </w:rPr>
        <w:t>:</w:t>
      </w:r>
      <w:r w:rsidRPr="00FD157B">
        <w:rPr>
          <w:rFonts w:hint="cs"/>
          <w:rtl/>
        </w:rPr>
        <w:t xml:space="preserve"> ( يا معاشر الناس</w:t>
      </w:r>
      <w:r w:rsidR="005B3E65">
        <w:rPr>
          <w:rFonts w:hint="cs"/>
          <w:rtl/>
        </w:rPr>
        <w:t>،</w:t>
      </w:r>
      <w:r w:rsidRPr="00FD157B">
        <w:rPr>
          <w:rFonts w:hint="cs"/>
          <w:rtl/>
        </w:rPr>
        <w:t xml:space="preserve"> أليس أنصف الناس مَن حاجّ خصمه بملّته وبكتابه</w:t>
      </w:r>
      <w:r w:rsidR="005B3E65">
        <w:rPr>
          <w:rFonts w:hint="cs"/>
          <w:rtl/>
        </w:rPr>
        <w:t>،</w:t>
      </w:r>
      <w:r w:rsidRPr="00FD157B">
        <w:rPr>
          <w:rFonts w:hint="cs"/>
          <w:rtl/>
        </w:rPr>
        <w:t xml:space="preserve"> وشريعته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فقالوا جميعاً</w:t>
      </w:r>
      <w:r w:rsidR="005B3E65">
        <w:rPr>
          <w:rFonts w:hint="cs"/>
          <w:rtl/>
        </w:rPr>
        <w:t>:</w:t>
      </w:r>
      <w:r>
        <w:rPr>
          <w:rFonts w:hint="cs"/>
          <w:rtl/>
        </w:rPr>
        <w:t xml:space="preserve"> ( نعم )</w:t>
      </w:r>
      <w:r w:rsidR="005B3E65">
        <w:rPr>
          <w:rFonts w:hint="cs"/>
          <w:rtl/>
        </w:rPr>
        <w:t>.</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 اعلموا أنّه ليس بإمام بعد محمد </w:t>
      </w:r>
      <w:r w:rsidR="009B1D84" w:rsidRPr="009B1D84">
        <w:rPr>
          <w:rStyle w:val="libAlaemChar"/>
          <w:rFonts w:hint="cs"/>
          <w:rtl/>
        </w:rPr>
        <w:t>صلى‌الله‌عليه‌وآله</w:t>
      </w:r>
      <w:r w:rsidRPr="00FD157B">
        <w:rPr>
          <w:rFonts w:hint="cs"/>
          <w:rtl/>
        </w:rPr>
        <w:t xml:space="preserve"> إلاّ مَن قام بما قام به محمد </w:t>
      </w:r>
      <w:r w:rsidR="009B1D84" w:rsidRPr="009B1D84">
        <w:rPr>
          <w:rStyle w:val="libAlaemChar"/>
          <w:rFonts w:hint="cs"/>
          <w:rtl/>
        </w:rPr>
        <w:t>صلى‌الله‌عليه‌وآله</w:t>
      </w:r>
      <w:r w:rsidRPr="00FD157B">
        <w:rPr>
          <w:rFonts w:hint="cs"/>
          <w:rtl/>
        </w:rPr>
        <w:t xml:space="preserve"> حين يفضي له الأمر</w:t>
      </w:r>
      <w:r w:rsidR="005B3E65">
        <w:rPr>
          <w:rFonts w:hint="cs"/>
          <w:rtl/>
        </w:rPr>
        <w:t>،</w:t>
      </w:r>
      <w:r w:rsidRPr="00FD157B">
        <w:rPr>
          <w:rFonts w:hint="cs"/>
          <w:rtl/>
        </w:rPr>
        <w:t xml:space="preserve"> ولا يصلح للإمامة إلاّ مَن حاج الأمم بالبراهين للإمامة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وانبرى عالم يهودي فقال له</w:t>
      </w:r>
      <w:r w:rsidR="005B3E65">
        <w:rPr>
          <w:rFonts w:hint="cs"/>
          <w:rtl/>
        </w:rPr>
        <w:t>:</w:t>
      </w:r>
      <w:r>
        <w:rPr>
          <w:rFonts w:hint="cs"/>
          <w:rtl/>
        </w:rPr>
        <w:t xml:space="preserve"> ( ما الدليل على الإمام</w:t>
      </w:r>
      <w:r w:rsidR="005B3E65">
        <w:rPr>
          <w:rFonts w:hint="cs"/>
          <w:rtl/>
        </w:rPr>
        <w:t>؟.</w:t>
      </w:r>
      <w:r>
        <w:rPr>
          <w:rFonts w:hint="cs"/>
          <w:rtl/>
        </w:rPr>
        <w:t>.. )</w:t>
      </w:r>
    </w:p>
    <w:p w:rsidR="00FD157B" w:rsidRPr="00BF255D" w:rsidRDefault="00FD157B" w:rsidP="00BF255D">
      <w:pPr>
        <w:pStyle w:val="Heading3"/>
        <w:rPr>
          <w:rtl/>
        </w:rPr>
      </w:pPr>
      <w:bookmarkStart w:id="145" w:name="_Toc405372868"/>
      <w:r w:rsidRPr="00BF255D">
        <w:rPr>
          <w:rFonts w:hint="cs"/>
          <w:rtl/>
        </w:rPr>
        <w:t xml:space="preserve">فقال </w:t>
      </w:r>
      <w:r w:rsidR="009B1D84" w:rsidRPr="009B1D84">
        <w:rPr>
          <w:rStyle w:val="libAlaemChar"/>
          <w:rFonts w:hint="cs"/>
          <w:rtl/>
        </w:rPr>
        <w:t>عليه‌السلام</w:t>
      </w:r>
      <w:r w:rsidR="005B3E65">
        <w:rPr>
          <w:rFonts w:hint="cs"/>
          <w:rtl/>
        </w:rPr>
        <w:t>:</w:t>
      </w:r>
      <w:bookmarkEnd w:id="145"/>
      <w:r w:rsidRPr="00BF255D">
        <w:rPr>
          <w:rFonts w:hint="cs"/>
          <w:rtl/>
        </w:rPr>
        <w:t xml:space="preserve"> </w:t>
      </w:r>
    </w:p>
    <w:p w:rsidR="00FD157B" w:rsidRDefault="00FD157B" w:rsidP="00957525">
      <w:pPr>
        <w:pStyle w:val="libNormal"/>
        <w:rPr>
          <w:rtl/>
        </w:rPr>
      </w:pPr>
      <w:r>
        <w:rPr>
          <w:rFonts w:hint="cs"/>
          <w:rtl/>
        </w:rPr>
        <w:t>( أن يكون عالماً بالتوراة والإنجيل والزبور والقرآن الحكيم فيحاج أهل التوراة بتوراتهم</w:t>
      </w:r>
      <w:r w:rsidR="005B3E65">
        <w:rPr>
          <w:rFonts w:hint="cs"/>
          <w:rtl/>
        </w:rPr>
        <w:t>،</w:t>
      </w:r>
      <w:r>
        <w:rPr>
          <w:rFonts w:hint="cs"/>
          <w:rtl/>
        </w:rPr>
        <w:t xml:space="preserve"> وأهل الإنجيل بإنجيلهم وأهل القرآن بقرآنهم</w:t>
      </w:r>
      <w:r w:rsidR="005B3E65">
        <w:rPr>
          <w:rFonts w:hint="cs"/>
          <w:rtl/>
        </w:rPr>
        <w:t>،</w:t>
      </w:r>
      <w:r>
        <w:rPr>
          <w:rFonts w:hint="cs"/>
          <w:rtl/>
        </w:rPr>
        <w:t xml:space="preserve"> وأن يكون عالماً بجميع اللغات حتى لا يخفي عليه لسان واحد</w:t>
      </w:r>
      <w:r w:rsidR="005B3E65">
        <w:rPr>
          <w:rFonts w:hint="cs"/>
          <w:rtl/>
        </w:rPr>
        <w:t>،</w:t>
      </w:r>
      <w:r>
        <w:rPr>
          <w:rFonts w:hint="cs"/>
          <w:rtl/>
        </w:rPr>
        <w:t xml:space="preserve"> فيحاج كل قوم بلغتهم</w:t>
      </w:r>
      <w:r w:rsidR="005B3E65">
        <w:rPr>
          <w:rFonts w:hint="cs"/>
          <w:rtl/>
        </w:rPr>
        <w:t>،</w:t>
      </w:r>
      <w:r>
        <w:rPr>
          <w:rFonts w:hint="cs"/>
          <w:rtl/>
        </w:rPr>
        <w:t xml:space="preserve"> ثم يكون مع هذه الخصال تقياً</w:t>
      </w:r>
      <w:r w:rsidR="005B3E65">
        <w:rPr>
          <w:rFonts w:hint="cs"/>
          <w:rtl/>
        </w:rPr>
        <w:t>،</w:t>
      </w:r>
      <w:r>
        <w:rPr>
          <w:rFonts w:hint="cs"/>
          <w:rtl/>
        </w:rPr>
        <w:t xml:space="preserve"> نقياً من كل دنس</w:t>
      </w:r>
      <w:r w:rsidR="005B3E65">
        <w:rPr>
          <w:rFonts w:hint="cs"/>
          <w:rtl/>
        </w:rPr>
        <w:t>،</w:t>
      </w:r>
      <w:r>
        <w:rPr>
          <w:rFonts w:hint="cs"/>
          <w:rtl/>
        </w:rPr>
        <w:t xml:space="preserve"> طاهراً من كل عيب</w:t>
      </w:r>
      <w:r w:rsidR="005B3E65">
        <w:rPr>
          <w:rFonts w:hint="cs"/>
          <w:rtl/>
        </w:rPr>
        <w:t>،</w:t>
      </w:r>
      <w:r>
        <w:rPr>
          <w:rFonts w:hint="cs"/>
          <w:rtl/>
        </w:rPr>
        <w:t xml:space="preserve"> عادلاً</w:t>
      </w:r>
      <w:r w:rsidR="005B3E65">
        <w:rPr>
          <w:rFonts w:hint="cs"/>
          <w:rtl/>
        </w:rPr>
        <w:t>،</w:t>
      </w:r>
      <w:r>
        <w:rPr>
          <w:rFonts w:hint="cs"/>
          <w:rtl/>
        </w:rPr>
        <w:t xml:space="preserve"> منصفاً</w:t>
      </w:r>
      <w:r w:rsidR="005B3E65">
        <w:rPr>
          <w:rFonts w:hint="cs"/>
          <w:rtl/>
        </w:rPr>
        <w:t>،</w:t>
      </w:r>
      <w:r>
        <w:rPr>
          <w:rFonts w:hint="cs"/>
          <w:rtl/>
        </w:rPr>
        <w:t xml:space="preserve"> حكيماً</w:t>
      </w:r>
      <w:r w:rsidR="005B3E65">
        <w:rPr>
          <w:rFonts w:hint="cs"/>
          <w:rtl/>
        </w:rPr>
        <w:t>،</w:t>
      </w:r>
      <w:r>
        <w:rPr>
          <w:rFonts w:hint="cs"/>
          <w:rtl/>
        </w:rPr>
        <w:t xml:space="preserve"> رؤوفاً</w:t>
      </w:r>
      <w:r w:rsidR="005B3E65">
        <w:rPr>
          <w:rFonts w:hint="cs"/>
          <w:rtl/>
        </w:rPr>
        <w:t>،</w:t>
      </w:r>
      <w:r>
        <w:rPr>
          <w:rFonts w:hint="cs"/>
          <w:rtl/>
        </w:rPr>
        <w:t xml:space="preserve"> رحيماً</w:t>
      </w:r>
      <w:r w:rsidR="005B3E65">
        <w:rPr>
          <w:rFonts w:hint="cs"/>
          <w:rtl/>
        </w:rPr>
        <w:t>،</w:t>
      </w:r>
      <w:r>
        <w:rPr>
          <w:rFonts w:hint="cs"/>
          <w:rtl/>
        </w:rPr>
        <w:t xml:space="preserve"> غفوراً</w:t>
      </w:r>
      <w:r w:rsidR="005B3E65">
        <w:rPr>
          <w:rFonts w:hint="cs"/>
          <w:rtl/>
        </w:rPr>
        <w:t>،</w:t>
      </w:r>
      <w:r>
        <w:rPr>
          <w:rFonts w:hint="cs"/>
          <w:rtl/>
        </w:rPr>
        <w:t xml:space="preserve"> عطوفاً</w:t>
      </w:r>
      <w:r w:rsidR="005B3E65">
        <w:rPr>
          <w:rFonts w:hint="cs"/>
          <w:rtl/>
        </w:rPr>
        <w:t>،</w:t>
      </w:r>
      <w:r>
        <w:rPr>
          <w:rFonts w:hint="cs"/>
          <w:rtl/>
        </w:rPr>
        <w:t xml:space="preserve"> صادقاً</w:t>
      </w:r>
      <w:r w:rsidR="005B3E65">
        <w:rPr>
          <w:rFonts w:hint="cs"/>
          <w:rtl/>
        </w:rPr>
        <w:t>،</w:t>
      </w:r>
      <w:r>
        <w:rPr>
          <w:rFonts w:hint="cs"/>
          <w:rtl/>
        </w:rPr>
        <w:t xml:space="preserve"> مشفقاً</w:t>
      </w:r>
      <w:r w:rsidR="005B3E65">
        <w:rPr>
          <w:rFonts w:hint="cs"/>
          <w:rtl/>
        </w:rPr>
        <w:t>،</w:t>
      </w:r>
      <w:r>
        <w:rPr>
          <w:rFonts w:hint="cs"/>
          <w:rtl/>
        </w:rPr>
        <w:t xml:space="preserve"> بارّاً</w:t>
      </w:r>
      <w:r w:rsidR="005B3E65">
        <w:rPr>
          <w:rFonts w:hint="cs"/>
          <w:rtl/>
        </w:rPr>
        <w:t>،</w:t>
      </w:r>
      <w:r>
        <w:rPr>
          <w:rFonts w:hint="cs"/>
          <w:rtl/>
        </w:rPr>
        <w:t xml:space="preserve"> أميناً</w:t>
      </w:r>
      <w:r w:rsidR="005B3E65">
        <w:rPr>
          <w:rFonts w:hint="cs"/>
          <w:rtl/>
        </w:rPr>
        <w:t>،</w:t>
      </w:r>
      <w:r>
        <w:rPr>
          <w:rFonts w:hint="cs"/>
          <w:rtl/>
        </w:rPr>
        <w:t xml:space="preserve"> مأموناً</w:t>
      </w:r>
      <w:r w:rsidR="005B3E65">
        <w:rPr>
          <w:rFonts w:hint="cs"/>
          <w:rtl/>
        </w:rPr>
        <w:t>.</w:t>
      </w:r>
      <w:r>
        <w:rPr>
          <w:rFonts w:hint="cs"/>
          <w:rtl/>
        </w:rPr>
        <w:t xml:space="preserve">.. ) </w:t>
      </w:r>
      <w:r w:rsidRPr="00957525">
        <w:rPr>
          <w:rStyle w:val="libFootnotenumChar"/>
          <w:rFonts w:hint="cs"/>
          <w:rtl/>
        </w:rPr>
        <w:t>(2)</w:t>
      </w:r>
      <w:r w:rsidR="005B3E65">
        <w:rPr>
          <w:rFonts w:hint="cs"/>
          <w:rtl/>
        </w:rPr>
        <w:t>.</w:t>
      </w:r>
    </w:p>
    <w:p w:rsidR="00FD157B" w:rsidRDefault="00FD157B" w:rsidP="00FD157B">
      <w:pPr>
        <w:pStyle w:val="libNormal"/>
        <w:rPr>
          <w:rtl/>
        </w:rPr>
      </w:pPr>
      <w:r>
        <w:rPr>
          <w:rFonts w:hint="cs"/>
          <w:rtl/>
        </w:rPr>
        <w:t>وجرت بينه وبين بعض الحاضرين مناظرات أدّت إلى تمسّك الشيعة بالإمام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12 / 21</w:t>
      </w:r>
      <w:r w:rsidR="00117131">
        <w:rPr>
          <w:rFonts w:hint="cs"/>
          <w:rtl/>
        </w:rPr>
        <w:t xml:space="preserve"> - </w:t>
      </w:r>
      <w:r>
        <w:rPr>
          <w:rFonts w:hint="cs"/>
          <w:rtl/>
        </w:rPr>
        <w:t>23</w:t>
      </w:r>
      <w:r w:rsidR="005B3E65">
        <w:rPr>
          <w:rFonts w:hint="cs"/>
          <w:rtl/>
        </w:rPr>
        <w:t>،</w:t>
      </w:r>
      <w:r>
        <w:rPr>
          <w:rFonts w:hint="cs"/>
          <w:rtl/>
        </w:rPr>
        <w:t xml:space="preserve"> بتصرف نقلنا الخبر</w:t>
      </w:r>
      <w:r w:rsidR="005B3E65">
        <w:rPr>
          <w:rFonts w:hint="cs"/>
          <w:rtl/>
        </w:rPr>
        <w:t>.</w:t>
      </w:r>
      <w:r>
        <w:rPr>
          <w:rFonts w:hint="cs"/>
          <w:rtl/>
        </w:rPr>
        <w:t xml:space="preserve"> </w:t>
      </w:r>
    </w:p>
    <w:p w:rsidR="00FD157B" w:rsidRDefault="00FD157B" w:rsidP="00BF255D">
      <w:pPr>
        <w:pStyle w:val="libFootnote0"/>
        <w:rPr>
          <w:rtl/>
        </w:rPr>
      </w:pPr>
      <w:r>
        <w:rPr>
          <w:rFonts w:hint="cs"/>
          <w:rtl/>
        </w:rPr>
        <w:t>(2) البحار 12 / 23</w:t>
      </w:r>
      <w:r w:rsidR="005B3E65">
        <w:rPr>
          <w:rFonts w:hint="cs"/>
          <w:rtl/>
        </w:rPr>
        <w:t>،</w:t>
      </w:r>
      <w:r>
        <w:rPr>
          <w:rFonts w:hint="cs"/>
          <w:rtl/>
        </w:rPr>
        <w:t xml:space="preserve"> نقلنا الحديث بتصرف</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9B1D84" w:rsidP="00FD157B">
      <w:pPr>
        <w:pStyle w:val="libNormal"/>
        <w:rPr>
          <w:rtl/>
        </w:rPr>
      </w:pPr>
      <w:r w:rsidRPr="009B1D84">
        <w:rPr>
          <w:rStyle w:val="libAlaemChar"/>
          <w:rFonts w:hint="cs"/>
          <w:rtl/>
        </w:rPr>
        <w:lastRenderedPageBreak/>
        <w:t>عليه‌السلام</w:t>
      </w:r>
      <w:r w:rsidR="005B3E65">
        <w:rPr>
          <w:rFonts w:hint="cs"/>
          <w:rtl/>
        </w:rPr>
        <w:t>،</w:t>
      </w:r>
      <w:r w:rsidR="00FD157B">
        <w:rPr>
          <w:rFonts w:hint="cs"/>
          <w:rtl/>
        </w:rPr>
        <w:t xml:space="preserve"> وزيادة إيمانهم بقدراته العلمية الهائلة كما أدّت إلى إفحام القوى المعارضة للإمام</w:t>
      </w:r>
      <w:r w:rsidR="005B3E65">
        <w:rPr>
          <w:rFonts w:hint="cs"/>
          <w:rtl/>
        </w:rPr>
        <w:t>،</w:t>
      </w:r>
      <w:r w:rsidR="00FD157B">
        <w:rPr>
          <w:rFonts w:hint="cs"/>
          <w:rtl/>
        </w:rPr>
        <w:t xml:space="preserve"> وعجزهم عن مجاراته وبهذا نطوي الحديث عن دور الإمام في ظلال أبيه</w:t>
      </w:r>
      <w:r w:rsidR="005B3E65">
        <w:rPr>
          <w:rFonts w:hint="cs"/>
          <w:rtl/>
        </w:rPr>
        <w:t>،</w:t>
      </w:r>
      <w:r w:rsidR="00FD157B">
        <w:rPr>
          <w:rFonts w:hint="cs"/>
          <w:rtl/>
        </w:rPr>
        <w:t xml:space="preserve"> وبعد وفاته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br w:type="page"/>
      </w:r>
    </w:p>
    <w:p w:rsidR="00FD157B" w:rsidRDefault="00FD157B" w:rsidP="00BF255D">
      <w:pPr>
        <w:pStyle w:val="Heading2Center"/>
        <w:rPr>
          <w:rtl/>
        </w:rPr>
      </w:pPr>
      <w:bookmarkStart w:id="146" w:name="_Toc405372869"/>
      <w:bookmarkStart w:id="147" w:name="50"/>
      <w:r>
        <w:rPr>
          <w:rFonts w:hint="cs"/>
          <w:rtl/>
        </w:rPr>
        <w:lastRenderedPageBreak/>
        <w:t>مناظراته واحتجاجاته</w:t>
      </w:r>
      <w:bookmarkEnd w:id="146"/>
      <w:r>
        <w:rPr>
          <w:rFonts w:hint="cs"/>
          <w:rtl/>
        </w:rPr>
        <w:t xml:space="preserve"> </w:t>
      </w:r>
      <w:bookmarkEnd w:id="147"/>
    </w:p>
    <w:p w:rsidR="00FD157B" w:rsidRDefault="00FD157B" w:rsidP="00FD157B">
      <w:pPr>
        <w:pStyle w:val="libNormal"/>
        <w:rPr>
          <w:rtl/>
        </w:rPr>
      </w:pPr>
      <w:r>
        <w:rPr>
          <w:rFonts w:hint="cs"/>
          <w:rtl/>
        </w:rPr>
        <w:t xml:space="preserve">واتسم عصر الإمام الرضا </w:t>
      </w:r>
      <w:r w:rsidR="009B1D84" w:rsidRPr="009B1D84">
        <w:rPr>
          <w:rStyle w:val="libAlaemChar"/>
          <w:rFonts w:hint="cs"/>
          <w:rtl/>
        </w:rPr>
        <w:t>عليه‌السلام</w:t>
      </w:r>
      <w:r>
        <w:rPr>
          <w:rFonts w:hint="cs"/>
          <w:rtl/>
        </w:rPr>
        <w:t xml:space="preserve"> بشيوع المناظرات والاحتجاجات بين زعماء الأديان والمذاهب الإسلامية وغيرها</w:t>
      </w:r>
      <w:r w:rsidR="005B3E65">
        <w:rPr>
          <w:rFonts w:hint="cs"/>
          <w:rtl/>
        </w:rPr>
        <w:t>،</w:t>
      </w:r>
      <w:r>
        <w:rPr>
          <w:rFonts w:hint="cs"/>
          <w:rtl/>
        </w:rPr>
        <w:t xml:space="preserve"> وقد احتدم الجدال بينهم في كثير من البحوث الكلامية خصوصاً فيما يتعلّق بأصول الدين</w:t>
      </w:r>
      <w:r w:rsidR="005B3E65">
        <w:rPr>
          <w:rFonts w:hint="cs"/>
          <w:rtl/>
        </w:rPr>
        <w:t>،</w:t>
      </w:r>
      <w:r>
        <w:rPr>
          <w:rFonts w:hint="cs"/>
          <w:rtl/>
        </w:rPr>
        <w:t xml:space="preserve"> وقد حفلت الكتب الكلامية وغيرها بألوان من ذلك الصراع العقائدي مشفوعة بالأدلة التي أقامها المتكلمون على ما يذهبون إليه</w:t>
      </w:r>
      <w:r w:rsidR="005B3E65">
        <w:rPr>
          <w:rFonts w:hint="cs"/>
          <w:rtl/>
        </w:rPr>
        <w:t>.</w:t>
      </w:r>
    </w:p>
    <w:p w:rsidR="00FD157B" w:rsidRDefault="00FD157B" w:rsidP="00FD157B">
      <w:pPr>
        <w:pStyle w:val="libNormal"/>
        <w:rPr>
          <w:rtl/>
        </w:rPr>
      </w:pPr>
      <w:r>
        <w:rPr>
          <w:rFonts w:hint="cs"/>
          <w:rtl/>
        </w:rPr>
        <w:t>ومن بين المسائل التي عظم فيها النزاع</w:t>
      </w:r>
      <w:r w:rsidR="005B3E65">
        <w:rPr>
          <w:rFonts w:hint="cs"/>
          <w:rtl/>
        </w:rPr>
        <w:t>،</w:t>
      </w:r>
      <w:r>
        <w:rPr>
          <w:rFonts w:hint="cs"/>
          <w:rtl/>
        </w:rPr>
        <w:t xml:space="preserve"> واحتدم فيها الجدال بين الشيعة والسنّة</w:t>
      </w:r>
      <w:r w:rsidR="005B3E65">
        <w:rPr>
          <w:rFonts w:hint="cs"/>
          <w:rtl/>
        </w:rPr>
        <w:t>:</w:t>
      </w:r>
      <w:r>
        <w:rPr>
          <w:rFonts w:hint="cs"/>
          <w:rtl/>
        </w:rPr>
        <w:t xml:space="preserve"> ( الإمامة )</w:t>
      </w:r>
      <w:r w:rsidR="005B3E65">
        <w:rPr>
          <w:rFonts w:hint="cs"/>
          <w:rtl/>
        </w:rPr>
        <w:t>،</w:t>
      </w:r>
      <w:r>
        <w:rPr>
          <w:rFonts w:hint="cs"/>
          <w:rtl/>
        </w:rPr>
        <w:t xml:space="preserve"> فالشيعة تصر على أنّ الإمامة كالنبوّة غير خاضعة لاختيار الأمّة وانتخابها</w:t>
      </w:r>
      <w:r w:rsidR="005B3E65">
        <w:rPr>
          <w:rFonts w:hint="cs"/>
          <w:rtl/>
        </w:rPr>
        <w:t>،</w:t>
      </w:r>
      <w:r>
        <w:rPr>
          <w:rFonts w:hint="cs"/>
          <w:rtl/>
        </w:rPr>
        <w:t xml:space="preserve"> وإنّما أمرها بيد الله تعالى فهو الذي يختار لها مَن يشاء من صلحاء عباده ممّن امتحن قلوبهم للإيمان كما يشترطون في الإمام أن يكون معصوماً عن الخطأ</w:t>
      </w:r>
      <w:r w:rsidR="005B3E65">
        <w:rPr>
          <w:rFonts w:hint="cs"/>
          <w:rtl/>
        </w:rPr>
        <w:t>،</w:t>
      </w:r>
      <w:r>
        <w:rPr>
          <w:rFonts w:hint="cs"/>
          <w:rtl/>
        </w:rPr>
        <w:t xml:space="preserve"> وأن يكون أعلم الأمّة</w:t>
      </w:r>
      <w:r w:rsidR="005B3E65">
        <w:rPr>
          <w:rFonts w:hint="cs"/>
          <w:rtl/>
        </w:rPr>
        <w:t>،</w:t>
      </w:r>
      <w:r>
        <w:rPr>
          <w:rFonts w:hint="cs"/>
          <w:rtl/>
        </w:rPr>
        <w:t xml:space="preserve"> وأدراها لا في شؤون الشريعة الإسلامية فحسب وإنما في جميع علوم الحياة</w:t>
      </w:r>
      <w:r w:rsidR="005B3E65">
        <w:rPr>
          <w:rFonts w:hint="cs"/>
          <w:rtl/>
        </w:rPr>
        <w:t>،</w:t>
      </w:r>
      <w:r>
        <w:rPr>
          <w:rFonts w:hint="cs"/>
          <w:rtl/>
        </w:rPr>
        <w:t xml:space="preserve"> وأنكر جمهور أهل السنّة ذلك جملةً وتفصيلاً</w:t>
      </w:r>
      <w:r w:rsidR="005B3E65">
        <w:rPr>
          <w:rFonts w:hint="cs"/>
          <w:rtl/>
        </w:rPr>
        <w:t>،</w:t>
      </w:r>
      <w:r>
        <w:rPr>
          <w:rFonts w:hint="cs"/>
          <w:rtl/>
        </w:rPr>
        <w:t xml:space="preserve"> ومن الجدير بالذكر أنّ أروقة الملوك والوزراء في عصر الإمام قد عقدت فيها مجالس للمناظرة بين زعماء المذاهب الإسلامية فقد عقدت البرامكة مجالس ضمت المتكلمين من علماء السنة</w:t>
      </w:r>
      <w:r w:rsidR="005B3E65">
        <w:rPr>
          <w:rFonts w:hint="cs"/>
          <w:rtl/>
        </w:rPr>
        <w:t>،</w:t>
      </w:r>
      <w:r>
        <w:rPr>
          <w:rFonts w:hint="cs"/>
          <w:rtl/>
        </w:rPr>
        <w:t xml:space="preserve"> فناظروا العالم الكبير هشام بن الحكم</w:t>
      </w:r>
      <w:r w:rsidR="005B3E65">
        <w:rPr>
          <w:rFonts w:hint="cs"/>
          <w:rtl/>
        </w:rPr>
        <w:t>،</w:t>
      </w:r>
      <w:r>
        <w:rPr>
          <w:rFonts w:hint="cs"/>
          <w:rtl/>
        </w:rPr>
        <w:t xml:space="preserve"> وحاججوه في أمر الإمامة</w:t>
      </w:r>
      <w:r w:rsidR="005B3E65">
        <w:rPr>
          <w:rFonts w:hint="cs"/>
          <w:rtl/>
        </w:rPr>
        <w:t>،</w:t>
      </w:r>
      <w:r>
        <w:rPr>
          <w:rFonts w:hint="cs"/>
          <w:rtl/>
        </w:rPr>
        <w:t xml:space="preserve"> فتغلّب عليهم ببالغ الحجّة</w:t>
      </w:r>
      <w:r w:rsidR="005B3E65">
        <w:rPr>
          <w:rFonts w:hint="cs"/>
          <w:rtl/>
        </w:rPr>
        <w:t>،</w:t>
      </w:r>
      <w:r>
        <w:rPr>
          <w:rFonts w:hint="cs"/>
          <w:rtl/>
        </w:rPr>
        <w:t xml:space="preserve"> وقوّة البرهان</w:t>
      </w:r>
      <w:r w:rsidR="005B3E65">
        <w:rPr>
          <w:rFonts w:hint="cs"/>
          <w:rtl/>
        </w:rPr>
        <w:t>،</w:t>
      </w:r>
      <w:r>
        <w:rPr>
          <w:rFonts w:hint="cs"/>
          <w:rtl/>
        </w:rPr>
        <w:t xml:space="preserve"> وممّا لا ريب فيه أنّ عقد البرامكة للخوض في هذه البحوث الحساسة لم تكن بواعثه علمية فقط</w:t>
      </w:r>
      <w:r w:rsidR="005B3E65">
        <w:rPr>
          <w:rFonts w:hint="cs"/>
          <w:rtl/>
        </w:rPr>
        <w:t>،</w:t>
      </w:r>
      <w:r>
        <w:rPr>
          <w:rFonts w:hint="cs"/>
          <w:rtl/>
        </w:rPr>
        <w:t xml:space="preserve"> وإنّما كانت للاطلاع على ما تملكه الشيعة من الأدلة الحاسمة لإثبات معتقداتها في الإمامة</w:t>
      </w:r>
      <w:r w:rsidR="005B3E65">
        <w:rPr>
          <w:rFonts w:hint="cs"/>
          <w:rtl/>
        </w:rPr>
        <w:t>.</w:t>
      </w:r>
    </w:p>
    <w:p w:rsidR="00FD157B" w:rsidRDefault="00FD157B" w:rsidP="00FD157B">
      <w:pPr>
        <w:pStyle w:val="libNormal"/>
        <w:rPr>
          <w:rtl/>
        </w:rPr>
      </w:pPr>
      <w:r>
        <w:rPr>
          <w:rFonts w:hint="cs"/>
          <w:rtl/>
        </w:rPr>
        <w:t xml:space="preserve">ولمّا جعل المأمون ولاية العهد للإمام الرضا </w:t>
      </w:r>
      <w:r w:rsidR="009B1D84" w:rsidRPr="009B1D84">
        <w:rPr>
          <w:rStyle w:val="libAlaemChar"/>
          <w:rFonts w:hint="cs"/>
          <w:rtl/>
        </w:rPr>
        <w:t>عليه‌السلام</w:t>
      </w:r>
      <w:r>
        <w:rPr>
          <w:rFonts w:hint="cs"/>
          <w:rtl/>
        </w:rPr>
        <w:t xml:space="preserve"> التي لم تكن عن إخلاص</w:t>
      </w:r>
      <w:r w:rsidR="005B3E65">
        <w:rPr>
          <w:rFonts w:hint="cs"/>
          <w:rtl/>
        </w:rPr>
        <w:t>،</w:t>
      </w:r>
      <w:r>
        <w:rPr>
          <w:rFonts w:hint="cs"/>
          <w:rtl/>
        </w:rPr>
        <w:t xml:space="preserve"> ولا عن إيمان بأنّ الإمام أحق وأولى بالخلافة منه</w:t>
      </w:r>
      <w:r w:rsidR="005B3E65">
        <w:rPr>
          <w:rFonts w:hint="cs"/>
          <w:rtl/>
        </w:rPr>
        <w:t>،</w:t>
      </w:r>
      <w:r>
        <w:rPr>
          <w:rFonts w:hint="cs"/>
          <w:rtl/>
        </w:rPr>
        <w:t xml:space="preserve"> وإنّما كانت لأسباب سياسية سوف نتحدث عنها في غضون هذا الكتاب</w:t>
      </w:r>
      <w:r w:rsidR="005B3E65">
        <w:rPr>
          <w:rFonts w:hint="cs"/>
          <w:rtl/>
        </w:rPr>
        <w:t>،</w:t>
      </w:r>
      <w:r>
        <w:rPr>
          <w:rFonts w:hint="cs"/>
          <w:rtl/>
        </w:rPr>
        <w:t xml:space="preserve"> وقد أوعز إلى ولاته في جميع</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أنحاء العالم الإسلامي بإحضار كبار العلماء من المتمرّسين في مختلف أنواع العلوم بالحضور إلى خراسان ليسألوا الإمام عن أعقد المسائل العلمية</w:t>
      </w:r>
      <w:r w:rsidR="005B3E65">
        <w:rPr>
          <w:rFonts w:hint="cs"/>
          <w:rtl/>
        </w:rPr>
        <w:t>،</w:t>
      </w:r>
      <w:r>
        <w:rPr>
          <w:rFonts w:hint="cs"/>
          <w:rtl/>
        </w:rPr>
        <w:t xml:space="preserve"> ولمّا حضروا عنده عرض عليهم الأمر</w:t>
      </w:r>
      <w:r w:rsidR="005B3E65">
        <w:rPr>
          <w:rFonts w:hint="cs"/>
          <w:rtl/>
        </w:rPr>
        <w:t>،</w:t>
      </w:r>
      <w:r>
        <w:rPr>
          <w:rFonts w:hint="cs"/>
          <w:rtl/>
        </w:rPr>
        <w:t xml:space="preserve"> ووعد بالثراء العريض كل مَن يسأل الإمام </w:t>
      </w:r>
      <w:r w:rsidR="009B1D84" w:rsidRPr="009B1D84">
        <w:rPr>
          <w:rStyle w:val="libAlaemChar"/>
          <w:rFonts w:hint="cs"/>
          <w:rtl/>
        </w:rPr>
        <w:t>عليه‌السلام</w:t>
      </w:r>
      <w:r>
        <w:rPr>
          <w:rFonts w:hint="cs"/>
          <w:rtl/>
        </w:rPr>
        <w:t xml:space="preserve"> سؤالاً يعجز عن إجابته</w:t>
      </w:r>
      <w:r w:rsidR="005B3E65">
        <w:rPr>
          <w:rFonts w:hint="cs"/>
          <w:rtl/>
        </w:rPr>
        <w:t>،</w:t>
      </w:r>
      <w:r>
        <w:rPr>
          <w:rFonts w:hint="cs"/>
          <w:rtl/>
        </w:rPr>
        <w:t xml:space="preserve"> والسبب في ذلك</w:t>
      </w:r>
      <w:r w:rsidR="00117131">
        <w:rPr>
          <w:rFonts w:hint="cs"/>
          <w:rtl/>
        </w:rPr>
        <w:t xml:space="preserve"> - </w:t>
      </w:r>
      <w:r>
        <w:rPr>
          <w:rFonts w:hint="cs"/>
          <w:rtl/>
        </w:rPr>
        <w:t>فيما نحسب</w:t>
      </w:r>
      <w:r w:rsidR="00117131">
        <w:rPr>
          <w:rFonts w:hint="cs"/>
          <w:rtl/>
        </w:rPr>
        <w:t xml:space="preserve"> - </w:t>
      </w:r>
      <w:r>
        <w:rPr>
          <w:rFonts w:hint="cs"/>
          <w:rtl/>
        </w:rPr>
        <w:t>يعود إلى ما يلي</w:t>
      </w:r>
      <w:r w:rsidR="005B3E65">
        <w:rPr>
          <w:rFonts w:hint="cs"/>
          <w:rtl/>
        </w:rPr>
        <w:t>:</w:t>
      </w:r>
    </w:p>
    <w:p w:rsidR="00FD157B" w:rsidRDefault="00FD157B" w:rsidP="00FD157B">
      <w:pPr>
        <w:pStyle w:val="libNormal"/>
        <w:rPr>
          <w:rtl/>
        </w:rPr>
      </w:pPr>
      <w:r w:rsidRPr="00771994">
        <w:rPr>
          <w:rStyle w:val="libBold2Char"/>
          <w:rFonts w:hint="cs"/>
          <w:rtl/>
        </w:rPr>
        <w:t>أوّلاً</w:t>
      </w:r>
      <w:r w:rsidR="005B3E65" w:rsidRPr="00771994">
        <w:rPr>
          <w:rStyle w:val="libBold2Char"/>
          <w:rFonts w:hint="cs"/>
          <w:rtl/>
        </w:rPr>
        <w:t>:</w:t>
      </w:r>
      <w:r w:rsidRPr="00FD157B">
        <w:rPr>
          <w:rFonts w:hint="cs"/>
          <w:rtl/>
        </w:rPr>
        <w:t xml:space="preserve"> إنّ المأمون أراد أن ينسف عقيدة الشيعة ويقضي على جميع معالمها فيما إذا عجز الإمام الرضا </w:t>
      </w:r>
      <w:r w:rsidR="009B1D84" w:rsidRPr="009B1D84">
        <w:rPr>
          <w:rStyle w:val="libAlaemChar"/>
          <w:rFonts w:hint="cs"/>
          <w:rtl/>
        </w:rPr>
        <w:t>عليه‌السلام</w:t>
      </w:r>
      <w:r w:rsidRPr="00FD157B">
        <w:rPr>
          <w:rFonts w:hint="cs"/>
          <w:rtl/>
        </w:rPr>
        <w:t xml:space="preserve"> فإنّه يتخذ من ذلك وسيلة لنقض ما تذهب إليه الشيعة من أنّ الإمام أعلم أهل عصره</w:t>
      </w:r>
      <w:r w:rsidR="005B3E65">
        <w:rPr>
          <w:rFonts w:hint="cs"/>
          <w:rtl/>
        </w:rPr>
        <w:t>،</w:t>
      </w:r>
      <w:r w:rsidRPr="00FD157B">
        <w:rPr>
          <w:rFonts w:hint="cs"/>
          <w:rtl/>
        </w:rPr>
        <w:t xml:space="preserve"> وأدراهم بجميع أنواع العلوم</w:t>
      </w:r>
      <w:r w:rsidR="005B3E65">
        <w:rPr>
          <w:rFonts w:hint="cs"/>
          <w:rtl/>
        </w:rPr>
        <w:t>،</w:t>
      </w:r>
      <w:r w:rsidRPr="00FD157B">
        <w:rPr>
          <w:rFonts w:hint="cs"/>
          <w:rtl/>
        </w:rPr>
        <w:t xml:space="preserve"> ومن الطبيعي أنّ ذلك يؤدّي إلى زعزعة كيان التشيّع</w:t>
      </w:r>
      <w:r w:rsidR="005B3E65">
        <w:rPr>
          <w:rFonts w:hint="cs"/>
          <w:rtl/>
        </w:rPr>
        <w:t>،</w:t>
      </w:r>
      <w:r w:rsidRPr="00FD157B">
        <w:rPr>
          <w:rFonts w:hint="cs"/>
          <w:rtl/>
        </w:rPr>
        <w:t xml:space="preserve"> وبطلان عقيدتهم في أئمّة أهل البيت </w:t>
      </w:r>
      <w:r w:rsidR="009B1D84" w:rsidRPr="009B1D84">
        <w:rPr>
          <w:rStyle w:val="libAlaemChar"/>
          <w:rFonts w:hint="cs"/>
          <w:rtl/>
        </w:rPr>
        <w:t>عليهم‌السلام</w:t>
      </w:r>
      <w:r w:rsidR="005B3E65">
        <w:rPr>
          <w:rFonts w:hint="cs"/>
          <w:rtl/>
        </w:rPr>
        <w:t>.</w:t>
      </w:r>
    </w:p>
    <w:p w:rsidR="00FD157B" w:rsidRDefault="00FD157B" w:rsidP="00FD157B">
      <w:pPr>
        <w:pStyle w:val="libNormal"/>
        <w:rPr>
          <w:rtl/>
        </w:rPr>
      </w:pPr>
      <w:r w:rsidRPr="00771994">
        <w:rPr>
          <w:rStyle w:val="libBold2Char"/>
          <w:rFonts w:hint="cs"/>
          <w:rtl/>
        </w:rPr>
        <w:t>ثانياً</w:t>
      </w:r>
      <w:r w:rsidR="005B3E65" w:rsidRPr="00771994">
        <w:rPr>
          <w:rStyle w:val="libBold2Char"/>
          <w:rFonts w:hint="cs"/>
          <w:rtl/>
        </w:rPr>
        <w:t>:</w:t>
      </w:r>
      <w:r w:rsidRPr="00FD157B">
        <w:rPr>
          <w:rFonts w:hint="cs"/>
          <w:rtl/>
        </w:rPr>
        <w:t xml:space="preserve"> إنّ الإمام لو عجز عن أجوبة المسائل التي يقدمها العلماء له فإنّ المأمون يكون في سعة من عزله عن ولاية العهد بعد أن استنفذت أغراضه السياسية منها</w:t>
      </w:r>
      <w:r w:rsidR="005B3E65">
        <w:rPr>
          <w:rFonts w:hint="cs"/>
          <w:rtl/>
        </w:rPr>
        <w:t>،</w:t>
      </w:r>
      <w:r w:rsidRPr="00FD157B">
        <w:rPr>
          <w:rFonts w:hint="cs"/>
          <w:rtl/>
        </w:rPr>
        <w:t xml:space="preserve"> فقد أظهر للناس في بداية الأمر أنّه إنّما رشّح الإمام لهذا المنصب الخطير لأنّه أعلم الأمّة</w:t>
      </w:r>
      <w:r w:rsidR="005B3E65">
        <w:rPr>
          <w:rFonts w:hint="cs"/>
          <w:rtl/>
        </w:rPr>
        <w:t>،</w:t>
      </w:r>
      <w:r w:rsidRPr="00FD157B">
        <w:rPr>
          <w:rFonts w:hint="cs"/>
          <w:rtl/>
        </w:rPr>
        <w:t xml:space="preserve"> ولكن لما ظهر له خلاف ذلك قام بعزله</w:t>
      </w:r>
      <w:r w:rsidR="005B3E65">
        <w:rPr>
          <w:rFonts w:hint="cs"/>
          <w:rtl/>
        </w:rPr>
        <w:t>،</w:t>
      </w:r>
      <w:r w:rsidRPr="00FD157B">
        <w:rPr>
          <w:rFonts w:hint="cs"/>
          <w:rtl/>
        </w:rPr>
        <w:t xml:space="preserve"> وفي نفس الوقت تقوم وسائل إعلامه بإذاعة ذلك</w:t>
      </w:r>
      <w:r w:rsidR="005B3E65">
        <w:rPr>
          <w:rFonts w:hint="cs"/>
          <w:rtl/>
        </w:rPr>
        <w:t>،</w:t>
      </w:r>
      <w:r w:rsidRPr="00FD157B">
        <w:rPr>
          <w:rFonts w:hint="cs"/>
          <w:rtl/>
        </w:rPr>
        <w:t xml:space="preserve"> والحط من شأن الإمام</w:t>
      </w:r>
      <w:r w:rsidR="005B3E65">
        <w:rPr>
          <w:rFonts w:hint="cs"/>
          <w:rtl/>
        </w:rPr>
        <w:t>،</w:t>
      </w:r>
      <w:r w:rsidRPr="00FD157B">
        <w:rPr>
          <w:rFonts w:hint="cs"/>
          <w:rtl/>
        </w:rPr>
        <w:t xml:space="preserve"> وفي ذلك استجابة لعواطف الأسرة العباسية التي غاظها ترشيح المأمون للإمام لولاية العهد</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فعمدت إلى عزله</w:t>
      </w:r>
      <w:r w:rsidR="005B3E65">
        <w:rPr>
          <w:rFonts w:hint="cs"/>
          <w:rtl/>
        </w:rPr>
        <w:t>،</w:t>
      </w:r>
      <w:r>
        <w:rPr>
          <w:rFonts w:hint="cs"/>
          <w:rtl/>
        </w:rPr>
        <w:t xml:space="preserve"> ومبايعة المغني إبراهيم</w:t>
      </w:r>
      <w:r w:rsidR="00117131">
        <w:rPr>
          <w:rFonts w:hint="cs"/>
          <w:rtl/>
        </w:rPr>
        <w:t xml:space="preserve"> - </w:t>
      </w:r>
      <w:r>
        <w:rPr>
          <w:rFonts w:hint="cs"/>
          <w:rtl/>
        </w:rPr>
        <w:t>كما سنتحدث عن ذلك</w:t>
      </w:r>
      <w:r w:rsidR="00117131">
        <w:rPr>
          <w:rFonts w:hint="cs"/>
          <w:rtl/>
        </w:rPr>
        <w:t xml:space="preserve"> - </w:t>
      </w:r>
      <w:r>
        <w:rPr>
          <w:rFonts w:hint="cs"/>
          <w:rtl/>
        </w:rPr>
        <w:t>وعلى إي حال فقد قام العلماء بالتفتيش عن أعقد المسائل وأكثرها صعوبة وعمقاً في جميع أنواع العلوم</w:t>
      </w:r>
      <w:r w:rsidR="005B3E65">
        <w:rPr>
          <w:rFonts w:hint="cs"/>
          <w:rtl/>
        </w:rPr>
        <w:t>،</w:t>
      </w:r>
      <w:r>
        <w:rPr>
          <w:rFonts w:hint="cs"/>
          <w:rtl/>
        </w:rPr>
        <w:t xml:space="preserve"> وعرضوها على الإمام فأجاب عنها جواب العالم الخبير المتمرّس فيها</w:t>
      </w:r>
      <w:r w:rsidR="005B3E65">
        <w:rPr>
          <w:rFonts w:hint="cs"/>
          <w:rtl/>
        </w:rPr>
        <w:t>،</w:t>
      </w:r>
      <w:r>
        <w:rPr>
          <w:rFonts w:hint="cs"/>
          <w:rtl/>
        </w:rPr>
        <w:t xml:space="preserve"> ويقول الرواة</w:t>
      </w:r>
      <w:r w:rsidR="005B3E65">
        <w:rPr>
          <w:rFonts w:hint="cs"/>
          <w:rtl/>
        </w:rPr>
        <w:t>:</w:t>
      </w:r>
      <w:r>
        <w:rPr>
          <w:rFonts w:hint="cs"/>
          <w:rtl/>
        </w:rPr>
        <w:t xml:space="preserve"> إنّه سُئل عن أكثر من عشرين ألف مسألة في نوب مفرقة عاد فيها بلاط المأمون إلى مركز علمي</w:t>
      </w:r>
      <w:r w:rsidR="005B3E65">
        <w:rPr>
          <w:rFonts w:hint="cs"/>
          <w:rtl/>
        </w:rPr>
        <w:t>،</w:t>
      </w:r>
      <w:r>
        <w:rPr>
          <w:rFonts w:hint="cs"/>
          <w:rtl/>
        </w:rPr>
        <w:t xml:space="preserve"> وخرجت الوفود العلمية</w:t>
      </w:r>
      <w:r w:rsidR="005B3E65">
        <w:rPr>
          <w:rFonts w:hint="cs"/>
          <w:rtl/>
        </w:rPr>
        <w:t>،</w:t>
      </w:r>
      <w:r>
        <w:rPr>
          <w:rFonts w:hint="cs"/>
          <w:rtl/>
        </w:rPr>
        <w:t xml:space="preserve"> وهي مليئة بالإعجاب والإكبار بمواهب الإمام وعبقرياته</w:t>
      </w:r>
      <w:r w:rsidR="005B3E65">
        <w:rPr>
          <w:rFonts w:hint="cs"/>
          <w:rtl/>
        </w:rPr>
        <w:t>،</w:t>
      </w:r>
      <w:r>
        <w:rPr>
          <w:rFonts w:hint="cs"/>
          <w:rtl/>
        </w:rPr>
        <w:t xml:space="preserve"> وأخذت تذيع على الناس ما يملكه الإمام من طاقات هائلة من العلم والفضل كما ذهب معظمهم إلى القول بإمامته</w:t>
      </w:r>
      <w:r w:rsidR="005B3E65">
        <w:rPr>
          <w:rFonts w:hint="cs"/>
          <w:rtl/>
        </w:rPr>
        <w:t>،</w:t>
      </w:r>
      <w:r>
        <w:rPr>
          <w:rFonts w:hint="cs"/>
          <w:rtl/>
        </w:rPr>
        <w:t xml:space="preserve"> ممّا اضطر المأمون إلى حجب الإمام عن العلماء خوفاً أن يفتتنوا له ولم يذكر الرواة إلا كوكبة يسيرة منها</w:t>
      </w:r>
      <w:r w:rsidR="005B3E65">
        <w:rPr>
          <w:rFonts w:hint="cs"/>
          <w:rtl/>
        </w:rPr>
        <w:t>،</w:t>
      </w:r>
      <w:r>
        <w:rPr>
          <w:rFonts w:hint="cs"/>
          <w:rtl/>
        </w:rPr>
        <w:t xml:space="preserve"> نعرض لها ولبعض ما أثر عنه هذا الموضوع</w:t>
      </w:r>
      <w:r w:rsidR="005B3E65">
        <w:rPr>
          <w:rFonts w:hint="cs"/>
          <w:rtl/>
        </w:rPr>
        <w:t>،</w:t>
      </w:r>
      <w:r>
        <w:rPr>
          <w:rFonts w:hint="cs"/>
          <w:rtl/>
        </w:rPr>
        <w:t xml:space="preserve"> وفيما يلي ذلك</w:t>
      </w:r>
      <w:r w:rsidR="005B3E65">
        <w:rPr>
          <w:rFonts w:hint="cs"/>
          <w:rtl/>
        </w:rPr>
        <w:t>:</w:t>
      </w:r>
    </w:p>
    <w:p w:rsidR="00FD157B" w:rsidRDefault="00FD157B" w:rsidP="00117131">
      <w:pPr>
        <w:pStyle w:val="Heading3"/>
        <w:rPr>
          <w:rtl/>
        </w:rPr>
      </w:pPr>
      <w:bookmarkStart w:id="148" w:name="_Toc405372870"/>
      <w:r>
        <w:rPr>
          <w:rFonts w:hint="cs"/>
          <w:rtl/>
        </w:rPr>
        <w:t>1</w:t>
      </w:r>
      <w:r w:rsidR="00117131" w:rsidRPr="00117131">
        <w:rPr>
          <w:rFonts w:hint="cs"/>
          <w:rtl/>
        </w:rPr>
        <w:t xml:space="preserve"> - </w:t>
      </w:r>
      <w:r>
        <w:rPr>
          <w:rFonts w:hint="cs"/>
          <w:rtl/>
        </w:rPr>
        <w:t>أسئلة عمران الصابئ</w:t>
      </w:r>
      <w:r w:rsidR="005B3E65">
        <w:rPr>
          <w:rFonts w:hint="cs"/>
          <w:rtl/>
        </w:rPr>
        <w:t>:</w:t>
      </w:r>
      <w:bookmarkEnd w:id="148"/>
      <w:r>
        <w:rPr>
          <w:rFonts w:hint="cs"/>
          <w:rtl/>
        </w:rPr>
        <w:t xml:space="preserve"> </w:t>
      </w:r>
    </w:p>
    <w:p w:rsidR="00FD157B" w:rsidRDefault="00FD157B" w:rsidP="00FD157B">
      <w:pPr>
        <w:pStyle w:val="libNormal"/>
        <w:rPr>
          <w:rtl/>
        </w:rPr>
      </w:pPr>
      <w:r>
        <w:rPr>
          <w:rFonts w:hint="cs"/>
          <w:rtl/>
        </w:rPr>
        <w:t xml:space="preserve">وكان عمران الصابئ من كبار فلاسفة عصر الإمام </w:t>
      </w:r>
      <w:r w:rsidR="009B1D84" w:rsidRPr="009B1D84">
        <w:rPr>
          <w:rStyle w:val="libAlaemChar"/>
          <w:rFonts w:hint="cs"/>
          <w:rtl/>
        </w:rPr>
        <w:t>عليه‌السلام</w:t>
      </w:r>
      <w:r>
        <w:rPr>
          <w:rFonts w:hint="cs"/>
          <w:rtl/>
        </w:rPr>
        <w:t xml:space="preserve"> كما كان الزعيم الروحي لطائفة الصابئة</w:t>
      </w:r>
      <w:r w:rsidR="005B3E65">
        <w:rPr>
          <w:rFonts w:hint="cs"/>
          <w:rtl/>
        </w:rPr>
        <w:t>،</w:t>
      </w:r>
      <w:r>
        <w:rPr>
          <w:rFonts w:hint="cs"/>
          <w:rtl/>
        </w:rPr>
        <w:t xml:space="preserve"> وقد انتدبه المأمون لامتحان الإمام</w:t>
      </w:r>
      <w:r w:rsidR="005B3E65">
        <w:rPr>
          <w:rFonts w:hint="cs"/>
          <w:rtl/>
        </w:rPr>
        <w:t>،</w:t>
      </w:r>
      <w:r>
        <w:rPr>
          <w:rFonts w:hint="cs"/>
          <w:rtl/>
        </w:rPr>
        <w:t xml:space="preserve"> فاختار له أعمق المسائل الفلسفية وأكثرها تعقيداً وغموضاً</w:t>
      </w:r>
      <w:r w:rsidR="005B3E65">
        <w:rPr>
          <w:rFonts w:hint="cs"/>
          <w:rtl/>
        </w:rPr>
        <w:t>.</w:t>
      </w:r>
      <w:r>
        <w:rPr>
          <w:rFonts w:hint="cs"/>
          <w:rtl/>
        </w:rPr>
        <w:t xml:space="preserve"> وقد شرحها وعلّق عليها المحقّق الشيخ</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محمد تقي الجعفري</w:t>
      </w:r>
      <w:r w:rsidR="005B3E65">
        <w:rPr>
          <w:rFonts w:hint="cs"/>
          <w:rtl/>
        </w:rPr>
        <w:t>،</w:t>
      </w:r>
      <w:r>
        <w:rPr>
          <w:rFonts w:hint="cs"/>
          <w:rtl/>
        </w:rPr>
        <w:t xml:space="preserve"> قال</w:t>
      </w:r>
      <w:r w:rsidR="005B3E65">
        <w:rPr>
          <w:rFonts w:hint="cs"/>
          <w:rtl/>
        </w:rPr>
        <w:t>:</w:t>
      </w:r>
      <w:r>
        <w:rPr>
          <w:rFonts w:hint="cs"/>
          <w:rtl/>
        </w:rPr>
        <w:t xml:space="preserve"> وقد اشتمل هذا الاحتجاج على أهم المسائل الإلهية وأغمضها</w:t>
      </w:r>
      <w:r w:rsidR="005B3E65">
        <w:rPr>
          <w:rFonts w:hint="cs"/>
          <w:rtl/>
        </w:rPr>
        <w:t>،</w:t>
      </w:r>
      <w:r>
        <w:rPr>
          <w:rFonts w:hint="cs"/>
          <w:rtl/>
        </w:rPr>
        <w:t xml:space="preserve"> وهي على إطلاقها عويصات في الحكمة المتعالية</w:t>
      </w:r>
      <w:r w:rsidR="005B3E65">
        <w:rPr>
          <w:rFonts w:hint="cs"/>
          <w:rtl/>
        </w:rPr>
        <w:t>،</w:t>
      </w:r>
      <w:r>
        <w:rPr>
          <w:rFonts w:hint="cs"/>
          <w:rtl/>
        </w:rPr>
        <w:t xml:space="preserve"> قد أتعبت أفكار الباحثين الناظرين في ذلك الفن</w:t>
      </w:r>
      <w:r w:rsidR="005B3E65">
        <w:rPr>
          <w:rFonts w:hint="cs"/>
          <w:rtl/>
        </w:rPr>
        <w:t>،</w:t>
      </w:r>
      <w:r>
        <w:rPr>
          <w:rFonts w:hint="cs"/>
          <w:rtl/>
        </w:rPr>
        <w:t xml:space="preserve"> ولم يأت هؤلاء الأساطين بأجوبة كافية لتلك المسائل بل تعقبها أسئلة أخرى ربّما تكون أغمض من نفس الأسئلة</w:t>
      </w:r>
      <w:r w:rsidR="005B3E65">
        <w:rPr>
          <w:rFonts w:hint="cs"/>
          <w:rtl/>
        </w:rPr>
        <w:t>،</w:t>
      </w:r>
      <w:r>
        <w:rPr>
          <w:rFonts w:hint="cs"/>
          <w:rtl/>
        </w:rPr>
        <w:t xml:space="preserve"> وقد وقعت تلك الغوامض موارد لأسئلة عمران في هذه الرواية</w:t>
      </w:r>
      <w:r w:rsidR="005B3E65">
        <w:rPr>
          <w:rFonts w:hint="cs"/>
          <w:rtl/>
        </w:rPr>
        <w:t>،</w:t>
      </w:r>
      <w:r>
        <w:rPr>
          <w:rFonts w:hint="cs"/>
          <w:rtl/>
        </w:rPr>
        <w:t xml:space="preserve"> وأجاب عنها الإمام علي بن موسى الرضا </w:t>
      </w:r>
      <w:r w:rsidR="009B1D84" w:rsidRPr="009B1D84">
        <w:rPr>
          <w:rStyle w:val="libAlaemChar"/>
          <w:rFonts w:hint="cs"/>
          <w:rtl/>
        </w:rPr>
        <w:t>عليه‌السلام</w:t>
      </w:r>
      <w:r>
        <w:rPr>
          <w:rFonts w:hint="cs"/>
          <w:rtl/>
        </w:rPr>
        <w:t xml:space="preserve"> ثامن حجج الله على عباده وأُمنائه في أرضه</w:t>
      </w:r>
      <w:r w:rsidR="005B3E65">
        <w:rPr>
          <w:rFonts w:hint="cs"/>
          <w:rtl/>
        </w:rPr>
        <w:t>،</w:t>
      </w:r>
      <w:r>
        <w:rPr>
          <w:rFonts w:hint="cs"/>
          <w:rtl/>
        </w:rPr>
        <w:t xml:space="preserve"> وما بيّنه الإمام في هذا الاحتجاج مناهج واضحة لم يطمسها غبار الحجب المادية التي تثيرها العقول المحدودة في معقل المحسوسات المظلمة</w:t>
      </w:r>
      <w:r w:rsidR="005B3E65">
        <w:rPr>
          <w:rFonts w:hint="cs"/>
          <w:rtl/>
        </w:rPr>
        <w:t>،</w:t>
      </w:r>
      <w:r>
        <w:rPr>
          <w:rFonts w:hint="cs"/>
          <w:rtl/>
        </w:rPr>
        <w:t xml:space="preserve"> هكذا ينكشف عند المتمسّكين بأذيال أهل بيت النبوّة</w:t>
      </w:r>
      <w:r w:rsidR="005B3E65">
        <w:rPr>
          <w:rFonts w:hint="cs"/>
          <w:rtl/>
        </w:rPr>
        <w:t>،</w:t>
      </w:r>
      <w:r>
        <w:rPr>
          <w:rFonts w:hint="cs"/>
          <w:rtl/>
        </w:rPr>
        <w:t xml:space="preserve"> ومعدن الرسالة</w:t>
      </w:r>
      <w:r w:rsidR="005B3E65">
        <w:rPr>
          <w:rFonts w:hint="cs"/>
          <w:rtl/>
        </w:rPr>
        <w:t>،</w:t>
      </w:r>
      <w:r>
        <w:rPr>
          <w:rFonts w:hint="cs"/>
          <w:rtl/>
        </w:rPr>
        <w:t xml:space="preserve"> ومختلف الملائكة</w:t>
      </w:r>
      <w:r w:rsidR="005B3E65">
        <w:rPr>
          <w:rFonts w:hint="cs"/>
          <w:rtl/>
        </w:rPr>
        <w:t>،</w:t>
      </w:r>
      <w:r>
        <w:rPr>
          <w:rFonts w:hint="cs"/>
          <w:rtl/>
        </w:rPr>
        <w:t xml:space="preserve"> ومهبط الوحي حقائق ضل في سبيل الوصول إليها الأفكار الناقصة</w:t>
      </w:r>
      <w:r w:rsidR="005B3E65">
        <w:rPr>
          <w:rFonts w:hint="cs"/>
          <w:rtl/>
        </w:rPr>
        <w:t>.</w:t>
      </w:r>
    </w:p>
    <w:p w:rsidR="00FD157B" w:rsidRDefault="00FD157B" w:rsidP="00FD157B">
      <w:pPr>
        <w:pStyle w:val="libNormal"/>
        <w:rPr>
          <w:rtl/>
        </w:rPr>
      </w:pPr>
      <w:r w:rsidRPr="00FD157B">
        <w:rPr>
          <w:rFonts w:hint="cs"/>
          <w:rtl/>
        </w:rPr>
        <w:t>( ونعرض للنص الكامل من أسئلة الصابئ وجواب الإمام عنها حسبما ذكره الشيخ الصدوق في (عيون أخبار الرضا) مع مقتطفات من تعليقات الشيخ الجعفري عليها</w:t>
      </w:r>
      <w:r w:rsidR="005B3E65">
        <w:rPr>
          <w:rFonts w:hint="cs"/>
          <w:rtl/>
        </w:rPr>
        <w:t>.</w:t>
      </w:r>
      <w:r w:rsidRPr="00FD157B">
        <w:rPr>
          <w:rFonts w:hint="cs"/>
          <w:rtl/>
        </w:rPr>
        <w:t>.. لقد قدم الوفد الذي كان مع عمران جملة من المسائل</w:t>
      </w:r>
      <w:r w:rsidR="005B3E65">
        <w:rPr>
          <w:rFonts w:hint="cs"/>
          <w:rtl/>
        </w:rPr>
        <w:t>،</w:t>
      </w:r>
      <w:r w:rsidRPr="00FD157B">
        <w:rPr>
          <w:rFonts w:hint="cs"/>
          <w:rtl/>
        </w:rPr>
        <w:t xml:space="preserve"> وبعدما أجاب الإمام </w:t>
      </w:r>
      <w:r w:rsidR="009B1D84" w:rsidRPr="009B1D84">
        <w:rPr>
          <w:rStyle w:val="libAlaemChar"/>
          <w:rFonts w:hint="cs"/>
          <w:rtl/>
        </w:rPr>
        <w:t>عليه‌السلام</w:t>
      </w:r>
      <w:r w:rsidRPr="00FD157B">
        <w:rPr>
          <w:rFonts w:hint="cs"/>
          <w:rtl/>
        </w:rPr>
        <w:t xml:space="preserve"> عن أسئلة الوفد الذي هو من كبار علماء النصارى</w:t>
      </w:r>
      <w:r w:rsidR="005B3E65">
        <w:rPr>
          <w:rFonts w:hint="cs"/>
          <w:rtl/>
        </w:rPr>
        <w:t>،</w:t>
      </w:r>
      <w:r w:rsidRPr="00FD157B">
        <w:rPr>
          <w:rFonts w:hint="cs"/>
          <w:rtl/>
        </w:rPr>
        <w:t xml:space="preserve"> واليهود والصابئة</w:t>
      </w:r>
      <w:r w:rsidR="005B3E65">
        <w:rPr>
          <w:rFonts w:hint="cs"/>
          <w:rtl/>
        </w:rPr>
        <w:t>،</w:t>
      </w:r>
      <w:r w:rsidRPr="00FD157B">
        <w:rPr>
          <w:rFonts w:hint="cs"/>
          <w:rtl/>
        </w:rPr>
        <w:t xml:space="preserve"> قال لهم</w:t>
      </w:r>
      <w:r w:rsidR="005B3E65">
        <w:rPr>
          <w:rFonts w:hint="cs"/>
          <w:rtl/>
        </w:rPr>
        <w:t>:</w:t>
      </w:r>
      <w:r w:rsidRPr="00FD157B">
        <w:rPr>
          <w:rFonts w:hint="cs"/>
          <w:rtl/>
        </w:rPr>
        <w:t xml:space="preserve"> ( يا قوم إن كان فيكم أحد يخالف الإسلام</w:t>
      </w:r>
      <w:r w:rsidR="005B3E65">
        <w:rPr>
          <w:rFonts w:hint="cs"/>
          <w:rtl/>
        </w:rPr>
        <w:t>،</w:t>
      </w:r>
      <w:r w:rsidRPr="00FD157B">
        <w:rPr>
          <w:rFonts w:hint="cs"/>
          <w:rtl/>
        </w:rPr>
        <w:t xml:space="preserve"> وأراد أن يسأل</w:t>
      </w:r>
      <w:r w:rsidR="005B3E65">
        <w:rPr>
          <w:rFonts w:hint="cs"/>
          <w:rtl/>
        </w:rPr>
        <w:t>،</w:t>
      </w:r>
      <w:r w:rsidRPr="00FD157B">
        <w:rPr>
          <w:rFonts w:hint="cs"/>
          <w:rtl/>
        </w:rPr>
        <w:t xml:space="preserve"> فليسأل غير محتشم</w:t>
      </w:r>
      <w:r w:rsidR="005B3E65">
        <w:rPr>
          <w:rFonts w:hint="cs"/>
          <w:rtl/>
        </w:rPr>
        <w:t>.</w:t>
      </w:r>
      <w:r w:rsidRPr="00FD157B">
        <w:rPr>
          <w:rFonts w:hint="cs"/>
          <w:rtl/>
        </w:rPr>
        <w:t>.. )</w:t>
      </w:r>
    </w:p>
    <w:p w:rsidR="00FD157B" w:rsidRDefault="00FD157B" w:rsidP="00FD157B">
      <w:pPr>
        <w:pStyle w:val="libNormal"/>
        <w:rPr>
          <w:rtl/>
        </w:rPr>
      </w:pPr>
      <w:r>
        <w:rPr>
          <w:rFonts w:hint="cs"/>
          <w:rtl/>
        </w:rPr>
        <w:t>فانبرى إليه عمران الصابئ</w:t>
      </w:r>
      <w:r w:rsidR="005B3E65">
        <w:rPr>
          <w:rFonts w:hint="cs"/>
          <w:rtl/>
        </w:rPr>
        <w:t>،</w:t>
      </w:r>
      <w:r>
        <w:rPr>
          <w:rFonts w:hint="cs"/>
          <w:rtl/>
        </w:rPr>
        <w:t xml:space="preserve"> وكان متطلّعاً بصيراً في علم الكلام فخاطب الإمام بأدب وإكبار قائلا</w:t>
      </w:r>
      <w:r w:rsidR="005B3E65">
        <w:rPr>
          <w:rFonts w:hint="cs"/>
          <w:rtl/>
        </w:rPr>
        <w:t>:</w:t>
      </w:r>
      <w:r>
        <w:rPr>
          <w:rFonts w:hint="cs"/>
          <w:rtl/>
        </w:rPr>
        <w:t xml:space="preserve"> ( يا عالم الناس لولا أنّك دعوت إلى مسألتك</w:t>
      </w:r>
      <w:r w:rsidR="005B3E65">
        <w:rPr>
          <w:rFonts w:hint="cs"/>
          <w:rtl/>
        </w:rPr>
        <w:t>،</w:t>
      </w:r>
      <w:r>
        <w:rPr>
          <w:rFonts w:hint="cs"/>
          <w:rtl/>
        </w:rPr>
        <w:t xml:space="preserve"> لم أقدم عليك بالمسائل</w:t>
      </w:r>
      <w:r w:rsidR="005B3E65">
        <w:rPr>
          <w:rFonts w:hint="cs"/>
          <w:rtl/>
        </w:rPr>
        <w:t>،</w:t>
      </w:r>
      <w:r>
        <w:rPr>
          <w:rFonts w:hint="cs"/>
          <w:rtl/>
        </w:rPr>
        <w:t xml:space="preserve"> فلقد دخلت الكوفة والبصرة</w:t>
      </w:r>
      <w:r w:rsidR="005B3E65">
        <w:rPr>
          <w:rFonts w:hint="cs"/>
          <w:rtl/>
        </w:rPr>
        <w:t>،</w:t>
      </w:r>
      <w:r>
        <w:rPr>
          <w:rFonts w:hint="cs"/>
          <w:rtl/>
        </w:rPr>
        <w:t xml:space="preserve"> والشام</w:t>
      </w:r>
      <w:r w:rsidR="005B3E65">
        <w:rPr>
          <w:rFonts w:hint="cs"/>
          <w:rtl/>
        </w:rPr>
        <w:t>،</w:t>
      </w:r>
      <w:r>
        <w:rPr>
          <w:rFonts w:hint="cs"/>
          <w:rtl/>
        </w:rPr>
        <w:t xml:space="preserve"> والجزيرة ولقيت المتكلّمين</w:t>
      </w:r>
      <w:r w:rsidR="005B3E65">
        <w:rPr>
          <w:rFonts w:hint="cs"/>
          <w:rtl/>
        </w:rPr>
        <w:t>،</w:t>
      </w:r>
      <w:r>
        <w:rPr>
          <w:rFonts w:hint="cs"/>
          <w:rtl/>
        </w:rPr>
        <w:t xml:space="preserve"> فلم أقع على أحد يثبت لي واحداً</w:t>
      </w:r>
      <w:r w:rsidR="00117131">
        <w:rPr>
          <w:rFonts w:hint="cs"/>
          <w:rtl/>
        </w:rPr>
        <w:t xml:space="preserve"> - </w:t>
      </w:r>
      <w:r>
        <w:rPr>
          <w:rFonts w:hint="cs"/>
          <w:rtl/>
        </w:rPr>
        <w:t>يعني أنّ الله تعالى واحد لا ثاني له</w:t>
      </w:r>
      <w:r w:rsidR="00117131">
        <w:rPr>
          <w:rFonts w:hint="cs"/>
          <w:rtl/>
        </w:rPr>
        <w:t xml:space="preserve"> - </w:t>
      </w:r>
      <w:r>
        <w:rPr>
          <w:rFonts w:hint="cs"/>
          <w:rtl/>
        </w:rPr>
        <w:t>ليس غيره قائماً بوحدانيته أفتأذن لي أن أسألك</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عرض الصابئ إلى عمق مسألته</w:t>
      </w:r>
      <w:r w:rsidR="005B3E65">
        <w:rPr>
          <w:rFonts w:hint="cs"/>
          <w:rtl/>
        </w:rPr>
        <w:t>،</w:t>
      </w:r>
      <w:r w:rsidRPr="00FD157B">
        <w:rPr>
          <w:rFonts w:hint="cs"/>
          <w:rtl/>
        </w:rPr>
        <w:t xml:space="preserve"> وأنّه لم يهتد لحلها علماء الكوفة والبصرة والشام والجزيرة</w:t>
      </w:r>
      <w:r w:rsidR="005B3E65">
        <w:rPr>
          <w:rFonts w:hint="cs"/>
          <w:rtl/>
        </w:rPr>
        <w:t>،</w:t>
      </w:r>
      <w:r w:rsidRPr="00FD157B">
        <w:rPr>
          <w:rFonts w:hint="cs"/>
          <w:rtl/>
        </w:rPr>
        <w:t xml:space="preserve"> ويطلب من الإمام </w:t>
      </w:r>
      <w:r w:rsidR="009B1D84" w:rsidRPr="009B1D84">
        <w:rPr>
          <w:rStyle w:val="libAlaemChar"/>
          <w:rFonts w:hint="cs"/>
          <w:rtl/>
        </w:rPr>
        <w:t>عليه‌السلام</w:t>
      </w:r>
      <w:r w:rsidRPr="00FD157B">
        <w:rPr>
          <w:rFonts w:hint="cs"/>
          <w:rtl/>
        </w:rPr>
        <w:t xml:space="preserve"> حلها</w:t>
      </w:r>
      <w:r w:rsidR="005B3E65">
        <w:rPr>
          <w:rFonts w:hint="cs"/>
          <w:rtl/>
        </w:rPr>
        <w:t>،</w:t>
      </w:r>
      <w:r w:rsidRPr="00FD157B">
        <w:rPr>
          <w:rFonts w:hint="cs"/>
          <w:rtl/>
        </w:rPr>
        <w:t xml:space="preserve"> فقابله الإمام ببسمات فيّاضة بالبشر قائلاً</w:t>
      </w:r>
      <w:r w:rsidR="005B3E65">
        <w:rPr>
          <w:rFonts w:hint="cs"/>
          <w:rtl/>
        </w:rPr>
        <w:t>:</w:t>
      </w:r>
      <w:r w:rsidRPr="00FD157B">
        <w:rPr>
          <w:rFonts w:hint="cs"/>
          <w:rtl/>
        </w:rPr>
        <w:t xml:space="preserve"> ( إن كان في الجماعة عمران الصابئ فأنت هو</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أنا هو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سل يا عمران</w:t>
      </w:r>
      <w:r w:rsidR="005B3E65">
        <w:rPr>
          <w:rFonts w:hint="cs"/>
          <w:rtl/>
        </w:rPr>
        <w:t>،</w:t>
      </w:r>
      <w:r w:rsidRPr="00957525">
        <w:rPr>
          <w:rFonts w:hint="cs"/>
          <w:rtl/>
        </w:rPr>
        <w:t xml:space="preserve"> وعليك بالنصفة</w:t>
      </w:r>
      <w:r w:rsidR="005B3E65">
        <w:rPr>
          <w:rFonts w:hint="cs"/>
          <w:rtl/>
        </w:rPr>
        <w:t>،</w:t>
      </w:r>
      <w:r w:rsidRPr="00957525">
        <w:rPr>
          <w:rFonts w:hint="cs"/>
          <w:rtl/>
        </w:rPr>
        <w:t xml:space="preserve"> وإيّاك والخطل</w:t>
      </w:r>
      <w:r w:rsidRPr="00FD157B">
        <w:rPr>
          <w:rFonts w:hint="cs"/>
          <w:rtl/>
        </w:rPr>
        <w:t xml:space="preserve"> </w:t>
      </w:r>
      <w:r w:rsidRPr="00FD157B">
        <w:rPr>
          <w:rStyle w:val="libFootnotenumChar"/>
          <w:rFonts w:hint="cs"/>
          <w:rtl/>
        </w:rPr>
        <w:t>(1)</w:t>
      </w:r>
      <w:r w:rsidRPr="00FD157B">
        <w:rPr>
          <w:rFonts w:hint="cs"/>
          <w:rtl/>
        </w:rPr>
        <w:t xml:space="preserve"> والجور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وأطرق الصابئ بوجهه إلى الأرض</w:t>
      </w:r>
      <w:r w:rsidR="005B3E65">
        <w:rPr>
          <w:rFonts w:hint="cs"/>
          <w:rtl/>
        </w:rPr>
        <w:t>،</w:t>
      </w:r>
      <w:r>
        <w:rPr>
          <w:rFonts w:hint="cs"/>
          <w:rtl/>
        </w:rPr>
        <w:t xml:space="preserve"> وقال بنبرات تقطر أدباً وإجلالاً للإمام</w:t>
      </w:r>
      <w:r w:rsidR="005B3E65">
        <w:rPr>
          <w:rFonts w:hint="cs"/>
          <w:rtl/>
        </w:rPr>
        <w:t>:</w:t>
      </w:r>
      <w:r>
        <w:rPr>
          <w:rFonts w:hint="cs"/>
          <w:rtl/>
        </w:rPr>
        <w:t xml:space="preserve"> ( والله يا سيدي ما أريد إلاّ أن تثبت لي شيئاً أتعلق به فلا أجوزه</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لقد أعرب الصابئ عن نواياه الحسنة وأنّه يريد الحقيقة</w:t>
      </w:r>
      <w:r w:rsidR="005B3E65">
        <w:rPr>
          <w:rFonts w:hint="cs"/>
          <w:rtl/>
        </w:rPr>
        <w:t>،</w:t>
      </w:r>
      <w:r w:rsidRPr="00FD157B">
        <w:rPr>
          <w:rFonts w:hint="cs"/>
          <w:rtl/>
        </w:rPr>
        <w:t xml:space="preserve"> والوصول إلى الواقع</w:t>
      </w:r>
      <w:r w:rsidR="005B3E65">
        <w:rPr>
          <w:rFonts w:hint="cs"/>
          <w:rtl/>
        </w:rPr>
        <w:t>،</w:t>
      </w:r>
      <w:r w:rsidRPr="00FD157B">
        <w:rPr>
          <w:rFonts w:hint="cs"/>
          <w:rtl/>
        </w:rPr>
        <w:t xml:space="preserve"> ولا صلة له بغير ذلك</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 سل عمّا بدا 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وكان المجلس مكتظاً بالعلماء والقادة</w:t>
      </w:r>
      <w:r w:rsidR="005B3E65">
        <w:rPr>
          <w:rFonts w:hint="cs"/>
          <w:rtl/>
        </w:rPr>
        <w:t>،</w:t>
      </w:r>
      <w:r>
        <w:rPr>
          <w:rFonts w:hint="cs"/>
          <w:rtl/>
        </w:rPr>
        <w:t xml:space="preserve"> وفي طليعتهم المأمون فانضم بعضهم إلى بعض</w:t>
      </w:r>
      <w:r w:rsidR="005B3E65">
        <w:rPr>
          <w:rFonts w:hint="cs"/>
          <w:rtl/>
        </w:rPr>
        <w:t>،</w:t>
      </w:r>
      <w:r>
        <w:rPr>
          <w:rFonts w:hint="cs"/>
          <w:rtl/>
        </w:rPr>
        <w:t xml:space="preserve"> وانقطعوا عن الكلام ليسمعوا أسئلة الصابئ وجواب الإمام عنها</w:t>
      </w:r>
      <w:r w:rsidR="005B3E65">
        <w:rPr>
          <w:rFonts w:hint="cs"/>
          <w:rtl/>
        </w:rPr>
        <w:t>،</w:t>
      </w:r>
      <w:r>
        <w:rPr>
          <w:rFonts w:hint="cs"/>
          <w:rtl/>
        </w:rPr>
        <w:t xml:space="preserve"> وتقدّم الصابئ بأسئلته</w:t>
      </w:r>
      <w:r w:rsidR="005B3E65">
        <w:rPr>
          <w:rFonts w:hint="cs"/>
          <w:rtl/>
        </w:rPr>
        <w:t>.</w:t>
      </w:r>
    </w:p>
    <w:p w:rsidR="00FD157B" w:rsidRDefault="00FD157B" w:rsidP="00FD157B">
      <w:pPr>
        <w:pStyle w:val="libNormal"/>
        <w:rPr>
          <w:rtl/>
        </w:rPr>
      </w:pPr>
      <w:r w:rsidRPr="00771994">
        <w:rPr>
          <w:rStyle w:val="libBold2Char"/>
          <w:rFonts w:hint="cs"/>
          <w:rtl/>
        </w:rPr>
        <w:t>س1</w:t>
      </w:r>
      <w:r w:rsidR="005B3E65" w:rsidRPr="00771994">
        <w:rPr>
          <w:rStyle w:val="libBold2Char"/>
          <w:rFonts w:hint="cs"/>
          <w:rtl/>
        </w:rPr>
        <w:t>:</w:t>
      </w:r>
      <w:r w:rsidRPr="00771994">
        <w:rPr>
          <w:rStyle w:val="libBold2Char"/>
          <w:rFonts w:hint="cs"/>
          <w:rtl/>
        </w:rPr>
        <w:t xml:space="preserve"> </w:t>
      </w:r>
      <w:r w:rsidRPr="00FD157B">
        <w:rPr>
          <w:rFonts w:hint="cs"/>
          <w:rtl/>
        </w:rPr>
        <w:t>( أخبرني عن الكائن الأوّل</w:t>
      </w:r>
      <w:r w:rsidR="005B3E65">
        <w:rPr>
          <w:rFonts w:hint="cs"/>
          <w:rtl/>
        </w:rPr>
        <w:t>،</w:t>
      </w:r>
      <w:r w:rsidRPr="00FD157B">
        <w:rPr>
          <w:rFonts w:hint="cs"/>
          <w:rtl/>
        </w:rPr>
        <w:t xml:space="preserve"> وعمّا خلق</w:t>
      </w:r>
      <w:r w:rsidR="005B3E65">
        <w:rPr>
          <w:rFonts w:hint="cs"/>
          <w:rtl/>
        </w:rPr>
        <w:t>.</w:t>
      </w:r>
      <w:r w:rsidRPr="00FD157B">
        <w:rPr>
          <w:rFonts w:hint="cs"/>
          <w:rtl/>
        </w:rPr>
        <w:t>.. ) أمّا المسؤول عنه في هذه الكلمات فهو الشيء الأوّل والمادة الأُولى التي خلق الله تعالى الأشياء منها</w:t>
      </w:r>
      <w:r w:rsidR="005B3E65">
        <w:rPr>
          <w:rFonts w:hint="cs"/>
          <w:rtl/>
        </w:rPr>
        <w:t>،</w:t>
      </w:r>
      <w:r w:rsidRPr="00FD157B">
        <w:rPr>
          <w:rFonts w:hint="cs"/>
          <w:rtl/>
        </w:rPr>
        <w:t xml:space="preserve"> وليس المسؤول عنه وجود الله المبدع العظيم فإنّه من الأمور الواضحة التي لا يشك فيها من يملك وعيه وإرادته</w:t>
      </w:r>
      <w:r w:rsidR="005B3E65">
        <w:rPr>
          <w:rFonts w:hint="cs"/>
          <w:rtl/>
        </w:rPr>
        <w:t>،</w:t>
      </w:r>
      <w:r w:rsidRPr="00FD157B">
        <w:rPr>
          <w:rFonts w:hint="cs"/>
          <w:rtl/>
        </w:rPr>
        <w:t xml:space="preserve"> فإنّ جميع ما في الكون تدلّل على وجود خالقها فإنّه من المستحيل أن يوجد المعلول من دون علّته</w:t>
      </w:r>
      <w:r w:rsidR="005B3E65">
        <w:rPr>
          <w:rFonts w:hint="cs"/>
          <w:rtl/>
        </w:rPr>
        <w:t>.</w:t>
      </w:r>
      <w:r w:rsidRPr="00FD157B">
        <w:rPr>
          <w:rFonts w:hint="cs"/>
          <w:rtl/>
        </w:rPr>
        <w:t xml:space="preserve">.. ولنستمع إلى جواب الإمام </w:t>
      </w:r>
      <w:r w:rsidR="009B1D84" w:rsidRPr="009B1D84">
        <w:rPr>
          <w:rStyle w:val="libAlaemChar"/>
          <w:rFonts w:hint="cs"/>
          <w:rtl/>
        </w:rPr>
        <w:t>عليه‌السلام</w:t>
      </w:r>
      <w:r w:rsidRPr="00FD157B">
        <w:rPr>
          <w:rFonts w:hint="cs"/>
          <w:rtl/>
        </w:rPr>
        <w:t xml:space="preserve"> عن هذه المسألة</w:t>
      </w:r>
      <w:r w:rsidR="005B3E65">
        <w:rPr>
          <w:rFonts w:hint="cs"/>
          <w:rtl/>
        </w:rPr>
        <w:t>.</w:t>
      </w:r>
    </w:p>
    <w:p w:rsidR="00FD157B" w:rsidRDefault="00FD157B" w:rsidP="00FD157B">
      <w:pPr>
        <w:pStyle w:val="libNormal"/>
        <w:rPr>
          <w:rtl/>
        </w:rPr>
      </w:pPr>
      <w:r w:rsidRPr="00771994">
        <w:rPr>
          <w:rStyle w:val="libBold2Char"/>
          <w:rFonts w:hint="cs"/>
          <w:rtl/>
        </w:rPr>
        <w:t>ج 1</w:t>
      </w:r>
      <w:r w:rsidR="005B3E65" w:rsidRPr="00771994">
        <w:rPr>
          <w:rStyle w:val="libBold2Char"/>
          <w:rFonts w:hint="cs"/>
          <w:rtl/>
        </w:rPr>
        <w:t>:</w:t>
      </w:r>
      <w:r w:rsidRPr="00FD157B">
        <w:rPr>
          <w:rFonts w:hint="cs"/>
          <w:rtl/>
        </w:rPr>
        <w:t xml:space="preserve"> ( أمّا الواحد فلم يزل واحداً كائنا</w:t>
      </w:r>
      <w:r w:rsidR="005B3E65">
        <w:rPr>
          <w:rFonts w:hint="cs"/>
          <w:rtl/>
        </w:rPr>
        <w:t>،</w:t>
      </w:r>
      <w:r w:rsidRPr="00FD157B">
        <w:rPr>
          <w:rFonts w:hint="cs"/>
          <w:rtl/>
        </w:rPr>
        <w:t xml:space="preserve"> بلا حدود</w:t>
      </w:r>
      <w:r w:rsidR="005B3E65">
        <w:rPr>
          <w:rFonts w:hint="cs"/>
          <w:rtl/>
        </w:rPr>
        <w:t>،</w:t>
      </w:r>
      <w:r w:rsidRPr="00FD157B">
        <w:rPr>
          <w:rFonts w:hint="cs"/>
          <w:rtl/>
        </w:rPr>
        <w:t xml:space="preserve"> ولا أعراض</w:t>
      </w:r>
      <w:r w:rsidR="005B3E65">
        <w:rPr>
          <w:rFonts w:hint="cs"/>
          <w:rtl/>
        </w:rPr>
        <w:t>،</w:t>
      </w:r>
      <w:r w:rsidRPr="00FD157B">
        <w:rPr>
          <w:rFonts w:hint="cs"/>
          <w:rtl/>
        </w:rPr>
        <w:t xml:space="preserve"> ولا يزال كذلك</w:t>
      </w:r>
      <w:r w:rsidR="005B3E65">
        <w:rPr>
          <w:rFonts w:hint="cs"/>
          <w:rtl/>
        </w:rPr>
        <w:t>،</w:t>
      </w:r>
      <w:r w:rsidRPr="00FD157B">
        <w:rPr>
          <w:rFonts w:hint="cs"/>
          <w:rtl/>
        </w:rPr>
        <w:t xml:space="preserve"> ثم خلق خلقاً مبتدعاً مختلفاً بأعراض وحدود مختلفة</w:t>
      </w:r>
      <w:r w:rsidR="005B3E65">
        <w:rPr>
          <w:rFonts w:hint="cs"/>
          <w:rtl/>
        </w:rPr>
        <w:t>،</w:t>
      </w:r>
      <w:r w:rsidRPr="00FD157B">
        <w:rPr>
          <w:rFonts w:hint="cs"/>
          <w:rtl/>
        </w:rPr>
        <w:t xml:space="preserve"> لا في شيء أقامه</w:t>
      </w:r>
      <w:r w:rsidR="005B3E65">
        <w:rPr>
          <w:rFonts w:hint="cs"/>
          <w:rtl/>
        </w:rPr>
        <w:t>،</w:t>
      </w:r>
      <w:r w:rsidRPr="00FD157B">
        <w:rPr>
          <w:rFonts w:hint="cs"/>
          <w:rtl/>
        </w:rPr>
        <w:t xml:space="preserve"> ولا في شيء حده</w:t>
      </w:r>
      <w:r w:rsidR="005B3E65">
        <w:rPr>
          <w:rFonts w:hint="cs"/>
          <w:rtl/>
        </w:rPr>
        <w:t>،</w:t>
      </w:r>
      <w:r w:rsidRPr="00FD157B">
        <w:rPr>
          <w:rFonts w:hint="cs"/>
          <w:rtl/>
        </w:rPr>
        <w:t xml:space="preserve"> ولا على شيء حذاه</w:t>
      </w:r>
      <w:r w:rsidR="005B3E65">
        <w:rPr>
          <w:rFonts w:hint="cs"/>
          <w:rtl/>
        </w:rPr>
        <w:t>،</w:t>
      </w:r>
      <w:r w:rsidRPr="00FD157B">
        <w:rPr>
          <w:rFonts w:hint="cs"/>
          <w:rtl/>
        </w:rPr>
        <w:t xml:space="preserve"> ومثله له</w:t>
      </w:r>
      <w:r w:rsidR="005B3E65">
        <w:rPr>
          <w:rFonts w:hint="cs"/>
          <w:rtl/>
        </w:rPr>
        <w:t>،</w:t>
      </w:r>
      <w:r w:rsidRPr="00FD157B">
        <w:rPr>
          <w:rFonts w:hint="cs"/>
          <w:rtl/>
        </w:rPr>
        <w:t xml:space="preserve"> فجعل الخلق من بعد ذلك صفوة</w:t>
      </w:r>
      <w:r w:rsidR="005B3E65">
        <w:rPr>
          <w:rFonts w:hint="cs"/>
          <w:rtl/>
        </w:rPr>
        <w:t>،</w:t>
      </w:r>
      <w:r w:rsidRPr="00FD157B">
        <w:rPr>
          <w:rFonts w:hint="cs"/>
          <w:rtl/>
        </w:rPr>
        <w:t xml:space="preserve"> وغير صفوة</w:t>
      </w:r>
      <w:r w:rsidR="005B3E65">
        <w:rPr>
          <w:rFonts w:hint="cs"/>
          <w:rtl/>
        </w:rPr>
        <w:t>،</w:t>
      </w:r>
      <w:r w:rsidRPr="00FD157B">
        <w:rPr>
          <w:rFonts w:hint="cs"/>
          <w:rtl/>
        </w:rPr>
        <w:t xml:space="preserve"> واختلافاً وائتلافاً</w:t>
      </w:r>
      <w:r w:rsidR="005B3E65">
        <w:rPr>
          <w:rFonts w:hint="cs"/>
          <w:rtl/>
        </w:rPr>
        <w:t>،</w:t>
      </w:r>
      <w:r w:rsidRPr="00FD157B">
        <w:rPr>
          <w:rFonts w:hint="cs"/>
          <w:rtl/>
        </w:rPr>
        <w:t xml:space="preserve"> وألواناً وذوقاً وطعماً لا لحاجة كانت منه إلى ذلك</w:t>
      </w:r>
      <w:r w:rsidR="005B3E65">
        <w:rPr>
          <w:rFonts w:hint="cs"/>
          <w:rtl/>
        </w:rPr>
        <w:t>،</w:t>
      </w:r>
      <w:r w:rsidRPr="00FD157B">
        <w:rPr>
          <w:rFonts w:hint="cs"/>
          <w:rtl/>
        </w:rPr>
        <w:t xml:space="preserve"> ولا لفضل منزلة لم يبلغها إلاّ به ولا رأي لنفسه فيما خلق زيادة ولا نقصاناً</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وحكى هذا المقطع من جواب الإمام </w:t>
      </w:r>
      <w:r w:rsidR="009B1D84" w:rsidRPr="009B1D84">
        <w:rPr>
          <w:rStyle w:val="libAlaemChar"/>
          <w:rFonts w:hint="cs"/>
          <w:rtl/>
        </w:rPr>
        <w:t>عليه‌السلام</w:t>
      </w:r>
      <w:r>
        <w:rPr>
          <w:rFonts w:hint="cs"/>
          <w:rtl/>
        </w:rPr>
        <w:t xml:space="preserve"> ما يلي</w:t>
      </w:r>
      <w:r w:rsidR="005B3E65">
        <w:rPr>
          <w:rFonts w:hint="cs"/>
          <w:rtl/>
        </w:rPr>
        <w:t>:</w:t>
      </w:r>
    </w:p>
    <w:p w:rsidR="00FD157B" w:rsidRDefault="00FD157B" w:rsidP="00FD157B">
      <w:pPr>
        <w:pStyle w:val="libNormal"/>
        <w:rPr>
          <w:rtl/>
        </w:rPr>
      </w:pPr>
      <w:r w:rsidRPr="00771994">
        <w:rPr>
          <w:rStyle w:val="libBold2Char"/>
          <w:rFonts w:hint="cs"/>
          <w:rtl/>
        </w:rPr>
        <w:t>أوّلاً</w:t>
      </w:r>
      <w:r w:rsidR="005B3E65" w:rsidRPr="00771994">
        <w:rPr>
          <w:rStyle w:val="libBold2Char"/>
          <w:rFonts w:hint="cs"/>
          <w:rtl/>
        </w:rPr>
        <w:t>:</w:t>
      </w:r>
      <w:r w:rsidRPr="00957525">
        <w:rPr>
          <w:rFonts w:hint="cs"/>
          <w:rtl/>
        </w:rPr>
        <w:t xml:space="preserve"> إنّ الله تعالى واحد لا شيء معه</w:t>
      </w:r>
      <w:r w:rsidR="005B3E65">
        <w:rPr>
          <w:rFonts w:hint="cs"/>
          <w:rtl/>
        </w:rPr>
        <w:t>،</w:t>
      </w:r>
      <w:r w:rsidRPr="00957525">
        <w:rPr>
          <w:rFonts w:hint="cs"/>
          <w:rtl/>
        </w:rPr>
        <w:t xml:space="preserve"> وهو مجرّد من الحدود والأعراض التي هي من صفات الممكن</w:t>
      </w:r>
      <w:r w:rsidR="005B3E65">
        <w:rPr>
          <w:rFonts w:hint="cs"/>
          <w:rtl/>
        </w:rPr>
        <w:t>،</w:t>
      </w:r>
      <w:r w:rsidRPr="00957525">
        <w:rPr>
          <w:rFonts w:hint="cs"/>
          <w:rtl/>
        </w:rPr>
        <w:t xml:space="preserve"> فهو كائن واحد</w:t>
      </w:r>
      <w:r w:rsidR="005B3E65">
        <w:rPr>
          <w:rFonts w:hint="cs"/>
          <w:rtl/>
        </w:rPr>
        <w:t>،</w:t>
      </w:r>
      <w:r w:rsidRPr="00957525">
        <w:rPr>
          <w:rFonts w:hint="cs"/>
          <w:rtl/>
        </w:rPr>
        <w:t xml:space="preserve"> ما زال ولا يزال</w:t>
      </w:r>
      <w:r w:rsidR="005B3E65">
        <w:rPr>
          <w:rFonts w:hint="cs"/>
          <w:rtl/>
        </w:rPr>
        <w:t>،</w:t>
      </w:r>
      <w:r w:rsidRPr="00957525">
        <w:rPr>
          <w:rFonts w:hint="cs"/>
          <w:rtl/>
        </w:rPr>
        <w:t xml:space="preserve"> وليست وحدته عددية أو نوعية أو جنسية</w:t>
      </w:r>
      <w:r w:rsidR="005B3E65">
        <w:rPr>
          <w:rFonts w:hint="cs"/>
          <w:rtl/>
        </w:rPr>
        <w:t>،</w:t>
      </w:r>
      <w:r w:rsidRPr="00957525">
        <w:rPr>
          <w:rFonts w:hint="cs"/>
          <w:rtl/>
        </w:rPr>
        <w:t xml:space="preserve"> وإنّما بمعنى عدم ارتباطه بأي شيء مادي أو غير مادي</w:t>
      </w:r>
      <w:r w:rsidR="005B3E65">
        <w:rPr>
          <w:rFonts w:hint="cs"/>
          <w:rtl/>
        </w:rPr>
        <w:t>،</w:t>
      </w:r>
      <w:r w:rsidRPr="00957525">
        <w:rPr>
          <w:rFonts w:hint="cs"/>
          <w:rtl/>
        </w:rPr>
        <w:t xml:space="preserve"> فهو بمرتبة من الكمال لا يشابهه أي شيء من الممكنات التي نسبتها إليه نسبة الصانع إلى المصنوع</w:t>
      </w:r>
      <w:r w:rsidR="005B3E65">
        <w:rPr>
          <w:rFonts w:hint="cs"/>
          <w:rtl/>
        </w:rPr>
        <w:t>،</w:t>
      </w:r>
      <w:r w:rsidRPr="00957525">
        <w:rPr>
          <w:rFonts w:hint="cs"/>
          <w:rtl/>
        </w:rPr>
        <w:t xml:space="preserve"> فتبارك الله</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ثانياً</w:t>
      </w:r>
      <w:r w:rsidR="005B3E65" w:rsidRPr="00771994">
        <w:rPr>
          <w:rStyle w:val="libBold2Char"/>
          <w:rFonts w:hint="cs"/>
          <w:rtl/>
        </w:rPr>
        <w:t>:</w:t>
      </w:r>
      <w:r w:rsidRPr="00FD157B">
        <w:rPr>
          <w:rFonts w:hint="cs"/>
          <w:rtl/>
        </w:rPr>
        <w:t xml:space="preserve"> إنّ النظرة البدوية في الأشياء أنّ كل صورة لا بد لها من مادة تقوم وتحل</w:t>
      </w:r>
    </w:p>
    <w:p w:rsidR="00FD157B" w:rsidRDefault="00FD157B" w:rsidP="00117131">
      <w:pPr>
        <w:pStyle w:val="libNormal"/>
        <w:rPr>
          <w:rtl/>
        </w:rPr>
      </w:pPr>
    </w:p>
    <w:p w:rsidR="00FD157B" w:rsidRDefault="00FD157B" w:rsidP="00117131">
      <w:pPr>
        <w:pStyle w:val="libNormal"/>
        <w:rPr>
          <w:rtl/>
        </w:rPr>
      </w:pPr>
      <w:r>
        <w:rPr>
          <w:rFonts w:hint="cs"/>
          <w:rtl/>
        </w:rPr>
        <w:t>___________________________</w:t>
      </w:r>
    </w:p>
    <w:p w:rsidR="00FD157B" w:rsidRDefault="00FD157B" w:rsidP="00BF255D">
      <w:pPr>
        <w:pStyle w:val="libFootnote0"/>
        <w:rPr>
          <w:rtl/>
        </w:rPr>
      </w:pPr>
      <w:r>
        <w:rPr>
          <w:rFonts w:hint="cs"/>
          <w:rtl/>
        </w:rPr>
        <w:t>(1) الخطل</w:t>
      </w:r>
      <w:r w:rsidR="005B3E65">
        <w:rPr>
          <w:rFonts w:hint="cs"/>
          <w:rtl/>
        </w:rPr>
        <w:t>:</w:t>
      </w:r>
      <w:r>
        <w:rPr>
          <w:rFonts w:hint="cs"/>
          <w:rtl/>
        </w:rPr>
        <w:t xml:space="preserve"> المنطق الفاسد</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بها</w:t>
      </w:r>
      <w:r w:rsidR="005B3E65">
        <w:rPr>
          <w:rFonts w:hint="cs"/>
          <w:rtl/>
        </w:rPr>
        <w:t>،</w:t>
      </w:r>
      <w:r>
        <w:rPr>
          <w:rFonts w:hint="cs"/>
          <w:rtl/>
        </w:rPr>
        <w:t xml:space="preserve"> ولكن هذا بالنسبة إلى غير الواجب تعالى أمّا هو فإنّه يخلق الأشياء لا من شيء كان</w:t>
      </w:r>
      <w:r w:rsidR="005B3E65">
        <w:rPr>
          <w:rFonts w:hint="cs"/>
          <w:rtl/>
        </w:rPr>
        <w:t>،</w:t>
      </w:r>
      <w:r>
        <w:rPr>
          <w:rFonts w:hint="cs"/>
          <w:rtl/>
        </w:rPr>
        <w:t xml:space="preserve"> ولا من شيء خلق</w:t>
      </w:r>
      <w:r w:rsidR="005B3E65">
        <w:rPr>
          <w:rFonts w:hint="cs"/>
          <w:rtl/>
        </w:rPr>
        <w:t>،</w:t>
      </w:r>
      <w:r>
        <w:rPr>
          <w:rFonts w:hint="cs"/>
          <w:rtl/>
        </w:rPr>
        <w:t xml:space="preserve"> وإنّما يقول للشيء كن فيكون</w:t>
      </w:r>
      <w:r w:rsidR="005B3E65">
        <w:rPr>
          <w:rFonts w:hint="cs"/>
          <w:rtl/>
        </w:rPr>
        <w:t>،</w:t>
      </w:r>
      <w:r>
        <w:rPr>
          <w:rFonts w:hint="cs"/>
          <w:rtl/>
        </w:rPr>
        <w:t xml:space="preserve"> فقد ابتدع خلق الأشياء لا على شيء حذاه</w:t>
      </w:r>
      <w:r w:rsidR="005B3E65">
        <w:rPr>
          <w:rFonts w:hint="cs"/>
          <w:rtl/>
        </w:rPr>
        <w:t>،</w:t>
      </w:r>
      <w:r>
        <w:rPr>
          <w:rFonts w:hint="cs"/>
          <w:rtl/>
        </w:rPr>
        <w:t xml:space="preserve"> ومثله له</w:t>
      </w:r>
      <w:r w:rsidR="005B3E65">
        <w:rPr>
          <w:rFonts w:hint="cs"/>
          <w:rtl/>
        </w:rPr>
        <w:t>،</w:t>
      </w:r>
      <w:r>
        <w:rPr>
          <w:rFonts w:hint="cs"/>
          <w:rtl/>
        </w:rPr>
        <w:t xml:space="preserve"> فهو القوّة الكبرى المبدعة لخلق الأشياء لا لحاجة منه إليها</w:t>
      </w:r>
      <w:r w:rsidR="005B3E65">
        <w:rPr>
          <w:rFonts w:hint="cs"/>
          <w:rtl/>
        </w:rPr>
        <w:t>،</w:t>
      </w:r>
      <w:r>
        <w:rPr>
          <w:rFonts w:hint="cs"/>
          <w:rtl/>
        </w:rPr>
        <w:t xml:space="preserve"> فهو المصدر الوحيد للفيض على جميع الكائنات</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والتفت الإمام </w:t>
      </w:r>
      <w:r w:rsidR="009B1D84" w:rsidRPr="009B1D84">
        <w:rPr>
          <w:rStyle w:val="libAlaemChar"/>
          <w:rFonts w:hint="cs"/>
          <w:rtl/>
        </w:rPr>
        <w:t>عليه‌السلام</w:t>
      </w:r>
      <w:r w:rsidRPr="00FD157B">
        <w:rPr>
          <w:rFonts w:hint="cs"/>
          <w:rtl/>
        </w:rPr>
        <w:t xml:space="preserve"> إلى عمران فقال له</w:t>
      </w:r>
      <w:r w:rsidR="005B3E65">
        <w:rPr>
          <w:rFonts w:hint="cs"/>
          <w:rtl/>
        </w:rPr>
        <w:t>:</w:t>
      </w:r>
      <w:r w:rsidRPr="00FD157B">
        <w:rPr>
          <w:rFonts w:hint="cs"/>
          <w:rtl/>
        </w:rPr>
        <w:t xml:space="preserve"> ( تعقل هذا يا عمران</w:t>
      </w:r>
      <w:r w:rsidR="005B3E65">
        <w:rPr>
          <w:rFonts w:hint="cs"/>
          <w:rtl/>
        </w:rPr>
        <w:t>.</w:t>
      </w:r>
      <w:r w:rsidRPr="00FD157B">
        <w:rPr>
          <w:rFonts w:hint="cs"/>
          <w:rtl/>
        </w:rPr>
        <w:t>..</w:t>
      </w:r>
      <w:r w:rsidR="005B3E65">
        <w:rPr>
          <w:rFonts w:hint="cs"/>
          <w:rtl/>
        </w:rPr>
        <w:t>؟</w:t>
      </w:r>
      <w:r w:rsidRPr="00FD157B">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نعم والله يا سيدي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اعلم يا عمران أنّه لو كان خلق ما خلق لحاجة</w:t>
      </w:r>
      <w:r w:rsidR="005B3E65">
        <w:rPr>
          <w:rFonts w:hint="cs"/>
          <w:rtl/>
        </w:rPr>
        <w:t>،</w:t>
      </w:r>
      <w:r w:rsidRPr="00957525">
        <w:rPr>
          <w:rFonts w:hint="cs"/>
          <w:rtl/>
        </w:rPr>
        <w:t xml:space="preserve"> لم يخلق إلاّ مَن يستعين به على حاجته</w:t>
      </w:r>
      <w:r w:rsidR="005B3E65">
        <w:rPr>
          <w:rFonts w:hint="cs"/>
          <w:rtl/>
        </w:rPr>
        <w:t>،</w:t>
      </w:r>
      <w:r w:rsidRPr="00957525">
        <w:rPr>
          <w:rFonts w:hint="cs"/>
          <w:rtl/>
        </w:rPr>
        <w:t xml:space="preserve"> ولكان ينبغي أن يخلق أضعاف ما خلق لأنّ الأعوان كلّما كثروا كان صاحبهم أقوى</w:t>
      </w:r>
      <w:r w:rsidR="005B3E65">
        <w:rPr>
          <w:rFonts w:hint="cs"/>
          <w:rtl/>
        </w:rPr>
        <w:t>،</w:t>
      </w:r>
      <w:r w:rsidRPr="00957525">
        <w:rPr>
          <w:rFonts w:hint="cs"/>
          <w:rtl/>
        </w:rPr>
        <w:t xml:space="preserve"> والحاجة يا عمران لا يسعها لأنّه كان لم يحدث من الخلق شيئاً إلاّ حدثت فيه حاجة أخرى</w:t>
      </w:r>
      <w:r w:rsidR="005B3E65">
        <w:rPr>
          <w:rFonts w:hint="cs"/>
          <w:rtl/>
        </w:rPr>
        <w:t>؛</w:t>
      </w:r>
      <w:r w:rsidRPr="00957525">
        <w:rPr>
          <w:rFonts w:hint="cs"/>
          <w:rtl/>
        </w:rPr>
        <w:t xml:space="preserve"> ولذلك أقول</w:t>
      </w:r>
      <w:r w:rsidR="005B3E65">
        <w:rPr>
          <w:rFonts w:hint="cs"/>
          <w:rtl/>
        </w:rPr>
        <w:t>:</w:t>
      </w:r>
      <w:r w:rsidRPr="00957525">
        <w:rPr>
          <w:rFonts w:hint="cs"/>
          <w:rtl/>
        </w:rPr>
        <w:t xml:space="preserve"> لم يخلق الخلق لحاجة ولكن تقل بالخلق الحوائج بعضهم إلى بعض</w:t>
      </w:r>
      <w:r w:rsidR="005B3E65">
        <w:rPr>
          <w:rFonts w:hint="cs"/>
          <w:rtl/>
        </w:rPr>
        <w:t>،</w:t>
      </w:r>
      <w:r w:rsidRPr="00957525">
        <w:rPr>
          <w:rFonts w:hint="cs"/>
          <w:rtl/>
        </w:rPr>
        <w:t xml:space="preserve"> وفضل بعضهم على بعض بلا حاجة منه إلى من فضل</w:t>
      </w:r>
      <w:r w:rsidR="005B3E65">
        <w:rPr>
          <w:rFonts w:hint="cs"/>
          <w:rtl/>
        </w:rPr>
        <w:t>،</w:t>
      </w:r>
      <w:r w:rsidRPr="00957525">
        <w:rPr>
          <w:rFonts w:hint="cs"/>
          <w:rtl/>
        </w:rPr>
        <w:t xml:space="preserve"> ولا نقمة منه على من أذل</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Pr>
          <w:rFonts w:hint="cs"/>
          <w:rtl/>
        </w:rPr>
        <w:t>وهذا الكلام متمّم لما قبله من أنّ الله تعالى خلق الخلق في غنى عنهم فهم المحتاجون إلى فيضه ورحمته وعطائه</w:t>
      </w:r>
      <w:r w:rsidR="005B3E65">
        <w:rPr>
          <w:rFonts w:hint="cs"/>
          <w:rtl/>
        </w:rPr>
        <w:t>،</w:t>
      </w:r>
      <w:r>
        <w:rPr>
          <w:rFonts w:hint="cs"/>
          <w:rtl/>
        </w:rPr>
        <w:t xml:space="preserve"> فهو الجواد المطلق الذي بسط الرحمة والإحسان على جميع الموجودات والكائنات</w:t>
      </w:r>
      <w:r w:rsidR="005B3E65">
        <w:rPr>
          <w:rFonts w:hint="cs"/>
          <w:rtl/>
        </w:rPr>
        <w:t>،</w:t>
      </w:r>
      <w:r>
        <w:rPr>
          <w:rFonts w:hint="cs"/>
          <w:rtl/>
        </w:rPr>
        <w:t xml:space="preserve"> وكان من فضله أنّه فضّل بعض مخلوقاته على بعض بلا حاجة منه إلى من فضل</w:t>
      </w:r>
      <w:r w:rsidR="005B3E65">
        <w:rPr>
          <w:rFonts w:hint="cs"/>
          <w:rtl/>
        </w:rPr>
        <w:t>،</w:t>
      </w:r>
      <w:r>
        <w:rPr>
          <w:rFonts w:hint="cs"/>
          <w:rtl/>
        </w:rPr>
        <w:t xml:space="preserve"> ولا نقمة منه على من أذل</w:t>
      </w:r>
      <w:r w:rsidR="005B3E65">
        <w:rPr>
          <w:rFonts w:hint="cs"/>
          <w:rtl/>
        </w:rPr>
        <w:t>.</w:t>
      </w:r>
    </w:p>
    <w:p w:rsidR="00FD157B" w:rsidRDefault="00FD157B" w:rsidP="00FD157B">
      <w:pPr>
        <w:pStyle w:val="libNormal"/>
        <w:rPr>
          <w:rtl/>
        </w:rPr>
      </w:pPr>
      <w:r w:rsidRPr="00771994">
        <w:rPr>
          <w:rStyle w:val="libBold2Char"/>
          <w:rFonts w:hint="cs"/>
          <w:rtl/>
        </w:rPr>
        <w:t>س 2</w:t>
      </w:r>
      <w:r w:rsidR="005B3E65" w:rsidRPr="00771994">
        <w:rPr>
          <w:rStyle w:val="libBold2Char"/>
          <w:rFonts w:hint="cs"/>
          <w:rtl/>
        </w:rPr>
        <w:t>:</w:t>
      </w:r>
      <w:r w:rsidRPr="00FD157B">
        <w:rPr>
          <w:rFonts w:hint="cs"/>
          <w:rtl/>
        </w:rPr>
        <w:t xml:space="preserve"> ( يا سيدي هل كان الكائن معلوماً في نفسه عند نفسه</w:t>
      </w:r>
      <w:r w:rsidR="005B3E65">
        <w:rP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وهذا السؤال عميق للغاية</w:t>
      </w:r>
      <w:r w:rsidR="005B3E65">
        <w:rPr>
          <w:rFonts w:hint="cs"/>
          <w:rtl/>
        </w:rPr>
        <w:t>،</w:t>
      </w:r>
      <w:r>
        <w:rPr>
          <w:rFonts w:hint="cs"/>
          <w:rtl/>
        </w:rPr>
        <w:t xml:space="preserve"> وتوضيحه</w:t>
      </w:r>
      <w:r w:rsidR="00117131">
        <w:rPr>
          <w:rFonts w:hint="cs"/>
          <w:rtl/>
        </w:rPr>
        <w:t xml:space="preserve"> - </w:t>
      </w:r>
      <w:r>
        <w:rPr>
          <w:rFonts w:hint="cs"/>
          <w:rtl/>
        </w:rPr>
        <w:t>حسبما ذكره الشيخ الجعفري</w:t>
      </w:r>
      <w:r w:rsidR="00117131">
        <w:rPr>
          <w:rFonts w:hint="cs"/>
          <w:rtl/>
        </w:rPr>
        <w:t xml:space="preserve"> - </w:t>
      </w:r>
      <w:r>
        <w:rPr>
          <w:rFonts w:hint="cs"/>
          <w:rtl/>
        </w:rPr>
        <w:t>أن تحصل شيء وتحققه في الانكشاف العلمي كواقع ذلك الشيء ينحل إلى هوية نفسه</w:t>
      </w:r>
      <w:r w:rsidR="005B3E65">
        <w:rPr>
          <w:rFonts w:hint="cs"/>
          <w:rtl/>
        </w:rPr>
        <w:t>،</w:t>
      </w:r>
      <w:r>
        <w:rPr>
          <w:rFonts w:hint="cs"/>
          <w:rtl/>
        </w:rPr>
        <w:t xml:space="preserve"> وطارديته لغيره</w:t>
      </w:r>
      <w:r w:rsidR="005B3E65">
        <w:rPr>
          <w:rFonts w:hint="cs"/>
          <w:rtl/>
        </w:rPr>
        <w:t>،</w:t>
      </w:r>
      <w:r>
        <w:rPr>
          <w:rFonts w:hint="cs"/>
          <w:rtl/>
        </w:rPr>
        <w:t xml:space="preserve"> وبذلك يكون محدوداً</w:t>
      </w:r>
      <w:r w:rsidR="005B3E65">
        <w:rPr>
          <w:rFonts w:hint="cs"/>
          <w:rtl/>
        </w:rPr>
        <w:t>،</w:t>
      </w:r>
      <w:r>
        <w:rPr>
          <w:rFonts w:hint="cs"/>
          <w:rtl/>
        </w:rPr>
        <w:t xml:space="preserve"> فإنّ الحجر ما لم يضف إلى هويته عدم جميع أضداده لا يتحصّل تحصلاً علمياً</w:t>
      </w:r>
      <w:r w:rsidR="005B3E65">
        <w:rPr>
          <w:rFonts w:hint="cs"/>
          <w:rtl/>
        </w:rPr>
        <w:t>.</w:t>
      </w:r>
      <w:r>
        <w:rPr>
          <w:rFonts w:hint="cs"/>
          <w:rtl/>
        </w:rPr>
        <w:t>.. فإنّ النفس المعلومة ما لم يلاحظ طرد جميع ما سواها عنها لا تكون معلومة ومحصلة عند العالم وكأنّ هذا هو الموجب لسؤال عمران عن كونه تعالى معلوماً عند نفسه</w:t>
      </w:r>
      <w:r w:rsidR="005B3E65">
        <w:rPr>
          <w:rFonts w:hint="cs"/>
          <w:rtl/>
        </w:rPr>
        <w:t>،</w:t>
      </w:r>
      <w:r>
        <w:rPr>
          <w:rFonts w:hint="cs"/>
          <w:rtl/>
        </w:rPr>
        <w:t xml:space="preserve"> فحينئذٍ لو أجاب الإمام بثبوته لاستشكل عمران هل كان تحصيل نفسه عند نفسه ملازماً لطرد غيره من المعقولات أم لا</w:t>
      </w:r>
      <w:r w:rsidR="005B3E65">
        <w:rPr>
          <w:rFonts w:hint="cs"/>
          <w:rtl/>
        </w:rPr>
        <w:t>؟.</w:t>
      </w:r>
    </w:p>
    <w:p w:rsidR="00FD157B" w:rsidRDefault="00FD157B" w:rsidP="00FD157B">
      <w:pPr>
        <w:pStyle w:val="libNormal"/>
        <w:rPr>
          <w:rtl/>
        </w:rPr>
      </w:pPr>
      <w:r w:rsidRPr="00771994">
        <w:rPr>
          <w:rStyle w:val="libBold2Char"/>
          <w:rFonts w:hint="cs"/>
          <w:rtl/>
        </w:rPr>
        <w:t>ج 2</w:t>
      </w:r>
      <w:r w:rsidR="005B3E65" w:rsidRPr="00771994">
        <w:rPr>
          <w:rStyle w:val="libBold2Cha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 إنّما يكون المعلمة بالشيء لنفي خلافه</w:t>
      </w:r>
      <w:r w:rsidR="005B3E65">
        <w:rPr>
          <w:rFonts w:hint="cs"/>
          <w:rtl/>
        </w:rPr>
        <w:t>،</w:t>
      </w:r>
      <w:r w:rsidRPr="00FD157B">
        <w:rPr>
          <w:rFonts w:hint="cs"/>
          <w:rtl/>
        </w:rPr>
        <w:t xml:space="preserve"> وليكن الشيء نفسه</w:t>
      </w:r>
      <w:r w:rsidR="005B3E65">
        <w:rPr>
          <w:rFonts w:hint="cs"/>
          <w:rtl/>
        </w:rPr>
        <w:t>،</w:t>
      </w:r>
      <w:r w:rsidRPr="00FD157B">
        <w:rPr>
          <w:rFonts w:hint="cs"/>
          <w:rtl/>
        </w:rPr>
        <w:t xml:space="preserve"> بما نفى عنه موجوداً</w:t>
      </w:r>
      <w:r w:rsidR="005B3E65">
        <w:rPr>
          <w:rFonts w:hint="cs"/>
          <w:rtl/>
        </w:rPr>
        <w:t>،</w:t>
      </w:r>
      <w:r w:rsidRPr="00FD157B">
        <w:rPr>
          <w:rFonts w:hint="cs"/>
          <w:rtl/>
        </w:rPr>
        <w:t xml:space="preserve"> ولم يكن هناك شيء يخالفه</w:t>
      </w:r>
      <w:r w:rsidR="005B3E65">
        <w:rPr>
          <w:rFonts w:hint="cs"/>
          <w:rtl/>
        </w:rPr>
        <w:t>،</w:t>
      </w:r>
      <w:r w:rsidRPr="00FD157B">
        <w:rPr>
          <w:rFonts w:hint="cs"/>
          <w:rtl/>
        </w:rPr>
        <w:t xml:space="preserve"> فتدعوه الحاجة إلى</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نفي ذلك الشيء عن نفسه بتحديد ما علم منها</w:t>
      </w:r>
      <w:r w:rsidR="005B3E65">
        <w:rPr>
          <w:rFonts w:hint="cs"/>
          <w:rtl/>
        </w:rPr>
        <w:t>.</w:t>
      </w:r>
      <w:r>
        <w:rPr>
          <w:rFonts w:hint="cs"/>
          <w:rtl/>
        </w:rPr>
        <w:t>.. والتفت الإمام إلى عمران فقال له</w:t>
      </w:r>
      <w:r w:rsidR="005B3E65">
        <w:rPr>
          <w:rFonts w:hint="cs"/>
          <w:rtl/>
        </w:rPr>
        <w:t>:</w:t>
      </w:r>
      <w:r>
        <w:rPr>
          <w:rFonts w:hint="cs"/>
          <w:rtl/>
        </w:rPr>
        <w:t xml:space="preserve"> ( أفهمت يا عمران</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نعم والله يا سيدي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وحاصل ما أجاب به الإمام </w:t>
      </w:r>
      <w:r w:rsidR="009B1D84" w:rsidRPr="009B1D84">
        <w:rPr>
          <w:rStyle w:val="libAlaemChar"/>
          <w:rFonts w:hint="cs"/>
          <w:rtl/>
        </w:rPr>
        <w:t>عليه‌السلام</w:t>
      </w:r>
      <w:r>
        <w:rPr>
          <w:rFonts w:hint="cs"/>
          <w:rtl/>
        </w:rPr>
        <w:t xml:space="preserve"> أنّ ما ذكره الصابئ إنّما يصح فيما لو كان المعلوم مقارناً بعدّة أشياء تخالفه فيلزم حينئذٍ نفي تلك الأشياء لتحصيل المعلوم إلاّ أنّ الله تعالى خالق الكون وواهب الحياة ما لم يكن هناك شيء يقارنه فلا حاجة إلى نفيه ليقرّر إرادته بذلك النفي</w:t>
      </w:r>
      <w:r w:rsidR="005B3E65">
        <w:rPr>
          <w:rFonts w:hint="cs"/>
          <w:rtl/>
        </w:rPr>
        <w:t>.</w:t>
      </w:r>
    </w:p>
    <w:p w:rsidR="00FD157B" w:rsidRDefault="00FD157B" w:rsidP="00FD157B">
      <w:pPr>
        <w:pStyle w:val="libNormal"/>
        <w:rPr>
          <w:rtl/>
        </w:rPr>
      </w:pPr>
      <w:r w:rsidRPr="00771994">
        <w:rPr>
          <w:rStyle w:val="libBold2Char"/>
          <w:rFonts w:hint="cs"/>
          <w:rtl/>
        </w:rPr>
        <w:t>س 3</w:t>
      </w:r>
      <w:r w:rsidR="005B3E65" w:rsidRPr="00771994">
        <w:rPr>
          <w:rStyle w:val="libBold2Char"/>
          <w:rFonts w:hint="cs"/>
          <w:rtl/>
        </w:rPr>
        <w:t>:</w:t>
      </w:r>
      <w:r w:rsidRPr="00FD157B">
        <w:rPr>
          <w:rFonts w:hint="cs"/>
          <w:rtl/>
        </w:rPr>
        <w:t xml:space="preserve"> أخبرني بأيّ شيء علم ما علم أبضمير أم بغير ضمير</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أراد الصابئ بهذا السؤال إلزام الإمام بالقول بالتركيب في ذاته تعالى</w:t>
      </w:r>
      <w:r w:rsidR="005B3E65">
        <w:rPr>
          <w:rFonts w:hint="cs"/>
          <w:rtl/>
        </w:rPr>
        <w:t>،</w:t>
      </w:r>
      <w:r>
        <w:rPr>
          <w:rFonts w:hint="cs"/>
          <w:rtl/>
        </w:rPr>
        <w:t xml:space="preserve"> من جهة أنّه ذو ضمير</w:t>
      </w:r>
      <w:r w:rsidR="005B3E65">
        <w:rPr>
          <w:rFonts w:hint="cs"/>
          <w:rtl/>
        </w:rPr>
        <w:t>.</w:t>
      </w:r>
    </w:p>
    <w:p w:rsidR="00FD157B" w:rsidRDefault="00FD157B" w:rsidP="00FD157B">
      <w:pPr>
        <w:pStyle w:val="libNormal"/>
        <w:rPr>
          <w:rtl/>
        </w:rPr>
      </w:pPr>
      <w:r w:rsidRPr="00771994">
        <w:rPr>
          <w:rStyle w:val="libBold2Char"/>
          <w:rFonts w:hint="cs"/>
          <w:rtl/>
        </w:rPr>
        <w:t>ج 3</w:t>
      </w:r>
      <w:r w:rsidR="005B3E65" w:rsidRPr="00771994">
        <w:rPr>
          <w:rStyle w:val="libBold2Char"/>
          <w:rFonts w:hint="cs"/>
          <w:rtl/>
        </w:rPr>
        <w:t>:</w:t>
      </w:r>
      <w:r w:rsidRPr="00FD157B">
        <w:rPr>
          <w:rFonts w:hint="cs"/>
          <w:rtl/>
        </w:rPr>
        <w:t xml:space="preserve"> أرأيت إذا علم بضمير هل يجد بداً من أن يجعل لذلك الضمير حداً تنتهي إليه المعرفة</w:t>
      </w:r>
      <w:r w:rsidR="005B3E65">
        <w:rPr>
          <w:rFonts w:hint="cs"/>
          <w:rtl/>
        </w:rPr>
        <w:t>؟</w:t>
      </w:r>
      <w:r w:rsidRPr="00FD157B">
        <w:rPr>
          <w:rFonts w:hint="cs"/>
          <w:rtl/>
        </w:rPr>
        <w:t xml:space="preserve"> أراد الإمام أنّ ذلك الضمير لا بد أن يعرف حقيقته وماهيته</w:t>
      </w:r>
      <w:r w:rsidR="005B3E65">
        <w:rPr>
          <w:rFonts w:hint="cs"/>
          <w:rtl/>
        </w:rPr>
        <w:t>،</w:t>
      </w:r>
      <w:r w:rsidRPr="00FD157B">
        <w:rPr>
          <w:rFonts w:hint="cs"/>
          <w:rtl/>
        </w:rPr>
        <w:t xml:space="preserve"> وقد وجّه الإمام إليه السؤال التالي</w:t>
      </w:r>
      <w:r w:rsidR="005B3E65">
        <w:rPr>
          <w:rFonts w:hint="cs"/>
          <w:rtl/>
        </w:rPr>
        <w:t>:</w:t>
      </w:r>
      <w:r w:rsidRPr="00FD157B">
        <w:rPr>
          <w:rFonts w:hint="cs"/>
          <w:rtl/>
        </w:rPr>
        <w:t xml:space="preserve"> ( فما ذلك الضمير</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فانقطع الصابئ عن الكلام ولم يستطع أن يقول شيئاً</w:t>
      </w:r>
      <w:r w:rsidR="005B3E65">
        <w:rPr>
          <w:rFonts w:hint="cs"/>
          <w:rtl/>
        </w:rPr>
        <w:t>،</w:t>
      </w:r>
      <w:r w:rsidRPr="00FD157B">
        <w:rPr>
          <w:rFonts w:hint="cs"/>
          <w:rtl/>
        </w:rPr>
        <w:t xml:space="preserve"> فقد سد الإمام عليه كل نافذة يسلك فيها لإثبات ما يذهب إليه</w:t>
      </w:r>
      <w:r w:rsidR="005B3E65">
        <w:rPr>
          <w:rFonts w:hint="cs"/>
          <w:rtl/>
        </w:rPr>
        <w:t>،</w:t>
      </w:r>
      <w:r w:rsidRPr="00FD157B">
        <w:rPr>
          <w:rFonts w:hint="cs"/>
          <w:rtl/>
        </w:rPr>
        <w:t xml:space="preserve"> والتفت الإمام إليه قائلاً</w:t>
      </w:r>
      <w:r w:rsidR="005B3E65">
        <w:rPr>
          <w:rFonts w:hint="cs"/>
          <w:rtl/>
        </w:rPr>
        <w:t>:</w:t>
      </w:r>
      <w:r w:rsidRPr="00FD157B">
        <w:rPr>
          <w:rFonts w:hint="cs"/>
          <w:rtl/>
        </w:rPr>
        <w:t xml:space="preserve"> ( لا بأس إن سألتك عن الضمير نفسه فتعرفه بضمير آخر</w:t>
      </w:r>
      <w:r w:rsidR="005B3E65">
        <w:rPr>
          <w:rFonts w:hint="cs"/>
          <w:rtl/>
        </w:rPr>
        <w:t>؟</w:t>
      </w:r>
      <w:r w:rsidRPr="00FD157B">
        <w:rPr>
          <w:rFonts w:hint="cs"/>
          <w:rtl/>
        </w:rPr>
        <w:t xml:space="preserve"> فإن قلت</w:t>
      </w:r>
      <w:r w:rsidR="005B3E65">
        <w:rPr>
          <w:rFonts w:hint="cs"/>
          <w:rtl/>
        </w:rPr>
        <w:t>:</w:t>
      </w:r>
      <w:r w:rsidRPr="00FD157B">
        <w:rPr>
          <w:rFonts w:hint="cs"/>
          <w:rtl/>
        </w:rPr>
        <w:t xml:space="preserve"> نعم</w:t>
      </w:r>
      <w:r w:rsidR="005B3E65">
        <w:rPr>
          <w:rFonts w:hint="cs"/>
          <w:rtl/>
        </w:rPr>
        <w:t>،</w:t>
      </w:r>
      <w:r w:rsidRPr="00FD157B">
        <w:rPr>
          <w:rFonts w:hint="cs"/>
          <w:rtl/>
        </w:rPr>
        <w:t xml:space="preserve"> أفسدت عليك قولك</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وأقام الإمام الحجّة الكاملة والبرهان القاطع على بطلان ما التزم به الصابئ من أنّه تعالى يعلم بواسطة الضمير</w:t>
      </w:r>
      <w:r w:rsidR="005B3E65">
        <w:rPr>
          <w:rFonts w:hint="cs"/>
          <w:rtl/>
        </w:rPr>
        <w:t>،</w:t>
      </w:r>
      <w:r w:rsidRPr="00FD157B">
        <w:rPr>
          <w:rFonts w:hint="cs"/>
          <w:rtl/>
        </w:rPr>
        <w:t xml:space="preserve"> وعلى هذا فلا بد من ضمير آخر يقع به الإدراك لذاته تعالى</w:t>
      </w:r>
      <w:r w:rsidR="005B3E65">
        <w:rPr>
          <w:rFonts w:hint="cs"/>
          <w:rtl/>
        </w:rPr>
        <w:t>،</w:t>
      </w:r>
      <w:r w:rsidRPr="00FD157B">
        <w:rPr>
          <w:rFonts w:hint="cs"/>
          <w:rtl/>
        </w:rPr>
        <w:t xml:space="preserve"> وهذا الضمير الآخر يتوقّف على ضمير غيره</w:t>
      </w:r>
      <w:r w:rsidR="005B3E65">
        <w:rPr>
          <w:rFonts w:hint="cs"/>
          <w:rtl/>
        </w:rPr>
        <w:t>،</w:t>
      </w:r>
      <w:r w:rsidRPr="00FD157B">
        <w:rPr>
          <w:rFonts w:hint="cs"/>
          <w:rtl/>
        </w:rPr>
        <w:t xml:space="preserve"> وهكذا فيلزم التسلسل</w:t>
      </w:r>
      <w:r w:rsidR="005B3E65">
        <w:rPr>
          <w:rFonts w:hint="cs"/>
          <w:rtl/>
        </w:rPr>
        <w:t>،</w:t>
      </w:r>
      <w:r w:rsidRPr="00FD157B">
        <w:rPr>
          <w:rFonts w:hint="cs"/>
          <w:rtl/>
        </w:rPr>
        <w:t xml:space="preserve"> وهو ما لا نهاية له</w:t>
      </w:r>
      <w:r w:rsidR="005B3E65">
        <w:rPr>
          <w:rFonts w:hint="cs"/>
          <w:rtl/>
        </w:rPr>
        <w:t>،</w:t>
      </w:r>
      <w:r w:rsidRPr="00FD157B">
        <w:rPr>
          <w:rFonts w:hint="cs"/>
          <w:rtl/>
        </w:rPr>
        <w:t xml:space="preserve"> وإن توقف الضمير الثاني على الضمير الأول فيلزم منه الدور والأمران ممّا أجمع على فسادهما</w:t>
      </w:r>
      <w:r w:rsidR="005B3E65">
        <w:rPr>
          <w:rFonts w:hint="cs"/>
          <w:rtl/>
        </w:rPr>
        <w:t>،</w:t>
      </w:r>
      <w:r w:rsidRPr="00FD157B">
        <w:rPr>
          <w:rFonts w:hint="cs"/>
          <w:rtl/>
        </w:rPr>
        <w:t xml:space="preserve"> لترتب الأمور الفاسدة عليها حسبما ذكره الفلاسفة والمنطقيون وتمم الإمام </w:t>
      </w:r>
      <w:r w:rsidR="009B1D84" w:rsidRPr="009B1D84">
        <w:rPr>
          <w:rStyle w:val="libAlaemChar"/>
          <w:rFonts w:hint="cs"/>
          <w:rtl/>
        </w:rPr>
        <w:t>عليه‌السلام</w:t>
      </w:r>
      <w:r w:rsidRPr="00FD157B">
        <w:rPr>
          <w:rFonts w:hint="cs"/>
          <w:rtl/>
        </w:rPr>
        <w:t xml:space="preserve"> حجته وبرهانه بقوله</w:t>
      </w:r>
      <w:r w:rsidR="005B3E65">
        <w:rPr>
          <w:rFonts w:hint="cs"/>
          <w:rtl/>
        </w:rPr>
        <w:t>:</w:t>
      </w:r>
      <w:r w:rsidRPr="00FD157B">
        <w:rPr>
          <w:rFonts w:hint="cs"/>
          <w:rtl/>
        </w:rPr>
        <w:t xml:space="preserve"> ( يا عمران أليس ينبغي أن تعلم أنّ الواحد ليس يوصف بضمير</w:t>
      </w:r>
      <w:r w:rsidR="005B3E65">
        <w:rPr>
          <w:rFonts w:hint="cs"/>
          <w:rtl/>
        </w:rPr>
        <w:t>،</w:t>
      </w:r>
      <w:r w:rsidRPr="00FD157B">
        <w:rPr>
          <w:rFonts w:hint="cs"/>
          <w:rtl/>
        </w:rPr>
        <w:t xml:space="preserve"> وليس يقال له</w:t>
      </w:r>
      <w:r w:rsidR="005B3E65">
        <w:rPr>
          <w:rFonts w:hint="cs"/>
          <w:rtl/>
        </w:rPr>
        <w:t>:</w:t>
      </w:r>
      <w:r w:rsidRPr="00FD157B">
        <w:rPr>
          <w:rFonts w:hint="cs"/>
          <w:rtl/>
        </w:rPr>
        <w:t xml:space="preserve"> أكثر من فعل وعمل وصنع</w:t>
      </w:r>
      <w:r w:rsidR="005B3E65">
        <w:rPr>
          <w:rFonts w:hint="cs"/>
          <w:rtl/>
        </w:rPr>
        <w:t>،</w:t>
      </w:r>
      <w:r w:rsidRPr="00FD157B">
        <w:rPr>
          <w:rFonts w:hint="cs"/>
          <w:rtl/>
        </w:rPr>
        <w:t xml:space="preserve"> وليس يتوهّم منه مذاهب وتجزية كمذاهب المخلوقين وتجزيتهم</w:t>
      </w:r>
      <w:r w:rsidR="005B3E65">
        <w:rPr>
          <w:rFonts w:hint="cs"/>
          <w:rtl/>
        </w:rPr>
        <w:t>،</w:t>
      </w:r>
      <w:r w:rsidRPr="00FD157B">
        <w:rPr>
          <w:rFonts w:hint="cs"/>
          <w:rtl/>
        </w:rPr>
        <w:t xml:space="preserve"> فاعقل ذلك</w:t>
      </w:r>
      <w:r w:rsidR="005B3E65">
        <w:rPr>
          <w:rFonts w:hint="cs"/>
          <w:rtl/>
        </w:rPr>
        <w:t>،</w:t>
      </w:r>
      <w:r w:rsidRPr="00FD157B">
        <w:rPr>
          <w:rFonts w:hint="cs"/>
          <w:rtl/>
        </w:rPr>
        <w:t xml:space="preserve"> وابن عليه ما علمت صواباً</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أراد لإمام </w:t>
      </w:r>
      <w:r w:rsidR="009B1D84" w:rsidRPr="009B1D84">
        <w:rPr>
          <w:rStyle w:val="libAlaemChar"/>
          <w:rFonts w:hint="cs"/>
          <w:rtl/>
        </w:rPr>
        <w:t>عليه‌السلام</w:t>
      </w:r>
      <w:r>
        <w:rPr>
          <w:rFonts w:hint="cs"/>
          <w:rtl/>
        </w:rPr>
        <w:t xml:space="preserve"> أنّ صدور الأفعال والأعمال المختلفة من الله تعالى ليست على غرار غيره من الممكنات التي تحتاج إلى العلل والأسباب كالعقل</w:t>
      </w:r>
      <w:r w:rsidR="005B3E65">
        <w:rPr>
          <w:rFonts w:hint="cs"/>
          <w:rtl/>
        </w:rPr>
        <w:t>،</w:t>
      </w:r>
      <w:r>
        <w:rPr>
          <w:rFonts w:hint="cs"/>
          <w:rtl/>
        </w:rPr>
        <w:t xml:space="preserve"> وغيره من سائر الجوارح الظاهرية</w:t>
      </w:r>
      <w:r w:rsidR="005B3E65">
        <w:rPr>
          <w:rFonts w:hint="cs"/>
          <w:rtl/>
        </w:rPr>
        <w:t>،</w:t>
      </w:r>
      <w:r>
        <w:rPr>
          <w:rFonts w:hint="cs"/>
          <w:rtl/>
        </w:rPr>
        <w:t xml:space="preserve"> فإنّه تعالى يستحيل عليه ذلك</w:t>
      </w:r>
      <w:r w:rsidR="005B3E65">
        <w:rPr>
          <w:rFonts w:hint="cs"/>
          <w:rtl/>
        </w:rPr>
        <w:t>.</w:t>
      </w:r>
    </w:p>
    <w:p w:rsidR="00FD157B" w:rsidRDefault="00FD157B" w:rsidP="00FD157B">
      <w:pPr>
        <w:pStyle w:val="libNormal"/>
        <w:rPr>
          <w:rtl/>
        </w:rPr>
      </w:pPr>
      <w:r w:rsidRPr="00771994">
        <w:rPr>
          <w:rStyle w:val="libBold2Char"/>
          <w:rFonts w:hint="cs"/>
          <w:rtl/>
        </w:rPr>
        <w:t>س 4</w:t>
      </w:r>
      <w:r w:rsidR="005B3E65" w:rsidRPr="00771994">
        <w:rPr>
          <w:rStyle w:val="libBold2Char"/>
          <w:rFonts w:hint="cs"/>
          <w:rtl/>
        </w:rPr>
        <w:t>:</w:t>
      </w:r>
      <w:r w:rsidRPr="00FD157B">
        <w:rPr>
          <w:rFonts w:hint="cs"/>
          <w:rtl/>
        </w:rPr>
        <w:t xml:space="preserve"> ( يا سيدي ألا تخبرني عن حدود خلقه كيف هي</w:t>
      </w:r>
      <w:r w:rsidR="005B3E65">
        <w:rPr>
          <w:rFonts w:hint="cs"/>
          <w:rtl/>
        </w:rPr>
        <w:t>؟</w:t>
      </w:r>
      <w:r w:rsidRPr="00FD157B">
        <w:rPr>
          <w:rFonts w:hint="cs"/>
          <w:rtl/>
        </w:rPr>
        <w:t xml:space="preserve"> وما معانيها</w:t>
      </w:r>
      <w:r w:rsidR="005B3E65">
        <w:rPr>
          <w:rFonts w:hint="cs"/>
          <w:rtl/>
        </w:rPr>
        <w:t>؟</w:t>
      </w:r>
      <w:r w:rsidRPr="00FD157B">
        <w:rPr>
          <w:rFonts w:hint="cs"/>
          <w:rtl/>
        </w:rPr>
        <w:t xml:space="preserve"> وعلى كم نوع يكون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واستفسر عمران عن حدود المخلوقات التي تميز بعضها عن بعض فأجابه الإمام</w:t>
      </w:r>
      <w:r w:rsidR="005B3E65">
        <w:rPr>
          <w:rFonts w:hint="cs"/>
          <w:rtl/>
        </w:rPr>
        <w:t>:</w:t>
      </w:r>
    </w:p>
    <w:p w:rsidR="00FD157B" w:rsidRDefault="00FD157B" w:rsidP="00FD157B">
      <w:pPr>
        <w:pStyle w:val="libNormal"/>
        <w:rPr>
          <w:rtl/>
        </w:rPr>
      </w:pPr>
      <w:r w:rsidRPr="00771994">
        <w:rPr>
          <w:rStyle w:val="libBold2Char"/>
          <w:rFonts w:hint="cs"/>
          <w:rtl/>
        </w:rPr>
        <w:t>ج 4</w:t>
      </w:r>
      <w:r w:rsidR="005B3E65" w:rsidRPr="00771994">
        <w:rPr>
          <w:rStyle w:val="libBold2Char"/>
          <w:rFonts w:hint="cs"/>
          <w:rtl/>
        </w:rPr>
        <w:t>:</w:t>
      </w:r>
      <w:r w:rsidRPr="00FD157B">
        <w:rPr>
          <w:rFonts w:hint="cs"/>
          <w:rtl/>
        </w:rPr>
        <w:t xml:space="preserve"> ( قد سألت فاعلم أنّ حدود خلقه على ستة أنواع</w:t>
      </w:r>
      <w:r w:rsidR="005B3E65">
        <w:rPr>
          <w:rFonts w:hint="cs"/>
          <w:rtl/>
        </w:rPr>
        <w:t>:</w:t>
      </w:r>
      <w:r w:rsidRPr="00FD157B">
        <w:rPr>
          <w:rFonts w:hint="cs"/>
          <w:rtl/>
        </w:rPr>
        <w:t xml:space="preserve"> ملموس</w:t>
      </w:r>
      <w:r w:rsidR="005B3E65">
        <w:rPr>
          <w:rFonts w:hint="cs"/>
          <w:rtl/>
        </w:rPr>
        <w:t>،</w:t>
      </w:r>
      <w:r w:rsidRPr="00FD157B">
        <w:rPr>
          <w:rFonts w:hint="cs"/>
          <w:rtl/>
        </w:rPr>
        <w:t xml:space="preserve"> وموزون</w:t>
      </w:r>
      <w:r w:rsidR="005B3E65">
        <w:rPr>
          <w:rFonts w:hint="cs"/>
          <w:rtl/>
        </w:rPr>
        <w:t>،</w:t>
      </w:r>
      <w:r w:rsidRPr="00FD157B">
        <w:rPr>
          <w:rFonts w:hint="cs"/>
          <w:rtl/>
        </w:rPr>
        <w:t xml:space="preserve"> ومنظور إليه</w:t>
      </w:r>
      <w:r w:rsidR="005B3E65">
        <w:rPr>
          <w:rFonts w:hint="cs"/>
          <w:rtl/>
        </w:rPr>
        <w:t>،</w:t>
      </w:r>
      <w:r w:rsidRPr="00FD157B">
        <w:rPr>
          <w:rFonts w:hint="cs"/>
          <w:rtl/>
        </w:rPr>
        <w:t xml:space="preserve"> وما لا ذوق له</w:t>
      </w:r>
      <w:r w:rsidR="005B3E65">
        <w:rPr>
          <w:rFonts w:hint="cs"/>
          <w:rtl/>
        </w:rPr>
        <w:t>،</w:t>
      </w:r>
      <w:r w:rsidRPr="00FD157B">
        <w:rPr>
          <w:rFonts w:hint="cs"/>
          <w:rtl/>
        </w:rPr>
        <w:t xml:space="preserve"> وهو الروح</w:t>
      </w:r>
      <w:r w:rsidR="005B3E65">
        <w:rPr>
          <w:rFonts w:hint="cs"/>
          <w:rtl/>
        </w:rPr>
        <w:t>،</w:t>
      </w:r>
      <w:r w:rsidRPr="00FD157B">
        <w:rPr>
          <w:rFonts w:hint="cs"/>
          <w:rtl/>
        </w:rPr>
        <w:t xml:space="preserve"> ومنها منظور إليه</w:t>
      </w:r>
      <w:r w:rsidR="005B3E65">
        <w:rPr>
          <w:rFonts w:hint="cs"/>
          <w:rtl/>
        </w:rPr>
        <w:t>،</w:t>
      </w:r>
      <w:r w:rsidRPr="00FD157B">
        <w:rPr>
          <w:rFonts w:hint="cs"/>
          <w:rtl/>
        </w:rPr>
        <w:t xml:space="preserve"> وليس له وزن</w:t>
      </w:r>
      <w:r w:rsidR="005B3E65">
        <w:rPr>
          <w:rFonts w:hint="cs"/>
          <w:rtl/>
        </w:rPr>
        <w:t>،</w:t>
      </w:r>
      <w:r w:rsidRPr="00FD157B">
        <w:rPr>
          <w:rFonts w:hint="cs"/>
          <w:rtl/>
        </w:rPr>
        <w:t xml:space="preserve"> ولا لمس</w:t>
      </w:r>
      <w:r w:rsidR="005B3E65">
        <w:rPr>
          <w:rFonts w:hint="cs"/>
          <w:rtl/>
        </w:rPr>
        <w:t>،</w:t>
      </w:r>
      <w:r w:rsidRPr="00FD157B">
        <w:rPr>
          <w:rFonts w:hint="cs"/>
          <w:rtl/>
        </w:rPr>
        <w:t xml:space="preserve"> ولا حس</w:t>
      </w:r>
      <w:r w:rsidR="005B3E65">
        <w:rPr>
          <w:rFonts w:hint="cs"/>
          <w:rtl/>
        </w:rPr>
        <w:t>،</w:t>
      </w:r>
      <w:r w:rsidRPr="00FD157B">
        <w:rPr>
          <w:rFonts w:hint="cs"/>
          <w:rtl/>
        </w:rPr>
        <w:t xml:space="preserve"> ولا لون</w:t>
      </w:r>
      <w:r w:rsidR="005B3E65">
        <w:rPr>
          <w:rFonts w:hint="cs"/>
          <w:rtl/>
        </w:rPr>
        <w:t>،</w:t>
      </w:r>
      <w:r w:rsidRPr="00FD157B">
        <w:rPr>
          <w:rFonts w:hint="cs"/>
          <w:rtl/>
        </w:rPr>
        <w:t xml:space="preserve"> ولا ذوق</w:t>
      </w:r>
      <w:r w:rsidR="005B3E65">
        <w:rPr>
          <w:rFonts w:hint="cs"/>
          <w:rtl/>
        </w:rPr>
        <w:t>،</w:t>
      </w:r>
      <w:r w:rsidRPr="00FD157B">
        <w:rPr>
          <w:rFonts w:hint="cs"/>
          <w:rtl/>
        </w:rPr>
        <w:t xml:space="preserve"> والتقدير والأعراض</w:t>
      </w:r>
      <w:r w:rsidR="005B3E65">
        <w:rPr>
          <w:rFonts w:hint="cs"/>
          <w:rtl/>
        </w:rPr>
        <w:t>،</w:t>
      </w:r>
      <w:r w:rsidRPr="00FD157B">
        <w:rPr>
          <w:rFonts w:hint="cs"/>
          <w:rtl/>
        </w:rPr>
        <w:t xml:space="preserve"> والصور</w:t>
      </w:r>
      <w:r w:rsidR="005B3E65">
        <w:rPr>
          <w:rFonts w:hint="cs"/>
          <w:rtl/>
        </w:rPr>
        <w:t>،</w:t>
      </w:r>
      <w:r w:rsidRPr="00FD157B">
        <w:rPr>
          <w:rFonts w:hint="cs"/>
          <w:rtl/>
        </w:rPr>
        <w:t xml:space="preserve"> والطول</w:t>
      </w:r>
      <w:r w:rsidR="005B3E65">
        <w:rPr>
          <w:rFonts w:hint="cs"/>
          <w:rtl/>
        </w:rPr>
        <w:t>،</w:t>
      </w:r>
      <w:r w:rsidRPr="00FD157B">
        <w:rPr>
          <w:rFonts w:hint="cs"/>
          <w:rtl/>
        </w:rPr>
        <w:t xml:space="preserve"> والعرض</w:t>
      </w:r>
      <w:r w:rsidR="005B3E65">
        <w:rPr>
          <w:rFonts w:hint="cs"/>
          <w:rtl/>
        </w:rPr>
        <w:t>،</w:t>
      </w:r>
      <w:r w:rsidRPr="00FD157B">
        <w:rPr>
          <w:rFonts w:hint="cs"/>
          <w:rtl/>
        </w:rPr>
        <w:t xml:space="preserve"> ومنها العمل والحركات التي تصنع الأشياء وتعملها</w:t>
      </w:r>
      <w:r w:rsidR="005B3E65">
        <w:rPr>
          <w:rFonts w:hint="cs"/>
          <w:rtl/>
        </w:rPr>
        <w:t>،</w:t>
      </w:r>
      <w:r w:rsidRPr="00FD157B">
        <w:rPr>
          <w:rFonts w:hint="cs"/>
          <w:rtl/>
        </w:rPr>
        <w:t xml:space="preserve"> وتغيّرها من حال إلى حال وتزيدها</w:t>
      </w:r>
      <w:r w:rsidR="005B3E65">
        <w:rPr>
          <w:rFonts w:hint="cs"/>
          <w:rtl/>
        </w:rPr>
        <w:t>،</w:t>
      </w:r>
      <w:r w:rsidRPr="00FD157B">
        <w:rPr>
          <w:rFonts w:hint="cs"/>
          <w:rtl/>
        </w:rPr>
        <w:t xml:space="preserve"> وتنقصها</w:t>
      </w:r>
      <w:r w:rsidR="005B3E65">
        <w:rPr>
          <w:rFonts w:hint="cs"/>
          <w:rtl/>
        </w:rPr>
        <w:t>،</w:t>
      </w:r>
      <w:r w:rsidRPr="00FD157B">
        <w:rPr>
          <w:rFonts w:hint="cs"/>
          <w:rtl/>
        </w:rPr>
        <w:t xml:space="preserve"> فأمّا الأعمال والحركات فإنّها تنطلق</w:t>
      </w:r>
      <w:r w:rsidR="005B3E65">
        <w:rPr>
          <w:rFonts w:hint="cs"/>
          <w:rtl/>
        </w:rPr>
        <w:t>؛</w:t>
      </w:r>
      <w:r w:rsidRPr="00FD157B">
        <w:rPr>
          <w:rFonts w:hint="cs"/>
          <w:rtl/>
        </w:rPr>
        <w:t xml:space="preserve"> لأنّه لا وقت لها أكثر من قدر ما يحتاج إليه</w:t>
      </w:r>
      <w:r w:rsidR="005B3E65">
        <w:rPr>
          <w:rFonts w:hint="cs"/>
          <w:rtl/>
        </w:rPr>
        <w:t>،</w:t>
      </w:r>
      <w:r w:rsidRPr="00FD157B">
        <w:rPr>
          <w:rFonts w:hint="cs"/>
          <w:rtl/>
        </w:rPr>
        <w:t xml:space="preserve"> فإذا فرغ من الشيء انطلق بالحركة</w:t>
      </w:r>
      <w:r w:rsidR="005B3E65">
        <w:rPr>
          <w:rFonts w:hint="cs"/>
          <w:rtl/>
        </w:rPr>
        <w:t>،</w:t>
      </w:r>
      <w:r w:rsidRPr="00FD157B">
        <w:rPr>
          <w:rFonts w:hint="cs"/>
          <w:rtl/>
        </w:rPr>
        <w:t xml:space="preserve"> وبقي الأثر</w:t>
      </w:r>
      <w:r w:rsidR="005B3E65">
        <w:rPr>
          <w:rFonts w:hint="cs"/>
          <w:rtl/>
        </w:rPr>
        <w:t>،</w:t>
      </w:r>
      <w:r w:rsidRPr="00FD157B">
        <w:rPr>
          <w:rFonts w:hint="cs"/>
          <w:rtl/>
        </w:rPr>
        <w:t xml:space="preserve"> ويجري مجرى الكلام الذي يذهب ويبقى أثره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وحفل جواب الإمام </w:t>
      </w:r>
      <w:r w:rsidR="009B1D84" w:rsidRPr="009B1D84">
        <w:rPr>
          <w:rStyle w:val="libAlaemChar"/>
          <w:rFonts w:hint="cs"/>
          <w:rtl/>
        </w:rPr>
        <w:t>عليه‌السلام</w:t>
      </w:r>
      <w:r>
        <w:rPr>
          <w:rFonts w:hint="cs"/>
          <w:rtl/>
        </w:rPr>
        <w:t xml:space="preserve"> بذكر الخواص والصفات التي تتميّز بها الأشياء سواء أكانت من الكائنات الحيّة أم من غيرها</w:t>
      </w:r>
      <w:r w:rsidR="005B3E65">
        <w:rPr>
          <w:rFonts w:hint="cs"/>
          <w:rtl/>
        </w:rPr>
        <w:t>.</w:t>
      </w:r>
    </w:p>
    <w:p w:rsidR="00FD157B" w:rsidRDefault="00FD157B" w:rsidP="00FD157B">
      <w:pPr>
        <w:pStyle w:val="libNormal"/>
        <w:rPr>
          <w:rtl/>
        </w:rPr>
      </w:pPr>
      <w:r w:rsidRPr="00771994">
        <w:rPr>
          <w:rStyle w:val="libBold2Char"/>
          <w:rFonts w:hint="cs"/>
          <w:rtl/>
        </w:rPr>
        <w:t>س 5</w:t>
      </w:r>
      <w:r w:rsidR="005B3E65" w:rsidRPr="00771994">
        <w:rPr>
          <w:rStyle w:val="libBold2Char"/>
          <w:rFonts w:hint="cs"/>
          <w:rtl/>
        </w:rPr>
        <w:t>:</w:t>
      </w:r>
      <w:r w:rsidRPr="00FD157B">
        <w:rPr>
          <w:rFonts w:hint="cs"/>
          <w:rtl/>
        </w:rPr>
        <w:t xml:space="preserve"> يا سيدي</w:t>
      </w:r>
      <w:r w:rsidR="005B3E65">
        <w:rPr>
          <w:rFonts w:hint="cs"/>
          <w:rtl/>
        </w:rPr>
        <w:t>:</w:t>
      </w:r>
      <w:r w:rsidRPr="00FD157B">
        <w:rPr>
          <w:rFonts w:hint="cs"/>
          <w:rtl/>
        </w:rPr>
        <w:t xml:space="preserve"> ألا تخبرني عن الخالق إذا كان واحداً لا شيء غيره</w:t>
      </w:r>
      <w:r w:rsidR="005B3E65">
        <w:rPr>
          <w:rFonts w:hint="cs"/>
          <w:rtl/>
        </w:rPr>
        <w:t>،</w:t>
      </w:r>
      <w:r w:rsidRPr="00FD157B">
        <w:rPr>
          <w:rFonts w:hint="cs"/>
          <w:rtl/>
        </w:rPr>
        <w:t xml:space="preserve"> ولا شيء معه</w:t>
      </w:r>
      <w:r w:rsidR="005B3E65">
        <w:rPr>
          <w:rFonts w:hint="cs"/>
          <w:rtl/>
        </w:rPr>
        <w:t>،</w:t>
      </w:r>
      <w:r w:rsidRPr="00FD157B">
        <w:rPr>
          <w:rFonts w:hint="cs"/>
          <w:rtl/>
        </w:rPr>
        <w:t xml:space="preserve"> أليس قد تغيّر بخلقه الخلق</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ومعنى هذا السؤال أنّ الحقائق الطبيعية</w:t>
      </w:r>
      <w:r w:rsidR="005B3E65">
        <w:rPr>
          <w:rFonts w:hint="cs"/>
          <w:rtl/>
        </w:rPr>
        <w:t>،</w:t>
      </w:r>
      <w:r>
        <w:rPr>
          <w:rFonts w:hint="cs"/>
          <w:rtl/>
        </w:rPr>
        <w:t xml:space="preserve"> التي أوجدها الله تعالى</w:t>
      </w:r>
      <w:r w:rsidR="005B3E65">
        <w:rPr>
          <w:rFonts w:hint="cs"/>
          <w:rtl/>
        </w:rPr>
        <w:t>،</w:t>
      </w:r>
      <w:r>
        <w:rPr>
          <w:rFonts w:hint="cs"/>
          <w:rtl/>
        </w:rPr>
        <w:t xml:space="preserve"> أنّها توجب تغير الخالق العظيم بتغييرها</w:t>
      </w:r>
      <w:r w:rsidR="005B3E65">
        <w:rPr>
          <w:rFonts w:hint="cs"/>
          <w:rtl/>
        </w:rPr>
        <w:t>،</w:t>
      </w:r>
      <w:r>
        <w:rPr>
          <w:rFonts w:hint="cs"/>
          <w:rtl/>
        </w:rPr>
        <w:t xml:space="preserve"> وهذا إنّما يلزم على القول باتحادها معه تعالى ذاتاً</w:t>
      </w:r>
      <w:r w:rsidR="005B3E65">
        <w:rPr>
          <w:rFonts w:hint="cs"/>
          <w:rtl/>
        </w:rPr>
        <w:t>،</w:t>
      </w:r>
      <w:r>
        <w:rPr>
          <w:rFonts w:hint="cs"/>
          <w:rtl/>
        </w:rPr>
        <w:t xml:space="preserve"> وهذا مستحيل</w:t>
      </w:r>
      <w:r w:rsidR="005B3E65">
        <w:rPr>
          <w:rFonts w:hint="cs"/>
          <w:rtl/>
        </w:rPr>
        <w:t>.</w:t>
      </w:r>
    </w:p>
    <w:p w:rsidR="00FD157B" w:rsidRDefault="00FD157B" w:rsidP="00FD157B">
      <w:pPr>
        <w:pStyle w:val="libNormal"/>
        <w:rPr>
          <w:rtl/>
        </w:rPr>
      </w:pPr>
      <w:r w:rsidRPr="00771994">
        <w:rPr>
          <w:rStyle w:val="libBold2Char"/>
          <w:rFonts w:hint="cs"/>
          <w:rtl/>
        </w:rPr>
        <w:t>ج 5</w:t>
      </w:r>
      <w:r w:rsidR="005B3E65" w:rsidRPr="00771994">
        <w:rPr>
          <w:rStyle w:val="libBold2Char"/>
          <w:rFonts w:hint="cs"/>
          <w:rtl/>
        </w:rPr>
        <w:t>:</w:t>
      </w:r>
      <w:r w:rsidRPr="00FD157B">
        <w:rPr>
          <w:rFonts w:hint="cs"/>
          <w:rtl/>
        </w:rPr>
        <w:t xml:space="preserve"> ( قديم لم يتغيّر عزّ وجل بخلقه الخلق</w:t>
      </w:r>
      <w:r w:rsidR="005B3E65">
        <w:rPr>
          <w:rFonts w:hint="cs"/>
          <w:rtl/>
        </w:rPr>
        <w:t>،</w:t>
      </w:r>
      <w:r w:rsidRPr="00FD157B">
        <w:rPr>
          <w:rFonts w:hint="cs"/>
          <w:rtl/>
        </w:rPr>
        <w:t xml:space="preserve"> ولكن الخلق يتغيّر</w:t>
      </w:r>
      <w:r w:rsidR="005B3E65">
        <w:rPr>
          <w:rFonts w:hint="cs"/>
          <w:rtl/>
        </w:rPr>
        <w:t>،</w:t>
      </w:r>
      <w:r w:rsidRPr="00FD157B">
        <w:rPr>
          <w:rFonts w:hint="cs"/>
          <w:rtl/>
        </w:rPr>
        <w:t xml:space="preserve"> بتغييره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وحاصل جواب الإمام </w:t>
      </w:r>
      <w:r w:rsidR="009B1D84" w:rsidRPr="009B1D84">
        <w:rPr>
          <w:rStyle w:val="libAlaemChar"/>
          <w:rFonts w:hint="cs"/>
          <w:rtl/>
        </w:rPr>
        <w:t>عليه‌السلام</w:t>
      </w:r>
      <w:r>
        <w:rPr>
          <w:rFonts w:hint="cs"/>
          <w:rtl/>
        </w:rPr>
        <w:t xml:space="preserve"> أنّ الخالق العظيم لما كان هو الصانع والموجد للأشياء</w:t>
      </w:r>
      <w:r w:rsidR="005B3E65">
        <w:rPr>
          <w:rFonts w:hint="cs"/>
          <w:rtl/>
        </w:rPr>
        <w:t>،</w:t>
      </w:r>
      <w:r>
        <w:rPr>
          <w:rFonts w:hint="cs"/>
          <w:rtl/>
        </w:rPr>
        <w:t xml:space="preserve"> وهو قديم فلا يلزم منه التغيير بتغيير الممكنات والكائنات</w:t>
      </w:r>
      <w:r w:rsidR="005B3E65">
        <w:rPr>
          <w:rFonts w:hint="cs"/>
          <w:rtl/>
        </w:rPr>
        <w:t>.</w:t>
      </w:r>
    </w:p>
    <w:p w:rsidR="00FD157B" w:rsidRDefault="00FD157B" w:rsidP="00FD157B">
      <w:pPr>
        <w:pStyle w:val="libNormal"/>
        <w:rPr>
          <w:rtl/>
        </w:rPr>
      </w:pPr>
      <w:r w:rsidRPr="00771994">
        <w:rPr>
          <w:rStyle w:val="libBold2Char"/>
          <w:rFonts w:hint="cs"/>
          <w:rtl/>
        </w:rPr>
        <w:t>س 6</w:t>
      </w:r>
      <w:r w:rsidR="005B3E65" w:rsidRPr="00771994">
        <w:rPr>
          <w:rStyle w:val="libBold2Char"/>
          <w:rFonts w:hint="cs"/>
          <w:rtl/>
        </w:rPr>
        <w:t>:</w:t>
      </w:r>
      <w:r w:rsidRPr="00FD157B">
        <w:rPr>
          <w:rFonts w:hint="cs"/>
          <w:rtl/>
        </w:rPr>
        <w:t xml:space="preserve"> ( يا سيدي فبأي شيء عرفناه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6</w:t>
      </w:r>
      <w:r w:rsidR="005B3E65" w:rsidRPr="00771994">
        <w:rPr>
          <w:rStyle w:val="libBold2Char"/>
          <w:rFonts w:hint="cs"/>
          <w:rtl/>
        </w:rPr>
        <w:t>:</w:t>
      </w:r>
      <w:r w:rsidRPr="00FD157B">
        <w:rPr>
          <w:rFonts w:hint="cs"/>
          <w:rtl/>
        </w:rPr>
        <w:t xml:space="preserve"> ( بغيره</w:t>
      </w:r>
      <w:r w:rsidR="005B3E65">
        <w:rPr>
          <w:rFonts w:hint="cs"/>
          <w:rtl/>
        </w:rPr>
        <w:t>.</w:t>
      </w:r>
      <w:r w:rsidRPr="00FD157B">
        <w:rPr>
          <w:rFonts w:hint="cs"/>
          <w:rtl/>
        </w:rPr>
        <w:t>.. إنّ جميع ما في الكون ممّا يرى</w:t>
      </w:r>
      <w:r w:rsidR="005B3E65">
        <w:rPr>
          <w:rFonts w:hint="cs"/>
          <w:rtl/>
        </w:rPr>
        <w:t>،</w:t>
      </w:r>
      <w:r w:rsidRPr="00FD157B">
        <w:rPr>
          <w:rFonts w:hint="cs"/>
          <w:rtl/>
        </w:rPr>
        <w:t xml:space="preserve"> وممّا لا يرى يدلل على وجود الخالق العظيم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لقد عرفناه بمخلوقاته</w:t>
      </w:r>
      <w:r w:rsidR="005B3E65">
        <w:rPr>
          <w:rFonts w:hint="cs"/>
          <w:rtl/>
        </w:rPr>
        <w:t>،</w:t>
      </w:r>
      <w:r>
        <w:rPr>
          <w:rFonts w:hint="cs"/>
          <w:rtl/>
        </w:rPr>
        <w:t xml:space="preserve"> وآمنا به بما نشاهده من بدائع صنعته</w:t>
      </w:r>
      <w:r w:rsidR="005B3E65">
        <w:rPr>
          <w:rFonts w:hint="cs"/>
          <w:rtl/>
        </w:rPr>
        <w:t>،</w:t>
      </w:r>
      <w:r>
        <w:rPr>
          <w:rFonts w:hint="cs"/>
          <w:rtl/>
        </w:rPr>
        <w:t xml:space="preserve"> وقد استبان بصورة واضحة لا غموض فيها في هذه العصور التي غزا الإنسان فيها الفضاء الخارجي</w:t>
      </w:r>
      <w:r w:rsidR="005B3E65">
        <w:rPr>
          <w:rFonts w:hint="cs"/>
          <w:rtl/>
        </w:rPr>
        <w:t>،</w:t>
      </w:r>
      <w:r>
        <w:rPr>
          <w:rFonts w:hint="cs"/>
          <w:rtl/>
        </w:rPr>
        <w:t xml:space="preserve"> فقد ظهر للبشرية عظيم صنعته تعالى بما أودعه في هذا الفضاء من الكواكب التي لا تحصى ولا تعد</w:t>
      </w:r>
      <w:r w:rsidR="005B3E65">
        <w:rPr>
          <w:rFonts w:hint="cs"/>
          <w:rtl/>
        </w:rPr>
        <w:t>،</w:t>
      </w:r>
      <w:r>
        <w:rPr>
          <w:rFonts w:hint="cs"/>
          <w:rtl/>
        </w:rPr>
        <w:t xml:space="preserve"> وكلّها تسير بانتظام</w:t>
      </w:r>
      <w:r w:rsidR="005B3E65">
        <w:rPr>
          <w:rFonts w:hint="cs"/>
          <w:rtl/>
        </w:rPr>
        <w:t>،</w:t>
      </w:r>
      <w:r>
        <w:rPr>
          <w:rFonts w:hint="cs"/>
          <w:rtl/>
        </w:rPr>
        <w:t xml:space="preserve"> ودقّة</w:t>
      </w:r>
      <w:r w:rsidR="005B3E65">
        <w:rPr>
          <w:rFonts w:hint="cs"/>
          <w:rtl/>
        </w:rPr>
        <w:t>،</w:t>
      </w:r>
      <w:r>
        <w:rPr>
          <w:rFonts w:hint="cs"/>
          <w:rtl/>
        </w:rPr>
        <w:t xml:space="preserve"> ولو اختلفت في مسيرها لحظة لتصادمت</w:t>
      </w:r>
      <w:r w:rsidR="005B3E65">
        <w:rPr>
          <w:rFonts w:hint="cs"/>
          <w:rtl/>
        </w:rPr>
        <w:t>،</w:t>
      </w:r>
      <w:r>
        <w:rPr>
          <w:rFonts w:hint="cs"/>
          <w:rtl/>
        </w:rPr>
        <w:t xml:space="preserve"> وتلاشت</w:t>
      </w:r>
      <w:r w:rsidR="005B3E65">
        <w:rPr>
          <w:rFonts w:hint="cs"/>
          <w:rtl/>
        </w:rPr>
        <w:t>،</w:t>
      </w:r>
      <w:r>
        <w:rPr>
          <w:rFonts w:hint="cs"/>
          <w:rtl/>
        </w:rPr>
        <w:t xml:space="preserve"> ولم يبق لها اثر</w:t>
      </w:r>
      <w:r w:rsidR="005B3E65">
        <w:rPr>
          <w:rFonts w:hint="cs"/>
          <w:rtl/>
        </w:rPr>
        <w:t>،</w:t>
      </w:r>
      <w:r>
        <w:rPr>
          <w:rFonts w:hint="cs"/>
          <w:rtl/>
        </w:rPr>
        <w:t xml:space="preserve"> فسبحان الله المبدع الحكيم</w:t>
      </w:r>
      <w:r w:rsidR="005B3E65">
        <w:rPr>
          <w:rFonts w:hint="cs"/>
          <w:rtl/>
        </w:rPr>
        <w:t>.</w:t>
      </w:r>
    </w:p>
    <w:p w:rsidR="00FD157B" w:rsidRDefault="00FD157B" w:rsidP="00FD157B">
      <w:pPr>
        <w:pStyle w:val="libNormal"/>
        <w:rPr>
          <w:rtl/>
        </w:rPr>
      </w:pPr>
      <w:r w:rsidRPr="00771994">
        <w:rPr>
          <w:rStyle w:val="libBold2Char"/>
          <w:rFonts w:hint="cs"/>
          <w:rtl/>
        </w:rPr>
        <w:t>س 7</w:t>
      </w:r>
      <w:r w:rsidR="005B3E65" w:rsidRPr="00771994">
        <w:rPr>
          <w:rStyle w:val="libBold2Char"/>
          <w:rFonts w:hint="cs"/>
          <w:rtl/>
        </w:rPr>
        <w:t>:</w:t>
      </w:r>
      <w:r w:rsidRPr="00FD157B">
        <w:rPr>
          <w:rFonts w:hint="cs"/>
          <w:rtl/>
        </w:rPr>
        <w:t xml:space="preserve"> أي شيء غيره</w:t>
      </w:r>
      <w:r w:rsidR="005B3E65">
        <w:rPr>
          <w:rFonts w:hint="cs"/>
          <w:rtl/>
        </w:rPr>
        <w:t>؟</w:t>
      </w:r>
    </w:p>
    <w:p w:rsidR="00FD157B" w:rsidRDefault="00FD157B" w:rsidP="00FD157B">
      <w:pPr>
        <w:pStyle w:val="libNormal"/>
        <w:rPr>
          <w:rtl/>
        </w:rPr>
      </w:pPr>
      <w:r w:rsidRPr="00771994">
        <w:rPr>
          <w:rStyle w:val="libBold2Char"/>
          <w:rFonts w:hint="cs"/>
          <w:rtl/>
        </w:rPr>
        <w:t>ج 7</w:t>
      </w:r>
      <w:r w:rsidR="005B3E65" w:rsidRPr="00771994">
        <w:rPr>
          <w:rStyle w:val="libBold2Char"/>
          <w:rFonts w:hint="cs"/>
          <w:rtl/>
        </w:rPr>
        <w:t>:</w:t>
      </w:r>
      <w:r w:rsidRPr="00FD157B">
        <w:rPr>
          <w:rFonts w:hint="cs"/>
          <w:rtl/>
        </w:rPr>
        <w:t xml:space="preserve"> ( مشيئته</w:t>
      </w:r>
      <w:r w:rsidR="005B3E65">
        <w:rPr>
          <w:rFonts w:hint="cs"/>
          <w:rtl/>
        </w:rPr>
        <w:t>،</w:t>
      </w:r>
      <w:r w:rsidRPr="00FD157B">
        <w:rPr>
          <w:rFonts w:hint="cs"/>
          <w:rtl/>
        </w:rPr>
        <w:t xml:space="preserve"> واسمه وصفته</w:t>
      </w:r>
      <w:r w:rsidR="005B3E65">
        <w:rPr>
          <w:rFonts w:hint="cs"/>
          <w:rtl/>
        </w:rPr>
        <w:t>،</w:t>
      </w:r>
      <w:r w:rsidRPr="00FD157B">
        <w:rPr>
          <w:rFonts w:hint="cs"/>
          <w:rtl/>
        </w:rPr>
        <w:t xml:space="preserve"> وما أشبه ذلك</w:t>
      </w:r>
      <w:r w:rsidR="005B3E65">
        <w:rPr>
          <w:rFonts w:hint="cs"/>
          <w:rtl/>
        </w:rPr>
        <w:t>،</w:t>
      </w:r>
      <w:r w:rsidRPr="00FD157B">
        <w:rPr>
          <w:rFonts w:hint="cs"/>
          <w:rtl/>
        </w:rPr>
        <w:t xml:space="preserve"> وكل ذلك محدث</w:t>
      </w:r>
      <w:r w:rsidR="005B3E65">
        <w:rPr>
          <w:rFonts w:hint="cs"/>
          <w:rtl/>
        </w:rPr>
        <w:t>،</w:t>
      </w:r>
      <w:r w:rsidRPr="00FD157B">
        <w:rPr>
          <w:rFonts w:hint="cs"/>
          <w:rtl/>
        </w:rPr>
        <w:t xml:space="preserve"> مخلوق</w:t>
      </w:r>
      <w:r w:rsidR="005B3E65">
        <w:rPr>
          <w:rFonts w:hint="cs"/>
          <w:rtl/>
        </w:rPr>
        <w:t>،</w:t>
      </w:r>
      <w:r w:rsidRPr="00FD157B">
        <w:rPr>
          <w:rFonts w:hint="cs"/>
          <w:rtl/>
        </w:rPr>
        <w:t xml:space="preserve"> مدبّر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لقد عرفنا الله بمشيئته واسمه وصفاته التي دلّت عليه سبحانه</w:t>
      </w:r>
      <w:r w:rsidR="005B3E65">
        <w:rPr>
          <w:rFonts w:hint="cs"/>
          <w:rtl/>
        </w:rPr>
        <w:t>،</w:t>
      </w:r>
      <w:r w:rsidRPr="00FD157B">
        <w:rPr>
          <w:rFonts w:hint="cs"/>
          <w:rtl/>
        </w:rPr>
        <w:t xml:space="preserve"> ففي دعاء الصباح</w:t>
      </w:r>
      <w:r w:rsidR="005B3E65">
        <w:rPr>
          <w:rFonts w:hint="cs"/>
          <w:rtl/>
        </w:rPr>
        <w:t>:</w:t>
      </w:r>
      <w:r w:rsidRPr="00FD157B">
        <w:rPr>
          <w:rFonts w:hint="cs"/>
          <w:rtl/>
        </w:rPr>
        <w:t xml:space="preserve"> ( يا مَن دلّ على ذاته بذاته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وكل ما في الكون من موجودات تستند إليه استناد المصنوع إلى الصناع</w:t>
      </w:r>
      <w:r w:rsidR="005B3E65">
        <w:rPr>
          <w:rFonts w:hint="cs"/>
          <w:rtl/>
        </w:rPr>
        <w:t>.</w:t>
      </w:r>
    </w:p>
    <w:p w:rsidR="00FD157B" w:rsidRDefault="00FD157B" w:rsidP="00FD157B">
      <w:pPr>
        <w:pStyle w:val="libNormal"/>
        <w:rPr>
          <w:rtl/>
        </w:rPr>
      </w:pPr>
      <w:r w:rsidRPr="00771994">
        <w:rPr>
          <w:rStyle w:val="libBold2Char"/>
          <w:rFonts w:hint="cs"/>
          <w:rtl/>
        </w:rPr>
        <w:t>س 8</w:t>
      </w:r>
      <w:r w:rsidR="005B3E65" w:rsidRPr="00771994">
        <w:rPr>
          <w:rStyle w:val="libBold2Char"/>
          <w:rFonts w:hint="cs"/>
          <w:rtl/>
        </w:rPr>
        <w:t>:</w:t>
      </w:r>
      <w:r w:rsidRPr="00FD157B">
        <w:rPr>
          <w:rFonts w:hint="cs"/>
          <w:rtl/>
        </w:rPr>
        <w:t xml:space="preserve"> يا سيدي أي شيء هو</w:t>
      </w:r>
      <w:r w:rsidR="005B3E65">
        <w:rPr>
          <w:rFonts w:hint="cs"/>
          <w:rtl/>
        </w:rPr>
        <w:t>؟</w:t>
      </w:r>
    </w:p>
    <w:p w:rsidR="00FD157B" w:rsidRDefault="00FD157B" w:rsidP="00FD157B">
      <w:pPr>
        <w:pStyle w:val="libNormal"/>
        <w:rPr>
          <w:rtl/>
        </w:rPr>
      </w:pPr>
      <w:r w:rsidRPr="00771994">
        <w:rPr>
          <w:rStyle w:val="libBold2Char"/>
          <w:rFonts w:hint="cs"/>
          <w:rtl/>
        </w:rPr>
        <w:t>ج 8</w:t>
      </w:r>
      <w:r w:rsidR="005B3E65" w:rsidRPr="00771994">
        <w:rPr>
          <w:rStyle w:val="libBold2Char"/>
          <w:rFonts w:hint="cs"/>
          <w:rtl/>
        </w:rPr>
        <w:t>:</w:t>
      </w:r>
      <w:r w:rsidRPr="00FD157B">
        <w:rPr>
          <w:rFonts w:hint="cs"/>
          <w:rtl/>
        </w:rPr>
        <w:t xml:space="preserve"> ( هو نور</w:t>
      </w:r>
      <w:r w:rsidR="005B3E65">
        <w:rPr>
          <w:rFonts w:hint="cs"/>
          <w:rtl/>
        </w:rPr>
        <w:t>،</w:t>
      </w:r>
      <w:r w:rsidRPr="00FD157B">
        <w:rPr>
          <w:rFonts w:hint="cs"/>
          <w:rtl/>
        </w:rPr>
        <w:t xml:space="preserve"> بمعنى أنّه هادٍ خلقه من أهل السماء</w:t>
      </w:r>
      <w:r w:rsidR="005B3E65">
        <w:rPr>
          <w:rFonts w:hint="cs"/>
          <w:rtl/>
        </w:rPr>
        <w:t>،</w:t>
      </w:r>
      <w:r w:rsidRPr="00FD157B">
        <w:rPr>
          <w:rFonts w:hint="cs"/>
          <w:rtl/>
        </w:rPr>
        <w:t xml:space="preserve"> وأهل الأرض</w:t>
      </w:r>
      <w:r w:rsidR="005B3E65">
        <w:rPr>
          <w:rFonts w:hint="cs"/>
          <w:rtl/>
        </w:rPr>
        <w:t>،</w:t>
      </w:r>
      <w:r w:rsidRPr="00FD157B">
        <w:rPr>
          <w:rFonts w:hint="cs"/>
          <w:rtl/>
        </w:rPr>
        <w:t xml:space="preserve"> وليس لك عليّ أكثر من توحيدي إيّاه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لقد أراد عمران بسؤاله معرفة حقيقة الله تعالى</w:t>
      </w:r>
      <w:r w:rsidR="005B3E65">
        <w:rPr>
          <w:rFonts w:hint="cs"/>
          <w:rtl/>
        </w:rPr>
        <w:t>،</w:t>
      </w:r>
      <w:r>
        <w:rPr>
          <w:rFonts w:hint="cs"/>
          <w:rtl/>
        </w:rPr>
        <w:t xml:space="preserve"> متوهّماً أنّه تعالى كسائر الممكنات والموجودات</w:t>
      </w:r>
      <w:r w:rsidR="005B3E65">
        <w:rPr>
          <w:rFonts w:hint="cs"/>
          <w:rtl/>
        </w:rPr>
        <w:t>،</w:t>
      </w:r>
      <w:r>
        <w:rPr>
          <w:rFonts w:hint="cs"/>
          <w:rtl/>
        </w:rPr>
        <w:t xml:space="preserve"> ولمّا كان ذلك مستحيلاً</w:t>
      </w:r>
      <w:r w:rsidR="005B3E65">
        <w:rPr>
          <w:rFonts w:hint="cs"/>
          <w:rtl/>
        </w:rPr>
        <w:t>،</w:t>
      </w:r>
      <w:r>
        <w:rPr>
          <w:rFonts w:hint="cs"/>
          <w:rtl/>
        </w:rPr>
        <w:t xml:space="preserve"> إذ كيف يحيط الإنسان الذي لا يعرف ذاته وما فيها من الأجهزة الدقيقة</w:t>
      </w:r>
      <w:r w:rsidR="005B3E65">
        <w:rPr>
          <w:rFonts w:hint="cs"/>
          <w:rtl/>
        </w:rPr>
        <w:t>،</w:t>
      </w:r>
      <w:r>
        <w:rPr>
          <w:rFonts w:hint="cs"/>
          <w:rtl/>
        </w:rPr>
        <w:t xml:space="preserve"> كيف يعرف حقيقة الخالق العظيم المصور والمبدع للأكوان</w:t>
      </w:r>
      <w:r w:rsidR="005B3E65">
        <w:rPr>
          <w:rFonts w:hint="cs"/>
          <w:rtl/>
        </w:rPr>
        <w:t>،</w:t>
      </w:r>
      <w:r>
        <w:rPr>
          <w:rFonts w:hint="cs"/>
          <w:rtl/>
        </w:rPr>
        <w:t xml:space="preserve"> وقد أجاب الإمام </w:t>
      </w:r>
      <w:r w:rsidR="009B1D84" w:rsidRPr="009B1D84">
        <w:rPr>
          <w:rStyle w:val="libAlaemChar"/>
          <w:rFonts w:hint="cs"/>
          <w:rtl/>
        </w:rPr>
        <w:t>عليه‌السلام</w:t>
      </w:r>
      <w:r>
        <w:rPr>
          <w:rFonts w:hint="cs"/>
          <w:rtl/>
        </w:rPr>
        <w:t xml:space="preserve"> أنّه يعرف بأوصافه الظاهرية من هدايته لخلقه وغير ذلك من الأدلة الصريحة الواضحة التي تنادي بوجود خالقها العظيم</w:t>
      </w:r>
      <w:r w:rsidR="005B3E65">
        <w:rPr>
          <w:rFonts w:hint="cs"/>
          <w:rtl/>
        </w:rPr>
        <w:t>.</w:t>
      </w:r>
    </w:p>
    <w:p w:rsidR="00FD157B" w:rsidRDefault="00FD157B" w:rsidP="00FD157B">
      <w:pPr>
        <w:pStyle w:val="libNormal"/>
        <w:rPr>
          <w:rtl/>
        </w:rPr>
      </w:pPr>
      <w:r w:rsidRPr="00771994">
        <w:rPr>
          <w:rStyle w:val="libBold2Char"/>
          <w:rFonts w:hint="cs"/>
          <w:rtl/>
        </w:rPr>
        <w:t>س 9</w:t>
      </w:r>
      <w:r w:rsidR="005B3E65" w:rsidRPr="00771994">
        <w:rPr>
          <w:rStyle w:val="libBold2Char"/>
          <w:rFonts w:hint="cs"/>
          <w:rtl/>
        </w:rPr>
        <w:t>:</w:t>
      </w:r>
      <w:r w:rsidRPr="00FD157B">
        <w:rPr>
          <w:rFonts w:hint="cs"/>
          <w:rtl/>
        </w:rPr>
        <w:t xml:space="preserve"> يا سيدي</w:t>
      </w:r>
      <w:r w:rsidR="005B3E65">
        <w:rPr>
          <w:rFonts w:hint="cs"/>
          <w:rtl/>
        </w:rPr>
        <w:t>:</w:t>
      </w:r>
      <w:r w:rsidRPr="00FD157B">
        <w:rPr>
          <w:rFonts w:hint="cs"/>
          <w:rtl/>
        </w:rPr>
        <w:t xml:space="preserve"> أليس قد كان ساكتاً قبل الخلق لا ينطق</w:t>
      </w:r>
      <w:r w:rsidR="005B3E65">
        <w:rPr>
          <w:rFonts w:hint="cs"/>
          <w:rtl/>
        </w:rPr>
        <w:t>،</w:t>
      </w:r>
      <w:r w:rsidRPr="00FD157B">
        <w:rPr>
          <w:rFonts w:hint="cs"/>
          <w:rtl/>
        </w:rPr>
        <w:t xml:space="preserve"> ثم نطق</w:t>
      </w:r>
      <w:r w:rsidR="005B3E65">
        <w:rPr>
          <w:rFonts w:hint="cs"/>
          <w:rtl/>
        </w:rPr>
        <w:t>.</w:t>
      </w:r>
      <w:r w:rsidRPr="00FD157B">
        <w:rPr>
          <w:rFonts w:hint="cs"/>
          <w:rtl/>
        </w:rPr>
        <w:t>..</w:t>
      </w:r>
    </w:p>
    <w:p w:rsidR="00FD157B" w:rsidRDefault="00FD157B" w:rsidP="00FD157B">
      <w:pPr>
        <w:pStyle w:val="libNormal"/>
        <w:rPr>
          <w:rtl/>
        </w:rPr>
      </w:pPr>
      <w:r w:rsidRPr="00771994">
        <w:rPr>
          <w:rStyle w:val="libBold2Char"/>
          <w:rFonts w:hint="cs"/>
          <w:rtl/>
        </w:rPr>
        <w:t>ج 9</w:t>
      </w:r>
      <w:r w:rsidR="005B3E65" w:rsidRPr="00771994">
        <w:rPr>
          <w:rStyle w:val="libBold2Char"/>
          <w:rFonts w:hint="cs"/>
          <w:rtl/>
        </w:rPr>
        <w:t>:</w:t>
      </w:r>
      <w:r w:rsidRPr="00FD157B">
        <w:rPr>
          <w:rFonts w:hint="cs"/>
          <w:rtl/>
        </w:rPr>
        <w:t xml:space="preserve"> ( لا يكون السكوت إلاّ عن نطق قبله</w:t>
      </w:r>
      <w:r w:rsidR="005B3E65">
        <w:rPr>
          <w:rFonts w:hint="cs"/>
          <w:rtl/>
        </w:rPr>
        <w:t>،</w:t>
      </w:r>
      <w:r w:rsidRPr="00FD157B">
        <w:rPr>
          <w:rFonts w:hint="cs"/>
          <w:rtl/>
        </w:rPr>
        <w:t xml:space="preserve"> والمثل في ذلك أنّه لا يقال للسراج</w:t>
      </w:r>
      <w:r w:rsidR="005B3E65">
        <w:rPr>
          <w:rFonts w:hint="cs"/>
          <w:rtl/>
        </w:rPr>
        <w:t>:</w:t>
      </w:r>
      <w:r w:rsidRPr="00FD157B">
        <w:rPr>
          <w:rFonts w:hint="cs"/>
          <w:rtl/>
        </w:rPr>
        <w:t xml:space="preserve"> هو ساكت لا ينطق</w:t>
      </w:r>
      <w:r w:rsidR="005B3E65">
        <w:rPr>
          <w:rFonts w:hint="cs"/>
          <w:rtl/>
        </w:rPr>
        <w:t>،</w:t>
      </w:r>
      <w:r w:rsidRPr="00FD157B">
        <w:rPr>
          <w:rFonts w:hint="cs"/>
          <w:rtl/>
        </w:rPr>
        <w:t xml:space="preserve"> ولا يقال</w:t>
      </w:r>
      <w:r w:rsidR="005B3E65">
        <w:rPr>
          <w:rFonts w:hint="cs"/>
          <w:rtl/>
        </w:rPr>
        <w:t>:</w:t>
      </w:r>
      <w:r w:rsidRPr="00FD157B">
        <w:rPr>
          <w:rFonts w:hint="cs"/>
          <w:rtl/>
        </w:rPr>
        <w:t xml:space="preserve"> إنّ السراج ليضيء</w:t>
      </w:r>
      <w:r w:rsidR="005B3E65">
        <w:rPr>
          <w:rFonts w:hint="cs"/>
          <w:rtl/>
        </w:rPr>
        <w:t>،</w:t>
      </w:r>
      <w:r w:rsidRPr="00FD157B">
        <w:rPr>
          <w:rFonts w:hint="cs"/>
          <w:rtl/>
        </w:rPr>
        <w:t xml:space="preserve"> فما يريد أن يفعل بنا لأنّ الضوء من السراج ليس بفعل منه</w:t>
      </w:r>
      <w:r w:rsidR="005B3E65">
        <w:rPr>
          <w:rFonts w:hint="cs"/>
          <w:rtl/>
        </w:rPr>
        <w:t>،</w:t>
      </w:r>
      <w:r w:rsidRPr="00FD157B">
        <w:rPr>
          <w:rFonts w:hint="cs"/>
          <w:rtl/>
        </w:rPr>
        <w:t xml:space="preserve"> ولا كون</w:t>
      </w:r>
      <w:r w:rsidR="005B3E65">
        <w:rPr>
          <w:rFonts w:hint="cs"/>
          <w:rtl/>
        </w:rPr>
        <w:t>،</w:t>
      </w:r>
      <w:r w:rsidRPr="00FD157B">
        <w:rPr>
          <w:rFonts w:hint="cs"/>
          <w:rtl/>
        </w:rPr>
        <w:t xml:space="preserve"> وإنّما هو ليس شيء غيره</w:t>
      </w:r>
      <w:r w:rsidR="005B3E65">
        <w:rPr>
          <w:rFonts w:hint="cs"/>
          <w:rtl/>
        </w:rPr>
        <w:t>،</w:t>
      </w:r>
      <w:r w:rsidRPr="00FD157B">
        <w:rPr>
          <w:rFonts w:hint="cs"/>
          <w:rtl/>
        </w:rPr>
        <w:t xml:space="preserve"> فلمّا استضاء لنا</w:t>
      </w:r>
      <w:r w:rsidR="005B3E65">
        <w:rPr>
          <w:rFonts w:hint="cs"/>
          <w:rtl/>
        </w:rPr>
        <w:t>،</w:t>
      </w:r>
      <w:r w:rsidRPr="00FD157B">
        <w:rPr>
          <w:rFonts w:hint="cs"/>
          <w:rtl/>
        </w:rPr>
        <w:t xml:space="preserve"> قلنا</w:t>
      </w:r>
      <w:r w:rsidR="005B3E65">
        <w:rPr>
          <w:rFonts w:hint="cs"/>
          <w:rtl/>
        </w:rPr>
        <w:t>:</w:t>
      </w:r>
      <w:r w:rsidRPr="00FD157B">
        <w:rPr>
          <w:rFonts w:hint="cs"/>
          <w:rtl/>
        </w:rPr>
        <w:t xml:space="preserve"> قد أضاء لنا</w:t>
      </w:r>
      <w:r w:rsidR="005B3E65">
        <w:rPr>
          <w:rFonts w:hint="cs"/>
          <w:rtl/>
        </w:rPr>
        <w:t>،</w:t>
      </w:r>
      <w:r w:rsidRPr="00FD157B">
        <w:rPr>
          <w:rFonts w:hint="cs"/>
          <w:rtl/>
        </w:rPr>
        <w:t xml:space="preserve"> حتى استضأنا به</w:t>
      </w:r>
      <w:r w:rsidR="005B3E65">
        <w:rPr>
          <w:rFonts w:hint="cs"/>
          <w:rtl/>
        </w:rPr>
        <w:t>،</w:t>
      </w:r>
      <w:r w:rsidRPr="00FD157B">
        <w:rPr>
          <w:rFonts w:hint="cs"/>
          <w:rtl/>
        </w:rPr>
        <w:t xml:space="preserve"> فبهذا تستبصر أمرك</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ومعنى جواب الإمام </w:t>
      </w:r>
      <w:r w:rsidR="009B1D84" w:rsidRPr="009B1D84">
        <w:rPr>
          <w:rStyle w:val="libAlaemChar"/>
          <w:rFonts w:hint="cs"/>
          <w:rtl/>
        </w:rPr>
        <w:t>عليه‌السلام</w:t>
      </w:r>
      <w:r>
        <w:rPr>
          <w:rFonts w:hint="cs"/>
          <w:rtl/>
        </w:rPr>
        <w:t xml:space="preserve"> أنّ السكوت والنطق إنّما يعرضان موضوع قابل لهما</w:t>
      </w:r>
      <w:r w:rsidR="005B3E65">
        <w:rPr>
          <w:rFonts w:hint="cs"/>
          <w:rtl/>
        </w:rPr>
        <w:t>،</w:t>
      </w:r>
      <w:r>
        <w:rPr>
          <w:rFonts w:hint="cs"/>
          <w:rtl/>
        </w:rPr>
        <w:t xml:space="preserve"> توارد العدم والملكة وحيث إنّ نطق الله تعالى ليس على غرار ما يتصف به الناطقون من الممكنات</w:t>
      </w:r>
      <w:r w:rsidR="005B3E65">
        <w:rPr>
          <w:rFonts w:hint="cs"/>
          <w:rtl/>
        </w:rPr>
        <w:t>،</w:t>
      </w:r>
      <w:r>
        <w:rPr>
          <w:rFonts w:hint="cs"/>
          <w:rtl/>
        </w:rPr>
        <w:t xml:space="preserve"> فيصح عليه النطق</w:t>
      </w:r>
      <w:r w:rsidR="005B3E65">
        <w:rPr>
          <w:rFonts w:hint="cs"/>
          <w:rtl/>
        </w:rPr>
        <w:t>،</w:t>
      </w:r>
      <w:r>
        <w:rPr>
          <w:rFonts w:hint="cs"/>
          <w:rtl/>
        </w:rPr>
        <w:t xml:space="preserve"> كما يصح عليه السكوت وقد ذهبت</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الشيعة إلى أنّ التكلّم من صفات الأفعال</w:t>
      </w:r>
      <w:r w:rsidR="005B3E65">
        <w:rPr>
          <w:rFonts w:hint="cs"/>
          <w:rtl/>
        </w:rPr>
        <w:t>،</w:t>
      </w:r>
      <w:r>
        <w:rPr>
          <w:rFonts w:hint="cs"/>
          <w:rtl/>
        </w:rPr>
        <w:t xml:space="preserve"> لا يقوم بذاته تعالى قوام الأوصاف الذاتية</w:t>
      </w:r>
      <w:r w:rsidR="005B3E65">
        <w:rPr>
          <w:rFonts w:hint="cs"/>
          <w:rtl/>
        </w:rPr>
        <w:t>،</w:t>
      </w:r>
      <w:r>
        <w:rPr>
          <w:rFonts w:hint="cs"/>
          <w:rtl/>
        </w:rPr>
        <w:t xml:space="preserve"> فإنّه تعالى هو الذي خلق النطق والكلام إذا أراده</w:t>
      </w:r>
      <w:r w:rsidR="005B3E65">
        <w:rPr>
          <w:rFonts w:hint="cs"/>
          <w:rtl/>
        </w:rPr>
        <w:t>،</w:t>
      </w:r>
      <w:r>
        <w:rPr>
          <w:rFonts w:hint="cs"/>
          <w:rtl/>
        </w:rPr>
        <w:t xml:space="preserve"> وقد مثّل الإمام </w:t>
      </w:r>
      <w:r w:rsidR="009B1D84" w:rsidRPr="009B1D84">
        <w:rPr>
          <w:rStyle w:val="libAlaemChar"/>
          <w:rFonts w:hint="cs"/>
          <w:rtl/>
        </w:rPr>
        <w:t>عليه‌السلام</w:t>
      </w:r>
      <w:r>
        <w:rPr>
          <w:rFonts w:hint="cs"/>
          <w:rtl/>
        </w:rPr>
        <w:t xml:space="preserve"> لذلك بالسراج فإنّه لا يقال له إنّه ساكت لا ينطق</w:t>
      </w:r>
      <w:r w:rsidR="005B3E65">
        <w:rPr>
          <w:rFonts w:hint="cs"/>
          <w:rtl/>
        </w:rPr>
        <w:t>،</w:t>
      </w:r>
      <w:r>
        <w:rPr>
          <w:rFonts w:hint="cs"/>
          <w:rtl/>
        </w:rPr>
        <w:t xml:space="preserve"> كما أنّ إسناد الإضافة إلى السراج ليس اختياريا له</w:t>
      </w:r>
      <w:r w:rsidR="005B3E65">
        <w:rPr>
          <w:rFonts w:hint="cs"/>
          <w:rtl/>
        </w:rPr>
        <w:t>،</w:t>
      </w:r>
      <w:r>
        <w:rPr>
          <w:rFonts w:hint="cs"/>
          <w:rtl/>
        </w:rPr>
        <w:t xml:space="preserve"> هذه بعض الاحتمالات في تفسير كلام الإمام </w:t>
      </w:r>
      <w:r w:rsidR="009B1D84" w:rsidRPr="009B1D84">
        <w:rPr>
          <w:rStyle w:val="libAlaemChar"/>
          <w:rFonts w:hint="cs"/>
          <w:rtl/>
        </w:rPr>
        <w:t>عليه‌السلام</w:t>
      </w:r>
      <w:r w:rsidR="005B3E65">
        <w:rPr>
          <w:rFonts w:hint="cs"/>
          <w:rtl/>
        </w:rPr>
        <w:t>.</w:t>
      </w:r>
    </w:p>
    <w:p w:rsidR="00FD157B" w:rsidRDefault="00FD157B" w:rsidP="00FD157B">
      <w:pPr>
        <w:pStyle w:val="libNormal"/>
        <w:rPr>
          <w:rtl/>
        </w:rPr>
      </w:pPr>
      <w:r w:rsidRPr="00771994">
        <w:rPr>
          <w:rStyle w:val="libBold2Char"/>
          <w:rFonts w:hint="cs"/>
          <w:rtl/>
        </w:rPr>
        <w:t>س 10</w:t>
      </w:r>
      <w:r w:rsidR="005B3E65" w:rsidRPr="00771994">
        <w:rPr>
          <w:rStyle w:val="libBold2Char"/>
          <w:rFonts w:hint="cs"/>
          <w:rtl/>
        </w:rPr>
        <w:t>:</w:t>
      </w:r>
      <w:r w:rsidRPr="00FD157B">
        <w:rPr>
          <w:rFonts w:hint="cs"/>
          <w:rtl/>
        </w:rPr>
        <w:t xml:space="preserve"> ( يا سيدي</w:t>
      </w:r>
      <w:r w:rsidR="005B3E65">
        <w:rPr>
          <w:rFonts w:hint="cs"/>
          <w:rtl/>
        </w:rPr>
        <w:t>:</w:t>
      </w:r>
      <w:r w:rsidRPr="00FD157B">
        <w:rPr>
          <w:rFonts w:hint="cs"/>
          <w:rtl/>
        </w:rPr>
        <w:t xml:space="preserve"> فإنّ الذي كان عندي أنّ الكائن قد تغيّر في فعله عن حاله بخلقه الخلق</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10</w:t>
      </w:r>
      <w:r w:rsidR="005B3E65" w:rsidRPr="00771994">
        <w:rPr>
          <w:rStyle w:val="libBold2Char"/>
          <w:rFonts w:hint="cs"/>
          <w:rtl/>
        </w:rPr>
        <w:t>:</w:t>
      </w:r>
      <w:r w:rsidRPr="00FD157B">
        <w:rPr>
          <w:rFonts w:hint="cs"/>
          <w:rtl/>
        </w:rPr>
        <w:t xml:space="preserve"> ( يا عمران في قولك إنّ الكائن يتغيّر في وجه من الوجوه</w:t>
      </w:r>
      <w:r w:rsidR="005B3E65">
        <w:rPr>
          <w:rFonts w:hint="cs"/>
          <w:rtl/>
        </w:rPr>
        <w:t>،</w:t>
      </w:r>
      <w:r w:rsidRPr="00FD157B">
        <w:rPr>
          <w:rFonts w:hint="cs"/>
          <w:rtl/>
        </w:rPr>
        <w:t xml:space="preserve"> حتى يصيب الذات منه ما يغيره</w:t>
      </w:r>
      <w:r w:rsidR="005B3E65">
        <w:rPr>
          <w:rFonts w:hint="cs"/>
          <w:rtl/>
        </w:rPr>
        <w:t>،</w:t>
      </w:r>
      <w:r w:rsidRPr="00FD157B">
        <w:rPr>
          <w:rFonts w:hint="cs"/>
          <w:rtl/>
        </w:rPr>
        <w:t xml:space="preserve"> هل تجد النار تغيرها تغير نفسها</w:t>
      </w:r>
      <w:r w:rsidR="005B3E65">
        <w:rPr>
          <w:rFonts w:hint="cs"/>
          <w:rtl/>
        </w:rPr>
        <w:t>،</w:t>
      </w:r>
      <w:r w:rsidRPr="00FD157B">
        <w:rPr>
          <w:rFonts w:hint="cs"/>
          <w:rtl/>
        </w:rPr>
        <w:t xml:space="preserve"> وهل تجد الحرارة تحرق نفسها</w:t>
      </w:r>
      <w:r w:rsidR="005B3E65">
        <w:rPr>
          <w:rFonts w:hint="cs"/>
          <w:rtl/>
        </w:rPr>
        <w:t>؟</w:t>
      </w:r>
      <w:r w:rsidRPr="00FD157B">
        <w:rPr>
          <w:rFonts w:hint="cs"/>
          <w:rtl/>
        </w:rPr>
        <w:t xml:space="preserve"> أو هل رأيت بصيراً قط رأى بصره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هذا السؤال من عمران قد تقدّم</w:t>
      </w:r>
      <w:r w:rsidR="005B3E65">
        <w:rPr>
          <w:rFonts w:hint="cs"/>
          <w:rtl/>
        </w:rPr>
        <w:t>،</w:t>
      </w:r>
      <w:r>
        <w:rPr>
          <w:rFonts w:hint="cs"/>
          <w:rtl/>
        </w:rPr>
        <w:t xml:space="preserve"> وقد أجابه الإمام </w:t>
      </w:r>
      <w:r w:rsidR="009B1D84" w:rsidRPr="009B1D84">
        <w:rPr>
          <w:rStyle w:val="libAlaemChar"/>
          <w:rFonts w:hint="cs"/>
          <w:rtl/>
        </w:rPr>
        <w:t>عليه‌السلام</w:t>
      </w:r>
      <w:r>
        <w:rPr>
          <w:rFonts w:hint="cs"/>
          <w:rtl/>
        </w:rPr>
        <w:t xml:space="preserve"> وقد زاده </w:t>
      </w:r>
      <w:r w:rsidR="009B1D84" w:rsidRPr="009B1D84">
        <w:rPr>
          <w:rStyle w:val="libAlaemChar"/>
          <w:rFonts w:hint="cs"/>
          <w:rtl/>
        </w:rPr>
        <w:t>عليه‌السلام</w:t>
      </w:r>
      <w:r>
        <w:rPr>
          <w:rFonts w:hint="cs"/>
          <w:rtl/>
        </w:rPr>
        <w:t xml:space="preserve"> توضيحاً</w:t>
      </w:r>
      <w:r w:rsidR="005B3E65">
        <w:rPr>
          <w:rFonts w:hint="cs"/>
          <w:rtl/>
        </w:rPr>
        <w:t>،</w:t>
      </w:r>
      <w:r>
        <w:rPr>
          <w:rFonts w:hint="cs"/>
          <w:rtl/>
        </w:rPr>
        <w:t xml:space="preserve"> فقال له إنّ الكائن لا يتغيّر بوجه من الوجوه</w:t>
      </w:r>
      <w:r w:rsidR="005B3E65">
        <w:rPr>
          <w:rFonts w:hint="cs"/>
          <w:rtl/>
        </w:rPr>
        <w:t>،</w:t>
      </w:r>
      <w:r>
        <w:rPr>
          <w:rFonts w:hint="cs"/>
          <w:rtl/>
        </w:rPr>
        <w:t xml:space="preserve"> فأفعال النفس</w:t>
      </w:r>
      <w:r w:rsidR="00117131">
        <w:rPr>
          <w:rFonts w:hint="cs"/>
          <w:rtl/>
        </w:rPr>
        <w:t xml:space="preserve"> - </w:t>
      </w:r>
      <w:r>
        <w:rPr>
          <w:rFonts w:hint="cs"/>
          <w:rtl/>
        </w:rPr>
        <w:t>مثلاً</w:t>
      </w:r>
      <w:r w:rsidR="00117131">
        <w:rPr>
          <w:rFonts w:hint="cs"/>
          <w:rtl/>
        </w:rPr>
        <w:t xml:space="preserve"> - </w:t>
      </w:r>
      <w:r>
        <w:rPr>
          <w:rFonts w:hint="cs"/>
          <w:rtl/>
        </w:rPr>
        <w:t>التي تصدر منها لا توجب زيادة فيها ولا نقصاناً</w:t>
      </w:r>
      <w:r w:rsidR="005B3E65">
        <w:rPr>
          <w:rFonts w:hint="cs"/>
          <w:rtl/>
        </w:rPr>
        <w:t>،</w:t>
      </w:r>
      <w:r>
        <w:rPr>
          <w:rFonts w:hint="cs"/>
          <w:rtl/>
        </w:rPr>
        <w:t xml:space="preserve"> وهناك مثال آخر وهو البصر</w:t>
      </w:r>
      <w:r w:rsidR="005B3E65">
        <w:rPr>
          <w:rFonts w:hint="cs"/>
          <w:rtl/>
        </w:rPr>
        <w:t>،</w:t>
      </w:r>
      <w:r>
        <w:rPr>
          <w:rFonts w:hint="cs"/>
          <w:rtl/>
        </w:rPr>
        <w:t xml:space="preserve"> فإن صدر الرؤية منه لا توجب زيادة فيه ولا نقصانا</w:t>
      </w:r>
      <w:r w:rsidR="005B3E65">
        <w:rPr>
          <w:rFonts w:hint="cs"/>
          <w:rtl/>
        </w:rPr>
        <w:t>.</w:t>
      </w:r>
    </w:p>
    <w:p w:rsidR="00FD157B" w:rsidRDefault="00FD157B" w:rsidP="00FD157B">
      <w:pPr>
        <w:pStyle w:val="libNormal"/>
        <w:rPr>
          <w:rtl/>
        </w:rPr>
      </w:pPr>
      <w:r w:rsidRPr="00771994">
        <w:rPr>
          <w:rStyle w:val="libBold2Char"/>
          <w:rFonts w:hint="cs"/>
          <w:rtl/>
        </w:rPr>
        <w:t>س 11</w:t>
      </w:r>
      <w:r w:rsidR="005B3E65" w:rsidRPr="00771994">
        <w:rPr>
          <w:rStyle w:val="libBold2Char"/>
          <w:rFonts w:hint="cs"/>
          <w:rtl/>
        </w:rPr>
        <w:t>:</w:t>
      </w:r>
      <w:r w:rsidRPr="00FD157B">
        <w:rPr>
          <w:rFonts w:hint="cs"/>
          <w:rtl/>
        </w:rPr>
        <w:t xml:space="preserve"> ( ألا تخبرني يا سيدي أهو في الخلق</w:t>
      </w:r>
      <w:r w:rsidR="005B3E65">
        <w:rPr>
          <w:rFonts w:hint="cs"/>
          <w:rtl/>
        </w:rPr>
        <w:t>،</w:t>
      </w:r>
      <w:r w:rsidRPr="00FD157B">
        <w:rPr>
          <w:rFonts w:hint="cs"/>
          <w:rtl/>
        </w:rPr>
        <w:t xml:space="preserve"> أم الخلق فيه</w:t>
      </w:r>
      <w:r w:rsidR="005B3E65">
        <w:rPr>
          <w:rFonts w:hint="cs"/>
          <w:rtl/>
        </w:rPr>
        <w:t>؟.</w:t>
      </w:r>
      <w:r w:rsidRPr="00FD157B">
        <w:rPr>
          <w:rFonts w:hint="cs"/>
          <w:rtl/>
        </w:rPr>
        <w:t xml:space="preserve">.. ) </w:t>
      </w:r>
    </w:p>
    <w:p w:rsidR="00FD157B" w:rsidRDefault="00FD157B" w:rsidP="00FD157B">
      <w:pPr>
        <w:pStyle w:val="libNormal"/>
        <w:rPr>
          <w:rtl/>
        </w:rPr>
      </w:pPr>
      <w:r w:rsidRPr="00771994">
        <w:rPr>
          <w:rStyle w:val="libBold2Char"/>
          <w:rFonts w:hint="cs"/>
          <w:rtl/>
        </w:rPr>
        <w:t>ج 11</w:t>
      </w:r>
      <w:r w:rsidR="005B3E65" w:rsidRPr="00771994">
        <w:rPr>
          <w:rStyle w:val="libBold2Char"/>
          <w:rFonts w:hint="cs"/>
          <w:rtl/>
        </w:rPr>
        <w:t>:</w:t>
      </w:r>
      <w:r w:rsidRPr="00FD157B">
        <w:rPr>
          <w:rFonts w:hint="cs"/>
          <w:rtl/>
        </w:rPr>
        <w:t xml:space="preserve"> ( أجل هو يا عمران عن ذلك</w:t>
      </w:r>
      <w:r w:rsidR="005B3E65">
        <w:rPr>
          <w:rFonts w:hint="cs"/>
          <w:rtl/>
        </w:rPr>
        <w:t>،</w:t>
      </w:r>
      <w:r w:rsidRPr="00FD157B">
        <w:rPr>
          <w:rFonts w:hint="cs"/>
          <w:rtl/>
        </w:rPr>
        <w:t xml:space="preserve"> ليس هو في الخلق</w:t>
      </w:r>
      <w:r w:rsidR="005B3E65">
        <w:rPr>
          <w:rFonts w:hint="cs"/>
          <w:rtl/>
        </w:rPr>
        <w:t>،</w:t>
      </w:r>
      <w:r w:rsidRPr="00FD157B">
        <w:rPr>
          <w:rFonts w:hint="cs"/>
          <w:rtl/>
        </w:rPr>
        <w:t xml:space="preserve"> ولا الخلق فيه تعالى عن ذلك</w:t>
      </w:r>
      <w:r w:rsidR="005B3E65">
        <w:rPr>
          <w:rFonts w:hint="cs"/>
          <w:rtl/>
        </w:rPr>
        <w:t>،</w:t>
      </w:r>
      <w:r w:rsidRPr="00FD157B">
        <w:rPr>
          <w:rFonts w:hint="cs"/>
          <w:rtl/>
        </w:rPr>
        <w:t xml:space="preserve"> وسأعلمك ما تعرفه</w:t>
      </w:r>
      <w:r w:rsidR="005B3E65">
        <w:rPr>
          <w:rFonts w:hint="cs"/>
          <w:rtl/>
        </w:rPr>
        <w:t>،</w:t>
      </w:r>
      <w:r w:rsidRPr="00FD157B">
        <w:rPr>
          <w:rFonts w:hint="cs"/>
          <w:rtl/>
        </w:rPr>
        <w:t xml:space="preserve"> ولا قوّة إلاّ بالله</w:t>
      </w:r>
      <w:r w:rsidR="005B3E65">
        <w:rPr>
          <w:rFonts w:hint="cs"/>
          <w:rtl/>
        </w:rPr>
        <w:t>،</w:t>
      </w:r>
      <w:r w:rsidRPr="00FD157B">
        <w:rPr>
          <w:rFonts w:hint="cs"/>
          <w:rtl/>
        </w:rPr>
        <w:t xml:space="preserve"> أخبرني عن المرآة أنت فيها</w:t>
      </w:r>
      <w:r w:rsidR="005B3E65">
        <w:rPr>
          <w:rFonts w:hint="cs"/>
          <w:rtl/>
        </w:rPr>
        <w:t>،</w:t>
      </w:r>
      <w:r w:rsidRPr="00FD157B">
        <w:rPr>
          <w:rFonts w:hint="cs"/>
          <w:rtl/>
        </w:rPr>
        <w:t xml:space="preserve"> أم هي فيك</w:t>
      </w:r>
      <w:r w:rsidR="005B3E65">
        <w:rPr>
          <w:rFonts w:hint="cs"/>
          <w:rtl/>
        </w:rPr>
        <w:t>؟</w:t>
      </w:r>
      <w:r w:rsidRPr="00FD157B">
        <w:rPr>
          <w:rFonts w:hint="cs"/>
          <w:rtl/>
        </w:rPr>
        <w:t xml:space="preserve"> فإن كان ليس واحد منكما في صاحبه</w:t>
      </w:r>
      <w:r w:rsidR="005B3E65">
        <w:rPr>
          <w:rFonts w:hint="cs"/>
          <w:rtl/>
        </w:rPr>
        <w:t>،</w:t>
      </w:r>
      <w:r w:rsidRPr="00FD157B">
        <w:rPr>
          <w:rFonts w:hint="cs"/>
          <w:rtl/>
        </w:rPr>
        <w:t xml:space="preserve"> فبأي شيء استدللت بها على نفسك يا عمران</w:t>
      </w:r>
      <w:r w:rsidR="005B3E65">
        <w:rPr>
          <w:rFonts w:hint="cs"/>
          <w:rtl/>
        </w:rPr>
        <w:t>.</w:t>
      </w:r>
      <w:r w:rsidRPr="00FD157B">
        <w:rPr>
          <w:rFonts w:hint="cs"/>
          <w:rtl/>
        </w:rPr>
        <w:t>..</w:t>
      </w:r>
      <w:r w:rsidR="005B3E65">
        <w:rP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 xml:space="preserve">لقد أحال الإمام </w:t>
      </w:r>
      <w:r w:rsidR="009B1D84" w:rsidRPr="009B1D84">
        <w:rPr>
          <w:rStyle w:val="libAlaemChar"/>
          <w:rFonts w:hint="cs"/>
          <w:rtl/>
        </w:rPr>
        <w:t>عليه‌السلام</w:t>
      </w:r>
      <w:r>
        <w:rPr>
          <w:rFonts w:hint="cs"/>
          <w:rtl/>
        </w:rPr>
        <w:t xml:space="preserve"> حلول الله تعالى في خلقه</w:t>
      </w:r>
      <w:r w:rsidR="005B3E65">
        <w:rPr>
          <w:rFonts w:hint="cs"/>
          <w:rtl/>
        </w:rPr>
        <w:t>،</w:t>
      </w:r>
      <w:r>
        <w:rPr>
          <w:rFonts w:hint="cs"/>
          <w:rtl/>
        </w:rPr>
        <w:t xml:space="preserve"> وحلولهم فيه</w:t>
      </w:r>
      <w:r w:rsidR="005B3E65">
        <w:rPr>
          <w:rFonts w:hint="cs"/>
          <w:rtl/>
        </w:rPr>
        <w:t>،</w:t>
      </w:r>
      <w:r>
        <w:rPr>
          <w:rFonts w:hint="cs"/>
          <w:rtl/>
        </w:rPr>
        <w:t xml:space="preserve"> ومثّل لذلك بالصورة التي تنعكس في المرآة فإنّها لا تحل فيها</w:t>
      </w:r>
      <w:r w:rsidR="005B3E65">
        <w:rPr>
          <w:rFonts w:hint="cs"/>
          <w:rtl/>
        </w:rPr>
        <w:t>،</w:t>
      </w:r>
      <w:r>
        <w:rPr>
          <w:rFonts w:hint="cs"/>
          <w:rtl/>
        </w:rPr>
        <w:t xml:space="preserve"> وكذلك المرآة لا تحل في الصورة</w:t>
      </w:r>
      <w:r w:rsidR="005B3E65">
        <w:rPr>
          <w:rFonts w:hint="cs"/>
          <w:rtl/>
        </w:rPr>
        <w:t>،</w:t>
      </w:r>
      <w:r>
        <w:rPr>
          <w:rFonts w:hint="cs"/>
          <w:rtl/>
        </w:rPr>
        <w:t xml:space="preserve"> وإنّما النور هو الذي أوجب رؤية الصورة في المرآة</w:t>
      </w:r>
      <w:r w:rsidR="005B3E65">
        <w:rPr>
          <w:rFonts w:hint="cs"/>
          <w:rtl/>
        </w:rPr>
        <w:t>،</w:t>
      </w:r>
      <w:r>
        <w:rPr>
          <w:rFonts w:hint="cs"/>
          <w:rtl/>
        </w:rPr>
        <w:t xml:space="preserve"> وهو غير حال في شيء منهما</w:t>
      </w:r>
      <w:r w:rsidR="005B3E65">
        <w:rPr>
          <w:rFonts w:hint="cs"/>
          <w:rtl/>
        </w:rPr>
        <w:t>،</w:t>
      </w:r>
      <w:r>
        <w:rPr>
          <w:rFonts w:hint="cs"/>
          <w:rtl/>
        </w:rPr>
        <w:t xml:space="preserve"> يقول ابن الفارض</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t>بوحدته دامت لها كل كثرة</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فصحت وقد آنت لها كل علة</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فقد صار عين الكل فردا لذاته</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وإن دخلت أفراده تحت عدة</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نظرت فلم أبصر سوى محض وحدة</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بغير شريك فد تغطّت بكثرة</w:t>
            </w:r>
            <w:r w:rsidR="009B1D84" w:rsidRPr="00725071">
              <w:rPr>
                <w:rStyle w:val="libPoemTiniChar0"/>
                <w:rtl/>
              </w:rPr>
              <w:br/>
              <w:t> </w:t>
            </w:r>
          </w:p>
        </w:tc>
      </w:tr>
    </w:tbl>
    <w:p w:rsidR="00FD157B" w:rsidRDefault="00FD157B" w:rsidP="00FD157B">
      <w:pPr>
        <w:pStyle w:val="libNormal"/>
        <w:rPr>
          <w:rtl/>
        </w:rPr>
      </w:pPr>
      <w:r>
        <w:rPr>
          <w:rFonts w:hint="cs"/>
          <w:rtl/>
        </w:rPr>
        <w:t>وهنا بحوث فلسفية عميقة أعرضنا عن ذكرها إيثاراً للإيجاز</w:t>
      </w:r>
      <w:r w:rsidR="005B3E65">
        <w:rPr>
          <w:rFonts w:hint="cs"/>
          <w:rtl/>
        </w:rPr>
        <w:t>.</w:t>
      </w:r>
    </w:p>
    <w:p w:rsidR="00FD157B" w:rsidRDefault="00FD157B" w:rsidP="00FD157B">
      <w:pPr>
        <w:pStyle w:val="libNormal"/>
        <w:rPr>
          <w:rtl/>
        </w:rPr>
      </w:pPr>
      <w:r w:rsidRPr="00771994">
        <w:rPr>
          <w:rStyle w:val="libBold2Char"/>
          <w:rFonts w:hint="cs"/>
          <w:rtl/>
        </w:rPr>
        <w:t>س 12</w:t>
      </w:r>
      <w:r w:rsidR="005B3E65" w:rsidRPr="00771994">
        <w:rPr>
          <w:rStyle w:val="libBold2Char"/>
          <w:rFonts w:hint="cs"/>
          <w:rtl/>
        </w:rPr>
        <w:t>:</w:t>
      </w:r>
      <w:r w:rsidRPr="00FD157B">
        <w:rPr>
          <w:rFonts w:hint="cs"/>
          <w:rtl/>
        </w:rPr>
        <w:t xml:space="preserve"> ( بضوء بيني وبينها</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وهذا السؤال مرتبط بما قبله</w:t>
      </w:r>
      <w:r w:rsidR="005B3E65">
        <w:rPr>
          <w:rFonts w:hint="cs"/>
          <w:rtl/>
        </w:rPr>
        <w:t>،</w:t>
      </w:r>
      <w:r>
        <w:rPr>
          <w:rFonts w:hint="cs"/>
          <w:rtl/>
        </w:rPr>
        <w:t xml:space="preserve"> وقد أوضحناه</w:t>
      </w:r>
      <w:r w:rsidR="005B3E65">
        <w:rPr>
          <w:rFonts w:hint="cs"/>
          <w:rtl/>
        </w:rPr>
        <w:t>.</w:t>
      </w:r>
    </w:p>
    <w:p w:rsidR="00FD157B" w:rsidRDefault="00FD157B" w:rsidP="00FD157B">
      <w:pPr>
        <w:pStyle w:val="libNormal"/>
        <w:rPr>
          <w:rtl/>
        </w:rPr>
      </w:pPr>
      <w:r w:rsidRPr="00771994">
        <w:rPr>
          <w:rStyle w:val="libBold2Char"/>
          <w:rFonts w:hint="cs"/>
          <w:rtl/>
        </w:rPr>
        <w:t>ج 12</w:t>
      </w:r>
      <w:r w:rsidR="005B3E65" w:rsidRPr="00771994">
        <w:rPr>
          <w:rStyle w:val="libBold2Char"/>
          <w:rFonts w:hint="cs"/>
          <w:rtl/>
        </w:rPr>
        <w:t>:</w:t>
      </w:r>
      <w:r w:rsidRPr="00FD157B">
        <w:rPr>
          <w:rFonts w:hint="cs"/>
          <w:rtl/>
        </w:rPr>
        <w:t xml:space="preserve"> هل ترى من ذلك الضوء أكثر ممّا تراه في عينك</w:t>
      </w:r>
      <w:r w:rsidR="005B3E65">
        <w:rPr>
          <w:rFonts w:hint="cs"/>
          <w:rtl/>
        </w:rPr>
        <w:t>؟</w:t>
      </w:r>
    </w:p>
    <w:p w:rsidR="00FD157B" w:rsidRDefault="00FD157B" w:rsidP="00FD157B">
      <w:pPr>
        <w:pStyle w:val="libNormal"/>
        <w:rPr>
          <w:rtl/>
        </w:rPr>
      </w:pPr>
      <w:r>
        <w:rPr>
          <w:rFonts w:hint="cs"/>
          <w:rtl/>
        </w:rPr>
        <w:t>عمران</w:t>
      </w:r>
      <w:r w:rsidR="005B3E65">
        <w:rPr>
          <w:rFonts w:hint="cs"/>
          <w:rtl/>
        </w:rPr>
        <w:t>:</w:t>
      </w:r>
      <w:r>
        <w:rPr>
          <w:rFonts w:hint="cs"/>
          <w:rtl/>
        </w:rPr>
        <w:t xml:space="preserve"> نعم</w:t>
      </w:r>
      <w:r w:rsidR="005B3E65">
        <w:rPr>
          <w:rFonts w:hint="cs"/>
          <w:rtl/>
        </w:rPr>
        <w:t>.</w:t>
      </w:r>
    </w:p>
    <w:p w:rsidR="00FD157B" w:rsidRDefault="00FD157B" w:rsidP="00FD157B">
      <w:pPr>
        <w:pStyle w:val="libNormal"/>
        <w:rPr>
          <w:rtl/>
        </w:rPr>
      </w:pPr>
      <w:r w:rsidRPr="00FD157B">
        <w:rPr>
          <w:rFonts w:hint="cs"/>
          <w:rtl/>
        </w:rPr>
        <w:t>الإمام</w:t>
      </w:r>
      <w:r w:rsidR="005B3E65">
        <w:rPr>
          <w:rFonts w:hint="cs"/>
          <w:rtl/>
        </w:rPr>
        <w:t>:</w:t>
      </w:r>
      <w:r w:rsidRPr="00FD157B">
        <w:rPr>
          <w:rFonts w:hint="cs"/>
          <w:rtl/>
        </w:rPr>
        <w:t xml:space="preserve"> فأرناه</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وسكت عمران</w:t>
      </w:r>
      <w:r w:rsidR="005B3E65">
        <w:rPr>
          <w:rFonts w:hint="cs"/>
          <w:rtl/>
        </w:rPr>
        <w:t>،</w:t>
      </w:r>
      <w:r w:rsidRPr="00FD157B">
        <w:rPr>
          <w:rFonts w:hint="cs"/>
          <w:rtl/>
        </w:rPr>
        <w:t xml:space="preserve"> ولم يدر ما يقول</w:t>
      </w:r>
      <w:r w:rsidR="005B3E65">
        <w:rPr>
          <w:rFonts w:hint="cs"/>
          <w:rtl/>
        </w:rPr>
        <w:t>،</w:t>
      </w:r>
      <w:r w:rsidRPr="00FD157B">
        <w:rPr>
          <w:rFonts w:hint="cs"/>
          <w:rtl/>
        </w:rPr>
        <w:t xml:space="preserve"> فقد سدّ الإمام عليه كل نافذة يسلك منها</w:t>
      </w:r>
      <w:r w:rsidR="005B3E65">
        <w:rPr>
          <w:rFonts w:hint="cs"/>
          <w:rtl/>
        </w:rPr>
        <w:t>،</w:t>
      </w:r>
      <w:r w:rsidRPr="00FD157B">
        <w:rPr>
          <w:rFonts w:hint="cs"/>
          <w:rtl/>
        </w:rPr>
        <w:t xml:space="preserve"> وواصل الإمام حديثه قائلاً</w:t>
      </w:r>
      <w:r w:rsidR="005B3E65">
        <w:rPr>
          <w:rFonts w:hint="cs"/>
          <w:rtl/>
        </w:rPr>
        <w:t>:</w:t>
      </w:r>
      <w:r w:rsidRPr="00FD157B">
        <w:rPr>
          <w:rFonts w:hint="cs"/>
          <w:rtl/>
        </w:rPr>
        <w:t xml:space="preserve"> ( فلا أرى النور إلاّ وقد دلّك</w:t>
      </w:r>
      <w:r w:rsidR="005B3E65">
        <w:rPr>
          <w:rFonts w:hint="cs"/>
          <w:rtl/>
        </w:rPr>
        <w:t>،</w:t>
      </w:r>
      <w:r w:rsidRPr="00FD157B">
        <w:rPr>
          <w:rFonts w:hint="cs"/>
          <w:rtl/>
        </w:rPr>
        <w:t xml:space="preserve"> ودلّ المرآة على أنفسكما من غير أن يكون في واحد منكما</w:t>
      </w:r>
      <w:r w:rsidR="005B3E65">
        <w:rPr>
          <w:rFonts w:hint="cs"/>
          <w:rtl/>
        </w:rPr>
        <w:t>،</w:t>
      </w:r>
      <w:r w:rsidRPr="00FD157B">
        <w:rPr>
          <w:rFonts w:hint="cs"/>
          <w:rtl/>
        </w:rPr>
        <w:t xml:space="preserve"> ولهذا أمثال كثيرة غير هذا لا يجد الجاهل فيها مقالاً ولله المثل الأعلى )</w:t>
      </w:r>
      <w:r w:rsidR="005B3E65">
        <w:rPr>
          <w:rFonts w:hint="cs"/>
          <w:rtl/>
        </w:rPr>
        <w:t>.</w:t>
      </w:r>
      <w:r w:rsidRPr="00FD157B">
        <w:rPr>
          <w:rFonts w:hint="cs"/>
          <w:rtl/>
        </w:rPr>
        <w:t xml:space="preserve"> </w:t>
      </w:r>
    </w:p>
    <w:p w:rsidR="00FD157B" w:rsidRDefault="00FD157B" w:rsidP="00FD157B">
      <w:pPr>
        <w:pStyle w:val="libBold1"/>
        <w:rPr>
          <w:rtl/>
        </w:rPr>
      </w:pPr>
      <w:r>
        <w:rPr>
          <w:rFonts w:hint="cs"/>
          <w:rtl/>
        </w:rPr>
        <w:t>تأجيل المناظرة</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وحضر وقت الصلاة</w:t>
      </w:r>
      <w:r w:rsidR="005B3E65">
        <w:rPr>
          <w:rFonts w:hint="cs"/>
          <w:rtl/>
        </w:rPr>
        <w:t>،</w:t>
      </w:r>
      <w:r>
        <w:rPr>
          <w:rFonts w:hint="cs"/>
          <w:rtl/>
        </w:rPr>
        <w:t xml:space="preserve"> ولم يجد الإمام بدّاً من تأجيل المناظرة فالتفت إلى المأمون</w:t>
      </w:r>
      <w:r w:rsidR="005B3E65">
        <w:rPr>
          <w:rFonts w:hint="cs"/>
          <w:rtl/>
        </w:rPr>
        <w:t>،</w:t>
      </w:r>
      <w:r>
        <w:rPr>
          <w:rFonts w:hint="cs"/>
          <w:rtl/>
        </w:rPr>
        <w:t xml:space="preserve"> فقال له</w:t>
      </w:r>
      <w:r w:rsidR="005B3E65">
        <w:rPr>
          <w:rFonts w:hint="cs"/>
          <w:rtl/>
        </w:rPr>
        <w:t>:</w:t>
      </w:r>
      <w:r>
        <w:rPr>
          <w:rFonts w:hint="cs"/>
          <w:rtl/>
        </w:rPr>
        <w:t xml:space="preserve"> الصلاة حضرت</w:t>
      </w:r>
      <w:r w:rsidR="005B3E65">
        <w:rPr>
          <w:rFonts w:hint="cs"/>
          <w:rtl/>
        </w:rPr>
        <w:t>،</w:t>
      </w:r>
      <w:r>
        <w:rPr>
          <w:rFonts w:hint="cs"/>
          <w:rtl/>
        </w:rPr>
        <w:t xml:space="preserve"> وخاف عمران من عدم استئناف الحوار بينه وبين الإمام</w:t>
      </w:r>
      <w:r w:rsidR="005B3E65">
        <w:rPr>
          <w:rFonts w:hint="cs"/>
          <w:rtl/>
        </w:rPr>
        <w:t>،</w:t>
      </w:r>
      <w:r>
        <w:rPr>
          <w:rFonts w:hint="cs"/>
          <w:rtl/>
        </w:rPr>
        <w:t xml:space="preserve"> فقال له</w:t>
      </w:r>
      <w:r w:rsidR="005B3E65">
        <w:rPr>
          <w:rFonts w:hint="cs"/>
          <w:rtl/>
        </w:rPr>
        <w:t>:</w:t>
      </w:r>
      <w:r>
        <w:rPr>
          <w:rFonts w:hint="cs"/>
          <w:rtl/>
        </w:rPr>
        <w:t xml:space="preserve"> ( يا سيدي لا تقطع عليّ مسألتي</w:t>
      </w:r>
      <w:r w:rsidR="005B3E65">
        <w:rPr>
          <w:rFonts w:hint="cs"/>
          <w:rtl/>
        </w:rPr>
        <w:t>،</w:t>
      </w:r>
      <w:r>
        <w:rPr>
          <w:rFonts w:hint="cs"/>
          <w:rtl/>
        </w:rPr>
        <w:t xml:space="preserve"> فقد رقّ قلبي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فأوعده الإمام </w:t>
      </w:r>
      <w:r w:rsidR="009B1D84" w:rsidRPr="009B1D84">
        <w:rPr>
          <w:rStyle w:val="libAlaemChar"/>
          <w:rFonts w:hint="cs"/>
          <w:rtl/>
        </w:rPr>
        <w:t>عليه‌السلام</w:t>
      </w:r>
      <w:r>
        <w:rPr>
          <w:rFonts w:hint="cs"/>
          <w:rtl/>
        </w:rPr>
        <w:t xml:space="preserve"> بالعودة إلى مناظرته</w:t>
      </w:r>
      <w:r w:rsidR="005B3E65">
        <w:rPr>
          <w:rFonts w:hint="cs"/>
          <w:rtl/>
        </w:rPr>
        <w:t>،</w:t>
      </w:r>
      <w:r>
        <w:rPr>
          <w:rFonts w:hint="cs"/>
          <w:rtl/>
        </w:rPr>
        <w:t xml:space="preserve"> ونهض الإمام فأدّى فريضة الصلاة</w:t>
      </w:r>
      <w:r w:rsidR="005B3E65">
        <w:rPr>
          <w:rFonts w:hint="cs"/>
          <w:rtl/>
        </w:rPr>
        <w:t>.</w:t>
      </w:r>
      <w:r>
        <w:rPr>
          <w:rFonts w:hint="cs"/>
          <w:rtl/>
        </w:rPr>
        <w:t xml:space="preserve"> </w:t>
      </w:r>
    </w:p>
    <w:p w:rsidR="00FD157B" w:rsidRPr="00BF255D" w:rsidRDefault="00FD157B" w:rsidP="00BF255D">
      <w:pPr>
        <w:pStyle w:val="Heading3"/>
        <w:rPr>
          <w:rtl/>
        </w:rPr>
      </w:pPr>
      <w:bookmarkStart w:id="149" w:name="_Toc405372871"/>
      <w:bookmarkStart w:id="150" w:name="51"/>
      <w:r w:rsidRPr="00BF255D">
        <w:rPr>
          <w:rFonts w:hint="cs"/>
          <w:rtl/>
        </w:rPr>
        <w:t>استئناف المناظرة</w:t>
      </w:r>
      <w:r w:rsidR="005B3E65">
        <w:rPr>
          <w:rFonts w:hint="cs"/>
          <w:rtl/>
        </w:rPr>
        <w:t>:</w:t>
      </w:r>
      <w:bookmarkEnd w:id="149"/>
      <w:r w:rsidRPr="00BF255D">
        <w:rPr>
          <w:rFonts w:hint="cs"/>
          <w:rtl/>
        </w:rPr>
        <w:t xml:space="preserve"> </w:t>
      </w:r>
      <w:bookmarkEnd w:id="150"/>
    </w:p>
    <w:p w:rsidR="00FD157B" w:rsidRDefault="00FD157B" w:rsidP="00FD157B">
      <w:pPr>
        <w:pStyle w:val="libNormal"/>
        <w:rPr>
          <w:rtl/>
        </w:rPr>
      </w:pPr>
      <w:r>
        <w:rPr>
          <w:rFonts w:hint="cs"/>
          <w:rtl/>
        </w:rPr>
        <w:t>وعادت الجلسة</w:t>
      </w:r>
      <w:r w:rsidR="005B3E65">
        <w:rPr>
          <w:rFonts w:hint="cs"/>
          <w:rtl/>
        </w:rPr>
        <w:t>،</w:t>
      </w:r>
      <w:r>
        <w:rPr>
          <w:rFonts w:hint="cs"/>
          <w:rtl/>
        </w:rPr>
        <w:t xml:space="preserve"> وقد حضرها المأمون</w:t>
      </w:r>
      <w:r w:rsidR="005B3E65">
        <w:rPr>
          <w:rFonts w:hint="cs"/>
          <w:rtl/>
        </w:rPr>
        <w:t>،</w:t>
      </w:r>
      <w:r>
        <w:rPr>
          <w:rFonts w:hint="cs"/>
          <w:rtl/>
        </w:rPr>
        <w:t xml:space="preserve"> وكبار العلماء والقادة</w:t>
      </w:r>
      <w:r w:rsidR="005B3E65">
        <w:rPr>
          <w:rFonts w:hint="cs"/>
          <w:rtl/>
        </w:rPr>
        <w:t>،</w:t>
      </w:r>
      <w:r>
        <w:rPr>
          <w:rFonts w:hint="cs"/>
          <w:rtl/>
        </w:rPr>
        <w:t xml:space="preserve"> والتفت الإمام </w:t>
      </w:r>
      <w:r w:rsidR="009B1D84" w:rsidRPr="009B1D84">
        <w:rPr>
          <w:rStyle w:val="libAlaemChar"/>
          <w:rFonts w:hint="cs"/>
          <w:rtl/>
        </w:rPr>
        <w:t>عليه‌السلام</w:t>
      </w:r>
      <w:r>
        <w:rPr>
          <w:rFonts w:hint="cs"/>
          <w:rtl/>
        </w:rPr>
        <w:t xml:space="preserve"> إلى عمران فقال له</w:t>
      </w:r>
      <w:r w:rsidR="005B3E65">
        <w:rPr>
          <w:rFonts w:hint="cs"/>
          <w:rtl/>
        </w:rPr>
        <w:t>:</w:t>
      </w:r>
      <w:r>
        <w:rPr>
          <w:rFonts w:hint="cs"/>
          <w:rtl/>
        </w:rPr>
        <w:t xml:space="preserve"> ( سل يا عمران</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13</w:t>
      </w:r>
      <w:r w:rsidR="005B3E65" w:rsidRPr="00771994">
        <w:rPr>
          <w:rStyle w:val="libBold2Char"/>
          <w:rFonts w:hint="cs"/>
          <w:rtl/>
        </w:rPr>
        <w:t>:</w:t>
      </w:r>
      <w:r w:rsidRPr="00FD157B">
        <w:rPr>
          <w:rFonts w:hint="cs"/>
          <w:rtl/>
        </w:rPr>
        <w:t xml:space="preserve"> ( يا سيدي ألا تخبرني عن الله عزّ وجل</w:t>
      </w:r>
      <w:r w:rsidR="005B3E65">
        <w:rPr>
          <w:rFonts w:hint="cs"/>
          <w:rtl/>
        </w:rPr>
        <w:t>،</w:t>
      </w:r>
      <w:r w:rsidRPr="00FD157B">
        <w:rPr>
          <w:rFonts w:hint="cs"/>
          <w:rtl/>
        </w:rPr>
        <w:t xml:space="preserve"> هل يوحد بحقيقة أو يوحد بوصف</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13</w:t>
      </w:r>
      <w:r w:rsidR="005B3E65" w:rsidRPr="00771994">
        <w:rPr>
          <w:rStyle w:val="libBold2Char"/>
          <w:rFonts w:hint="cs"/>
          <w:rtl/>
        </w:rPr>
        <w:t>:</w:t>
      </w:r>
      <w:r w:rsidRPr="00FD157B">
        <w:rPr>
          <w:rFonts w:hint="cs"/>
          <w:rtl/>
        </w:rPr>
        <w:t xml:space="preserve"> إنّ الله المبدأ</w:t>
      </w:r>
      <w:r w:rsidR="005B3E65">
        <w:rPr>
          <w:rFonts w:hint="cs"/>
          <w:rtl/>
        </w:rPr>
        <w:t>،</w:t>
      </w:r>
      <w:r w:rsidRPr="00FD157B">
        <w:rPr>
          <w:rFonts w:hint="cs"/>
          <w:rtl/>
        </w:rPr>
        <w:t xml:space="preserve"> الواحد الكائن الأول</w:t>
      </w:r>
      <w:r w:rsidR="005B3E65">
        <w:rPr>
          <w:rFonts w:hint="cs"/>
          <w:rtl/>
        </w:rPr>
        <w:t>،</w:t>
      </w:r>
      <w:r w:rsidRPr="00FD157B">
        <w:rPr>
          <w:rFonts w:hint="cs"/>
          <w:rtl/>
        </w:rPr>
        <w:t xml:space="preserve"> لم يزل واحداً لا شيء معه</w:t>
      </w:r>
      <w:r w:rsidR="005B3E65">
        <w:rPr>
          <w:rFonts w:hint="cs"/>
          <w:rtl/>
        </w:rPr>
        <w:t>،</w:t>
      </w:r>
      <w:r w:rsidRPr="00FD157B">
        <w:rPr>
          <w:rFonts w:hint="cs"/>
          <w:rtl/>
        </w:rPr>
        <w:t xml:space="preserve"> فرداً لا ثاني معه</w:t>
      </w:r>
      <w:r w:rsidR="005B3E65">
        <w:rPr>
          <w:rFonts w:hint="cs"/>
          <w:rtl/>
        </w:rPr>
        <w:t>،</w:t>
      </w:r>
      <w:r w:rsidRPr="00FD157B">
        <w:rPr>
          <w:rFonts w:hint="cs"/>
          <w:rtl/>
        </w:rPr>
        <w:t xml:space="preserve"> لا معلوماً</w:t>
      </w:r>
      <w:r w:rsidR="00117131">
        <w:rPr>
          <w:rFonts w:hint="cs"/>
          <w:rtl/>
        </w:rPr>
        <w:t xml:space="preserve"> - </w:t>
      </w:r>
      <w:r w:rsidRPr="00FD157B">
        <w:rPr>
          <w:rFonts w:hint="cs"/>
          <w:rtl/>
        </w:rPr>
        <w:t>يعني بحقيقته</w:t>
      </w:r>
      <w:r w:rsidR="00117131">
        <w:rPr>
          <w:rFonts w:hint="cs"/>
          <w:rtl/>
        </w:rPr>
        <w:t xml:space="preserve"> - </w:t>
      </w:r>
      <w:r w:rsidRPr="00FD157B">
        <w:rPr>
          <w:rFonts w:hint="cs"/>
          <w:rtl/>
        </w:rPr>
        <w:t>ولا مجهولاً</w:t>
      </w:r>
      <w:r w:rsidR="005B3E65">
        <w:rPr>
          <w:rFonts w:hint="cs"/>
          <w:rtl/>
        </w:rPr>
        <w:t>،</w:t>
      </w:r>
      <w:r w:rsidRPr="00FD157B">
        <w:rPr>
          <w:rFonts w:hint="cs"/>
          <w:rtl/>
        </w:rPr>
        <w:t xml:space="preserve"> ولا محكماً</w:t>
      </w:r>
      <w:r w:rsidR="005B3E65">
        <w:rPr>
          <w:rFonts w:hint="cs"/>
          <w:rtl/>
        </w:rPr>
        <w:t>،</w:t>
      </w:r>
      <w:r w:rsidRPr="00FD157B">
        <w:rPr>
          <w:rFonts w:hint="cs"/>
          <w:rtl/>
        </w:rPr>
        <w:t xml:space="preserve"> ولا متشابهاً</w:t>
      </w:r>
      <w:r w:rsidR="005B3E65">
        <w:rPr>
          <w:rFonts w:hint="cs"/>
          <w:rtl/>
        </w:rPr>
        <w:t>،</w:t>
      </w:r>
      <w:r w:rsidRPr="00FD157B">
        <w:rPr>
          <w:rFonts w:hint="cs"/>
          <w:rtl/>
        </w:rPr>
        <w:t xml:space="preserve"> ولا مذكوراً</w:t>
      </w:r>
      <w:r w:rsidR="005B3E65">
        <w:rPr>
          <w:rFonts w:hint="cs"/>
          <w:rtl/>
        </w:rPr>
        <w:t>،</w:t>
      </w:r>
      <w:r w:rsidRPr="00FD157B">
        <w:rPr>
          <w:rFonts w:hint="cs"/>
          <w:rtl/>
        </w:rPr>
        <w:t xml:space="preserve"> ولا منسياً</w:t>
      </w:r>
      <w:r w:rsidR="005B3E65">
        <w:rPr>
          <w:rFonts w:hint="cs"/>
          <w:rtl/>
        </w:rPr>
        <w:t>،</w:t>
      </w:r>
      <w:r w:rsidRPr="00FD157B">
        <w:rPr>
          <w:rFonts w:hint="cs"/>
          <w:rtl/>
        </w:rPr>
        <w:t xml:space="preserve"> ولا شيئاً يقع عليه اسم شيء من الأشياء</w:t>
      </w:r>
      <w:r w:rsidR="005B3E65">
        <w:rPr>
          <w:rFonts w:hint="cs"/>
          <w:rtl/>
        </w:rPr>
        <w:t>،</w:t>
      </w:r>
      <w:r w:rsidRPr="00FD157B">
        <w:rPr>
          <w:rFonts w:hint="cs"/>
          <w:rtl/>
        </w:rPr>
        <w:t xml:space="preserve"> ولا من وقت كان ولا إلى وقت يكون</w:t>
      </w:r>
      <w:r w:rsidR="005B3E65">
        <w:rPr>
          <w:rFonts w:hint="cs"/>
          <w:rtl/>
        </w:rPr>
        <w:t>،</w:t>
      </w:r>
      <w:r w:rsidRPr="00FD157B">
        <w:rPr>
          <w:rFonts w:hint="cs"/>
          <w:rtl/>
        </w:rPr>
        <w:t xml:space="preserve"> ولا بشيء قام</w:t>
      </w:r>
      <w:r w:rsidR="005B3E65">
        <w:rPr>
          <w:rFonts w:hint="cs"/>
          <w:rtl/>
        </w:rPr>
        <w:t>،</w:t>
      </w:r>
      <w:r w:rsidRPr="00FD157B">
        <w:rPr>
          <w:rFonts w:hint="cs"/>
          <w:rtl/>
        </w:rPr>
        <w:t xml:space="preserve"> ولا إلى شيء يقوم ولا إلى شيء استند</w:t>
      </w:r>
      <w:r w:rsidR="005B3E65">
        <w:rPr>
          <w:rFonts w:hint="cs"/>
          <w:rtl/>
        </w:rPr>
        <w:t>،</w:t>
      </w:r>
      <w:r w:rsidRPr="00FD157B">
        <w:rPr>
          <w:rFonts w:hint="cs"/>
          <w:rtl/>
        </w:rPr>
        <w:t xml:space="preserve"> ولا في شيء استكن</w:t>
      </w:r>
      <w:r w:rsidR="005B3E65">
        <w:rPr>
          <w:rFonts w:hint="cs"/>
          <w:rtl/>
        </w:rPr>
        <w:t>،</w:t>
      </w:r>
      <w:r w:rsidRPr="00FD157B">
        <w:rPr>
          <w:rFonts w:hint="cs"/>
          <w:rtl/>
        </w:rPr>
        <w:t xml:space="preserve"> وذلك كلّه قبل لخلق </w:t>
      </w:r>
      <w:r w:rsidRPr="00FD157B">
        <w:rPr>
          <w:rStyle w:val="libFootnotenumChar"/>
          <w:rFonts w:hint="cs"/>
          <w:rtl/>
        </w:rPr>
        <w:t>(1)</w:t>
      </w:r>
      <w:r w:rsidRPr="00FD157B">
        <w:rPr>
          <w:rFonts w:hint="cs"/>
          <w:rtl/>
        </w:rPr>
        <w:t xml:space="preserve"> إذ لا شيء غيره</w:t>
      </w:r>
      <w:r w:rsidR="005B3E65">
        <w:rPr>
          <w:rFonts w:hint="cs"/>
          <w:rtl/>
        </w:rPr>
        <w:t>،</w:t>
      </w:r>
      <w:r w:rsidRPr="00FD157B">
        <w:rPr>
          <w:rFonts w:hint="cs"/>
          <w:rtl/>
        </w:rPr>
        <w:t xml:space="preserve"> وما أوقعت عليه من الكل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نسخة قبل خلقه الخلق</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فهي صفات محدثة</w:t>
      </w:r>
      <w:r w:rsidR="005B3E65">
        <w:rPr>
          <w:rFonts w:hint="cs"/>
          <w:rtl/>
        </w:rPr>
        <w:t>،</w:t>
      </w:r>
      <w:r w:rsidRPr="00957525">
        <w:rPr>
          <w:rFonts w:hint="cs"/>
          <w:rtl/>
        </w:rPr>
        <w:t xml:space="preserve"> وترجمة يفهم بها مَن فهم</w:t>
      </w:r>
      <w:r w:rsidR="005B3E65">
        <w:rPr>
          <w:rFonts w:hint="cs"/>
          <w:rtl/>
        </w:rPr>
        <w:t>.</w:t>
      </w:r>
      <w:r w:rsidRPr="00957525">
        <w:rPr>
          <w:rFonts w:hint="cs"/>
          <w:rtl/>
        </w:rPr>
        <w:t xml:space="preserve"> واعلم أنّ الإبداع والمشيئة والإرادة معناها واحد</w:t>
      </w:r>
      <w:r w:rsidR="005B3E65">
        <w:rPr>
          <w:rFonts w:hint="cs"/>
          <w:rtl/>
        </w:rPr>
        <w:t>،</w:t>
      </w:r>
      <w:r w:rsidRPr="00957525">
        <w:rPr>
          <w:rFonts w:hint="cs"/>
          <w:rtl/>
        </w:rPr>
        <w:t xml:space="preserve"> وأسماؤها ثلاثة</w:t>
      </w:r>
      <w:r w:rsidR="005B3E65">
        <w:rPr>
          <w:rFonts w:hint="cs"/>
          <w:rtl/>
        </w:rPr>
        <w:t>،</w:t>
      </w:r>
      <w:r w:rsidRPr="00957525">
        <w:rPr>
          <w:rFonts w:hint="cs"/>
          <w:rtl/>
        </w:rPr>
        <w:t xml:space="preserve"> وكان أوّل إبداعه ومشيئته وإرادته التي جعلها أصلاً لكل شيء</w:t>
      </w:r>
      <w:r w:rsidR="005B3E65">
        <w:rPr>
          <w:rFonts w:hint="cs"/>
          <w:rtl/>
        </w:rPr>
        <w:t>،</w:t>
      </w:r>
      <w:r w:rsidRPr="00957525">
        <w:rPr>
          <w:rFonts w:hint="cs"/>
          <w:rtl/>
        </w:rPr>
        <w:t xml:space="preserve"> ودليلاً على كل شيء مدرك</w:t>
      </w:r>
      <w:r w:rsidR="005B3E65">
        <w:rPr>
          <w:rFonts w:hint="cs"/>
          <w:rtl/>
        </w:rPr>
        <w:t>،</w:t>
      </w:r>
      <w:r w:rsidRPr="00957525">
        <w:rPr>
          <w:rFonts w:hint="cs"/>
          <w:rtl/>
        </w:rPr>
        <w:t xml:space="preserve"> وفاصلاً لكل مشكل</w:t>
      </w:r>
      <w:r w:rsidR="005B3E65">
        <w:rPr>
          <w:rFonts w:hint="cs"/>
          <w:rtl/>
        </w:rPr>
        <w:t>،</w:t>
      </w:r>
      <w:r w:rsidRPr="00957525">
        <w:rPr>
          <w:rFonts w:hint="cs"/>
          <w:rtl/>
        </w:rPr>
        <w:t xml:space="preserve"> وبتلك الحروف تفريق كل شيء من اسم حق وباطل أو فعل أو مفعول</w:t>
      </w:r>
      <w:r w:rsidR="005B3E65">
        <w:rPr>
          <w:rFonts w:hint="cs"/>
          <w:rtl/>
        </w:rPr>
        <w:t>،</w:t>
      </w:r>
      <w:r w:rsidRPr="00957525">
        <w:rPr>
          <w:rFonts w:hint="cs"/>
          <w:rtl/>
        </w:rPr>
        <w:t xml:space="preserve"> أو معنى أو غير معنى</w:t>
      </w:r>
      <w:r w:rsidR="005B3E65">
        <w:rPr>
          <w:rFonts w:hint="cs"/>
          <w:rtl/>
        </w:rPr>
        <w:t>،</w:t>
      </w:r>
      <w:r w:rsidRPr="00957525">
        <w:rPr>
          <w:rFonts w:hint="cs"/>
          <w:rtl/>
        </w:rPr>
        <w:t xml:space="preserve"> وعليها اجتمعت الأمور كلّها ولم يجعل للحروف في إبداعه لها معنى غير أنفسها</w:t>
      </w:r>
      <w:r w:rsidR="005B3E65">
        <w:rPr>
          <w:rFonts w:hint="cs"/>
          <w:rtl/>
        </w:rPr>
        <w:t>،</w:t>
      </w:r>
      <w:r w:rsidRPr="00957525">
        <w:rPr>
          <w:rFonts w:hint="cs"/>
          <w:rtl/>
        </w:rPr>
        <w:t xml:space="preserve"> تتناهى ولا وجود لها</w:t>
      </w:r>
      <w:r w:rsidR="005B3E65">
        <w:rPr>
          <w:rFonts w:hint="cs"/>
          <w:rtl/>
        </w:rPr>
        <w:t>؛</w:t>
      </w:r>
      <w:r w:rsidRPr="00957525">
        <w:rPr>
          <w:rFonts w:hint="cs"/>
          <w:rtl/>
        </w:rPr>
        <w:t xml:space="preserve"> لأنّها مبدعة بالإبداع</w:t>
      </w:r>
      <w:r w:rsidR="005B3E65">
        <w:rPr>
          <w:rFonts w:hint="cs"/>
          <w:rtl/>
        </w:rPr>
        <w:t>.</w:t>
      </w:r>
      <w:r w:rsidRPr="00957525">
        <w:rPr>
          <w:rFonts w:hint="cs"/>
          <w:rtl/>
        </w:rPr>
        <w:t xml:space="preserve"> والنور في هذا الموضع أوّل فعل الله الذي هو نور السماوات والأرض</w:t>
      </w:r>
      <w:r w:rsidR="005B3E65">
        <w:rPr>
          <w:rFonts w:hint="cs"/>
          <w:rtl/>
        </w:rPr>
        <w:t>،</w:t>
      </w:r>
      <w:r w:rsidRPr="00957525">
        <w:rPr>
          <w:rFonts w:hint="cs"/>
          <w:rtl/>
        </w:rPr>
        <w:t xml:space="preserve"> والحروف هي المفعول التي عليها مدار الكلام</w:t>
      </w:r>
      <w:r w:rsidR="005B3E65">
        <w:rPr>
          <w:rFonts w:hint="cs"/>
          <w:rtl/>
        </w:rPr>
        <w:t>،</w:t>
      </w:r>
      <w:r w:rsidRPr="00957525">
        <w:rPr>
          <w:rFonts w:hint="cs"/>
          <w:rtl/>
        </w:rPr>
        <w:t xml:space="preserve"> والعبادات كلّها من الله عزّ وجل علّمها خلقه</w:t>
      </w:r>
      <w:r w:rsidR="005B3E65">
        <w:rPr>
          <w:rFonts w:hint="cs"/>
          <w:rtl/>
        </w:rPr>
        <w:t>،</w:t>
      </w:r>
      <w:r w:rsidRPr="00957525">
        <w:rPr>
          <w:rFonts w:hint="cs"/>
          <w:rtl/>
        </w:rPr>
        <w:t xml:space="preserve"> وهي ثلاثة وثلاثون حرفاً</w:t>
      </w:r>
      <w:r w:rsidR="005B3E65">
        <w:rPr>
          <w:rFonts w:hint="cs"/>
          <w:rtl/>
        </w:rPr>
        <w:t>،</w:t>
      </w:r>
      <w:r w:rsidRPr="00957525">
        <w:rPr>
          <w:rFonts w:hint="cs"/>
          <w:rtl/>
        </w:rPr>
        <w:t xml:space="preserve"> فمنها ثمانية وعشرون حرفاً تدل على لغات العربية</w:t>
      </w:r>
      <w:r w:rsidR="005B3E65">
        <w:rPr>
          <w:rFonts w:hint="cs"/>
          <w:rtl/>
        </w:rPr>
        <w:t>،</w:t>
      </w:r>
      <w:r w:rsidRPr="00957525">
        <w:rPr>
          <w:rFonts w:hint="cs"/>
          <w:rtl/>
        </w:rPr>
        <w:t xml:space="preserve"> ومن الثمانية والعشرين اثنان وعشرون حرفا تدل على لغات السريانية والعبرانية</w:t>
      </w:r>
      <w:r w:rsidR="005B3E65">
        <w:rPr>
          <w:rFonts w:hint="cs"/>
          <w:rtl/>
        </w:rPr>
        <w:t>،</w:t>
      </w:r>
      <w:r w:rsidRPr="00957525">
        <w:rPr>
          <w:rFonts w:hint="cs"/>
          <w:rtl/>
        </w:rPr>
        <w:t xml:space="preserve"> ومنها خمسة أحرف متحرفة في ساير اللغات من العجم والأقاليم</w:t>
      </w:r>
      <w:r w:rsidR="005B3E65">
        <w:rPr>
          <w:rFonts w:hint="cs"/>
          <w:rtl/>
        </w:rPr>
        <w:t>،</w:t>
      </w:r>
      <w:r w:rsidRPr="00957525">
        <w:rPr>
          <w:rFonts w:hint="cs"/>
          <w:rtl/>
        </w:rPr>
        <w:t xml:space="preserve"> واللغات كلها</w:t>
      </w:r>
      <w:r w:rsidR="005B3E65">
        <w:rPr>
          <w:rFonts w:hint="cs"/>
          <w:rtl/>
        </w:rPr>
        <w:t>،</w:t>
      </w:r>
      <w:r w:rsidRPr="00957525">
        <w:rPr>
          <w:rFonts w:hint="cs"/>
          <w:rtl/>
        </w:rPr>
        <w:t xml:space="preserve"> وهي خمسة أحرف تحرفت من الثمانية والعشرين حرفاً من اللغات فصارت الحروف ثلاثة وثلاثين حرفاً</w:t>
      </w:r>
      <w:r w:rsidR="005B3E65">
        <w:rPr>
          <w:rFonts w:hint="cs"/>
          <w:rtl/>
        </w:rPr>
        <w:t>،</w:t>
      </w:r>
      <w:r w:rsidRPr="00957525">
        <w:rPr>
          <w:rFonts w:hint="cs"/>
          <w:rtl/>
        </w:rPr>
        <w:t xml:space="preserve"> فأمّا الخمسة المختلفة ( فيتجنح ) لا يجوز ذكرها أكثر ممّا ذكرناه ثم جعل الحروف بعد إحصائها</w:t>
      </w:r>
      <w:r w:rsidR="005B3E65">
        <w:rPr>
          <w:rFonts w:hint="cs"/>
          <w:rtl/>
        </w:rPr>
        <w:t>،</w:t>
      </w:r>
      <w:r w:rsidRPr="00957525">
        <w:rPr>
          <w:rFonts w:hint="cs"/>
          <w:rtl/>
        </w:rPr>
        <w:t xml:space="preserve"> وأحكام عدتها فعلامته كقوله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كن فيكون </w:t>
      </w:r>
      <w:r w:rsidRPr="00220935">
        <w:rPr>
          <w:rStyle w:val="libAlaemChar"/>
          <w:rFonts w:hint="cs"/>
          <w:rtl/>
        </w:rPr>
        <w:t>)</w:t>
      </w:r>
      <w:r w:rsidRPr="00FD157B">
        <w:rPr>
          <w:rFonts w:hint="cs"/>
          <w:rtl/>
        </w:rPr>
        <w:t xml:space="preserve"> وكن منه صنع</w:t>
      </w:r>
      <w:r w:rsidR="005B3E65">
        <w:rPr>
          <w:rFonts w:hint="cs"/>
          <w:rtl/>
        </w:rPr>
        <w:t>،</w:t>
      </w:r>
      <w:r w:rsidRPr="00FD157B">
        <w:rPr>
          <w:rFonts w:hint="cs"/>
          <w:rtl/>
        </w:rPr>
        <w:t xml:space="preserve"> وما يكون به المصنوع</w:t>
      </w:r>
      <w:r w:rsidR="005B3E65">
        <w:rPr>
          <w:rFonts w:hint="cs"/>
          <w:rtl/>
        </w:rPr>
        <w:t>،</w:t>
      </w:r>
      <w:r w:rsidRPr="00FD157B">
        <w:rPr>
          <w:rFonts w:hint="cs"/>
          <w:rtl/>
        </w:rPr>
        <w:t xml:space="preserve"> فالخلق الأوّل من الله عزّ وجلّ الإبداع لا بوزن له</w:t>
      </w:r>
      <w:r w:rsidR="005B3E65">
        <w:rPr>
          <w:rFonts w:hint="cs"/>
          <w:rtl/>
        </w:rPr>
        <w:t>،</w:t>
      </w:r>
      <w:r w:rsidRPr="00FD157B">
        <w:rPr>
          <w:rFonts w:hint="cs"/>
          <w:rtl/>
        </w:rPr>
        <w:t xml:space="preserve"> ولا حركة</w:t>
      </w:r>
      <w:r w:rsidR="005B3E65">
        <w:rPr>
          <w:rFonts w:hint="cs"/>
          <w:rtl/>
        </w:rPr>
        <w:t>،</w:t>
      </w:r>
      <w:r w:rsidRPr="00FD157B">
        <w:rPr>
          <w:rFonts w:hint="cs"/>
          <w:rtl/>
        </w:rPr>
        <w:t xml:space="preserve"> ولا سمع</w:t>
      </w:r>
      <w:r w:rsidR="005B3E65">
        <w:rPr>
          <w:rFonts w:hint="cs"/>
          <w:rtl/>
        </w:rPr>
        <w:t>،</w:t>
      </w:r>
      <w:r w:rsidRPr="00FD157B">
        <w:rPr>
          <w:rFonts w:hint="cs"/>
          <w:rtl/>
        </w:rPr>
        <w:t xml:space="preserve"> ولا لون</w:t>
      </w:r>
      <w:r w:rsidR="005B3E65">
        <w:rPr>
          <w:rFonts w:hint="cs"/>
          <w:rtl/>
        </w:rPr>
        <w:t>،</w:t>
      </w:r>
      <w:r w:rsidRPr="00FD157B">
        <w:rPr>
          <w:rFonts w:hint="cs"/>
          <w:rtl/>
        </w:rPr>
        <w:t xml:space="preserve"> ولا حس</w:t>
      </w:r>
      <w:r w:rsidR="005B3E65">
        <w:rPr>
          <w:rFonts w:hint="cs"/>
          <w:rtl/>
        </w:rPr>
        <w:t>،</w:t>
      </w:r>
      <w:r w:rsidRPr="00FD157B">
        <w:rPr>
          <w:rFonts w:hint="cs"/>
          <w:rtl/>
        </w:rPr>
        <w:t xml:space="preserve"> والخلق الثاني الحروف</w:t>
      </w:r>
      <w:r w:rsidR="005B3E65">
        <w:rPr>
          <w:rFonts w:hint="cs"/>
          <w:rtl/>
        </w:rPr>
        <w:t>،</w:t>
      </w:r>
      <w:r w:rsidRPr="00FD157B">
        <w:rPr>
          <w:rFonts w:hint="cs"/>
          <w:rtl/>
        </w:rPr>
        <w:t xml:space="preserve"> لا وزن لها</w:t>
      </w:r>
      <w:r w:rsidR="005B3E65">
        <w:rPr>
          <w:rFonts w:hint="cs"/>
          <w:rtl/>
        </w:rPr>
        <w:t>،</w:t>
      </w:r>
      <w:r w:rsidRPr="00FD157B">
        <w:rPr>
          <w:rFonts w:hint="cs"/>
          <w:rtl/>
        </w:rPr>
        <w:t xml:space="preserve"> ولا لون</w:t>
      </w:r>
      <w:r w:rsidR="005B3E65">
        <w:rPr>
          <w:rFonts w:hint="cs"/>
          <w:rtl/>
        </w:rPr>
        <w:t>،</w:t>
      </w:r>
      <w:r w:rsidRPr="00FD157B">
        <w:rPr>
          <w:rFonts w:hint="cs"/>
          <w:rtl/>
        </w:rPr>
        <w:t xml:space="preserve"> وهي مسموعة موصوفة</w:t>
      </w:r>
      <w:r w:rsidR="005B3E65">
        <w:rPr>
          <w:rFonts w:hint="cs"/>
          <w:rtl/>
        </w:rPr>
        <w:t>،</w:t>
      </w:r>
      <w:r w:rsidRPr="00FD157B">
        <w:rPr>
          <w:rFonts w:hint="cs"/>
          <w:rtl/>
        </w:rPr>
        <w:t xml:space="preserve"> غير منظور إليها</w:t>
      </w:r>
      <w:r w:rsidR="005B3E65">
        <w:rPr>
          <w:rFonts w:hint="cs"/>
          <w:rtl/>
        </w:rPr>
        <w:t>،</w:t>
      </w:r>
      <w:r w:rsidRPr="00FD157B">
        <w:rPr>
          <w:rFonts w:hint="cs"/>
          <w:rtl/>
        </w:rPr>
        <w:t xml:space="preserve"> والخلق الثالث ما كان من الأنواع كلها محسوساً</w:t>
      </w:r>
      <w:r w:rsidR="005B3E65">
        <w:rPr>
          <w:rFonts w:hint="cs"/>
          <w:rtl/>
        </w:rPr>
        <w:t>،</w:t>
      </w:r>
      <w:r w:rsidRPr="00FD157B">
        <w:rPr>
          <w:rFonts w:hint="cs"/>
          <w:rtl/>
        </w:rPr>
        <w:t xml:space="preserve"> ملموساً</w:t>
      </w:r>
      <w:r w:rsidR="005B3E65">
        <w:rPr>
          <w:rFonts w:hint="cs"/>
          <w:rtl/>
        </w:rPr>
        <w:t>،</w:t>
      </w:r>
      <w:r w:rsidRPr="00FD157B">
        <w:rPr>
          <w:rFonts w:hint="cs"/>
          <w:rtl/>
        </w:rPr>
        <w:t xml:space="preserve"> ذا ذوق منظور إليه والله تبارك وتعالى سابقاً للحروف</w:t>
      </w:r>
      <w:r w:rsidR="005B3E65">
        <w:rPr>
          <w:rFonts w:hint="cs"/>
          <w:rtl/>
        </w:rPr>
        <w:t>،</w:t>
      </w:r>
      <w:r w:rsidRPr="00FD157B">
        <w:rPr>
          <w:rFonts w:hint="cs"/>
          <w:rtl/>
        </w:rPr>
        <w:t xml:space="preserve"> والحروف لا تدل على غير نفسها</w:t>
      </w:r>
      <w:r w:rsidR="005B3E65">
        <w:rPr>
          <w:rFonts w:hint="cs"/>
          <w:rtl/>
        </w:rPr>
        <w:t>.</w:t>
      </w:r>
      <w:r w:rsidRPr="00FD157B">
        <w:rPr>
          <w:rFonts w:hint="cs"/>
          <w:rtl/>
        </w:rPr>
        <w:t xml:space="preserve"> وبهر المأمون</w:t>
      </w:r>
      <w:r w:rsidR="005B3E65">
        <w:rPr>
          <w:rFonts w:hint="cs"/>
          <w:rtl/>
        </w:rPr>
        <w:t>،</w:t>
      </w:r>
      <w:r w:rsidRPr="00FD157B">
        <w:rPr>
          <w:rFonts w:hint="cs"/>
          <w:rtl/>
        </w:rPr>
        <w:t xml:space="preserve"> ولم يفهم أكثر محتويات هذه الكلمات العميقة التي تحتاج إلى وقت طويل لبيانها</w:t>
      </w:r>
      <w:r w:rsidR="005B3E65">
        <w:rPr>
          <w:rFonts w:hint="cs"/>
          <w:rtl/>
        </w:rPr>
        <w:t>،</w:t>
      </w:r>
      <w:r w:rsidRPr="00FD157B">
        <w:rPr>
          <w:rFonts w:hint="cs"/>
          <w:rtl/>
        </w:rPr>
        <w:t xml:space="preserve"> وقال للإمام</w:t>
      </w:r>
      <w:r w:rsidR="005B3E65">
        <w:rPr>
          <w:rFonts w:hint="cs"/>
          <w:rtl/>
        </w:rPr>
        <w:t>:</w:t>
      </w:r>
      <w:r w:rsidRPr="00FD157B">
        <w:rPr>
          <w:rFonts w:hint="cs"/>
          <w:rtl/>
        </w:rPr>
        <w:t xml:space="preserve"> ( كيف لا تدل</w:t>
      </w:r>
      <w:r w:rsidR="00117131">
        <w:rPr>
          <w:rFonts w:hint="cs"/>
          <w:rtl/>
        </w:rPr>
        <w:t xml:space="preserve"> - </w:t>
      </w:r>
      <w:r w:rsidRPr="00FD157B">
        <w:rPr>
          <w:rFonts w:hint="cs"/>
          <w:rtl/>
        </w:rPr>
        <w:t>أي الحروف</w:t>
      </w:r>
      <w:r w:rsidR="00117131">
        <w:rPr>
          <w:rFonts w:hint="cs"/>
          <w:rtl/>
        </w:rPr>
        <w:t xml:space="preserve"> - </w:t>
      </w:r>
      <w:r w:rsidRPr="00FD157B">
        <w:rPr>
          <w:rFonts w:hint="cs"/>
          <w:rtl/>
        </w:rPr>
        <w:t>على غير أنفسها</w:t>
      </w:r>
      <w:r w:rsidR="005B3E65">
        <w:rPr>
          <w:rFonts w:hint="cs"/>
          <w:rtl/>
        </w:rPr>
        <w:t>؟</w:t>
      </w:r>
      <w:r w:rsidRPr="00FD157B">
        <w:rPr>
          <w:rFonts w:hint="cs"/>
          <w:rtl/>
        </w:rPr>
        <w:t>... )</w:t>
      </w:r>
      <w:r w:rsidR="005B3E65">
        <w:rPr>
          <w:rFonts w:hint="cs"/>
          <w:rtl/>
        </w:rPr>
        <w:t>.</w:t>
      </w:r>
      <w:r w:rsidRPr="00FD157B">
        <w:rPr>
          <w:rFonts w:hint="cs"/>
          <w:rtl/>
        </w:rPr>
        <w:t xml:space="preserve"> فأجابه الإمام موضحاً له الأمر قائلاً</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 إنّ الله تبارك وتعالى لا يجمع منها شيئاً لغير معنى أبداً</w:t>
      </w:r>
      <w:r w:rsidR="005B3E65">
        <w:rPr>
          <w:rFonts w:hint="cs"/>
          <w:rtl/>
        </w:rPr>
        <w:t>،</w:t>
      </w:r>
      <w:r w:rsidRPr="00957525">
        <w:rPr>
          <w:rFonts w:hint="cs"/>
          <w:rtl/>
        </w:rPr>
        <w:t xml:space="preserve"> فإذا ألف منها أحرفاً أربعة أو خمسة</w:t>
      </w:r>
      <w:r w:rsidR="005B3E65">
        <w:rPr>
          <w:rFonts w:hint="cs"/>
          <w:rtl/>
        </w:rPr>
        <w:t>،</w:t>
      </w:r>
      <w:r w:rsidRPr="00957525">
        <w:rPr>
          <w:rFonts w:hint="cs"/>
          <w:rtl/>
        </w:rPr>
        <w:t xml:space="preserve"> أو ستة</w:t>
      </w:r>
      <w:r w:rsidR="005B3E65">
        <w:rPr>
          <w:rFonts w:hint="cs"/>
          <w:rtl/>
        </w:rPr>
        <w:t>،</w:t>
      </w:r>
      <w:r w:rsidRPr="00957525">
        <w:rPr>
          <w:rFonts w:hint="cs"/>
          <w:rtl/>
        </w:rPr>
        <w:t xml:space="preserve"> أو أكثر من ذلك</w:t>
      </w:r>
      <w:r w:rsidR="005B3E65">
        <w:rPr>
          <w:rFonts w:hint="cs"/>
          <w:rtl/>
        </w:rPr>
        <w:t>،</w:t>
      </w:r>
      <w:r w:rsidRPr="00957525">
        <w:rPr>
          <w:rFonts w:hint="cs"/>
          <w:rtl/>
        </w:rPr>
        <w:t xml:space="preserve"> أو أقل لم يؤلّفها بغير معنى ولم يكن إلاّ لمعنى محدث لم يكن قبل ذلك شيئاً</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14</w:t>
      </w:r>
      <w:r w:rsidR="005B3E65" w:rsidRPr="00771994">
        <w:rPr>
          <w:rStyle w:val="libBold2Char"/>
          <w:rFonts w:hint="cs"/>
          <w:rtl/>
        </w:rPr>
        <w:t>:</w:t>
      </w:r>
      <w:r w:rsidRPr="00FD157B">
        <w:rPr>
          <w:rFonts w:hint="cs"/>
          <w:rtl/>
        </w:rPr>
        <w:t xml:space="preserve"> كيف لنا بمعرفة ذلك</w:t>
      </w:r>
      <w:r w:rsidR="005B3E65">
        <w:rPr>
          <w:rFonts w:hint="cs"/>
          <w:rtl/>
        </w:rPr>
        <w:t>؟.</w:t>
      </w:r>
      <w:r w:rsidRPr="00FD157B">
        <w:rPr>
          <w:rFonts w:hint="cs"/>
          <w:rtl/>
        </w:rPr>
        <w:t>..</w:t>
      </w:r>
    </w:p>
    <w:p w:rsidR="00FD157B" w:rsidRDefault="00FD157B" w:rsidP="00FD157B">
      <w:pPr>
        <w:pStyle w:val="libNormal"/>
        <w:rPr>
          <w:rtl/>
        </w:rPr>
      </w:pPr>
      <w:r w:rsidRPr="00771994">
        <w:rPr>
          <w:rStyle w:val="libBold2Char"/>
          <w:rFonts w:hint="cs"/>
          <w:rtl/>
        </w:rPr>
        <w:t>ج 14</w:t>
      </w:r>
      <w:r w:rsidR="005B3E65" w:rsidRPr="00771994">
        <w:rPr>
          <w:rStyle w:val="libBold2Char"/>
          <w:rFonts w:hint="cs"/>
          <w:rtl/>
        </w:rPr>
        <w:t>:</w:t>
      </w:r>
      <w:r w:rsidRPr="00FD157B">
        <w:rPr>
          <w:rFonts w:hint="cs"/>
          <w:rtl/>
        </w:rPr>
        <w:t xml:space="preserve"> أمّا المعرفة فوجه ذلك وبيانه</w:t>
      </w:r>
      <w:r w:rsidR="005B3E65">
        <w:rPr>
          <w:rFonts w:hint="cs"/>
          <w:rtl/>
        </w:rPr>
        <w:t>:</w:t>
      </w:r>
      <w:r w:rsidRPr="00FD157B">
        <w:rPr>
          <w:rFonts w:hint="cs"/>
          <w:rtl/>
        </w:rPr>
        <w:t xml:space="preserve"> إنّك تذكر الحروف إذا لم ترد بها غير</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نفسها ذكرتها فرداً</w:t>
      </w:r>
      <w:r w:rsidR="005B3E65">
        <w:rPr>
          <w:rFonts w:hint="cs"/>
          <w:rtl/>
        </w:rPr>
        <w:t>،</w:t>
      </w:r>
      <w:r>
        <w:rPr>
          <w:rFonts w:hint="cs"/>
          <w:rtl/>
        </w:rPr>
        <w:t xml:space="preserve"> فقلت</w:t>
      </w:r>
      <w:r w:rsidR="005B3E65">
        <w:rPr>
          <w:rFonts w:hint="cs"/>
          <w:rtl/>
        </w:rPr>
        <w:t>:</w:t>
      </w:r>
      <w:r>
        <w:rPr>
          <w:rFonts w:hint="cs"/>
          <w:rtl/>
        </w:rPr>
        <w:t xml:space="preserve"> ا ب ت ث ج ح خ حتى تأتي على آخرها</w:t>
      </w:r>
      <w:r w:rsidR="005B3E65">
        <w:rPr>
          <w:rFonts w:hint="cs"/>
          <w:rtl/>
        </w:rPr>
        <w:t>،</w:t>
      </w:r>
      <w:r>
        <w:rPr>
          <w:rFonts w:hint="cs"/>
          <w:rtl/>
        </w:rPr>
        <w:t xml:space="preserve"> فلم تجد لها معنى غير أنفسها</w:t>
      </w:r>
      <w:r w:rsidR="005B3E65">
        <w:rPr>
          <w:rFonts w:hint="cs"/>
          <w:rtl/>
        </w:rPr>
        <w:t>،</w:t>
      </w:r>
      <w:r>
        <w:rPr>
          <w:rFonts w:hint="cs"/>
          <w:rtl/>
        </w:rPr>
        <w:t xml:space="preserve"> وإذا ألفتها وجعلت منها أحرفاً</w:t>
      </w:r>
      <w:r w:rsidR="005B3E65">
        <w:rPr>
          <w:rFonts w:hint="cs"/>
          <w:rtl/>
        </w:rPr>
        <w:t>،</w:t>
      </w:r>
      <w:r>
        <w:rPr>
          <w:rFonts w:hint="cs"/>
          <w:rtl/>
        </w:rPr>
        <w:t xml:space="preserve"> وجعلتها اسماً وصفة لمعنى</w:t>
      </w:r>
      <w:r w:rsidR="005B3E65">
        <w:rPr>
          <w:rFonts w:hint="cs"/>
          <w:rtl/>
        </w:rPr>
        <w:t>،</w:t>
      </w:r>
      <w:r>
        <w:rPr>
          <w:rFonts w:hint="cs"/>
          <w:rtl/>
        </w:rPr>
        <w:t xml:space="preserve"> ما طلبت</w:t>
      </w:r>
      <w:r w:rsidR="005B3E65">
        <w:rPr>
          <w:rFonts w:hint="cs"/>
          <w:rtl/>
        </w:rPr>
        <w:t>،</w:t>
      </w:r>
      <w:r>
        <w:rPr>
          <w:rFonts w:hint="cs"/>
          <w:rtl/>
        </w:rPr>
        <w:t xml:space="preserve"> ووجه ما عنيت</w:t>
      </w:r>
      <w:r w:rsidR="005B3E65">
        <w:rPr>
          <w:rFonts w:hint="cs"/>
          <w:rtl/>
        </w:rPr>
        <w:t>،</w:t>
      </w:r>
      <w:r>
        <w:rPr>
          <w:rFonts w:hint="cs"/>
          <w:rtl/>
        </w:rPr>
        <w:t xml:space="preserve"> كانت دليلة على معانيها داعية إلى الموصوف بها</w:t>
      </w:r>
      <w:r w:rsidR="005B3E65">
        <w:rPr>
          <w:rFonts w:hint="cs"/>
          <w:rtl/>
        </w:rPr>
        <w:t>،</w:t>
      </w:r>
      <w:r>
        <w:rPr>
          <w:rFonts w:hint="cs"/>
          <w:rtl/>
        </w:rPr>
        <w:t xml:space="preserve"> أفهمته</w:t>
      </w:r>
      <w:r w:rsidR="005B3E65">
        <w:rPr>
          <w:rFonts w:hint="cs"/>
          <w:rtl/>
        </w:rPr>
        <w:t>؟</w:t>
      </w:r>
      <w:r>
        <w:rPr>
          <w:rFonts w:hint="cs"/>
          <w:rtl/>
        </w:rPr>
        <w:t xml:space="preserve"> </w:t>
      </w:r>
    </w:p>
    <w:p w:rsidR="00FD157B" w:rsidRDefault="00FD157B" w:rsidP="00FD157B">
      <w:pPr>
        <w:pStyle w:val="libNormal"/>
        <w:rPr>
          <w:rtl/>
        </w:rPr>
      </w:pPr>
      <w:r>
        <w:rPr>
          <w:rFonts w:hint="cs"/>
          <w:rtl/>
        </w:rPr>
        <w:t>( نعم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وواصل الإمام حديثه في بيان معاني الحروف عند تركيبها قائلاً</w:t>
      </w:r>
      <w:r w:rsidR="005B3E65">
        <w:rPr>
          <w:rFonts w:hint="cs"/>
          <w:rtl/>
        </w:rPr>
        <w:t>:</w:t>
      </w:r>
      <w:r w:rsidRPr="00FD157B">
        <w:rPr>
          <w:rFonts w:hint="cs"/>
          <w:rtl/>
        </w:rPr>
        <w:t xml:space="preserve"> ( واعلم أنّه لا يكون صفة لغير موصوف</w:t>
      </w:r>
      <w:r w:rsidR="005B3E65">
        <w:rPr>
          <w:rFonts w:hint="cs"/>
          <w:rtl/>
        </w:rPr>
        <w:t>،</w:t>
      </w:r>
      <w:r w:rsidRPr="00FD157B">
        <w:rPr>
          <w:rFonts w:hint="cs"/>
          <w:rtl/>
        </w:rPr>
        <w:t xml:space="preserve"> ولا حد لغير محدود</w:t>
      </w:r>
      <w:r w:rsidR="005B3E65">
        <w:rPr>
          <w:rFonts w:hint="cs"/>
          <w:rtl/>
        </w:rPr>
        <w:t>،</w:t>
      </w:r>
      <w:r w:rsidRPr="00FD157B">
        <w:rPr>
          <w:rFonts w:hint="cs"/>
          <w:rtl/>
        </w:rPr>
        <w:t xml:space="preserve"> والصفات والأسماء كلها تدل على الكمال</w:t>
      </w:r>
      <w:r w:rsidR="005B3E65">
        <w:rPr>
          <w:rFonts w:hint="cs"/>
          <w:rtl/>
        </w:rPr>
        <w:t>،</w:t>
      </w:r>
      <w:r w:rsidRPr="00FD157B">
        <w:rPr>
          <w:rFonts w:hint="cs"/>
          <w:rtl/>
        </w:rPr>
        <w:t xml:space="preserve"> والوجود ولا مثال على الإحاطة</w:t>
      </w:r>
      <w:r w:rsidR="005B3E65">
        <w:rPr>
          <w:rFonts w:hint="cs"/>
          <w:rtl/>
        </w:rPr>
        <w:t>،</w:t>
      </w:r>
      <w:r w:rsidRPr="00FD157B">
        <w:rPr>
          <w:rFonts w:hint="cs"/>
          <w:rtl/>
        </w:rPr>
        <w:t xml:space="preserve"> كما تدل الحدود التي هي التربيع والتثليث</w:t>
      </w:r>
      <w:r w:rsidR="005B3E65">
        <w:rPr>
          <w:rFonts w:hint="cs"/>
          <w:rtl/>
        </w:rPr>
        <w:t>،</w:t>
      </w:r>
      <w:r w:rsidRPr="00FD157B">
        <w:rPr>
          <w:rFonts w:hint="cs"/>
          <w:rtl/>
        </w:rPr>
        <w:t xml:space="preserve"> والتسديس</w:t>
      </w:r>
      <w:r w:rsidR="005B3E65">
        <w:rPr>
          <w:rFonts w:hint="cs"/>
          <w:rtl/>
        </w:rPr>
        <w:t>؛</w:t>
      </w:r>
      <w:r w:rsidRPr="00FD157B">
        <w:rPr>
          <w:rFonts w:hint="cs"/>
          <w:rtl/>
        </w:rPr>
        <w:t xml:space="preserve"> لأنّ الله عزّ وجل تدرك معرفته بالصفات والأسماء</w:t>
      </w:r>
      <w:r w:rsidR="005B3E65">
        <w:rPr>
          <w:rFonts w:hint="cs"/>
          <w:rtl/>
        </w:rPr>
        <w:t>،</w:t>
      </w:r>
      <w:r w:rsidRPr="00FD157B">
        <w:rPr>
          <w:rFonts w:hint="cs"/>
          <w:rtl/>
        </w:rPr>
        <w:t xml:space="preserve"> ولا تدرك بالتحديد</w:t>
      </w:r>
      <w:r w:rsidR="005B3E65">
        <w:rPr>
          <w:rFonts w:hint="cs"/>
          <w:rtl/>
        </w:rPr>
        <w:t>،</w:t>
      </w:r>
      <w:r w:rsidRPr="00FD157B">
        <w:rPr>
          <w:rFonts w:hint="cs"/>
          <w:rtl/>
        </w:rPr>
        <w:t xml:space="preserve"> بالطول والعرض</w:t>
      </w:r>
      <w:r w:rsidR="005B3E65">
        <w:rPr>
          <w:rFonts w:hint="cs"/>
          <w:rtl/>
        </w:rPr>
        <w:t>،</w:t>
      </w:r>
      <w:r w:rsidRPr="00FD157B">
        <w:rPr>
          <w:rFonts w:hint="cs"/>
          <w:rtl/>
        </w:rPr>
        <w:t xml:space="preserve"> والقلّة والكثرة</w:t>
      </w:r>
      <w:r w:rsidR="005B3E65">
        <w:rPr>
          <w:rFonts w:hint="cs"/>
          <w:rtl/>
        </w:rPr>
        <w:t>،</w:t>
      </w:r>
      <w:r w:rsidRPr="00FD157B">
        <w:rPr>
          <w:rFonts w:hint="cs"/>
          <w:rtl/>
        </w:rPr>
        <w:t xml:space="preserve"> واللون والوزن</w:t>
      </w:r>
      <w:r w:rsidR="005B3E65">
        <w:rPr>
          <w:rFonts w:hint="cs"/>
          <w:rtl/>
        </w:rPr>
        <w:t>،</w:t>
      </w:r>
      <w:r w:rsidRPr="00FD157B">
        <w:rPr>
          <w:rFonts w:hint="cs"/>
          <w:rtl/>
        </w:rPr>
        <w:t xml:space="preserve"> وما أشبه ذلك</w:t>
      </w:r>
      <w:r w:rsidR="005B3E65">
        <w:rPr>
          <w:rFonts w:hint="cs"/>
          <w:rtl/>
        </w:rPr>
        <w:t>،</w:t>
      </w:r>
      <w:r w:rsidRPr="00FD157B">
        <w:rPr>
          <w:rFonts w:hint="cs"/>
          <w:rtl/>
        </w:rPr>
        <w:t xml:space="preserve"> وليس يحل بالله</w:t>
      </w:r>
      <w:r w:rsidR="005B3E65">
        <w:rPr>
          <w:rFonts w:hint="cs"/>
          <w:rtl/>
        </w:rPr>
        <w:t>،</w:t>
      </w:r>
      <w:r w:rsidRPr="00FD157B">
        <w:rPr>
          <w:rFonts w:hint="cs"/>
          <w:rtl/>
        </w:rPr>
        <w:t xml:space="preserve"> وتقدس شيء من ذلك حتى يعرفه خلقه بمعرفتهم أنفسهم بالضرورة التي ذكرنا</w:t>
      </w:r>
      <w:r w:rsidR="005B3E65">
        <w:rPr>
          <w:rFonts w:hint="cs"/>
          <w:rtl/>
        </w:rPr>
        <w:t>.</w:t>
      </w:r>
      <w:r w:rsidRPr="00FD157B">
        <w:rPr>
          <w:rFonts w:hint="cs"/>
          <w:rtl/>
        </w:rPr>
        <w:t xml:space="preserve"> ولكن يدل على الله عزّ وجل بصفاته</w:t>
      </w:r>
      <w:r w:rsidR="005B3E65">
        <w:rPr>
          <w:rFonts w:hint="cs"/>
          <w:rtl/>
        </w:rPr>
        <w:t>،</w:t>
      </w:r>
      <w:r w:rsidRPr="00FD157B">
        <w:rPr>
          <w:rFonts w:hint="cs"/>
          <w:rtl/>
        </w:rPr>
        <w:t xml:space="preserve"> ويدرك بأسمائه</w:t>
      </w:r>
      <w:r w:rsidR="005B3E65">
        <w:rPr>
          <w:rFonts w:hint="cs"/>
          <w:rtl/>
        </w:rPr>
        <w:t>،</w:t>
      </w:r>
      <w:r w:rsidRPr="00FD157B">
        <w:rPr>
          <w:rFonts w:hint="cs"/>
          <w:rtl/>
        </w:rPr>
        <w:t xml:space="preserve"> ويستدل عليه بخلقه حتى لا يحتاج في ذلك الطالب المرتاد إلى رؤية عين</w:t>
      </w:r>
      <w:r w:rsidR="005B3E65">
        <w:rPr>
          <w:rFonts w:hint="cs"/>
          <w:rtl/>
        </w:rPr>
        <w:t>،</w:t>
      </w:r>
      <w:r w:rsidRPr="00FD157B">
        <w:rPr>
          <w:rFonts w:hint="cs"/>
          <w:rtl/>
        </w:rPr>
        <w:t xml:space="preserve"> ولا استماع أذن</w:t>
      </w:r>
      <w:r w:rsidR="005B3E65">
        <w:rPr>
          <w:rFonts w:hint="cs"/>
          <w:rtl/>
        </w:rPr>
        <w:t>،</w:t>
      </w:r>
      <w:r w:rsidRPr="00FD157B">
        <w:rPr>
          <w:rFonts w:hint="cs"/>
          <w:rtl/>
        </w:rPr>
        <w:t xml:space="preserve"> ولا لمس كف</w:t>
      </w:r>
      <w:r w:rsidR="005B3E65">
        <w:rPr>
          <w:rFonts w:hint="cs"/>
          <w:rtl/>
        </w:rPr>
        <w:t>،</w:t>
      </w:r>
      <w:r w:rsidRPr="00FD157B">
        <w:rPr>
          <w:rFonts w:hint="cs"/>
          <w:rtl/>
        </w:rPr>
        <w:t xml:space="preserve"> ولا إحاطة بقلب</w:t>
      </w:r>
      <w:r w:rsidR="005B3E65">
        <w:rPr>
          <w:rFonts w:hint="cs"/>
          <w:rtl/>
        </w:rPr>
        <w:t>،</w:t>
      </w:r>
      <w:r w:rsidRPr="00FD157B">
        <w:rPr>
          <w:rFonts w:hint="cs"/>
          <w:rtl/>
        </w:rPr>
        <w:t xml:space="preserve"> ولو كانت صفاته جلّ ثناؤه لا تدل عليه</w:t>
      </w:r>
      <w:r w:rsidR="005B3E65">
        <w:rPr>
          <w:rFonts w:hint="cs"/>
          <w:rtl/>
        </w:rPr>
        <w:t>،</w:t>
      </w:r>
      <w:r w:rsidRPr="00FD157B">
        <w:rPr>
          <w:rFonts w:hint="cs"/>
          <w:rtl/>
        </w:rPr>
        <w:t xml:space="preserve"> وأسماؤه لا تدعو إليه</w:t>
      </w:r>
      <w:r w:rsidR="005B3E65">
        <w:rPr>
          <w:rFonts w:hint="cs"/>
          <w:rtl/>
        </w:rPr>
        <w:t>،</w:t>
      </w:r>
      <w:r w:rsidRPr="00FD157B">
        <w:rPr>
          <w:rFonts w:hint="cs"/>
          <w:rtl/>
        </w:rPr>
        <w:t xml:space="preserve"> والمعلمة من الخلق لا تدركه لمعناه كانت العبادة من الخلق لأسمائه وصفاته دون معناه</w:t>
      </w:r>
      <w:r w:rsidR="005B3E65">
        <w:rPr>
          <w:rFonts w:hint="cs"/>
          <w:rtl/>
        </w:rPr>
        <w:t>،</w:t>
      </w:r>
      <w:r w:rsidRPr="00FD157B">
        <w:rPr>
          <w:rFonts w:hint="cs"/>
          <w:rtl/>
        </w:rPr>
        <w:t xml:space="preserve"> فلولا أنّ ذلك كذلك لكان المعبود الموحد غير الله لأنّ صفاته وأسماءه غيره</w:t>
      </w:r>
      <w:r w:rsidR="005B3E65">
        <w:rPr>
          <w:rFonts w:hint="cs"/>
          <w:rtl/>
        </w:rPr>
        <w:t>.</w:t>
      </w:r>
      <w:r w:rsidRPr="00FD157B">
        <w:rPr>
          <w:rFonts w:hint="cs"/>
          <w:rtl/>
        </w:rPr>
        <w:t>.. أفهمت يا عمران</w:t>
      </w:r>
      <w:r w:rsidR="005B3E65">
        <w:rPr>
          <w:rFonts w:hint="cs"/>
          <w:rtl/>
        </w:rPr>
        <w:t>؟</w:t>
      </w:r>
      <w:r w:rsidRPr="00FD157B">
        <w:rPr>
          <w:rFonts w:hint="cs"/>
          <w:rtl/>
        </w:rPr>
        <w:t xml:space="preserve"> ) </w:t>
      </w:r>
    </w:p>
    <w:p w:rsidR="00FD157B" w:rsidRDefault="00FD157B" w:rsidP="00FD157B">
      <w:pPr>
        <w:pStyle w:val="libNormal"/>
        <w:rPr>
          <w:rtl/>
        </w:rPr>
      </w:pPr>
      <w:r>
        <w:rPr>
          <w:rFonts w:hint="cs"/>
          <w:rtl/>
        </w:rPr>
        <w:t>( نعم يا سيدي زدني</w:t>
      </w:r>
      <w:r w:rsidR="005B3E65">
        <w:rPr>
          <w:rFonts w:hint="cs"/>
          <w:rtl/>
        </w:rPr>
        <w:t>.</w:t>
      </w:r>
      <w:r>
        <w:rPr>
          <w:rFonts w:hint="cs"/>
          <w:rtl/>
        </w:rPr>
        <w:t>.. )</w:t>
      </w:r>
    </w:p>
    <w:p w:rsidR="00FD157B" w:rsidRDefault="00FD157B" w:rsidP="00FD157B">
      <w:pPr>
        <w:pStyle w:val="libNormal"/>
        <w:rPr>
          <w:rtl/>
        </w:rPr>
      </w:pPr>
      <w:r w:rsidRPr="00FD157B">
        <w:rPr>
          <w:rFonts w:hint="cs"/>
          <w:rtl/>
        </w:rPr>
        <w:t>وواصل الإمام حديثه الممتع</w:t>
      </w:r>
      <w:r w:rsidR="005B3E65">
        <w:rPr>
          <w:rFonts w:hint="cs"/>
          <w:rtl/>
        </w:rPr>
        <w:t>،</w:t>
      </w:r>
      <w:r w:rsidRPr="00FD157B">
        <w:rPr>
          <w:rFonts w:hint="cs"/>
          <w:rtl/>
        </w:rPr>
        <w:t xml:space="preserve"> وقد استولى على مَن حضر من العلماء والقادة</w:t>
      </w:r>
      <w:r w:rsidR="005B3E65">
        <w:rPr>
          <w:rFonts w:hint="cs"/>
          <w:rtl/>
        </w:rPr>
        <w:t>،</w:t>
      </w:r>
      <w:r w:rsidRPr="00FD157B">
        <w:rPr>
          <w:rFonts w:hint="cs"/>
          <w:rtl/>
        </w:rPr>
        <w:t xml:space="preserve"> قائلاً</w:t>
      </w:r>
      <w:r w:rsidR="005B3E65">
        <w:rPr>
          <w:rFonts w:hint="cs"/>
          <w:rtl/>
        </w:rPr>
        <w:t>:</w:t>
      </w:r>
      <w:r w:rsidRPr="00FD157B">
        <w:rPr>
          <w:rFonts w:hint="cs"/>
          <w:rtl/>
        </w:rPr>
        <w:t xml:space="preserve"> ( إيّاك وقول الجهّال من أهل العمى والضلال الذين يزعمون أن الله جل وتقدس موجود في الآخرة للحساب في الثواب والعقاب</w:t>
      </w:r>
      <w:r w:rsidR="005B3E65">
        <w:rPr>
          <w:rFonts w:hint="cs"/>
          <w:rtl/>
        </w:rPr>
        <w:t>،</w:t>
      </w:r>
      <w:r w:rsidRPr="00FD157B">
        <w:rPr>
          <w:rFonts w:hint="cs"/>
          <w:rtl/>
        </w:rPr>
        <w:t xml:space="preserve"> وليس بموجود في الدنيا للطاعة والرجاء ولو كان في الوجود لله عزّ وجل نقص واهتضام لم يوجد في الآخرة أبداً</w:t>
      </w:r>
      <w:r w:rsidR="005B3E65">
        <w:rPr>
          <w:rFonts w:hint="cs"/>
          <w:rtl/>
        </w:rPr>
        <w:t>،</w:t>
      </w:r>
      <w:r w:rsidRPr="00FD157B">
        <w:rPr>
          <w:rFonts w:hint="cs"/>
          <w:rtl/>
        </w:rPr>
        <w:t xml:space="preserve"> ولكن القوم تاهوا وعموا</w:t>
      </w:r>
      <w:r w:rsidR="005B3E65">
        <w:rPr>
          <w:rFonts w:hint="cs"/>
          <w:rtl/>
        </w:rPr>
        <w:t>،</w:t>
      </w:r>
      <w:r w:rsidRPr="00FD157B">
        <w:rPr>
          <w:rFonts w:hint="cs"/>
          <w:rtl/>
        </w:rPr>
        <w:t xml:space="preserve"> وصموا عن الحق من حيث لا يعلمون</w:t>
      </w:r>
      <w:r w:rsidR="005B3E65">
        <w:rPr>
          <w:rFonts w:hint="cs"/>
          <w:rtl/>
        </w:rPr>
        <w:t>،</w:t>
      </w:r>
      <w:r w:rsidRPr="00FD157B">
        <w:rPr>
          <w:rFonts w:hint="cs"/>
          <w:rtl/>
        </w:rPr>
        <w:t xml:space="preserve"> وذلك 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وَمَنْ كَانَ فِي هَذِهِ أَعْمَى فَهُوَ فِي الآخِرَةِ أَعْمَى وَأَضَلُّ سَبِيلاً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يعني أعمى عن الحقائق الموجودة</w:t>
      </w:r>
      <w:r w:rsidR="005B3E65">
        <w:rPr>
          <w:rFonts w:hint="cs"/>
          <w:rtl/>
        </w:rPr>
        <w:t>،</w:t>
      </w:r>
      <w:r>
        <w:rPr>
          <w:rFonts w:hint="cs"/>
          <w:rtl/>
        </w:rPr>
        <w:t xml:space="preserve"> وقد علم ذوو الألباب أنّ الاستدلال على ما هناك لا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الإسراء</w:t>
      </w:r>
      <w:r w:rsidR="005B3E65">
        <w:rPr>
          <w:rFonts w:hint="cs"/>
          <w:rtl/>
        </w:rPr>
        <w:t>:</w:t>
      </w:r>
      <w:r>
        <w:rPr>
          <w:rFonts w:hint="cs"/>
          <w:rtl/>
        </w:rPr>
        <w:t xml:space="preserve"> آية 72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Pr>
          <w:rFonts w:hint="cs"/>
          <w:rtl/>
        </w:rPr>
        <w:lastRenderedPageBreak/>
        <w:t>يكون إلاّ بما ها هنا</w:t>
      </w:r>
      <w:r w:rsidR="005B3E65">
        <w:rPr>
          <w:rFonts w:hint="cs"/>
          <w:rtl/>
        </w:rPr>
        <w:t>،</w:t>
      </w:r>
      <w:r>
        <w:rPr>
          <w:rFonts w:hint="cs"/>
          <w:rtl/>
        </w:rPr>
        <w:t xml:space="preserve"> ومَن أخذ علم ذلك برأيه</w:t>
      </w:r>
      <w:r w:rsidR="005B3E65">
        <w:rPr>
          <w:rFonts w:hint="cs"/>
          <w:rtl/>
        </w:rPr>
        <w:t>،</w:t>
      </w:r>
      <w:r>
        <w:rPr>
          <w:rFonts w:hint="cs"/>
          <w:rtl/>
        </w:rPr>
        <w:t xml:space="preserve"> وطلب وجوده وإدراكه عن نفسه دون غيرها لم يزدد من علم ذلك إلاّ بعداً</w:t>
      </w:r>
      <w:r w:rsidR="005B3E65">
        <w:rPr>
          <w:rFonts w:hint="cs"/>
          <w:rtl/>
        </w:rPr>
        <w:t>؛</w:t>
      </w:r>
      <w:r>
        <w:rPr>
          <w:rFonts w:hint="cs"/>
          <w:rtl/>
        </w:rPr>
        <w:t xml:space="preserve"> لأنّ الله عزّ وجل جعل علم ذلك خاصة عند قوم يعقلون ويعلمون ويفهمون</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15</w:t>
      </w:r>
      <w:r w:rsidR="005B3E65" w:rsidRPr="00771994">
        <w:rPr>
          <w:rStyle w:val="libBold2Char"/>
          <w:rFonts w:hint="cs"/>
          <w:rtl/>
        </w:rPr>
        <w:t>:</w:t>
      </w:r>
      <w:r w:rsidRPr="00FD157B">
        <w:rPr>
          <w:rFonts w:hint="cs"/>
          <w:rtl/>
        </w:rPr>
        <w:t xml:space="preserve"> ( يا سيدي ألا تخبرني عن الإبداع أخلق هو أم غير خلق</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علّق الشيخ الجعفري على هذه المسألة بقوله</w:t>
      </w:r>
      <w:r w:rsidR="005B3E65">
        <w:rPr>
          <w:rFonts w:hint="cs"/>
          <w:rtl/>
        </w:rPr>
        <w:t>:</w:t>
      </w:r>
      <w:r w:rsidRPr="00FD157B">
        <w:rPr>
          <w:rFonts w:hint="cs"/>
          <w:rtl/>
        </w:rPr>
        <w:t xml:space="preserve"> إنّ هذه المسألة أيضاً ممّا أعيى الأذهان والعقول البشرية</w:t>
      </w:r>
      <w:r w:rsidR="005B3E65">
        <w:rPr>
          <w:rFonts w:hint="cs"/>
          <w:rtl/>
        </w:rPr>
        <w:t>؛</w:t>
      </w:r>
      <w:r w:rsidRPr="00FD157B">
        <w:rPr>
          <w:rFonts w:hint="cs"/>
          <w:rtl/>
        </w:rPr>
        <w:t xml:space="preserve"> لأنّها التي أوجبت افتراق المسالك والفرق المختلفة فمنهم مَن قال</w:t>
      </w:r>
      <w:r w:rsidR="005B3E65">
        <w:rPr>
          <w:rFonts w:hint="cs"/>
          <w:rtl/>
        </w:rPr>
        <w:t>:</w:t>
      </w:r>
      <w:r w:rsidRPr="00FD157B">
        <w:rPr>
          <w:rFonts w:hint="cs"/>
          <w:rtl/>
        </w:rPr>
        <w:t xml:space="preserve"> باستحالة الإبداع مطلقاً أكان من الواجب</w:t>
      </w:r>
      <w:r w:rsidR="005B3E65">
        <w:rPr>
          <w:rFonts w:hint="cs"/>
          <w:rtl/>
        </w:rPr>
        <w:t>،</w:t>
      </w:r>
      <w:r w:rsidRPr="00FD157B">
        <w:rPr>
          <w:rFonts w:hint="cs"/>
          <w:rtl/>
        </w:rPr>
        <w:t xml:space="preserve"> أم من الممكن</w:t>
      </w:r>
      <w:r w:rsidR="005B3E65">
        <w:rPr>
          <w:rFonts w:hint="cs"/>
          <w:rtl/>
        </w:rPr>
        <w:t>،</w:t>
      </w:r>
      <w:r w:rsidRPr="00FD157B">
        <w:rPr>
          <w:rFonts w:hint="cs"/>
          <w:rtl/>
        </w:rPr>
        <w:t xml:space="preserve"> ومن قبيل المواد والصور أو العقول والنفوس وغيرها</w:t>
      </w:r>
      <w:r w:rsidR="005B3E65">
        <w:rPr>
          <w:rFonts w:hint="cs"/>
          <w:rtl/>
        </w:rPr>
        <w:t>،</w:t>
      </w:r>
      <w:r w:rsidRPr="00FD157B">
        <w:rPr>
          <w:rFonts w:hint="cs"/>
          <w:rtl/>
        </w:rPr>
        <w:t xml:space="preserve"> ومنهم من جوزه مطلقاً</w:t>
      </w:r>
      <w:r w:rsidR="005B3E65">
        <w:rPr>
          <w:rFonts w:hint="cs"/>
          <w:rtl/>
        </w:rPr>
        <w:t>،</w:t>
      </w:r>
      <w:r w:rsidRPr="00FD157B">
        <w:rPr>
          <w:rFonts w:hint="cs"/>
          <w:rtl/>
        </w:rPr>
        <w:t xml:space="preserve"> ومنهم من حصر إمكان الإبداع على الله تعالى على نحو العموم أي إنّه تعالى قادر على أن يبدع أي موجود شاء دون مادة سابقة له</w:t>
      </w:r>
      <w:r w:rsidR="005B3E65">
        <w:rPr>
          <w:rFonts w:hint="cs"/>
          <w:rtl/>
        </w:rPr>
        <w:t>،</w:t>
      </w:r>
      <w:r w:rsidRPr="00FD157B">
        <w:rPr>
          <w:rFonts w:hint="cs"/>
          <w:rtl/>
        </w:rPr>
        <w:t xml:space="preserve"> وقع التغير عليه</w:t>
      </w:r>
      <w:r w:rsidR="005B3E65">
        <w:rPr>
          <w:rFonts w:hint="cs"/>
          <w:rtl/>
        </w:rPr>
        <w:t>،</w:t>
      </w:r>
      <w:r w:rsidRPr="00FD157B">
        <w:rPr>
          <w:rFonts w:hint="cs"/>
          <w:rtl/>
        </w:rPr>
        <w:t xml:space="preserve"> وقد قالوا</w:t>
      </w:r>
      <w:r w:rsidR="005B3E65">
        <w:rPr>
          <w:rFonts w:hint="cs"/>
          <w:rtl/>
        </w:rPr>
        <w:t>:</w:t>
      </w:r>
      <w:r w:rsidRPr="00FD157B">
        <w:rPr>
          <w:rFonts w:hint="cs"/>
          <w:rtl/>
        </w:rPr>
        <w:t xml:space="preserve"> إنّه مقتضى قدرته المطلقة وقابلية الموضوع ومنهم من ذهب مذاهب أخرى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ج 15</w:t>
      </w:r>
      <w:r w:rsidR="005B3E65" w:rsidRPr="00771994">
        <w:rPr>
          <w:rStyle w:val="libBold2Char"/>
          <w:rFonts w:hint="cs"/>
          <w:rtl/>
        </w:rPr>
        <w:t>:</w:t>
      </w:r>
      <w:r w:rsidRPr="00FD157B">
        <w:rPr>
          <w:rFonts w:hint="cs"/>
          <w:rtl/>
        </w:rPr>
        <w:t xml:space="preserve"> بل خلق ساكن</w:t>
      </w:r>
      <w:r w:rsidR="005B3E65">
        <w:rPr>
          <w:rFonts w:hint="cs"/>
          <w:rtl/>
        </w:rPr>
        <w:t>،</w:t>
      </w:r>
      <w:r w:rsidRPr="00FD157B">
        <w:rPr>
          <w:rFonts w:hint="cs"/>
          <w:rtl/>
        </w:rPr>
        <w:t xml:space="preserve"> لا يدرك بالسكون</w:t>
      </w:r>
      <w:r w:rsidR="005B3E65">
        <w:rPr>
          <w:rFonts w:hint="cs"/>
          <w:rtl/>
        </w:rPr>
        <w:t>،</w:t>
      </w:r>
      <w:r w:rsidRPr="00FD157B">
        <w:rPr>
          <w:rFonts w:hint="cs"/>
          <w:rtl/>
        </w:rPr>
        <w:t xml:space="preserve"> وإنّما صار خلقاً لأنّه شيء محدث</w:t>
      </w:r>
      <w:r w:rsidR="005B3E65">
        <w:rPr>
          <w:rFonts w:hint="cs"/>
          <w:rtl/>
        </w:rPr>
        <w:t>،</w:t>
      </w:r>
      <w:r w:rsidRPr="00FD157B">
        <w:rPr>
          <w:rFonts w:hint="cs"/>
          <w:rtl/>
        </w:rPr>
        <w:t xml:space="preserve"> والله تعالى الذي أحدثه فصار خلقاً له</w:t>
      </w:r>
      <w:r w:rsidR="005B3E65">
        <w:rPr>
          <w:rFonts w:hint="cs"/>
          <w:rtl/>
        </w:rPr>
        <w:t>،</w:t>
      </w:r>
      <w:r w:rsidRPr="00FD157B">
        <w:rPr>
          <w:rFonts w:hint="cs"/>
          <w:rtl/>
        </w:rPr>
        <w:t xml:space="preserve"> وإنّما هو الله عزّ وجل خلقه لا ثالث بينهما ولا ثالث غيرهما</w:t>
      </w:r>
      <w:r w:rsidR="005B3E65">
        <w:rPr>
          <w:rFonts w:hint="cs"/>
          <w:rtl/>
        </w:rPr>
        <w:t>،</w:t>
      </w:r>
      <w:r w:rsidRPr="00FD157B">
        <w:rPr>
          <w:rFonts w:hint="cs"/>
          <w:rtl/>
        </w:rPr>
        <w:t xml:space="preserve"> فيما خلق الله عزّ وجل لم يعد أن يكون خلقه</w:t>
      </w:r>
      <w:r w:rsidR="005B3E65">
        <w:rPr>
          <w:rFonts w:hint="cs"/>
          <w:rtl/>
        </w:rPr>
        <w:t>،</w:t>
      </w:r>
      <w:r w:rsidRPr="00FD157B">
        <w:rPr>
          <w:rFonts w:hint="cs"/>
          <w:rtl/>
        </w:rPr>
        <w:t xml:space="preserve"> وقد يكون الخلق ساكناً ومتحركاً ومختلفاً ومؤتلفاً ومعلوماً ومتشابهاً</w:t>
      </w:r>
      <w:r w:rsidR="005B3E65">
        <w:rPr>
          <w:rFonts w:hint="cs"/>
          <w:rtl/>
        </w:rPr>
        <w:t>،</w:t>
      </w:r>
      <w:r w:rsidRPr="00FD157B">
        <w:rPr>
          <w:rFonts w:hint="cs"/>
          <w:rtl/>
        </w:rPr>
        <w:t xml:space="preserve"> وكل ما وقع عليه حد فهو خلق الله عزّ وجل</w:t>
      </w:r>
      <w:r w:rsidR="005B3E65">
        <w:rPr>
          <w:rFonts w:hint="cs"/>
          <w:rtl/>
        </w:rPr>
        <w:t>،</w:t>
      </w:r>
      <w:r w:rsidRPr="00FD157B">
        <w:rPr>
          <w:rFonts w:hint="cs"/>
          <w:rtl/>
        </w:rPr>
        <w:t xml:space="preserve"> واعلم أنّ كل ما أوجدتك الحواس فهو معنى مدرك للحواس</w:t>
      </w:r>
      <w:r w:rsidR="005B3E65">
        <w:rPr>
          <w:rFonts w:hint="cs"/>
          <w:rtl/>
        </w:rPr>
        <w:t>،</w:t>
      </w:r>
      <w:r w:rsidRPr="00FD157B">
        <w:rPr>
          <w:rFonts w:hint="cs"/>
          <w:rtl/>
        </w:rPr>
        <w:t xml:space="preserve"> وكل حاسة تدل عل ما جعل الله عزّ وجل لها في إدراكها</w:t>
      </w:r>
      <w:r w:rsidR="005B3E65">
        <w:rPr>
          <w:rFonts w:hint="cs"/>
          <w:rtl/>
        </w:rPr>
        <w:t>،</w:t>
      </w:r>
      <w:r w:rsidRPr="00FD157B">
        <w:rPr>
          <w:rFonts w:hint="cs"/>
          <w:rtl/>
        </w:rPr>
        <w:t xml:space="preserve"> والفهم من القلب بجميع ذلك كله</w:t>
      </w:r>
      <w:r w:rsidR="005B3E65">
        <w:rPr>
          <w:rFonts w:hint="cs"/>
          <w:rtl/>
        </w:rPr>
        <w:t>،</w:t>
      </w:r>
      <w:r w:rsidRPr="00FD157B">
        <w:rPr>
          <w:rFonts w:hint="cs"/>
          <w:rtl/>
        </w:rPr>
        <w:t xml:space="preserve"> واعلم أنّ الواحد الذي هو قائم بغير تقدير ولا تحديد خلق خلقاً مقدراً بتحديد وتقدير</w:t>
      </w:r>
      <w:r w:rsidR="005B3E65">
        <w:rPr>
          <w:rFonts w:hint="cs"/>
          <w:rtl/>
        </w:rPr>
        <w:t>،</w:t>
      </w:r>
      <w:r w:rsidRPr="00FD157B">
        <w:rPr>
          <w:rFonts w:hint="cs"/>
          <w:rtl/>
        </w:rPr>
        <w:t xml:space="preserve"> وكان الذي خلق خلقين اثنين</w:t>
      </w:r>
      <w:r w:rsidR="005B3E65">
        <w:rPr>
          <w:rFonts w:hint="cs"/>
          <w:rtl/>
        </w:rPr>
        <w:t>:</w:t>
      </w:r>
      <w:r w:rsidRPr="00FD157B">
        <w:rPr>
          <w:rFonts w:hint="cs"/>
          <w:rtl/>
        </w:rPr>
        <w:t xml:space="preserve"> التقدير والمقدر</w:t>
      </w:r>
      <w:r w:rsidR="005B3E65">
        <w:rPr>
          <w:rFonts w:hint="cs"/>
          <w:rtl/>
        </w:rPr>
        <w:t>،</w:t>
      </w:r>
      <w:r w:rsidRPr="00FD157B">
        <w:rPr>
          <w:rFonts w:hint="cs"/>
          <w:rtl/>
        </w:rPr>
        <w:t xml:space="preserve"> وليس في كل واحد منهما لون ولا وزن</w:t>
      </w:r>
      <w:r w:rsidR="005B3E65">
        <w:rPr>
          <w:rFonts w:hint="cs"/>
          <w:rtl/>
        </w:rPr>
        <w:t>،</w:t>
      </w:r>
      <w:r w:rsidRPr="00FD157B">
        <w:rPr>
          <w:rFonts w:hint="cs"/>
          <w:rtl/>
        </w:rPr>
        <w:t xml:space="preserve"> ولا ذوق</w:t>
      </w:r>
      <w:r w:rsidR="005B3E65">
        <w:rPr>
          <w:rFonts w:hint="cs"/>
          <w:rtl/>
        </w:rPr>
        <w:t>،</w:t>
      </w:r>
      <w:r w:rsidRPr="00FD157B">
        <w:rPr>
          <w:rFonts w:hint="cs"/>
          <w:rtl/>
        </w:rPr>
        <w:t xml:space="preserve"> فجعل أحدهما يدرك بالآخر وجعلهما مدركين بنفسهما</w:t>
      </w:r>
      <w:r w:rsidR="005B3E65">
        <w:rPr>
          <w:rFonts w:hint="cs"/>
          <w:rtl/>
        </w:rPr>
        <w:t>،</w:t>
      </w:r>
      <w:r w:rsidRPr="00FD157B">
        <w:rPr>
          <w:rFonts w:hint="cs"/>
          <w:rtl/>
        </w:rPr>
        <w:t xml:space="preserve"> ولم يخلق شيئاً فرداً قائماً بنفسه دون غيره للذي أراد من الدلالة على نفسه واثبات وجوده فالله تبارك وتعالى فرد واحد لا ثاني معه يقيمه</w:t>
      </w:r>
      <w:r w:rsidR="005B3E65">
        <w:rPr>
          <w:rFonts w:hint="cs"/>
          <w:rtl/>
        </w:rPr>
        <w:t>،</w:t>
      </w:r>
      <w:r w:rsidRPr="00FD157B">
        <w:rPr>
          <w:rFonts w:hint="cs"/>
          <w:rtl/>
        </w:rPr>
        <w:t xml:space="preserve"> ولا يعضده</w:t>
      </w:r>
      <w:r w:rsidR="005B3E65">
        <w:rPr>
          <w:rFonts w:hint="cs"/>
          <w:rtl/>
        </w:rPr>
        <w:t>،</w:t>
      </w:r>
      <w:r w:rsidRPr="00FD157B">
        <w:rPr>
          <w:rFonts w:hint="cs"/>
          <w:rtl/>
        </w:rPr>
        <w:t xml:space="preserve"> ولا يكنه</w:t>
      </w:r>
      <w:r w:rsidR="005B3E65">
        <w:rPr>
          <w:rFonts w:hint="cs"/>
          <w:rtl/>
        </w:rPr>
        <w:t>،</w:t>
      </w:r>
      <w:r w:rsidRPr="00FD157B">
        <w:rPr>
          <w:rFonts w:hint="cs"/>
          <w:rtl/>
        </w:rPr>
        <w:t xml:space="preserve"> والخلق ممّا يمسك بعضه بعضاً بإذن الله تعالى ومشيئته</w:t>
      </w:r>
      <w:r w:rsidR="005B3E65">
        <w:rPr>
          <w:rFonts w:hint="cs"/>
          <w:rtl/>
        </w:rPr>
        <w:t>،</w:t>
      </w:r>
      <w:r w:rsidRPr="00FD157B">
        <w:rPr>
          <w:rFonts w:hint="cs"/>
          <w:rtl/>
        </w:rPr>
        <w:t xml:space="preserve"> وإنّما اختلف الناس في هذا الباب حتى تاهوا وتحيّروا وطلبوا الخلاص من الظلمة بالظلمة في وصفهم الله تعالى بصفة أنفسهم</w:t>
      </w:r>
      <w:r w:rsidR="005B3E65">
        <w:rPr>
          <w:rFonts w:hint="cs"/>
          <w:rtl/>
        </w:rPr>
        <w:t>،</w:t>
      </w:r>
      <w:r w:rsidRPr="00FD157B">
        <w:rPr>
          <w:rFonts w:hint="cs"/>
          <w:rtl/>
        </w:rPr>
        <w:t xml:space="preserve"> فازدادوا من الحق بعداً</w:t>
      </w:r>
      <w:r w:rsidR="005B3E65">
        <w:rPr>
          <w:rFonts w:hint="cs"/>
          <w:rtl/>
        </w:rPr>
        <w:t>،</w:t>
      </w:r>
      <w:r w:rsidRPr="00FD157B">
        <w:rPr>
          <w:rFonts w:hint="cs"/>
          <w:rtl/>
        </w:rPr>
        <w:t xml:space="preserve"> ولو وصفوا الله عزّ وجل بصفاته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تحف العقول (ص 527)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ووصفوا المخلوقين بصفاتهم لقالوا بالفهم واليقين</w:t>
      </w:r>
      <w:r w:rsidR="005B3E65">
        <w:rPr>
          <w:rFonts w:hint="cs"/>
          <w:rtl/>
        </w:rPr>
        <w:t>،</w:t>
      </w:r>
      <w:r>
        <w:rPr>
          <w:rFonts w:hint="cs"/>
          <w:rtl/>
        </w:rPr>
        <w:t xml:space="preserve"> ولما اختلفوا</w:t>
      </w:r>
      <w:r w:rsidR="005B3E65">
        <w:rPr>
          <w:rFonts w:hint="cs"/>
          <w:rtl/>
        </w:rPr>
        <w:t>،</w:t>
      </w:r>
      <w:r>
        <w:rPr>
          <w:rFonts w:hint="cs"/>
          <w:rtl/>
        </w:rPr>
        <w:t xml:space="preserve"> فلمّا طلبوا من ذلك ما تحيروا فيه</w:t>
      </w:r>
      <w:r w:rsidR="005B3E65">
        <w:rPr>
          <w:rFonts w:hint="cs"/>
          <w:rtl/>
        </w:rPr>
        <w:t>،</w:t>
      </w:r>
      <w:r>
        <w:rPr>
          <w:rFonts w:hint="cs"/>
          <w:rtl/>
        </w:rPr>
        <w:t xml:space="preserve"> ارتبكوا</w:t>
      </w:r>
      <w:r w:rsidR="005B3E65">
        <w:rPr>
          <w:rFonts w:hint="cs"/>
          <w:rtl/>
        </w:rPr>
        <w:t>،</w:t>
      </w:r>
      <w:r>
        <w:rPr>
          <w:rFonts w:hint="cs"/>
          <w:rtl/>
        </w:rPr>
        <w:t xml:space="preserve"> والله يهدي من يشاء إلى صراط مستقيم</w:t>
      </w:r>
      <w:r w:rsidR="005B3E65">
        <w:rPr>
          <w:rFonts w:hint="cs"/>
          <w:rtl/>
        </w:rPr>
        <w:t>.</w:t>
      </w:r>
      <w:r>
        <w:rPr>
          <w:rFonts w:hint="cs"/>
          <w:rtl/>
        </w:rPr>
        <w:t>.. )</w:t>
      </w:r>
    </w:p>
    <w:p w:rsidR="00FD157B" w:rsidRDefault="00FD157B" w:rsidP="00FD157B">
      <w:pPr>
        <w:pStyle w:val="libNormal"/>
        <w:rPr>
          <w:rtl/>
        </w:rPr>
      </w:pPr>
      <w:r w:rsidRPr="00771994">
        <w:rPr>
          <w:rStyle w:val="libBold2Char"/>
          <w:rFonts w:hint="cs"/>
          <w:rtl/>
        </w:rPr>
        <w:t>س 16</w:t>
      </w:r>
      <w:r w:rsidR="005B3E65" w:rsidRPr="00771994">
        <w:rPr>
          <w:rStyle w:val="libBold2Char"/>
          <w:rFonts w:hint="cs"/>
          <w:rtl/>
        </w:rPr>
        <w:t>:</w:t>
      </w:r>
      <w:r w:rsidRPr="00FD157B">
        <w:rPr>
          <w:rFonts w:hint="cs"/>
          <w:rtl/>
        </w:rPr>
        <w:t xml:space="preserve"> ( أشهد أنّه كما وصفت</w:t>
      </w:r>
      <w:r w:rsidR="005B3E65">
        <w:rPr>
          <w:rFonts w:hint="cs"/>
          <w:rtl/>
        </w:rPr>
        <w:t>،</w:t>
      </w:r>
      <w:r w:rsidRPr="00FD157B">
        <w:rPr>
          <w:rFonts w:hint="cs"/>
          <w:rtl/>
        </w:rPr>
        <w:t xml:space="preserve"> ولكن بقيت لي مسألة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سل عمّا أردت</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أسألك عن الحكيم في أي شيء هو</w:t>
      </w:r>
      <w:r w:rsidR="005B3E65">
        <w:rPr>
          <w:rFonts w:hint="cs"/>
          <w:rtl/>
        </w:rPr>
        <w:t>؟</w:t>
      </w:r>
      <w:r>
        <w:rPr>
          <w:rFonts w:hint="cs"/>
          <w:rtl/>
        </w:rPr>
        <w:t xml:space="preserve"> وهل يحيط به شيء</w:t>
      </w:r>
      <w:r w:rsidR="005B3E65">
        <w:rPr>
          <w:rFonts w:hint="cs"/>
          <w:rtl/>
        </w:rPr>
        <w:t>؟</w:t>
      </w:r>
      <w:r>
        <w:rPr>
          <w:rFonts w:hint="cs"/>
          <w:rtl/>
        </w:rPr>
        <w:t xml:space="preserve"> وهل يتحوّل من شيء إلى شيء</w:t>
      </w:r>
      <w:r w:rsidR="005B3E65">
        <w:rPr>
          <w:rFonts w:hint="cs"/>
          <w:rtl/>
        </w:rPr>
        <w:t>؟</w:t>
      </w:r>
      <w:r>
        <w:rPr>
          <w:rFonts w:hint="cs"/>
          <w:rtl/>
        </w:rPr>
        <w:t xml:space="preserve"> أو به حاجة إلى شيء</w:t>
      </w:r>
      <w:r w:rsidR="005B3E65">
        <w:rPr>
          <w:rFonts w:hint="cs"/>
          <w:rtl/>
        </w:rPr>
        <w:t>.</w:t>
      </w:r>
      <w:r>
        <w:rPr>
          <w:rFonts w:hint="cs"/>
          <w:rtl/>
        </w:rPr>
        <w:t>..</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sidRPr="00771994">
        <w:rPr>
          <w:rStyle w:val="libBold2Char"/>
          <w:rFonts w:hint="cs"/>
          <w:rtl/>
        </w:rPr>
        <w:t>ج 16</w:t>
      </w:r>
      <w:r w:rsidR="005B3E65" w:rsidRPr="00771994">
        <w:rPr>
          <w:rStyle w:val="libBold2Char"/>
          <w:rFonts w:hint="cs"/>
          <w:rtl/>
        </w:rPr>
        <w:t>:</w:t>
      </w:r>
      <w:r w:rsidRPr="00FD157B">
        <w:rPr>
          <w:rFonts w:hint="cs"/>
          <w:rtl/>
        </w:rPr>
        <w:t xml:space="preserve"> أخبرك يا عمران فاعقل ما سألت عنه</w:t>
      </w:r>
      <w:r w:rsidR="005B3E65">
        <w:rPr>
          <w:rFonts w:hint="cs"/>
          <w:rtl/>
        </w:rPr>
        <w:t>،</w:t>
      </w:r>
      <w:r w:rsidRPr="00FD157B">
        <w:rPr>
          <w:rFonts w:hint="cs"/>
          <w:rtl/>
        </w:rPr>
        <w:t xml:space="preserve"> فإنّه مَن أغمض ما يرد على الخلق في مسائلهم</w:t>
      </w:r>
      <w:r w:rsidR="005B3E65">
        <w:rPr>
          <w:rFonts w:hint="cs"/>
          <w:rtl/>
        </w:rPr>
        <w:t>،</w:t>
      </w:r>
      <w:r w:rsidRPr="00FD157B">
        <w:rPr>
          <w:rFonts w:hint="cs"/>
          <w:rtl/>
        </w:rPr>
        <w:t xml:space="preserve"> وليس يفهم المتفاوت عقله</w:t>
      </w:r>
      <w:r w:rsidR="005B3E65">
        <w:rPr>
          <w:rFonts w:hint="cs"/>
          <w:rtl/>
        </w:rPr>
        <w:t>،</w:t>
      </w:r>
      <w:r w:rsidRPr="00FD157B">
        <w:rPr>
          <w:rFonts w:hint="cs"/>
          <w:rtl/>
        </w:rPr>
        <w:t xml:space="preserve"> العازب حلمه</w:t>
      </w:r>
      <w:r w:rsidR="005B3E65">
        <w:rPr>
          <w:rFonts w:hint="cs"/>
          <w:rtl/>
        </w:rPr>
        <w:t>،</w:t>
      </w:r>
      <w:r w:rsidRPr="00FD157B">
        <w:rPr>
          <w:rFonts w:hint="cs"/>
          <w:rtl/>
        </w:rPr>
        <w:t xml:space="preserve"> ولا معجز عن فهمه أولو العقل المنصفون</w:t>
      </w:r>
      <w:r w:rsidR="005B3E65">
        <w:rPr>
          <w:rFonts w:hint="cs"/>
          <w:rtl/>
        </w:rPr>
        <w:t>،</w:t>
      </w:r>
      <w:r w:rsidRPr="00FD157B">
        <w:rPr>
          <w:rFonts w:hint="cs"/>
          <w:rtl/>
        </w:rPr>
        <w:t xml:space="preserve"> أمّا أول ذلك فلو كان خلق ما خلق لحاجة منه لجاز لقائل أن يقول</w:t>
      </w:r>
      <w:r w:rsidR="005B3E65">
        <w:rPr>
          <w:rFonts w:hint="cs"/>
          <w:rtl/>
        </w:rPr>
        <w:t>:</w:t>
      </w:r>
      <w:r w:rsidRPr="00FD157B">
        <w:rPr>
          <w:rFonts w:hint="cs"/>
          <w:rtl/>
        </w:rPr>
        <w:t xml:space="preserve"> يتحول إلى ما خلق لحاجة إلى ذلك</w:t>
      </w:r>
      <w:r w:rsidR="005B3E65">
        <w:rPr>
          <w:rFonts w:hint="cs"/>
          <w:rtl/>
        </w:rPr>
        <w:t>،</w:t>
      </w:r>
      <w:r w:rsidRPr="00FD157B">
        <w:rPr>
          <w:rFonts w:hint="cs"/>
          <w:rtl/>
        </w:rPr>
        <w:t xml:space="preserve"> ولكنّه عزّ وجل لم يخلق شيئاً لحاجة ولم يزل ثابتا لا في شيء</w:t>
      </w:r>
      <w:r w:rsidR="005B3E65">
        <w:rPr>
          <w:rFonts w:hint="cs"/>
          <w:rtl/>
        </w:rPr>
        <w:t>،</w:t>
      </w:r>
      <w:r w:rsidRPr="00FD157B">
        <w:rPr>
          <w:rFonts w:hint="cs"/>
          <w:rtl/>
        </w:rPr>
        <w:t xml:space="preserve"> ولا على شيء إلاّ أنّ الخلق يمسك بعضه بعضاً</w:t>
      </w:r>
      <w:r w:rsidR="005B3E65">
        <w:rPr>
          <w:rFonts w:hint="cs"/>
          <w:rtl/>
        </w:rPr>
        <w:t>،</w:t>
      </w:r>
      <w:r w:rsidRPr="00FD157B">
        <w:rPr>
          <w:rFonts w:hint="cs"/>
          <w:rtl/>
        </w:rPr>
        <w:t xml:space="preserve"> ويدخل بعضه في بعض</w:t>
      </w:r>
      <w:r w:rsidR="005B3E65">
        <w:rPr>
          <w:rFonts w:hint="cs"/>
          <w:rtl/>
        </w:rPr>
        <w:t>،</w:t>
      </w:r>
      <w:r w:rsidRPr="00FD157B">
        <w:rPr>
          <w:rFonts w:hint="cs"/>
          <w:rtl/>
        </w:rPr>
        <w:t xml:space="preserve"> ويخرج منه</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والله جلّ وتقدّس بقدرته يمسك ذلك كله</w:t>
      </w:r>
      <w:r w:rsidR="005B3E65">
        <w:rPr>
          <w:rFonts w:hint="cs"/>
          <w:rtl/>
        </w:rPr>
        <w:t>،</w:t>
      </w:r>
      <w:r w:rsidRPr="00FD157B">
        <w:rPr>
          <w:rFonts w:hint="cs"/>
          <w:rtl/>
        </w:rPr>
        <w:t xml:space="preserve"> وليس يدخل في شيء ولا يخرج منه</w:t>
      </w:r>
      <w:r w:rsidR="005B3E65">
        <w:rPr>
          <w:rFonts w:hint="cs"/>
          <w:rtl/>
        </w:rPr>
        <w:t>،</w:t>
      </w:r>
      <w:r w:rsidRPr="00FD157B">
        <w:rPr>
          <w:rFonts w:hint="cs"/>
          <w:rtl/>
        </w:rPr>
        <w:t xml:space="preserve"> ولا يؤوده حفظه</w:t>
      </w:r>
      <w:r w:rsidR="005B3E65">
        <w:rPr>
          <w:rFonts w:hint="cs"/>
          <w:rtl/>
        </w:rPr>
        <w:t>،</w:t>
      </w:r>
      <w:r w:rsidRPr="00FD157B">
        <w:rPr>
          <w:rFonts w:hint="cs"/>
          <w:rtl/>
        </w:rPr>
        <w:t xml:space="preserve"> ولا يعجز عن إمساكه</w:t>
      </w:r>
      <w:r w:rsidR="005B3E65">
        <w:rPr>
          <w:rFonts w:hint="cs"/>
          <w:rtl/>
        </w:rPr>
        <w:t>،</w:t>
      </w:r>
      <w:r w:rsidRPr="00FD157B">
        <w:rPr>
          <w:rFonts w:hint="cs"/>
          <w:rtl/>
        </w:rPr>
        <w:t xml:space="preserve"> ولا يعرف أحد من الخلق كيف ذلك</w:t>
      </w:r>
      <w:r w:rsidR="005B3E65">
        <w:rPr>
          <w:rFonts w:hint="cs"/>
          <w:rtl/>
        </w:rPr>
        <w:t>؟</w:t>
      </w:r>
      <w:r w:rsidRPr="00FD157B">
        <w:rPr>
          <w:rFonts w:hint="cs"/>
          <w:rtl/>
        </w:rPr>
        <w:t xml:space="preserve"> إلاّ الله عزّ وجل</w:t>
      </w:r>
      <w:r w:rsidR="005B3E65">
        <w:rPr>
          <w:rFonts w:hint="cs"/>
          <w:rtl/>
        </w:rPr>
        <w:t>،</w:t>
      </w:r>
      <w:r w:rsidRPr="00FD157B">
        <w:rPr>
          <w:rFonts w:hint="cs"/>
          <w:rtl/>
        </w:rPr>
        <w:t xml:space="preserve"> ومن أطلعه عليه من رسله</w:t>
      </w:r>
      <w:r w:rsidR="005B3E65">
        <w:rPr>
          <w:rFonts w:hint="cs"/>
          <w:rtl/>
        </w:rPr>
        <w:t>،</w:t>
      </w:r>
      <w:r w:rsidRPr="00FD157B">
        <w:rPr>
          <w:rFonts w:hint="cs"/>
          <w:rtl/>
        </w:rPr>
        <w:t xml:space="preserve"> وأهل سره</w:t>
      </w:r>
      <w:r w:rsidR="005B3E65">
        <w:rPr>
          <w:rFonts w:hint="cs"/>
          <w:rtl/>
        </w:rPr>
        <w:t>،</w:t>
      </w:r>
      <w:r w:rsidRPr="00FD157B">
        <w:rPr>
          <w:rFonts w:hint="cs"/>
          <w:rtl/>
        </w:rPr>
        <w:t xml:space="preserve"> والمستحفظين لأمره وخزانه</w:t>
      </w:r>
      <w:r w:rsidR="005B3E65">
        <w:rPr>
          <w:rFonts w:hint="cs"/>
          <w:rtl/>
        </w:rPr>
        <w:t>،</w:t>
      </w:r>
      <w:r w:rsidRPr="00FD157B">
        <w:rPr>
          <w:rFonts w:hint="cs"/>
          <w:rtl/>
        </w:rPr>
        <w:t xml:space="preserve"> القائمين بشريعته</w:t>
      </w:r>
      <w:r w:rsidR="005B3E65">
        <w:rPr>
          <w:rFonts w:hint="cs"/>
          <w:rtl/>
        </w:rPr>
        <w:t>،</w:t>
      </w:r>
      <w:r w:rsidRPr="00FD157B">
        <w:rPr>
          <w:rFonts w:hint="cs"/>
          <w:rtl/>
        </w:rPr>
        <w:t xml:space="preserve"> وإنّما أمره كلمح البصر أو هو أقرب</w:t>
      </w:r>
      <w:r w:rsidR="005B3E65">
        <w:rPr>
          <w:rFonts w:hint="cs"/>
          <w:rtl/>
        </w:rPr>
        <w:t>،</w:t>
      </w:r>
      <w:r w:rsidRPr="00FD157B">
        <w:rPr>
          <w:rFonts w:hint="cs"/>
          <w:rtl/>
        </w:rPr>
        <w:t xml:space="preserve"> إذا شاء شيئا فإنّما يقول له </w:t>
      </w:r>
      <w:r w:rsidRPr="00220935">
        <w:rPr>
          <w:rStyle w:val="libAlaemChar"/>
          <w:rFonts w:hint="cs"/>
          <w:rtl/>
        </w:rPr>
        <w:t>(</w:t>
      </w:r>
      <w:r w:rsidRPr="00FD157B">
        <w:rPr>
          <w:rStyle w:val="libAieChar"/>
          <w:rFonts w:hint="cs"/>
          <w:rtl/>
        </w:rPr>
        <w:t xml:space="preserve"> كن فيكون </w:t>
      </w:r>
      <w:r w:rsidRPr="00220935">
        <w:rPr>
          <w:rStyle w:val="libAlaemChar"/>
          <w:rFonts w:hint="cs"/>
          <w:rtl/>
        </w:rPr>
        <w:t>)</w:t>
      </w:r>
      <w:r w:rsidRPr="00FD157B">
        <w:rPr>
          <w:rFonts w:hint="cs"/>
          <w:rtl/>
        </w:rPr>
        <w:t xml:space="preserve"> بمشيئته وإرادته وليس شيء أقرب إليه من شيء</w:t>
      </w:r>
      <w:r w:rsidR="005B3E65">
        <w:rPr>
          <w:rFonts w:hint="cs"/>
          <w:rtl/>
        </w:rPr>
        <w:t>،</w:t>
      </w:r>
      <w:r w:rsidRPr="00FD157B">
        <w:rPr>
          <w:rFonts w:hint="cs"/>
          <w:rtl/>
        </w:rPr>
        <w:t xml:space="preserve"> ولا شيء أبعد منه من شيء</w:t>
      </w:r>
      <w:r w:rsidR="005B3E65">
        <w:rPr>
          <w:rFonts w:hint="cs"/>
          <w:rtl/>
        </w:rPr>
        <w:t>.</w:t>
      </w:r>
      <w:r w:rsidRPr="00FD157B">
        <w:rPr>
          <w:rFonts w:hint="cs"/>
          <w:rtl/>
        </w:rPr>
        <w:t>.. أفهمت يا عمران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نعم يا سيدي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إنّ الإنسان مهما أوتي من علم فهو عاجز عن معرفة نفسه وما فيها من الأجهزة الدقيقة المذهلة</w:t>
      </w:r>
      <w:r w:rsidR="005B3E65">
        <w:rPr>
          <w:rFonts w:hint="cs"/>
          <w:rtl/>
        </w:rPr>
        <w:t>،</w:t>
      </w:r>
      <w:r>
        <w:rPr>
          <w:rFonts w:hint="cs"/>
          <w:rtl/>
        </w:rPr>
        <w:t xml:space="preserve"> فكيف ليعرف أو يحيط علماً بالخالق العظيم</w:t>
      </w:r>
      <w:r w:rsidR="005B3E65">
        <w:rPr>
          <w:rFonts w:hint="cs"/>
          <w:rtl/>
        </w:rPr>
        <w:t>،</w:t>
      </w:r>
      <w:r>
        <w:rPr>
          <w:rFonts w:hint="cs"/>
          <w:rtl/>
        </w:rPr>
        <w:t xml:space="preserve"> مبدع الأكوان</w:t>
      </w:r>
      <w:r w:rsidR="005B3E65">
        <w:rPr>
          <w:rFonts w:hint="cs"/>
          <w:rtl/>
        </w:rPr>
        <w:t>،</w:t>
      </w:r>
      <w:r>
        <w:rPr>
          <w:rFonts w:hint="cs"/>
          <w:rtl/>
        </w:rPr>
        <w:t xml:space="preserve"> وواهب الحياة</w:t>
      </w:r>
      <w:r w:rsidR="005B3E65">
        <w:rPr>
          <w:rFonts w:hint="cs"/>
          <w:rtl/>
        </w:rPr>
        <w:t>،</w:t>
      </w:r>
      <w:r>
        <w:rPr>
          <w:rFonts w:hint="cs"/>
          <w:rtl/>
        </w:rPr>
        <w:t xml:space="preserve"> يقول ابن أبي الحديد</w:t>
      </w:r>
      <w:r w:rsidR="005B3E65">
        <w:rPr>
          <w:rFonts w:hint="cs"/>
          <w:rtl/>
        </w:rPr>
        <w:t>:</w:t>
      </w:r>
      <w:r>
        <w:rPr>
          <w:rFonts w:hint="cs"/>
          <w:rtl/>
        </w:rPr>
        <w:t xml:space="preserve"> </w:t>
      </w:r>
    </w:p>
    <w:p w:rsidR="00FD157B" w:rsidRDefault="00FD157B" w:rsidP="00FD157B">
      <w:pPr>
        <w:pStyle w:val="libBold1"/>
        <w:rPr>
          <w:rtl/>
        </w:rPr>
      </w:pPr>
      <w:r>
        <w:rPr>
          <w:rFonts w:hint="cs"/>
          <w:rtl/>
        </w:rPr>
        <w:t xml:space="preserve">فيك يا أعجوبة الكون غدا الفكر عليلا </w:t>
      </w:r>
    </w:p>
    <w:p w:rsidR="00FD157B" w:rsidRDefault="00FD157B" w:rsidP="00FD157B">
      <w:pPr>
        <w:pStyle w:val="libBold1"/>
        <w:rPr>
          <w:rtl/>
        </w:rPr>
      </w:pPr>
      <w:r>
        <w:rPr>
          <w:rFonts w:hint="cs"/>
          <w:rtl/>
        </w:rPr>
        <w:t xml:space="preserve">فكري كلّما دان شبراً منك راح ميلا </w:t>
      </w:r>
    </w:p>
    <w:p w:rsidR="00FD157B" w:rsidRDefault="00FD157B" w:rsidP="00FD157B">
      <w:pPr>
        <w:pStyle w:val="libBold1"/>
        <w:rPr>
          <w:rtl/>
        </w:rPr>
      </w:pPr>
      <w:r>
        <w:rPr>
          <w:rFonts w:hint="cs"/>
          <w:rtl/>
        </w:rPr>
        <w:t>أنت حيّرت ذوي اللب</w:t>
      </w:r>
      <w:r w:rsidR="005B3E65">
        <w:rPr>
          <w:rFonts w:hint="cs"/>
          <w:rtl/>
        </w:rPr>
        <w:t>،</w:t>
      </w:r>
      <w:r>
        <w:rPr>
          <w:rFonts w:hint="cs"/>
          <w:rtl/>
        </w:rPr>
        <w:t xml:space="preserve"> وبلبلت العقولا </w:t>
      </w:r>
    </w:p>
    <w:p w:rsidR="00FD157B" w:rsidRDefault="00FD157B" w:rsidP="00FD157B">
      <w:pPr>
        <w:pStyle w:val="libNormal"/>
        <w:rPr>
          <w:rtl/>
        </w:rPr>
      </w:pPr>
      <w:r>
        <w:rPr>
          <w:rFonts w:hint="cs"/>
          <w:rtl/>
        </w:rPr>
        <w:t>إنّ فكر الإنسان محدود فكيف يعرف حقيقة الله تعالى</w:t>
      </w:r>
      <w:r w:rsidR="005B3E65">
        <w:rPr>
          <w:rFonts w:hint="cs"/>
          <w:rtl/>
        </w:rPr>
        <w:t>،</w:t>
      </w:r>
      <w:r>
        <w:rPr>
          <w:rFonts w:hint="cs"/>
          <w:rtl/>
        </w:rPr>
        <w:t xml:space="preserve"> نعم عرفناه وآمنّا به بمخلوقاته</w:t>
      </w:r>
      <w:r w:rsidR="005B3E65">
        <w:rPr>
          <w:rFonts w:hint="cs"/>
          <w:rtl/>
        </w:rPr>
        <w:t>،</w:t>
      </w:r>
      <w:r>
        <w:rPr>
          <w:rFonts w:hint="cs"/>
          <w:rtl/>
        </w:rPr>
        <w:t xml:space="preserve"> فكل ذرّة في هذا الوجود تنادي بوجود الخالق العظيم الذي لا يعزب عنه مثقال ذرّة في السماء والأرض</w:t>
      </w:r>
      <w:r w:rsidR="005B3E65">
        <w:rPr>
          <w:rFonts w:hint="cs"/>
          <w:rtl/>
        </w:rPr>
        <w:t>.</w:t>
      </w:r>
    </w:p>
    <w:p w:rsidR="00FD157B" w:rsidRDefault="00FD157B" w:rsidP="00FD157B">
      <w:pPr>
        <w:pStyle w:val="libNormal"/>
        <w:rPr>
          <w:rtl/>
        </w:rPr>
      </w:pPr>
      <w:r>
        <w:rPr>
          <w:rFonts w:hint="cs"/>
          <w:rtl/>
        </w:rPr>
        <w:br w:type="page"/>
      </w:r>
    </w:p>
    <w:p w:rsidR="00FD157B" w:rsidRPr="00BF255D" w:rsidRDefault="00FD157B" w:rsidP="00BF255D">
      <w:pPr>
        <w:pStyle w:val="Heading3"/>
        <w:rPr>
          <w:rtl/>
        </w:rPr>
      </w:pPr>
      <w:bookmarkStart w:id="151" w:name="_Toc405372872"/>
      <w:bookmarkStart w:id="152" w:name="52"/>
      <w:r w:rsidRPr="00BF255D">
        <w:rPr>
          <w:rFonts w:hint="cs"/>
          <w:rtl/>
        </w:rPr>
        <w:lastRenderedPageBreak/>
        <w:t>إسلام الصابئ</w:t>
      </w:r>
      <w:r w:rsidR="005B3E65">
        <w:rPr>
          <w:rFonts w:hint="cs"/>
          <w:rtl/>
        </w:rPr>
        <w:t>:</w:t>
      </w:r>
      <w:bookmarkEnd w:id="151"/>
      <w:r w:rsidRPr="00BF255D">
        <w:rPr>
          <w:rFonts w:hint="cs"/>
          <w:rtl/>
        </w:rPr>
        <w:t xml:space="preserve"> </w:t>
      </w:r>
      <w:bookmarkEnd w:id="152"/>
    </w:p>
    <w:p w:rsidR="00FD157B" w:rsidRDefault="00FD157B" w:rsidP="00FD157B">
      <w:pPr>
        <w:pStyle w:val="libNormal"/>
        <w:rPr>
          <w:rtl/>
        </w:rPr>
      </w:pPr>
      <w:r>
        <w:rPr>
          <w:rFonts w:hint="cs"/>
          <w:rtl/>
        </w:rPr>
        <w:t xml:space="preserve">ولمّا رأى عمران الصابئ الطاقات الهائلة من العلم التي يتمتع بها الإمام </w:t>
      </w:r>
      <w:r w:rsidR="009B1D84" w:rsidRPr="009B1D84">
        <w:rPr>
          <w:rStyle w:val="libAlaemChar"/>
          <w:rFonts w:hint="cs"/>
          <w:rtl/>
        </w:rPr>
        <w:t>عليه‌السلام</w:t>
      </w:r>
      <w:r w:rsidR="005B3E65">
        <w:rPr>
          <w:rFonts w:hint="cs"/>
          <w:rtl/>
        </w:rPr>
        <w:t>،</w:t>
      </w:r>
      <w:r>
        <w:rPr>
          <w:rFonts w:hint="cs"/>
          <w:rtl/>
        </w:rPr>
        <w:t xml:space="preserve"> والتي منها أجوبته الحاسمة من أعمق المسائل الفلسفية التي لا يهتدي لحلّها إلاّ أوصياء الأنبياء الذين منحهم الله العلم وفصل الخطاب</w:t>
      </w:r>
      <w:r w:rsidR="005B3E65">
        <w:rPr>
          <w:rFonts w:hint="cs"/>
          <w:rtl/>
        </w:rPr>
        <w:t>،</w:t>
      </w:r>
      <w:r>
        <w:rPr>
          <w:rFonts w:hint="cs"/>
          <w:rtl/>
        </w:rPr>
        <w:t xml:space="preserve"> أعلن عمران إسلامه وطفق يقول</w:t>
      </w:r>
      <w:r w:rsidR="005B3E65">
        <w:rPr>
          <w:rFonts w:hint="cs"/>
          <w:rtl/>
        </w:rPr>
        <w:t>:</w:t>
      </w:r>
      <w:r>
        <w:rPr>
          <w:rFonts w:hint="cs"/>
          <w:rtl/>
        </w:rPr>
        <w:t xml:space="preserve"> ( أشهد أنّ الله تعالى على ما وصفت</w:t>
      </w:r>
      <w:r w:rsidR="005B3E65">
        <w:rPr>
          <w:rFonts w:hint="cs"/>
          <w:rtl/>
        </w:rPr>
        <w:t>،</w:t>
      </w:r>
      <w:r>
        <w:rPr>
          <w:rFonts w:hint="cs"/>
          <w:rtl/>
        </w:rPr>
        <w:t xml:space="preserve"> ووحدت</w:t>
      </w:r>
      <w:r w:rsidR="005B3E65">
        <w:rPr>
          <w:rFonts w:hint="cs"/>
          <w:rtl/>
        </w:rPr>
        <w:t>،</w:t>
      </w:r>
      <w:r>
        <w:rPr>
          <w:rFonts w:hint="cs"/>
          <w:rtl/>
        </w:rPr>
        <w:t xml:space="preserve"> وأشهد أنّ محمداً </w:t>
      </w:r>
      <w:r w:rsidR="009B1D84" w:rsidRPr="009B1D84">
        <w:rPr>
          <w:rStyle w:val="libAlaemChar"/>
          <w:rFonts w:hint="cs"/>
          <w:rtl/>
        </w:rPr>
        <w:t>صلى‌الله‌عليه‌وآله</w:t>
      </w:r>
      <w:r>
        <w:rPr>
          <w:rFonts w:hint="cs"/>
          <w:rtl/>
        </w:rPr>
        <w:t xml:space="preserve"> عبده المبعوث بالهدى</w:t>
      </w:r>
      <w:r w:rsidR="005B3E65">
        <w:rPr>
          <w:rFonts w:hint="cs"/>
          <w:rtl/>
        </w:rPr>
        <w:t>،</w:t>
      </w:r>
      <w:r>
        <w:rPr>
          <w:rFonts w:hint="cs"/>
          <w:rtl/>
        </w:rPr>
        <w:t xml:space="preserve"> ودين الحق</w:t>
      </w:r>
      <w:r w:rsidR="005B3E65">
        <w:rPr>
          <w:rFonts w:hint="cs"/>
          <w:rtl/>
        </w:rPr>
        <w:t>.</w:t>
      </w:r>
      <w:r>
        <w:rPr>
          <w:rFonts w:hint="cs"/>
          <w:rtl/>
        </w:rPr>
        <w:t>.. )</w:t>
      </w:r>
      <w:r w:rsidR="005B3E65">
        <w:rPr>
          <w:rFonts w:hint="cs"/>
          <w:rtl/>
        </w:rPr>
        <w:t>.</w:t>
      </w:r>
      <w:r>
        <w:rPr>
          <w:rFonts w:hint="cs"/>
          <w:rtl/>
        </w:rPr>
        <w:t xml:space="preserve"> ثم خرّ ساجداً لله تعالى وأسلم</w:t>
      </w:r>
      <w:r w:rsidR="005B3E65">
        <w:rPr>
          <w:rFonts w:hint="cs"/>
          <w:rtl/>
        </w:rPr>
        <w:t>،</w:t>
      </w:r>
      <w:r>
        <w:rPr>
          <w:rFonts w:hint="cs"/>
          <w:rtl/>
        </w:rPr>
        <w:t xml:space="preserve"> وبهر العلماء والمتكلمون من علوم الإمام</w:t>
      </w:r>
      <w:r w:rsidR="005B3E65">
        <w:rPr>
          <w:rFonts w:hint="cs"/>
          <w:rtl/>
        </w:rPr>
        <w:t>،</w:t>
      </w:r>
      <w:r>
        <w:rPr>
          <w:rFonts w:hint="cs"/>
          <w:rtl/>
        </w:rPr>
        <w:t xml:space="preserve"> ومواهبه وعبقرياته</w:t>
      </w:r>
      <w:r w:rsidR="005B3E65">
        <w:rPr>
          <w:rFonts w:hint="cs"/>
          <w:rtl/>
        </w:rPr>
        <w:t>،</w:t>
      </w:r>
      <w:r>
        <w:rPr>
          <w:rFonts w:hint="cs"/>
          <w:rtl/>
        </w:rPr>
        <w:t xml:space="preserve"> وراحوا يحدثون الناس عن فضل الإمام وسعة علومه</w:t>
      </w:r>
      <w:r w:rsidR="005B3E65">
        <w:rPr>
          <w:rFonts w:hint="cs"/>
          <w:rtl/>
        </w:rPr>
        <w:t>،</w:t>
      </w:r>
      <w:r>
        <w:rPr>
          <w:rFonts w:hint="cs"/>
          <w:rtl/>
        </w:rPr>
        <w:t xml:space="preserve"> وانصرف المأمون وهو غارق بالألم</w:t>
      </w:r>
      <w:r w:rsidR="005B3E65">
        <w:rPr>
          <w:rFonts w:hint="cs"/>
          <w:rtl/>
        </w:rPr>
        <w:t>،</w:t>
      </w:r>
      <w:r>
        <w:rPr>
          <w:rFonts w:hint="cs"/>
          <w:rtl/>
        </w:rPr>
        <w:t xml:space="preserve"> قد أترعت نفسه بالحقد والحسد للإمام</w:t>
      </w:r>
      <w:r w:rsidR="005B3E65">
        <w:rPr>
          <w:rFonts w:hint="cs"/>
          <w:rtl/>
        </w:rPr>
        <w:t>:</w:t>
      </w:r>
      <w:r>
        <w:rPr>
          <w:rFonts w:hint="cs"/>
          <w:rtl/>
        </w:rPr>
        <w:t xml:space="preserve"> </w:t>
      </w:r>
    </w:p>
    <w:p w:rsidR="00FD157B" w:rsidRPr="00BF255D" w:rsidRDefault="00FD157B" w:rsidP="00BF255D">
      <w:pPr>
        <w:pStyle w:val="Heading3"/>
        <w:rPr>
          <w:rtl/>
        </w:rPr>
      </w:pPr>
      <w:bookmarkStart w:id="153" w:name="_Toc405372873"/>
      <w:bookmarkStart w:id="154" w:name="53"/>
      <w:r w:rsidRPr="00BF255D">
        <w:rPr>
          <w:rFonts w:hint="cs"/>
          <w:rtl/>
        </w:rPr>
        <w:t>خوف محمد على الإمام</w:t>
      </w:r>
      <w:r w:rsidR="005B3E65">
        <w:rPr>
          <w:rFonts w:hint="cs"/>
          <w:rtl/>
        </w:rPr>
        <w:t>:</w:t>
      </w:r>
      <w:bookmarkEnd w:id="153"/>
      <w:r w:rsidRPr="00BF255D">
        <w:rPr>
          <w:rFonts w:hint="cs"/>
          <w:rtl/>
        </w:rPr>
        <w:t xml:space="preserve"> </w:t>
      </w:r>
      <w:bookmarkEnd w:id="154"/>
    </w:p>
    <w:p w:rsidR="00FD157B" w:rsidRDefault="00FD157B" w:rsidP="00FD157B">
      <w:pPr>
        <w:pStyle w:val="libNormal"/>
        <w:rPr>
          <w:rtl/>
        </w:rPr>
      </w:pPr>
      <w:r>
        <w:rPr>
          <w:rFonts w:hint="cs"/>
          <w:rtl/>
        </w:rPr>
        <w:t>وخاف عمّ الإمام محمد بن جعفر عليه من المأمون</w:t>
      </w:r>
      <w:r w:rsidR="005B3E65">
        <w:rPr>
          <w:rFonts w:hint="cs"/>
          <w:rtl/>
        </w:rPr>
        <w:t>،</w:t>
      </w:r>
      <w:r>
        <w:rPr>
          <w:rFonts w:hint="cs"/>
          <w:rtl/>
        </w:rPr>
        <w:t xml:space="preserve"> وكان حاضرا في المجلس</w:t>
      </w:r>
      <w:r w:rsidR="005B3E65">
        <w:rPr>
          <w:rFonts w:hint="cs"/>
          <w:rtl/>
        </w:rPr>
        <w:t>،</w:t>
      </w:r>
      <w:r>
        <w:rPr>
          <w:rFonts w:hint="cs"/>
          <w:rtl/>
        </w:rPr>
        <w:t xml:space="preserve"> ورأى كيف تغلب على عمران الصابئ الذي هو في طليعة فلاسفة العصر</w:t>
      </w:r>
      <w:r w:rsidR="005B3E65">
        <w:rPr>
          <w:rFonts w:hint="cs"/>
          <w:rtl/>
        </w:rPr>
        <w:t>،</w:t>
      </w:r>
      <w:r>
        <w:rPr>
          <w:rFonts w:hint="cs"/>
          <w:rtl/>
        </w:rPr>
        <w:t xml:space="preserve"> فاستدعى الحسن بن محمد النوفلي</w:t>
      </w:r>
      <w:r w:rsidR="005B3E65">
        <w:rPr>
          <w:rFonts w:hint="cs"/>
          <w:rtl/>
        </w:rPr>
        <w:t>،</w:t>
      </w:r>
      <w:r>
        <w:rPr>
          <w:rFonts w:hint="cs"/>
          <w:rtl/>
        </w:rPr>
        <w:t xml:space="preserve"> وكان من أصحاب الإمام فقال له</w:t>
      </w:r>
      <w:r w:rsidR="005B3E65">
        <w:rPr>
          <w:rFonts w:hint="cs"/>
          <w:rtl/>
        </w:rPr>
        <w:t>:</w:t>
      </w:r>
      <w:r>
        <w:rPr>
          <w:rFonts w:hint="cs"/>
          <w:rtl/>
        </w:rPr>
        <w:t xml:space="preserve"> ( يا نوفلي أما رأيت ما جاء به صديقك</w:t>
      </w:r>
      <w:r w:rsidR="00117131">
        <w:rPr>
          <w:rFonts w:hint="cs"/>
          <w:rtl/>
        </w:rPr>
        <w:t xml:space="preserve"> - </w:t>
      </w:r>
      <w:r>
        <w:rPr>
          <w:rFonts w:hint="cs"/>
          <w:rtl/>
        </w:rPr>
        <w:t>يعني الإمام</w:t>
      </w:r>
      <w:r w:rsidR="00117131">
        <w:rPr>
          <w:rFonts w:hint="cs"/>
          <w:rtl/>
        </w:rPr>
        <w:t xml:space="preserve"> -</w:t>
      </w:r>
      <w:r w:rsidR="005B3E65">
        <w:rPr>
          <w:rFonts w:hint="cs"/>
          <w:rtl/>
        </w:rPr>
        <w:t>؟</w:t>
      </w:r>
    </w:p>
    <w:p w:rsidR="00FD157B" w:rsidRDefault="00FD157B" w:rsidP="00FD157B">
      <w:pPr>
        <w:pStyle w:val="libNormal"/>
        <w:rPr>
          <w:rtl/>
        </w:rPr>
      </w:pPr>
      <w:r>
        <w:rPr>
          <w:rFonts w:hint="cs"/>
          <w:rtl/>
        </w:rPr>
        <w:t>لا والله ما ظننت أنّ علي بن موسى الرضا خاض في شيءٍ قط</w:t>
      </w:r>
      <w:r w:rsidR="005B3E65">
        <w:rPr>
          <w:rFonts w:hint="cs"/>
          <w:rtl/>
        </w:rPr>
        <w:t>،</w:t>
      </w:r>
      <w:r>
        <w:rPr>
          <w:rFonts w:hint="cs"/>
          <w:rtl/>
        </w:rPr>
        <w:t xml:space="preserve"> ولا عرفناه به</w:t>
      </w:r>
      <w:r w:rsidR="005B3E65">
        <w:rPr>
          <w:rFonts w:hint="cs"/>
          <w:rtl/>
        </w:rPr>
        <w:t>،</w:t>
      </w:r>
      <w:r>
        <w:rPr>
          <w:rFonts w:hint="cs"/>
          <w:rtl/>
        </w:rPr>
        <w:t xml:space="preserve"> إنّه كان يتكلّم بالمدينة</w:t>
      </w:r>
      <w:r w:rsidR="005B3E65">
        <w:rPr>
          <w:rFonts w:hint="cs"/>
          <w:rtl/>
        </w:rPr>
        <w:t>،</w:t>
      </w:r>
      <w:r>
        <w:rPr>
          <w:rFonts w:hint="cs"/>
          <w:rtl/>
        </w:rPr>
        <w:t xml:space="preserve"> أو يجتمع إليه أصحاب الكلام</w:t>
      </w:r>
      <w:r w:rsidR="005B3E65">
        <w:rPr>
          <w:rFonts w:hint="cs"/>
          <w:rtl/>
        </w:rPr>
        <w:t>؟.</w:t>
      </w:r>
      <w:r>
        <w:rPr>
          <w:rFonts w:hint="cs"/>
          <w:rtl/>
        </w:rPr>
        <w:t>..</w:t>
      </w:r>
    </w:p>
    <w:p w:rsidR="00FD157B" w:rsidRDefault="00FD157B" w:rsidP="00FD157B">
      <w:pPr>
        <w:pStyle w:val="libNormal"/>
        <w:rPr>
          <w:rtl/>
        </w:rPr>
      </w:pPr>
      <w:r>
        <w:rPr>
          <w:rFonts w:hint="cs"/>
          <w:rtl/>
        </w:rPr>
        <w:t>( وراح النوفلي يعرفه بعلم الإمام وفضله قائلاً</w:t>
      </w:r>
      <w:r w:rsidR="005B3E65">
        <w:rPr>
          <w:rFonts w:hint="cs"/>
          <w:rtl/>
        </w:rPr>
        <w:t>:</w:t>
      </w:r>
      <w:r>
        <w:rPr>
          <w:rFonts w:hint="cs"/>
          <w:rtl/>
        </w:rPr>
        <w:t xml:space="preserve"> ( قد كان الحجاج يأتونه فيسألونه عن أشياء من حلالهم وحرامهم فيجيبهم</w:t>
      </w:r>
      <w:r w:rsidR="005B3E65">
        <w:rPr>
          <w:rFonts w:hint="cs"/>
          <w:rtl/>
        </w:rPr>
        <w:t>،</w:t>
      </w:r>
      <w:r>
        <w:rPr>
          <w:rFonts w:hint="cs"/>
          <w:rtl/>
        </w:rPr>
        <w:t xml:space="preserve"> وربّما كلم مَن يأتيه يحاججه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وراح محمد يبدي مخاوفه من المأمون على ابن أخيه قائلاً</w:t>
      </w:r>
      <w:r w:rsidR="005B3E65">
        <w:rPr>
          <w:rFonts w:hint="cs"/>
          <w:rtl/>
        </w:rPr>
        <w:t>:</w:t>
      </w:r>
      <w:r>
        <w:rPr>
          <w:rFonts w:hint="cs"/>
          <w:rtl/>
        </w:rPr>
        <w:t xml:space="preserve"> ( إنّي أخاف عليه أن يحسده هذا الرجل فيسمّه أو يفعل به بليّة</w:t>
      </w:r>
      <w:r w:rsidR="005B3E65">
        <w:rPr>
          <w:rFonts w:hint="cs"/>
          <w:rtl/>
        </w:rPr>
        <w:t>،</w:t>
      </w:r>
      <w:r>
        <w:rPr>
          <w:rFonts w:hint="cs"/>
          <w:rtl/>
        </w:rPr>
        <w:t xml:space="preserve"> فأشر عليه بالإمساك عن هذه الأشياء</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وكان النوفلي يظن خيراً بالمأمون</w:t>
      </w:r>
      <w:r w:rsidR="005B3E65">
        <w:rPr>
          <w:rFonts w:hint="cs"/>
          <w:rtl/>
        </w:rPr>
        <w:t>،</w:t>
      </w:r>
      <w:r>
        <w:rPr>
          <w:rFonts w:hint="cs"/>
          <w:rtl/>
        </w:rPr>
        <w:t xml:space="preserve"> ولا يخاف منه على الامام</w:t>
      </w:r>
      <w:r w:rsidR="005B3E65">
        <w:rPr>
          <w:rFonts w:hint="cs"/>
          <w:rtl/>
        </w:rPr>
        <w:t>،</w:t>
      </w:r>
      <w:r>
        <w:rPr>
          <w:rFonts w:hint="cs"/>
          <w:rtl/>
        </w:rPr>
        <w:t xml:space="preserve"> فقال لمحمد</w:t>
      </w:r>
      <w:r w:rsidR="005B3E65">
        <w:rPr>
          <w:rFonts w:hint="cs"/>
          <w:rtl/>
        </w:rPr>
        <w:t>:</w:t>
      </w:r>
      <w:r>
        <w:rPr>
          <w:rFonts w:hint="cs"/>
          <w:rtl/>
        </w:rPr>
        <w:t xml:space="preserve"> ) ما أراد الرجل</w:t>
      </w:r>
      <w:r w:rsidR="00117131">
        <w:rPr>
          <w:rFonts w:hint="cs"/>
          <w:rtl/>
        </w:rPr>
        <w:t xml:space="preserve"> - </w:t>
      </w:r>
      <w:r>
        <w:rPr>
          <w:rFonts w:hint="cs"/>
          <w:rtl/>
        </w:rPr>
        <w:t>يعني المأمون</w:t>
      </w:r>
      <w:r w:rsidR="00117131">
        <w:rPr>
          <w:rFonts w:hint="cs"/>
          <w:rtl/>
        </w:rPr>
        <w:t xml:space="preserve"> - </w:t>
      </w:r>
      <w:r>
        <w:rPr>
          <w:rFonts w:hint="cs"/>
          <w:rtl/>
        </w:rPr>
        <w:t>إلاّ امتحانه ليعلم هل عنده شيء من علوم آبائه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ولم يقنع محمد بكلام النوفلي</w:t>
      </w:r>
      <w:r w:rsidR="005B3E65">
        <w:rPr>
          <w:rFonts w:hint="cs"/>
          <w:rtl/>
        </w:rPr>
        <w:t>،</w:t>
      </w:r>
      <w:r>
        <w:rPr>
          <w:rFonts w:hint="cs"/>
          <w:rtl/>
        </w:rPr>
        <w:t xml:space="preserve"> فقد كان يظن السوء بالمأمون وراح يقول له</w:t>
      </w:r>
      <w:r w:rsidR="005B3E65">
        <w:rPr>
          <w:rFonts w:hint="cs"/>
          <w:rtl/>
        </w:rPr>
        <w:t>:</w:t>
      </w:r>
      <w:r>
        <w:rPr>
          <w:rFonts w:hint="cs"/>
          <w:rtl/>
        </w:rPr>
        <w:t xml:space="preserve"> ( قل له</w:t>
      </w:r>
      <w:r w:rsidR="005B3E65">
        <w:rPr>
          <w:rFonts w:hint="cs"/>
          <w:rtl/>
        </w:rPr>
        <w:t>:</w:t>
      </w:r>
      <w:r>
        <w:rPr>
          <w:rFonts w:hint="cs"/>
          <w:rtl/>
        </w:rPr>
        <w:t xml:space="preserve"> إنّ عمّك قد كره هذا الباب</w:t>
      </w:r>
      <w:r w:rsidR="005B3E65">
        <w:rPr>
          <w:rFonts w:hint="cs"/>
          <w:rtl/>
        </w:rPr>
        <w:t>،</w:t>
      </w:r>
      <w:r>
        <w:rPr>
          <w:rFonts w:hint="cs"/>
          <w:rtl/>
        </w:rPr>
        <w:t xml:space="preserve"> وأحب أن تمسك عن هذه الأشياء</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لخصال شتّى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وكان عمّ الإمام مصيباً في حدسه</w:t>
      </w:r>
      <w:r w:rsidR="005B3E65">
        <w:rPr>
          <w:rFonts w:hint="cs"/>
          <w:rtl/>
        </w:rPr>
        <w:t>،</w:t>
      </w:r>
      <w:r>
        <w:rPr>
          <w:rFonts w:hint="cs"/>
          <w:rtl/>
        </w:rPr>
        <w:t xml:space="preserve"> عالماً بما تكنّه الأسرة العباسية من العداء والحقد لأهل البيت </w:t>
      </w:r>
      <w:r w:rsidR="009B1D84" w:rsidRPr="009B1D84">
        <w:rPr>
          <w:rStyle w:val="libAlaemChar"/>
          <w:rFonts w:hint="cs"/>
          <w:rtl/>
        </w:rPr>
        <w:t>عليهم‌السلام</w:t>
      </w:r>
      <w:r w:rsidR="005B3E65">
        <w:rPr>
          <w:rFonts w:hint="cs"/>
          <w:rtl/>
        </w:rPr>
        <w:t>،</w:t>
      </w:r>
      <w:r>
        <w:rPr>
          <w:rFonts w:hint="cs"/>
          <w:rtl/>
        </w:rPr>
        <w:t xml:space="preserve"> وقد أثارت أسئلة الصابئ وإسلامه على يد الإمام أحقاد المأمون فقدم اغتيال الإمام كما سنوضّح ذلك في غضون هذا الكتاب</w:t>
      </w:r>
      <w:r w:rsidR="005B3E65">
        <w:rPr>
          <w:rFonts w:hint="cs"/>
          <w:rtl/>
        </w:rPr>
        <w:t>.</w:t>
      </w:r>
    </w:p>
    <w:p w:rsidR="00FD157B" w:rsidRDefault="00FD157B" w:rsidP="00FD157B">
      <w:pPr>
        <w:pStyle w:val="libNormal"/>
        <w:rPr>
          <w:rtl/>
        </w:rPr>
      </w:pPr>
      <w:r>
        <w:rPr>
          <w:rFonts w:hint="cs"/>
          <w:rtl/>
        </w:rPr>
        <w:t xml:space="preserve">ونقل النوفلي كلمات محمد إلى الإمام </w:t>
      </w:r>
      <w:r w:rsidR="009B1D84" w:rsidRPr="009B1D84">
        <w:rPr>
          <w:rStyle w:val="libAlaemChar"/>
          <w:rFonts w:hint="cs"/>
          <w:rtl/>
        </w:rPr>
        <w:t>عليه‌السلام</w:t>
      </w:r>
      <w:r>
        <w:rPr>
          <w:rFonts w:hint="cs"/>
          <w:rtl/>
        </w:rPr>
        <w:t xml:space="preserve"> فشكره على ذلك</w:t>
      </w:r>
      <w:r w:rsidR="005B3E65">
        <w:rPr>
          <w:rFonts w:hint="cs"/>
          <w:rtl/>
        </w:rPr>
        <w:t>،</w:t>
      </w:r>
      <w:r>
        <w:rPr>
          <w:rFonts w:hint="cs"/>
          <w:rtl/>
        </w:rPr>
        <w:t xml:space="preserve"> ودعا له بالخير</w:t>
      </w:r>
      <w:r w:rsidR="005B3E65">
        <w:rPr>
          <w:rFonts w:hint="cs"/>
          <w:rtl/>
        </w:rPr>
        <w:t>.</w:t>
      </w:r>
    </w:p>
    <w:p w:rsidR="00FD157B" w:rsidRPr="00BF255D" w:rsidRDefault="00FD157B" w:rsidP="00BF255D">
      <w:pPr>
        <w:pStyle w:val="Heading3"/>
        <w:rPr>
          <w:rtl/>
        </w:rPr>
      </w:pPr>
      <w:bookmarkStart w:id="155" w:name="54"/>
      <w:bookmarkStart w:id="156" w:name="_Toc405372874"/>
      <w:r w:rsidRPr="00BF255D">
        <w:rPr>
          <w:rFonts w:hint="cs"/>
          <w:rtl/>
        </w:rPr>
        <w:t>تكريم الإمام لعمران</w:t>
      </w:r>
      <w:r w:rsidR="005B3E65">
        <w:rPr>
          <w:rFonts w:hint="cs"/>
          <w:rtl/>
        </w:rPr>
        <w:t>:</w:t>
      </w:r>
      <w:bookmarkEnd w:id="155"/>
      <w:bookmarkEnd w:id="156"/>
    </w:p>
    <w:p w:rsidR="00FD157B" w:rsidRDefault="00FD157B" w:rsidP="00FD157B">
      <w:pPr>
        <w:pStyle w:val="libNormal"/>
        <w:rPr>
          <w:rtl/>
        </w:rPr>
      </w:pPr>
      <w:r>
        <w:rPr>
          <w:rFonts w:hint="cs"/>
          <w:rtl/>
        </w:rPr>
        <w:t xml:space="preserve">وكسب الإمام </w:t>
      </w:r>
      <w:r w:rsidR="009B1D84" w:rsidRPr="009B1D84">
        <w:rPr>
          <w:rStyle w:val="libAlaemChar"/>
          <w:rFonts w:hint="cs"/>
          <w:rtl/>
        </w:rPr>
        <w:t>عليه‌السلام</w:t>
      </w:r>
      <w:r>
        <w:rPr>
          <w:rFonts w:hint="cs"/>
          <w:rtl/>
        </w:rPr>
        <w:t xml:space="preserve"> في مناظرته إسلام عمران الذي هو في طليعة علماء عصره</w:t>
      </w:r>
      <w:r w:rsidR="005B3E65">
        <w:rPr>
          <w:rFonts w:hint="cs"/>
          <w:rtl/>
        </w:rPr>
        <w:t>،</w:t>
      </w:r>
      <w:r>
        <w:rPr>
          <w:rFonts w:hint="cs"/>
          <w:rtl/>
        </w:rPr>
        <w:t xml:space="preserve"> فقد بعث خلفه</w:t>
      </w:r>
      <w:r w:rsidR="005B3E65">
        <w:rPr>
          <w:rFonts w:hint="cs"/>
          <w:rtl/>
        </w:rPr>
        <w:t>،</w:t>
      </w:r>
      <w:r>
        <w:rPr>
          <w:rFonts w:hint="cs"/>
          <w:rtl/>
        </w:rPr>
        <w:t xml:space="preserve"> فلمّا مثل عنده رحّب به وقابله بمزيد من الحفاوة والتكريم</w:t>
      </w:r>
      <w:r w:rsidR="005B3E65">
        <w:rPr>
          <w:rFonts w:hint="cs"/>
          <w:rtl/>
        </w:rPr>
        <w:t>،</w:t>
      </w:r>
      <w:r>
        <w:rPr>
          <w:rFonts w:hint="cs"/>
          <w:rtl/>
        </w:rPr>
        <w:t xml:space="preserve"> ودعا له بكسوة فخلعها عليه وأعطاه عشرة آلاف درهم</w:t>
      </w:r>
      <w:r w:rsidR="005B3E65">
        <w:rPr>
          <w:rFonts w:hint="cs"/>
          <w:rtl/>
        </w:rPr>
        <w:t>،</w:t>
      </w:r>
      <w:r>
        <w:rPr>
          <w:rFonts w:hint="cs"/>
          <w:rtl/>
        </w:rPr>
        <w:t xml:space="preserve"> ففرح عمران بذلك وأخذ يدعو للإمام ويشكره على ذلك قائلاً</w:t>
      </w:r>
      <w:r w:rsidR="005B3E65">
        <w:rPr>
          <w:rFonts w:hint="cs"/>
          <w:rtl/>
        </w:rPr>
        <w:t>:</w:t>
      </w:r>
      <w:r>
        <w:rPr>
          <w:rFonts w:hint="cs"/>
          <w:rtl/>
        </w:rPr>
        <w:t xml:space="preserve"> ( جُعلت فداك حكيت فعل جدّك أمير المؤمنين عليه السلام )</w:t>
      </w:r>
      <w:r w:rsidR="005B3E65">
        <w:rPr>
          <w:rFonts w:hint="cs"/>
          <w:rtl/>
        </w:rPr>
        <w:t>.</w:t>
      </w:r>
    </w:p>
    <w:p w:rsidR="00FD157B" w:rsidRDefault="00FD157B" w:rsidP="00FD157B">
      <w:pPr>
        <w:pStyle w:val="libNormal"/>
        <w:rPr>
          <w:rtl/>
        </w:rPr>
      </w:pPr>
      <w:r w:rsidRPr="00FD157B">
        <w:rPr>
          <w:rFonts w:hint="cs"/>
          <w:rtl/>
        </w:rPr>
        <w:t>وجعل عمران يتردد على الإمام ويكتسب من فيض علومه وصار بعد ذلك فيما يقول المؤرّخون داعية من دعاة الإسلام</w:t>
      </w:r>
      <w:r w:rsidR="005B3E65">
        <w:rPr>
          <w:rFonts w:hint="cs"/>
          <w:rtl/>
        </w:rPr>
        <w:t>،</w:t>
      </w:r>
      <w:r w:rsidRPr="00FD157B">
        <w:rPr>
          <w:rFonts w:hint="cs"/>
          <w:rtl/>
        </w:rPr>
        <w:t xml:space="preserve"> وجعل المتكلمون من أصحاب المقالات والبدع يفدون عليه</w:t>
      </w:r>
      <w:r w:rsidR="005B3E65">
        <w:rPr>
          <w:rFonts w:hint="cs"/>
          <w:rtl/>
        </w:rPr>
        <w:t>،</w:t>
      </w:r>
      <w:r w:rsidRPr="00FD157B">
        <w:rPr>
          <w:rFonts w:hint="cs"/>
          <w:rtl/>
        </w:rPr>
        <w:t xml:space="preserve"> ويسألونه عن مهام المسائل وهو يجيبهم عنها</w:t>
      </w:r>
      <w:r w:rsidR="005B3E65">
        <w:rPr>
          <w:rFonts w:hint="cs"/>
          <w:rtl/>
        </w:rPr>
        <w:t>،</w:t>
      </w:r>
      <w:r w:rsidRPr="00FD157B">
        <w:rPr>
          <w:rFonts w:hint="cs"/>
          <w:rtl/>
        </w:rPr>
        <w:t xml:space="preserve"> حتى اجتنبوه</w:t>
      </w:r>
      <w:r w:rsidR="005B3E65">
        <w:rPr>
          <w:rFonts w:hint="cs"/>
          <w:rtl/>
        </w:rPr>
        <w:t>،</w:t>
      </w:r>
      <w:r w:rsidRPr="00FD157B">
        <w:rPr>
          <w:rFonts w:hint="cs"/>
          <w:rtl/>
        </w:rPr>
        <w:t xml:space="preserve"> وأوصله المأمون بعشرة آلاف درهم</w:t>
      </w:r>
      <w:r w:rsidR="005B3E65">
        <w:rPr>
          <w:rFonts w:hint="cs"/>
          <w:rtl/>
        </w:rPr>
        <w:t>،</w:t>
      </w:r>
      <w:r w:rsidRPr="00FD157B">
        <w:rPr>
          <w:rFonts w:hint="cs"/>
          <w:rtl/>
        </w:rPr>
        <w:t xml:space="preserve"> كما أعطاه الفضل بن سهل مالاً</w:t>
      </w:r>
      <w:r w:rsidR="005B3E65">
        <w:rPr>
          <w:rFonts w:hint="cs"/>
          <w:rtl/>
        </w:rPr>
        <w:t>،</w:t>
      </w:r>
      <w:r w:rsidRPr="00FD157B">
        <w:rPr>
          <w:rFonts w:hint="cs"/>
          <w:rtl/>
        </w:rPr>
        <w:t xml:space="preserve"> وولاه الإمام على صدقات بلخ فأصاب الرغائب </w:t>
      </w:r>
      <w:r w:rsidRPr="00FD157B">
        <w:rPr>
          <w:rStyle w:val="libFootnotenumChar"/>
          <w:rFonts w:hint="cs"/>
          <w:rtl/>
        </w:rPr>
        <w:t>(1)</w:t>
      </w:r>
      <w:r w:rsidR="005B3E65">
        <w:rPr>
          <w:rFonts w:hint="cs"/>
          <w:rtl/>
        </w:rPr>
        <w:t>.</w:t>
      </w:r>
    </w:p>
    <w:p w:rsidR="00FD157B" w:rsidRPr="00BF255D" w:rsidRDefault="00FD157B" w:rsidP="00BF255D">
      <w:pPr>
        <w:pStyle w:val="Heading3"/>
        <w:rPr>
          <w:rtl/>
        </w:rPr>
      </w:pPr>
      <w:bookmarkStart w:id="157" w:name="_Toc405372875"/>
      <w:bookmarkStart w:id="158" w:name="55"/>
      <w:r w:rsidRPr="00BF255D">
        <w:rPr>
          <w:rFonts w:hint="cs"/>
          <w:rtl/>
        </w:rPr>
        <w:t>أسئلة سليمان المروزي</w:t>
      </w:r>
      <w:r w:rsidR="005B3E65">
        <w:rPr>
          <w:rFonts w:hint="cs"/>
          <w:rtl/>
        </w:rPr>
        <w:t>:</w:t>
      </w:r>
      <w:bookmarkEnd w:id="157"/>
      <w:r w:rsidRPr="00BF255D">
        <w:rPr>
          <w:rFonts w:hint="cs"/>
          <w:rtl/>
        </w:rPr>
        <w:t xml:space="preserve"> </w:t>
      </w:r>
      <w:bookmarkEnd w:id="158"/>
    </w:p>
    <w:p w:rsidR="00FD157B" w:rsidRDefault="00FD157B" w:rsidP="00FD157B">
      <w:pPr>
        <w:pStyle w:val="libNormal"/>
        <w:rPr>
          <w:rtl/>
        </w:rPr>
      </w:pPr>
      <w:r>
        <w:rPr>
          <w:rFonts w:hint="cs"/>
          <w:rtl/>
        </w:rPr>
        <w:t>أمّا سليمان المروزي فكان متضلّعاً بالفلسفة</w:t>
      </w:r>
      <w:r w:rsidR="005B3E65">
        <w:rPr>
          <w:rFonts w:hint="cs"/>
          <w:rtl/>
        </w:rPr>
        <w:t>،</w:t>
      </w:r>
      <w:r>
        <w:rPr>
          <w:rFonts w:hint="cs"/>
          <w:rtl/>
        </w:rPr>
        <w:t xml:space="preserve"> ومتمرسا في البحوث الكلامية وكان يعد في طليعة علماء خراسان</w:t>
      </w:r>
      <w:r w:rsidR="005B3E65">
        <w:rPr>
          <w:rFonts w:hint="cs"/>
          <w:rtl/>
        </w:rPr>
        <w:t>،</w:t>
      </w:r>
      <w:r>
        <w:rPr>
          <w:rFonts w:hint="cs"/>
          <w:rtl/>
        </w:rPr>
        <w:t xml:space="preserve"> وقد انتدبه المأمون لامتحان الإمام الرضا </w:t>
      </w:r>
      <w:r w:rsidR="009B1D84" w:rsidRPr="009B1D84">
        <w:rPr>
          <w:rStyle w:val="libAlaemChar"/>
          <w:rFonts w:hint="cs"/>
          <w:rtl/>
        </w:rPr>
        <w:t>عليه‌السلام</w:t>
      </w:r>
      <w:r>
        <w:rPr>
          <w:rFonts w:hint="cs"/>
          <w:rtl/>
        </w:rPr>
        <w:t xml:space="preserve"> وقد قابله بحفاوة وتكريم</w:t>
      </w:r>
      <w:r w:rsidR="005B3E65">
        <w:rPr>
          <w:rFonts w:hint="cs"/>
          <w:rtl/>
        </w:rPr>
        <w:t>،</w:t>
      </w:r>
      <w:r>
        <w:rPr>
          <w:rFonts w:hint="cs"/>
          <w:rtl/>
        </w:rPr>
        <w:t xml:space="preserve"> وقال له</w:t>
      </w:r>
      <w:r w:rsidR="005B3E65">
        <w:rPr>
          <w:rFonts w:hint="cs"/>
          <w:rtl/>
        </w:rPr>
        <w:t>:</w:t>
      </w:r>
      <w:r>
        <w:rPr>
          <w:rFonts w:hint="cs"/>
          <w:rtl/>
        </w:rPr>
        <w:t xml:space="preserve"> إنّ ابن عمي علي بن موسى الرضا</w:t>
      </w:r>
      <w:r w:rsidR="005B3E65">
        <w:rPr>
          <w:rFonts w:hint="cs"/>
          <w:rtl/>
        </w:rPr>
        <w:t>،</w:t>
      </w:r>
      <w:r>
        <w:rPr>
          <w:rFonts w:hint="cs"/>
          <w:rtl/>
        </w:rPr>
        <w:t xml:space="preserve"> قدم علي من الحجاز</w:t>
      </w:r>
      <w:r w:rsidR="005B3E65">
        <w:rPr>
          <w:rFonts w:hint="cs"/>
          <w:rtl/>
        </w:rPr>
        <w:t>،</w:t>
      </w:r>
      <w:r>
        <w:rPr>
          <w:rFonts w:hint="cs"/>
          <w:rtl/>
        </w:rPr>
        <w:t xml:space="preserve"> وهو يحب الكلام وأصحابه</w:t>
      </w:r>
      <w:r w:rsidR="005B3E65">
        <w:rPr>
          <w:rFonts w:hint="cs"/>
          <w:rtl/>
        </w:rPr>
        <w:t>،</w:t>
      </w:r>
      <w:r>
        <w:rPr>
          <w:rFonts w:hint="cs"/>
          <w:rtl/>
        </w:rPr>
        <w:t xml:space="preserve"> فلا عليك أن تصير إلينا يوم التروية لمناظرته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وخاف سليمان من ذلك</w:t>
      </w:r>
      <w:r w:rsidR="005B3E65">
        <w:rPr>
          <w:rFonts w:hint="cs"/>
          <w:rtl/>
        </w:rPr>
        <w:t>،</w:t>
      </w:r>
      <w:r>
        <w:rPr>
          <w:rFonts w:hint="cs"/>
          <w:rtl/>
        </w:rPr>
        <w:t xml:space="preserve"> فقد ظن أنّ الإمام سوف يعجز عن أجوبة مسائله فيحقد عليه العلويون</w:t>
      </w:r>
      <w:r w:rsidR="005B3E65">
        <w:rPr>
          <w:rFonts w:hint="cs"/>
          <w:rtl/>
        </w:rPr>
        <w:t>،</w:t>
      </w:r>
      <w:r>
        <w:rPr>
          <w:rFonts w:hint="cs"/>
          <w:rtl/>
        </w:rPr>
        <w:t xml:space="preserve"> وراح يعتذر من المأمون قائلاً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1 / 168</w:t>
      </w:r>
      <w:r w:rsidR="00117131">
        <w:rPr>
          <w:rFonts w:hint="cs"/>
          <w:rtl/>
        </w:rPr>
        <w:t xml:space="preserve"> - </w:t>
      </w:r>
      <w:r>
        <w:rPr>
          <w:rFonts w:hint="cs"/>
          <w:rtl/>
        </w:rPr>
        <w:t>178</w:t>
      </w:r>
      <w:r w:rsidR="005B3E65">
        <w:rPr>
          <w:rFonts w:hint="cs"/>
          <w:rtl/>
        </w:rPr>
        <w:t>،</w:t>
      </w:r>
      <w:r>
        <w:rPr>
          <w:rFonts w:hint="cs"/>
          <w:rtl/>
        </w:rPr>
        <w:t xml:space="preserve"> وذكر الطبرسي ما يقرب من ذلك في الاحتجاج</w:t>
      </w:r>
      <w:r w:rsidR="005B3E65">
        <w:rPr>
          <w:rFonts w:hint="cs"/>
          <w:rtl/>
        </w:rPr>
        <w:t>،</w:t>
      </w:r>
      <w:r>
        <w:rPr>
          <w:rFonts w:hint="cs"/>
          <w:rtl/>
        </w:rPr>
        <w:t xml:space="preserve"> والمجلسي في البحار</w:t>
      </w:r>
      <w:r w:rsidR="005B3E65">
        <w:rPr>
          <w:rFonts w:hint="cs"/>
          <w:rtl/>
        </w:rPr>
        <w:t>،</w:t>
      </w:r>
      <w:r>
        <w:rPr>
          <w:rFonts w:hint="cs"/>
          <w:rtl/>
        </w:rPr>
        <w:t xml:space="preserve"> والحسن بن شعبة في تحف العقول</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إنّي أكره أن أسأل مثله في مجلسك في جماعة من بني هاشم</w:t>
      </w:r>
      <w:r w:rsidR="005B3E65">
        <w:rPr>
          <w:rFonts w:hint="cs"/>
          <w:rtl/>
        </w:rPr>
        <w:t>،</w:t>
      </w:r>
      <w:r>
        <w:rPr>
          <w:rFonts w:hint="cs"/>
          <w:rtl/>
        </w:rPr>
        <w:t xml:space="preserve"> فينتقص عند القوم إذا كلّمني</w:t>
      </w:r>
      <w:r w:rsidR="005B3E65">
        <w:rPr>
          <w:rFonts w:hint="cs"/>
          <w:rtl/>
        </w:rPr>
        <w:t>،</w:t>
      </w:r>
      <w:r>
        <w:rPr>
          <w:rFonts w:hint="cs"/>
          <w:rtl/>
        </w:rPr>
        <w:t xml:space="preserve"> ولا يجوز الانتقاص عليه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وتعهّد له المأمون</w:t>
      </w:r>
      <w:r w:rsidR="005B3E65">
        <w:rPr>
          <w:rFonts w:hint="cs"/>
          <w:rtl/>
        </w:rPr>
        <w:t>،</w:t>
      </w:r>
      <w:r>
        <w:rPr>
          <w:rFonts w:hint="cs"/>
          <w:rtl/>
        </w:rPr>
        <w:t xml:space="preserve"> ووعده أن لا يصيبه أي أذى أو مكروه قائلاً</w:t>
      </w:r>
      <w:r w:rsidR="005B3E65">
        <w:rPr>
          <w:rFonts w:hint="cs"/>
          <w:rtl/>
        </w:rPr>
        <w:t>:</w:t>
      </w:r>
      <w:r>
        <w:rPr>
          <w:rFonts w:hint="cs"/>
          <w:rtl/>
        </w:rPr>
        <w:t xml:space="preserve"> ( إنّما وجهت إليه لمعرفتي بقوتك</w:t>
      </w:r>
      <w:r w:rsidR="005B3E65">
        <w:rPr>
          <w:rFonts w:hint="cs"/>
          <w:rtl/>
        </w:rPr>
        <w:t>،</w:t>
      </w:r>
      <w:r>
        <w:rPr>
          <w:rFonts w:hint="cs"/>
          <w:rtl/>
        </w:rPr>
        <w:t xml:space="preserve"> وليس مرادي إلاّ تقطعه عن حجّة واحدة فقط</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وهذا الكلام يدلل على سوء ما يضمره المأمون للإمام</w:t>
      </w:r>
      <w:r w:rsidR="005B3E65">
        <w:rPr>
          <w:rFonts w:hint="cs"/>
          <w:rtl/>
        </w:rPr>
        <w:t>،</w:t>
      </w:r>
      <w:r>
        <w:rPr>
          <w:rFonts w:hint="cs"/>
          <w:rtl/>
        </w:rPr>
        <w:t xml:space="preserve"> وما يكنّه له من الحقد والعداء</w:t>
      </w:r>
      <w:r w:rsidR="005B3E65">
        <w:rPr>
          <w:rFonts w:hint="cs"/>
          <w:rtl/>
        </w:rPr>
        <w:t>،</w:t>
      </w:r>
      <w:r>
        <w:rPr>
          <w:rFonts w:hint="cs"/>
          <w:rtl/>
        </w:rPr>
        <w:t xml:space="preserve"> واطمأن سليمان</w:t>
      </w:r>
      <w:r w:rsidR="005B3E65">
        <w:rPr>
          <w:rFonts w:hint="cs"/>
          <w:rtl/>
        </w:rPr>
        <w:t>،</w:t>
      </w:r>
      <w:r>
        <w:rPr>
          <w:rFonts w:hint="cs"/>
          <w:rtl/>
        </w:rPr>
        <w:t xml:space="preserve"> من أي اعتداء عليه</w:t>
      </w:r>
      <w:r w:rsidR="005B3E65">
        <w:rPr>
          <w:rFonts w:hint="cs"/>
          <w:rtl/>
        </w:rPr>
        <w:t>،</w:t>
      </w:r>
      <w:r>
        <w:rPr>
          <w:rFonts w:hint="cs"/>
          <w:rtl/>
        </w:rPr>
        <w:t xml:space="preserve"> وراح يقول للمأمون</w:t>
      </w:r>
      <w:r w:rsidR="005B3E65">
        <w:rPr>
          <w:rFonts w:hint="cs"/>
          <w:rtl/>
        </w:rPr>
        <w:t>:</w:t>
      </w:r>
      <w:r>
        <w:rPr>
          <w:rFonts w:hint="cs"/>
          <w:rtl/>
        </w:rPr>
        <w:t xml:space="preserve"> ( حسبك يا أمير المؤمنين</w:t>
      </w:r>
      <w:r w:rsidR="005B3E65">
        <w:rPr>
          <w:rFonts w:hint="cs"/>
          <w:rtl/>
        </w:rPr>
        <w:t>،</w:t>
      </w:r>
      <w:r>
        <w:rPr>
          <w:rFonts w:hint="cs"/>
          <w:rtl/>
        </w:rPr>
        <w:t xml:space="preserve"> اجمع بيني وبينه</w:t>
      </w:r>
      <w:r w:rsidR="005B3E65">
        <w:rPr>
          <w:rFonts w:hint="cs"/>
          <w:rtl/>
        </w:rPr>
        <w:t>،</w:t>
      </w:r>
      <w:r>
        <w:rPr>
          <w:rFonts w:hint="cs"/>
          <w:rtl/>
        </w:rPr>
        <w:t xml:space="preserve"> وخلّني والذم</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ووجّه المأمون في الوقت رسوله إلى الإمام يطلب منه الحضور لمناظرة سليمان فأجابه الإمام إلى ذلك</w:t>
      </w:r>
      <w:r w:rsidR="005B3E65">
        <w:rPr>
          <w:rFonts w:hint="cs"/>
          <w:rtl/>
        </w:rPr>
        <w:t>،</w:t>
      </w:r>
      <w:r>
        <w:rPr>
          <w:rFonts w:hint="cs"/>
          <w:rtl/>
        </w:rPr>
        <w:t xml:space="preserve"> وحضر معه وفد من أعلام أصحابه ضم عمران الصابئ الذي أسلم على يده وجرى حديث بينه وبين سليمان حول البداء</w:t>
      </w:r>
      <w:r w:rsidR="005B3E65">
        <w:rPr>
          <w:rFonts w:hint="cs"/>
          <w:rtl/>
        </w:rPr>
        <w:t>،</w:t>
      </w:r>
      <w:r>
        <w:rPr>
          <w:rFonts w:hint="cs"/>
          <w:rtl/>
        </w:rPr>
        <w:t xml:space="preserve"> فأنكره سليمان</w:t>
      </w:r>
      <w:r w:rsidR="005B3E65">
        <w:rPr>
          <w:rFonts w:hint="cs"/>
          <w:rtl/>
        </w:rPr>
        <w:t>،</w:t>
      </w:r>
      <w:r>
        <w:rPr>
          <w:rFonts w:hint="cs"/>
          <w:rtl/>
        </w:rPr>
        <w:t xml:space="preserve"> وأثبته عمران</w:t>
      </w:r>
      <w:r w:rsidR="005B3E65">
        <w:rPr>
          <w:rFonts w:hint="cs"/>
          <w:rtl/>
        </w:rPr>
        <w:t>،</w:t>
      </w:r>
      <w:r>
        <w:rPr>
          <w:rFonts w:hint="cs"/>
          <w:rtl/>
        </w:rPr>
        <w:t xml:space="preserve"> وطلب سليمان رأي الإمام فيه فأقره</w:t>
      </w:r>
      <w:r w:rsidR="005B3E65">
        <w:rPr>
          <w:rFonts w:hint="cs"/>
          <w:rtl/>
        </w:rPr>
        <w:t>،</w:t>
      </w:r>
      <w:r>
        <w:rPr>
          <w:rFonts w:hint="cs"/>
          <w:rtl/>
        </w:rPr>
        <w:t xml:space="preserve"> واستدل عليه بآيات من الذكر الحكيم</w:t>
      </w:r>
      <w:r w:rsidR="005B3E65">
        <w:rPr>
          <w:rFonts w:hint="cs"/>
          <w:rtl/>
        </w:rPr>
        <w:t>،</w:t>
      </w:r>
      <w:r>
        <w:rPr>
          <w:rFonts w:hint="cs"/>
          <w:rtl/>
        </w:rPr>
        <w:t xml:space="preserve"> والتفت المأمون إلى سليمان فقال له</w:t>
      </w:r>
      <w:r w:rsidR="005B3E65">
        <w:rPr>
          <w:rFonts w:hint="cs"/>
          <w:rtl/>
        </w:rPr>
        <w:t>:</w:t>
      </w:r>
      <w:r>
        <w:rPr>
          <w:rFonts w:hint="cs"/>
          <w:rtl/>
        </w:rPr>
        <w:t xml:space="preserve"> سل أبا الحسن عما بدا لك وعليك بحسن الاستماع والإنصاف</w:t>
      </w:r>
      <w:r w:rsidR="005B3E65">
        <w:rPr>
          <w:rFonts w:hint="cs"/>
          <w:rtl/>
        </w:rPr>
        <w:t>،</w:t>
      </w:r>
      <w:r>
        <w:rPr>
          <w:rFonts w:hint="cs"/>
          <w:rtl/>
        </w:rPr>
        <w:t xml:space="preserve"> ووجه سليمان الأسئلة التالية للإمام </w:t>
      </w:r>
      <w:r w:rsidR="009B1D84" w:rsidRPr="009B1D84">
        <w:rPr>
          <w:rStyle w:val="libAlaemChar"/>
          <w:rFonts w:hint="cs"/>
          <w:rtl/>
        </w:rPr>
        <w:t>عليه‌السلام</w:t>
      </w:r>
      <w:r w:rsidR="005B3E65">
        <w:rPr>
          <w:rFonts w:hint="cs"/>
          <w:rtl/>
        </w:rPr>
        <w:t>:</w:t>
      </w:r>
    </w:p>
    <w:p w:rsidR="00FD157B" w:rsidRDefault="00FD157B" w:rsidP="00FD157B">
      <w:pPr>
        <w:pStyle w:val="libNormal"/>
        <w:rPr>
          <w:rtl/>
        </w:rPr>
      </w:pPr>
      <w:r w:rsidRPr="00771994">
        <w:rPr>
          <w:rStyle w:val="libBold2Char"/>
          <w:rFonts w:hint="cs"/>
          <w:rtl/>
        </w:rPr>
        <w:t>س 1</w:t>
      </w:r>
      <w:r w:rsidR="005B3E65" w:rsidRPr="00771994">
        <w:rPr>
          <w:rStyle w:val="libBold2Char"/>
          <w:rFonts w:hint="cs"/>
          <w:rtl/>
        </w:rPr>
        <w:t>:</w:t>
      </w:r>
      <w:r w:rsidRPr="00FD157B">
        <w:rPr>
          <w:rFonts w:hint="cs"/>
          <w:rtl/>
        </w:rPr>
        <w:t xml:space="preserve"> ( ما تقول فيمَن جعل الإرادة اسماً وصفة مثل حي</w:t>
      </w:r>
      <w:r w:rsidR="005B3E65">
        <w:rPr>
          <w:rFonts w:hint="cs"/>
          <w:rtl/>
        </w:rPr>
        <w:t>،</w:t>
      </w:r>
      <w:r w:rsidRPr="00FD157B">
        <w:rPr>
          <w:rFonts w:hint="cs"/>
          <w:rtl/>
        </w:rPr>
        <w:t xml:space="preserve"> وسميع</w:t>
      </w:r>
      <w:r w:rsidR="005B3E65">
        <w:rPr>
          <w:rFonts w:hint="cs"/>
          <w:rtl/>
        </w:rPr>
        <w:t>،</w:t>
      </w:r>
      <w:r w:rsidRPr="00FD157B">
        <w:rPr>
          <w:rFonts w:hint="cs"/>
          <w:rtl/>
        </w:rPr>
        <w:t xml:space="preserve"> وبصير وقدير</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1</w:t>
      </w:r>
      <w:r w:rsidR="005B3E65" w:rsidRPr="00771994">
        <w:rPr>
          <w:rStyle w:val="libBold2Char"/>
          <w:rFonts w:hint="cs"/>
          <w:rtl/>
        </w:rPr>
        <w:t>:</w:t>
      </w:r>
      <w:r w:rsidRPr="00FD157B">
        <w:rPr>
          <w:rFonts w:hint="cs"/>
          <w:rtl/>
        </w:rPr>
        <w:t xml:space="preserve"> إنّما تقول</w:t>
      </w:r>
      <w:r w:rsidR="005B3E65">
        <w:rPr>
          <w:rFonts w:hint="cs"/>
          <w:rtl/>
        </w:rPr>
        <w:t>:</w:t>
      </w:r>
      <w:r w:rsidRPr="00FD157B">
        <w:rPr>
          <w:rFonts w:hint="cs"/>
          <w:rtl/>
        </w:rPr>
        <w:t xml:space="preserve"> حدثت الأشياء واختلفت لأنّه شاء وأراد</w:t>
      </w:r>
      <w:r w:rsidR="005B3E65">
        <w:rPr>
          <w:rFonts w:hint="cs"/>
          <w:rtl/>
        </w:rPr>
        <w:t>،</w:t>
      </w:r>
      <w:r w:rsidRPr="00FD157B">
        <w:rPr>
          <w:rFonts w:hint="cs"/>
          <w:rtl/>
        </w:rPr>
        <w:t xml:space="preserve"> ولم تقولوا</w:t>
      </w:r>
      <w:r w:rsidR="005B3E65">
        <w:rPr>
          <w:rFonts w:hint="cs"/>
          <w:rtl/>
        </w:rPr>
        <w:t>:</w:t>
      </w:r>
      <w:r w:rsidRPr="00FD157B">
        <w:rPr>
          <w:rFonts w:hint="cs"/>
          <w:rtl/>
        </w:rPr>
        <w:t xml:space="preserve"> حدثت الأشياء واختلفت لأنّه سميع بصير</w:t>
      </w:r>
      <w:r w:rsidR="005B3E65">
        <w:rPr>
          <w:rFonts w:hint="cs"/>
          <w:rtl/>
        </w:rPr>
        <w:t>،</w:t>
      </w:r>
      <w:r w:rsidRPr="00FD157B">
        <w:rPr>
          <w:rFonts w:hint="cs"/>
          <w:rtl/>
        </w:rPr>
        <w:t xml:space="preserve"> فهذا دليل على أنّهما</w:t>
      </w:r>
      <w:r w:rsidR="00117131">
        <w:rPr>
          <w:rFonts w:hint="cs"/>
          <w:rtl/>
        </w:rPr>
        <w:t xml:space="preserve"> - </w:t>
      </w:r>
      <w:r w:rsidRPr="00FD157B">
        <w:rPr>
          <w:rFonts w:hint="cs"/>
          <w:rtl/>
        </w:rPr>
        <w:t>أي الإرادة والمشيئة</w:t>
      </w:r>
      <w:r w:rsidR="00117131">
        <w:rPr>
          <w:rFonts w:hint="cs"/>
          <w:rtl/>
        </w:rPr>
        <w:t xml:space="preserve"> - </w:t>
      </w:r>
      <w:r w:rsidRPr="00FD157B">
        <w:rPr>
          <w:rFonts w:hint="cs"/>
          <w:rtl/>
        </w:rPr>
        <w:t>ليستا مثل سميع</w:t>
      </w:r>
      <w:r w:rsidR="005B3E65">
        <w:rPr>
          <w:rFonts w:hint="cs"/>
          <w:rtl/>
        </w:rPr>
        <w:t>،</w:t>
      </w:r>
      <w:r w:rsidRPr="00FD157B">
        <w:rPr>
          <w:rFonts w:hint="cs"/>
          <w:rtl/>
        </w:rPr>
        <w:t xml:space="preserve"> ولا بصير</w:t>
      </w:r>
      <w:r w:rsidR="005B3E65">
        <w:rPr>
          <w:rFonts w:hint="cs"/>
          <w:rtl/>
        </w:rPr>
        <w:t>،</w:t>
      </w:r>
      <w:r w:rsidRPr="00FD157B">
        <w:rPr>
          <w:rFonts w:hint="cs"/>
          <w:rtl/>
        </w:rPr>
        <w:t xml:space="preserve"> ولا قدير</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وانبرى سليمان قائلاً</w:t>
      </w:r>
      <w:r w:rsidR="005B3E65">
        <w:rPr>
          <w:rFonts w:hint="cs"/>
          <w:rtl/>
        </w:rPr>
        <w:t>:</w:t>
      </w:r>
      <w:r>
        <w:rPr>
          <w:rFonts w:hint="cs"/>
          <w:rtl/>
        </w:rPr>
        <w:t xml:space="preserve"> ( فإنّه لم يزل مريداً</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ورد عليه الإمام</w:t>
      </w:r>
      <w:r w:rsidR="005B3E65">
        <w:rPr>
          <w:rFonts w:hint="cs"/>
          <w:rtl/>
        </w:rPr>
        <w:t>:</w:t>
      </w:r>
      <w:r>
        <w:rPr>
          <w:rFonts w:hint="cs"/>
          <w:rtl/>
        </w:rPr>
        <w:t xml:space="preserve"> ( يا سليمان فإرادته غيره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وذهب سليمان إلى التعدد مع أنّ الله تعالى متحد مع إرادته</w:t>
      </w:r>
      <w:r w:rsidR="005B3E65">
        <w:rPr>
          <w:rFonts w:hint="cs"/>
          <w:rtl/>
        </w:rPr>
        <w:t>،</w:t>
      </w:r>
      <w:r>
        <w:rPr>
          <w:rFonts w:hint="cs"/>
          <w:rtl/>
        </w:rPr>
        <w:t xml:space="preserve"> وأبطل الإمام شبهته قائلاً</w:t>
      </w:r>
      <w:r w:rsidR="005B3E65">
        <w:rPr>
          <w:rFonts w:hint="cs"/>
          <w:rtl/>
        </w:rPr>
        <w:t>:</w:t>
      </w:r>
      <w:r>
        <w:rPr>
          <w:rFonts w:hint="cs"/>
          <w:rtl/>
        </w:rPr>
        <w:t xml:space="preserve"> ( قد أثبت معه شيئاً غيره لم يزل</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ما أثبت</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أهي</w:t>
      </w:r>
      <w:r w:rsidR="00117131">
        <w:rPr>
          <w:rFonts w:hint="cs"/>
          <w:rtl/>
        </w:rPr>
        <w:t xml:space="preserve"> - </w:t>
      </w:r>
      <w:r>
        <w:rPr>
          <w:rFonts w:hint="cs"/>
          <w:rtl/>
        </w:rPr>
        <w:t>أي الإرادة</w:t>
      </w:r>
      <w:r w:rsidR="00117131">
        <w:rPr>
          <w:rFonts w:hint="cs"/>
          <w:rtl/>
        </w:rPr>
        <w:t xml:space="preserve"> - </w:t>
      </w:r>
      <w:r>
        <w:rPr>
          <w:rFonts w:hint="cs"/>
          <w:rtl/>
        </w:rPr>
        <w:t>محدثة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لا ما هي محدثة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وضيق الإمام على سليمان الخناق</w:t>
      </w:r>
      <w:r w:rsidR="005B3E65">
        <w:rPr>
          <w:rFonts w:hint="cs"/>
          <w:rtl/>
        </w:rPr>
        <w:t>،</w:t>
      </w:r>
      <w:r>
        <w:rPr>
          <w:rFonts w:hint="cs"/>
          <w:rtl/>
        </w:rPr>
        <w:t xml:space="preserve"> وراحت أقواله تتناقض فتارة يقول بقدم الإرادة</w:t>
      </w:r>
      <w:r w:rsidR="005B3E65">
        <w:rPr>
          <w:rFonts w:hint="cs"/>
          <w:rtl/>
        </w:rPr>
        <w:t>،</w:t>
      </w:r>
      <w:r>
        <w:rPr>
          <w:rFonts w:hint="cs"/>
          <w:rtl/>
        </w:rPr>
        <w:t xml:space="preserve"> وأخرى يقول بحدوثها</w:t>
      </w:r>
      <w:r w:rsidR="005B3E65">
        <w:rPr>
          <w:rFonts w:hint="cs"/>
          <w:rtl/>
        </w:rPr>
        <w:t>،</w:t>
      </w:r>
      <w:r>
        <w:rPr>
          <w:rFonts w:hint="cs"/>
          <w:rtl/>
        </w:rPr>
        <w:t xml:space="preserve"> فصاح به المأمون</w:t>
      </w:r>
      <w:r w:rsidR="005B3E65">
        <w:rPr>
          <w:rFonts w:hint="cs"/>
          <w:rtl/>
        </w:rPr>
        <w:t>،</w:t>
      </w:r>
      <w:r>
        <w:rPr>
          <w:rFonts w:hint="cs"/>
          <w:rtl/>
        </w:rPr>
        <w:t xml:space="preserve"> وطلب منه عدم المكابرة</w:t>
      </w:r>
      <w:r w:rsidR="005B3E65">
        <w:rPr>
          <w:rFonts w:hint="cs"/>
          <w:rtl/>
        </w:rPr>
        <w:t>،</w:t>
      </w:r>
      <w:r>
        <w:rPr>
          <w:rFonts w:hint="cs"/>
          <w:rtl/>
        </w:rPr>
        <w:t xml:space="preserve"> والإنصاف في حديثه قائلاً</w:t>
      </w:r>
      <w:r w:rsidR="005B3E65">
        <w:rPr>
          <w:rFonts w:hint="cs"/>
          <w:rtl/>
        </w:rPr>
        <w:t>:</w:t>
      </w:r>
      <w:r>
        <w:rPr>
          <w:rFonts w:hint="cs"/>
          <w:rtl/>
        </w:rPr>
        <w:t xml:space="preserve"> ( عليك بالإنصاف</w:t>
      </w:r>
      <w:r w:rsidR="005B3E65">
        <w:rPr>
          <w:rFonts w:hint="cs"/>
          <w:rtl/>
        </w:rPr>
        <w:t>،</w:t>
      </w:r>
      <w:r>
        <w:rPr>
          <w:rFonts w:hint="cs"/>
          <w:rtl/>
        </w:rPr>
        <w:t xml:space="preserve"> أما ترى من حولك من أهل النظر</w:t>
      </w:r>
      <w:r w:rsidR="005B3E65">
        <w:rPr>
          <w:rFonts w:hint="cs"/>
          <w:rtl/>
        </w:rPr>
        <w:t>؟.</w:t>
      </w:r>
      <w:r>
        <w:rPr>
          <w:rFonts w:hint="cs"/>
          <w:rtl/>
        </w:rPr>
        <w:t xml:space="preserve"> ) </w:t>
      </w:r>
    </w:p>
    <w:p w:rsidR="00FD157B" w:rsidRDefault="00FD157B" w:rsidP="00FD157B">
      <w:pPr>
        <w:pStyle w:val="libNormal"/>
        <w:rPr>
          <w:rtl/>
        </w:rPr>
      </w:pPr>
      <w:r>
        <w:rPr>
          <w:rFonts w:hint="cs"/>
          <w:rtl/>
        </w:rPr>
        <w:t>والتفت المأمون إلى الإمام قائلاً</w:t>
      </w:r>
      <w:r w:rsidR="005B3E65">
        <w:rPr>
          <w:rFonts w:hint="cs"/>
          <w:rtl/>
        </w:rPr>
        <w:t>:</w:t>
      </w:r>
      <w:r>
        <w:rPr>
          <w:rFonts w:hint="cs"/>
          <w:rtl/>
        </w:rPr>
        <w:t xml:space="preserve"> ( كلّمه يا أبا الحسن</w:t>
      </w:r>
      <w:r w:rsidR="005B3E65">
        <w:rPr>
          <w:rFonts w:hint="cs"/>
          <w:rtl/>
        </w:rPr>
        <w:t>،</w:t>
      </w:r>
      <w:r>
        <w:rPr>
          <w:rFonts w:hint="cs"/>
          <w:rtl/>
        </w:rPr>
        <w:t xml:space="preserve"> فإنّه متكلّم خراسان )</w:t>
      </w:r>
      <w:r w:rsidR="005B3E65">
        <w:rPr>
          <w:rFonts w:hint="cs"/>
          <w:rtl/>
        </w:rPr>
        <w:t>.</w:t>
      </w:r>
      <w:r>
        <w:rPr>
          <w:rFonts w:hint="cs"/>
          <w:rtl/>
        </w:rPr>
        <w:t xml:space="preserve"> </w:t>
      </w:r>
    </w:p>
    <w:p w:rsidR="00FD157B" w:rsidRDefault="00FD157B" w:rsidP="00FD157B">
      <w:pPr>
        <w:pStyle w:val="libNormal"/>
        <w:rPr>
          <w:rtl/>
        </w:rPr>
      </w:pPr>
      <w:r>
        <w:rPr>
          <w:rFonts w:hint="cs"/>
          <w:rtl/>
        </w:rPr>
        <w:t>وسأله الإمام قائلاً</w:t>
      </w:r>
      <w:r w:rsidR="005B3E65">
        <w:rPr>
          <w:rFonts w:hint="cs"/>
          <w:rtl/>
        </w:rPr>
        <w:t>:</w:t>
      </w:r>
      <w:r>
        <w:rPr>
          <w:rFonts w:hint="cs"/>
          <w:rtl/>
        </w:rPr>
        <w:t xml:space="preserve"> ( أهي محدثة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فأنكر سليمان حدوث الإرادة</w:t>
      </w:r>
      <w:r w:rsidR="005B3E65">
        <w:rPr>
          <w:rFonts w:hint="cs"/>
          <w:rtl/>
        </w:rPr>
        <w:t>،</w:t>
      </w:r>
      <w:r>
        <w:rPr>
          <w:rFonts w:hint="cs"/>
          <w:rtl/>
        </w:rPr>
        <w:t xml:space="preserve"> فردّ عليه الإمام</w:t>
      </w:r>
      <w:r w:rsidR="005B3E65">
        <w:rPr>
          <w:rFonts w:hint="cs"/>
          <w:rtl/>
        </w:rPr>
        <w:t>:</w:t>
      </w:r>
      <w:r>
        <w:rPr>
          <w:rFonts w:hint="cs"/>
          <w:rtl/>
        </w:rPr>
        <w:t xml:space="preserve"> ( يا سليمان هي محدثة</w:t>
      </w:r>
      <w:r w:rsidR="005B3E65">
        <w:rPr>
          <w:rFonts w:hint="cs"/>
          <w:rtl/>
        </w:rPr>
        <w:t>،</w:t>
      </w:r>
      <w:r>
        <w:rPr>
          <w:rFonts w:hint="cs"/>
          <w:rtl/>
        </w:rPr>
        <w:t xml:space="preserve"> فإنّ الشيء إذا لم يكن أزلياً كان محدثاً</w:t>
      </w:r>
      <w:r w:rsidR="005B3E65">
        <w:rPr>
          <w:rFonts w:hint="cs"/>
          <w:rtl/>
        </w:rPr>
        <w:t>،</w:t>
      </w:r>
      <w:r>
        <w:rPr>
          <w:rFonts w:hint="cs"/>
          <w:rtl/>
        </w:rPr>
        <w:t xml:space="preserve"> وإذا لم يكن محدثاً كان أزلياً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سليمان قائلاً</w:t>
      </w:r>
      <w:r w:rsidR="005B3E65">
        <w:rPr>
          <w:rFonts w:hint="cs"/>
          <w:rtl/>
        </w:rPr>
        <w:t>:</w:t>
      </w:r>
    </w:p>
    <w:p w:rsidR="00FD157B" w:rsidRDefault="00FD157B" w:rsidP="00FD157B">
      <w:pPr>
        <w:pStyle w:val="libNormal"/>
        <w:rPr>
          <w:rtl/>
        </w:rPr>
      </w:pPr>
      <w:r>
        <w:rPr>
          <w:rFonts w:hint="cs"/>
          <w:rtl/>
        </w:rPr>
        <w:t>( إرادته</w:t>
      </w:r>
      <w:r w:rsidR="00117131">
        <w:rPr>
          <w:rFonts w:hint="cs"/>
          <w:rtl/>
        </w:rPr>
        <w:t xml:space="preserve"> - </w:t>
      </w:r>
      <w:r>
        <w:rPr>
          <w:rFonts w:hint="cs"/>
          <w:rtl/>
        </w:rPr>
        <w:t>أي الله</w:t>
      </w:r>
      <w:r w:rsidR="00117131">
        <w:rPr>
          <w:rFonts w:hint="cs"/>
          <w:rtl/>
        </w:rPr>
        <w:t xml:space="preserve"> - </w:t>
      </w:r>
      <w:r>
        <w:rPr>
          <w:rFonts w:hint="cs"/>
          <w:rtl/>
        </w:rPr>
        <w:t>منه</w:t>
      </w:r>
      <w:r w:rsidR="005B3E65">
        <w:rPr>
          <w:rFonts w:hint="cs"/>
          <w:rtl/>
        </w:rPr>
        <w:t>؟</w:t>
      </w:r>
      <w:r>
        <w:rPr>
          <w:rFonts w:hint="cs"/>
          <w:rtl/>
        </w:rPr>
        <w:t xml:space="preserve"> كما أنّ سمعه وبصره وعلمه منه )</w:t>
      </w:r>
      <w:r w:rsidR="005B3E65">
        <w:rPr>
          <w:rFonts w:hint="cs"/>
          <w:rtl/>
        </w:rPr>
        <w:t>.</w:t>
      </w:r>
      <w:r>
        <w:rPr>
          <w:rFonts w:hint="cs"/>
          <w:rtl/>
        </w:rPr>
        <w:t xml:space="preserve"> </w:t>
      </w:r>
    </w:p>
    <w:p w:rsidR="00FD157B" w:rsidRDefault="00FD157B" w:rsidP="00FD157B">
      <w:pPr>
        <w:pStyle w:val="libNormal"/>
        <w:rPr>
          <w:rtl/>
        </w:rPr>
      </w:pPr>
      <w:r>
        <w:rPr>
          <w:rFonts w:hint="cs"/>
          <w:rtl/>
        </w:rPr>
        <w:t>وأبطل الإمام عليه قوله</w:t>
      </w:r>
      <w:r w:rsidR="005B3E65">
        <w:rPr>
          <w:rFonts w:hint="cs"/>
          <w:rtl/>
        </w:rPr>
        <w:t>،</w:t>
      </w:r>
      <w:r>
        <w:rPr>
          <w:rFonts w:hint="cs"/>
          <w:rtl/>
        </w:rPr>
        <w:t xml:space="preserve"> وقائلاً</w:t>
      </w:r>
      <w:r w:rsidR="005B3E65">
        <w:rPr>
          <w:rFonts w:hint="cs"/>
          <w:rtl/>
        </w:rPr>
        <w:t>:</w:t>
      </w:r>
      <w:r>
        <w:rPr>
          <w:rFonts w:hint="cs"/>
          <w:rtl/>
        </w:rPr>
        <w:t xml:space="preserve"> ( فأراد نفسه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لا</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وأخذ الإمام يفند مقالته قائلاً له</w:t>
      </w:r>
      <w:r w:rsidR="005B3E65">
        <w:rPr>
          <w:rFonts w:hint="cs"/>
          <w:rtl/>
        </w:rPr>
        <w:t>:</w:t>
      </w:r>
      <w:r>
        <w:rPr>
          <w:rFonts w:hint="cs"/>
          <w:rtl/>
        </w:rPr>
        <w:t xml:space="preserve"> ( فليس المريد مثل السميع والبصير )</w:t>
      </w:r>
      <w:r w:rsidR="005B3E65">
        <w:rPr>
          <w:rFonts w:hint="cs"/>
          <w:rtl/>
        </w:rPr>
        <w:t>.</w:t>
      </w:r>
      <w:r>
        <w:rPr>
          <w:rFonts w:hint="cs"/>
          <w:rtl/>
        </w:rPr>
        <w:t xml:space="preserve"> </w:t>
      </w:r>
    </w:p>
    <w:p w:rsidR="00FD157B" w:rsidRDefault="00FD157B" w:rsidP="00FD157B">
      <w:pPr>
        <w:pStyle w:val="libNormal"/>
        <w:rPr>
          <w:rtl/>
        </w:rPr>
      </w:pPr>
      <w:r>
        <w:rPr>
          <w:rFonts w:hint="cs"/>
          <w:rtl/>
        </w:rPr>
        <w:t>وراح سليمان يتخبّط خبط عشواء فقد ضيّق الإمام عليه</w:t>
      </w:r>
      <w:r w:rsidR="005B3E65">
        <w:rPr>
          <w:rFonts w:hint="cs"/>
          <w:rtl/>
        </w:rPr>
        <w:t>،</w:t>
      </w:r>
      <w:r>
        <w:rPr>
          <w:rFonts w:hint="cs"/>
          <w:rtl/>
        </w:rPr>
        <w:t xml:space="preserve"> وسد كل نافذة يسلك منها</w:t>
      </w:r>
      <w:r w:rsidR="005B3E65">
        <w:rPr>
          <w:rFonts w:hint="cs"/>
          <w:rtl/>
        </w:rPr>
        <w:t>،</w:t>
      </w:r>
      <w:r>
        <w:rPr>
          <w:rFonts w:hint="cs"/>
          <w:rtl/>
        </w:rPr>
        <w:t xml:space="preserve"> قائلاً</w:t>
      </w:r>
      <w:r w:rsidR="005B3E65">
        <w:rPr>
          <w:rFonts w:hint="cs"/>
          <w:rtl/>
        </w:rPr>
        <w:t>:</w:t>
      </w:r>
      <w:r>
        <w:rPr>
          <w:rFonts w:hint="cs"/>
          <w:rtl/>
        </w:rPr>
        <w:t xml:space="preserve"> ( إنّما أراد نفسه</w:t>
      </w:r>
      <w:r w:rsidR="005B3E65">
        <w:rPr>
          <w:rFonts w:hint="cs"/>
          <w:rtl/>
        </w:rPr>
        <w:t>،</w:t>
      </w:r>
      <w:r>
        <w:rPr>
          <w:rFonts w:hint="cs"/>
          <w:rtl/>
        </w:rPr>
        <w:t xml:space="preserve"> كما سمع نفسه</w:t>
      </w:r>
      <w:r w:rsidR="005B3E65">
        <w:rPr>
          <w:rFonts w:hint="cs"/>
          <w:rtl/>
        </w:rPr>
        <w:t>،</w:t>
      </w:r>
      <w:r>
        <w:rPr>
          <w:rFonts w:hint="cs"/>
          <w:rtl/>
        </w:rPr>
        <w:t xml:space="preserve"> وأبصر نفسه</w:t>
      </w:r>
      <w:r w:rsidR="005B3E65">
        <w:rPr>
          <w:rFonts w:hint="cs"/>
          <w:rtl/>
        </w:rPr>
        <w:t>،</w:t>
      </w:r>
      <w:r>
        <w:rPr>
          <w:rFonts w:hint="cs"/>
          <w:rtl/>
        </w:rPr>
        <w:t xml:space="preserve"> وعلم نفسه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الإمام فأبطل مقالته</w:t>
      </w:r>
      <w:r w:rsidR="005B3E65">
        <w:rPr>
          <w:rFonts w:hint="cs"/>
          <w:rtl/>
        </w:rPr>
        <w:t>،</w:t>
      </w:r>
      <w:r>
        <w:rPr>
          <w:rFonts w:hint="cs"/>
          <w:rtl/>
        </w:rPr>
        <w:t xml:space="preserve"> قائلاً له</w:t>
      </w:r>
      <w:r w:rsidR="005B3E65">
        <w:rPr>
          <w:rFonts w:hint="cs"/>
          <w:rtl/>
        </w:rPr>
        <w:t>:</w:t>
      </w:r>
      <w:r>
        <w:rPr>
          <w:rFonts w:hint="cs"/>
          <w:rtl/>
        </w:rPr>
        <w:t xml:space="preserve"> ( ما معنى أراد نفسه</w:t>
      </w:r>
      <w:r w:rsidR="005B3E65">
        <w:rPr>
          <w:rFonts w:hint="cs"/>
          <w:rtl/>
        </w:rPr>
        <w:t>؟</w:t>
      </w:r>
      <w:r>
        <w:rPr>
          <w:rFonts w:hint="cs"/>
          <w:rtl/>
        </w:rPr>
        <w:t xml:space="preserve"> أراد أن يكون شيئاً</w:t>
      </w:r>
      <w:r w:rsidR="005B3E65">
        <w:rPr>
          <w:rFonts w:hint="cs"/>
          <w:rtl/>
        </w:rPr>
        <w:t>،</w:t>
      </w:r>
      <w:r>
        <w:rPr>
          <w:rFonts w:hint="cs"/>
          <w:rtl/>
        </w:rPr>
        <w:t xml:space="preserve"> وأراد أن يكون حياً</w:t>
      </w:r>
      <w:r w:rsidR="005B3E65">
        <w:rPr>
          <w:rFonts w:hint="cs"/>
          <w:rtl/>
        </w:rPr>
        <w:t>،</w:t>
      </w:r>
      <w:r>
        <w:rPr>
          <w:rFonts w:hint="cs"/>
          <w:rtl/>
        </w:rPr>
        <w:t xml:space="preserve"> أو سميعاً</w:t>
      </w:r>
      <w:r w:rsidR="005B3E65">
        <w:rPr>
          <w:rFonts w:hint="cs"/>
          <w:rtl/>
        </w:rPr>
        <w:t>،</w:t>
      </w:r>
      <w:r>
        <w:rPr>
          <w:rFonts w:hint="cs"/>
          <w:rtl/>
        </w:rPr>
        <w:t xml:space="preserve"> أو بصيرا أو قديراً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ولم يدر سليمان ماذا يقول</w:t>
      </w:r>
      <w:r w:rsidR="005B3E65">
        <w:rPr>
          <w:rFonts w:hint="cs"/>
          <w:rtl/>
        </w:rPr>
        <w:t>،</w:t>
      </w:r>
      <w:r>
        <w:rPr>
          <w:rFonts w:hint="cs"/>
          <w:rtl/>
        </w:rPr>
        <w:t xml:space="preserve"> فأجاب</w:t>
      </w:r>
      <w:r w:rsidR="005B3E65">
        <w:rPr>
          <w:rFonts w:hint="cs"/>
          <w:rtl/>
        </w:rPr>
        <w:t>:</w:t>
      </w:r>
      <w:r>
        <w:rPr>
          <w:rFonts w:hint="cs"/>
          <w:rtl/>
        </w:rPr>
        <w:t xml:space="preserve"> ( نعم</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فقال له الإمام</w:t>
      </w:r>
      <w:r w:rsidR="005B3E65">
        <w:rPr>
          <w:rFonts w:hint="cs"/>
          <w:rtl/>
        </w:rPr>
        <w:t>:</w:t>
      </w:r>
      <w:r>
        <w:rPr>
          <w:rFonts w:hint="cs"/>
          <w:rtl/>
        </w:rPr>
        <w:t xml:space="preserve"> ( أفبإرادته كان 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xml:space="preserve">.. ) </w:t>
      </w:r>
    </w:p>
    <w:p w:rsidR="00FD157B" w:rsidRDefault="00FD157B" w:rsidP="00FD157B">
      <w:pPr>
        <w:pStyle w:val="libNormal"/>
        <w:rPr>
          <w:rtl/>
        </w:rPr>
      </w:pPr>
      <w:r>
        <w:rPr>
          <w:rFonts w:hint="cs"/>
          <w:rtl/>
        </w:rPr>
        <w:t>وطفق الإمام يبطل مقالته</w:t>
      </w:r>
      <w:r w:rsidR="005B3E65">
        <w:rPr>
          <w:rFonts w:hint="cs"/>
          <w:rtl/>
        </w:rPr>
        <w:t>،</w:t>
      </w:r>
      <w:r>
        <w:rPr>
          <w:rFonts w:hint="cs"/>
          <w:rtl/>
        </w:rPr>
        <w:t xml:space="preserve"> ويبدي ما فيها من التناقض قائلاً</w:t>
      </w:r>
      <w:r w:rsidR="005B3E65">
        <w:rPr>
          <w:rFonts w:hint="cs"/>
          <w:rtl/>
        </w:rPr>
        <w:t>:</w:t>
      </w:r>
      <w:r>
        <w:rPr>
          <w:rFonts w:hint="cs"/>
          <w:rtl/>
        </w:rPr>
        <w:t xml:space="preserve"> ( فليس لقولك</w:t>
      </w:r>
      <w:r w:rsidR="005B3E65">
        <w:rPr>
          <w:rFonts w:hint="cs"/>
          <w:rtl/>
        </w:rPr>
        <w:t>:</w:t>
      </w:r>
      <w:r>
        <w:rPr>
          <w:rFonts w:hint="cs"/>
          <w:rtl/>
        </w:rPr>
        <w:t xml:space="preserve"> أراد أن يكون حياً سميعاً</w:t>
      </w:r>
      <w:r w:rsidR="005B3E65">
        <w:rPr>
          <w:rFonts w:hint="cs"/>
          <w:rtl/>
        </w:rPr>
        <w:t>،</w:t>
      </w:r>
      <w:r>
        <w:rPr>
          <w:rFonts w:hint="cs"/>
          <w:rtl/>
        </w:rPr>
        <w:t xml:space="preserve"> بصيراً معنى</w:t>
      </w:r>
      <w:r w:rsidR="005B3E65">
        <w:rPr>
          <w:rFonts w:hint="cs"/>
          <w:rtl/>
        </w:rPr>
        <w:t>،</w:t>
      </w:r>
      <w:r>
        <w:rPr>
          <w:rFonts w:hint="cs"/>
          <w:rtl/>
        </w:rPr>
        <w:t xml:space="preserve"> إذا لم يكن ذلك بإرادته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والتبس الأمر على سليمان</w:t>
      </w:r>
      <w:r w:rsidR="005B3E65">
        <w:rPr>
          <w:rFonts w:hint="cs"/>
          <w:rtl/>
        </w:rPr>
        <w:t>،</w:t>
      </w:r>
      <w:r>
        <w:rPr>
          <w:rFonts w:hint="cs"/>
          <w:rtl/>
        </w:rPr>
        <w:t xml:space="preserve"> وراح يقول</w:t>
      </w:r>
      <w:r w:rsidR="005B3E65">
        <w:rPr>
          <w:rFonts w:hint="cs"/>
          <w:rtl/>
        </w:rPr>
        <w:t>:</w:t>
      </w:r>
      <w:r>
        <w:rPr>
          <w:rFonts w:hint="cs"/>
          <w:rtl/>
        </w:rPr>
        <w:t xml:space="preserve"> ( بلى قد كان ذلك بإرادته</w:t>
      </w:r>
      <w:r w:rsidR="005B3E65">
        <w:rPr>
          <w:rFonts w:hint="cs"/>
          <w:rtl/>
        </w:rPr>
        <w:t>.</w:t>
      </w:r>
      <w:r>
        <w:rPr>
          <w:rFonts w:hint="cs"/>
          <w:rtl/>
        </w:rPr>
        <w:t>.. )</w:t>
      </w:r>
      <w:r w:rsidR="005B3E65">
        <w:rPr>
          <w:rFonts w:hint="cs"/>
          <w:rtl/>
        </w:rPr>
        <w:t>.</w:t>
      </w:r>
      <w:r>
        <w:rPr>
          <w:rFonts w:hint="cs"/>
          <w:rtl/>
        </w:rPr>
        <w:t xml:space="preserve"> وعجّ المجلس بالضحك</w:t>
      </w:r>
      <w:r w:rsidR="005B3E65">
        <w:rPr>
          <w:rFonts w:hint="cs"/>
          <w:rtl/>
        </w:rPr>
        <w:t>،</w:t>
      </w:r>
      <w:r>
        <w:rPr>
          <w:rFonts w:hint="cs"/>
          <w:rtl/>
        </w:rPr>
        <w:t xml:space="preserve"> وضحك المأمون والرضا </w:t>
      </w:r>
      <w:r w:rsidR="009B1D84" w:rsidRPr="009B1D84">
        <w:rPr>
          <w:rStyle w:val="libAlaemChar"/>
          <w:rFonts w:hint="cs"/>
          <w:rtl/>
        </w:rPr>
        <w:t>عليه‌السلام</w:t>
      </w:r>
      <w:r>
        <w:rPr>
          <w:rFonts w:hint="cs"/>
          <w:rtl/>
        </w:rPr>
        <w:t xml:space="preserve"> من تناقض كلام سليمان</w:t>
      </w:r>
      <w:r w:rsidR="005B3E65">
        <w:rPr>
          <w:rFonts w:hint="cs"/>
          <w:rtl/>
        </w:rPr>
        <w:t>،</w:t>
      </w:r>
      <w:r>
        <w:rPr>
          <w:rFonts w:hint="cs"/>
          <w:rtl/>
        </w:rPr>
        <w:t xml:space="preserve"> والتفت الإمام إلى الجماعة</w:t>
      </w:r>
      <w:r w:rsidR="005B3E65">
        <w:rPr>
          <w:rFonts w:hint="cs"/>
          <w:rtl/>
        </w:rPr>
        <w:t>،</w:t>
      </w:r>
      <w:r>
        <w:rPr>
          <w:rFonts w:hint="cs"/>
          <w:rtl/>
        </w:rPr>
        <w:t xml:space="preserve"> وطلب منهم الرفق بسليمان</w:t>
      </w:r>
      <w:r w:rsidR="005B3E65">
        <w:rPr>
          <w:rFonts w:hint="cs"/>
          <w:rtl/>
        </w:rPr>
        <w:t>،</w:t>
      </w:r>
      <w:r>
        <w:rPr>
          <w:rFonts w:hint="cs"/>
          <w:rtl/>
        </w:rPr>
        <w:t xml:space="preserve"> ثم قال له</w:t>
      </w:r>
      <w:r w:rsidR="005B3E65">
        <w:rPr>
          <w:rFonts w:hint="cs"/>
          <w:rtl/>
        </w:rPr>
        <w:t>:</w:t>
      </w:r>
      <w:r>
        <w:rPr>
          <w:rFonts w:hint="cs"/>
          <w:rtl/>
        </w:rPr>
        <w:t xml:space="preserve"> ) يا سليمان</w:t>
      </w:r>
      <w:r w:rsidR="005B3E65">
        <w:rPr>
          <w:rFonts w:hint="cs"/>
          <w:rtl/>
        </w:rPr>
        <w:t>،</w:t>
      </w:r>
      <w:r>
        <w:rPr>
          <w:rFonts w:hint="cs"/>
          <w:rtl/>
        </w:rPr>
        <w:t xml:space="preserve"> فقد حال</w:t>
      </w:r>
      <w:r w:rsidR="00117131">
        <w:rPr>
          <w:rFonts w:hint="cs"/>
          <w:rtl/>
        </w:rPr>
        <w:t xml:space="preserve"> - </w:t>
      </w:r>
      <w:r>
        <w:rPr>
          <w:rFonts w:hint="cs"/>
          <w:rtl/>
        </w:rPr>
        <w:t>أي الله تعالى</w:t>
      </w:r>
      <w:r w:rsidR="00117131">
        <w:rPr>
          <w:rFonts w:hint="cs"/>
          <w:rtl/>
        </w:rPr>
        <w:t xml:space="preserve"> - </w:t>
      </w:r>
      <w:r>
        <w:rPr>
          <w:rFonts w:hint="cs"/>
          <w:rtl/>
        </w:rPr>
        <w:t>عندكم عن حاله وتغير عنها</w:t>
      </w:r>
      <w:r w:rsidR="005B3E65">
        <w:rPr>
          <w:rFonts w:hint="cs"/>
          <w:rtl/>
        </w:rPr>
        <w:t>،</w:t>
      </w:r>
      <w:r>
        <w:rPr>
          <w:rFonts w:hint="cs"/>
          <w:rtl/>
        </w:rPr>
        <w:t xml:space="preserve"> وهذا ما لا يوصف الله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وبان العجز على سليمان</w:t>
      </w:r>
      <w:r w:rsidR="005B3E65">
        <w:rPr>
          <w:rFonts w:hint="cs"/>
          <w:rtl/>
        </w:rPr>
        <w:t>،</w:t>
      </w:r>
      <w:r>
        <w:rPr>
          <w:rFonts w:hint="cs"/>
          <w:rtl/>
        </w:rPr>
        <w:t xml:space="preserve"> وانقطع الكلام</w:t>
      </w:r>
      <w:r w:rsidR="005B3E65">
        <w:rPr>
          <w:rFonts w:hint="cs"/>
          <w:rtl/>
        </w:rPr>
        <w:t>،</w:t>
      </w:r>
      <w:r>
        <w:rPr>
          <w:rFonts w:hint="cs"/>
          <w:rtl/>
        </w:rPr>
        <w:t xml:space="preserve"> والتفت الإمام إليه ليقيم عليه الحجة قائلاً</w:t>
      </w:r>
      <w:r w:rsidR="005B3E65">
        <w:rPr>
          <w:rFonts w:hint="cs"/>
          <w:rtl/>
        </w:rPr>
        <w:t>:</w:t>
      </w:r>
      <w:r>
        <w:rPr>
          <w:rFonts w:hint="cs"/>
          <w:rtl/>
        </w:rPr>
        <w:t xml:space="preserve"> ( يا سليمان أسألك عن مسألة</w:t>
      </w:r>
      <w:r w:rsidR="005B3E65">
        <w:rPr>
          <w:rFonts w:hint="cs"/>
          <w:rtl/>
        </w:rPr>
        <w:t>.</w:t>
      </w:r>
      <w:r>
        <w:rPr>
          <w:rFonts w:hint="cs"/>
          <w:rtl/>
        </w:rPr>
        <w:t>..</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سل جعلت فداك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اخبرني عنك وعن أصحابك تكلمون الناس بما تفقهون وتعرفون</w:t>
      </w:r>
      <w:r w:rsidR="005B3E65">
        <w:rPr>
          <w:rFonts w:hint="cs"/>
          <w:rtl/>
        </w:rPr>
        <w:t>؟</w:t>
      </w:r>
      <w:r>
        <w:rPr>
          <w:rFonts w:hint="cs"/>
          <w:rtl/>
        </w:rPr>
        <w:t xml:space="preserve"> أو بما لا تفقهون</w:t>
      </w:r>
      <w:r w:rsidR="005B3E65">
        <w:rPr>
          <w:rFonts w:hint="cs"/>
          <w:rtl/>
        </w:rPr>
        <w:t>،</w:t>
      </w:r>
      <w:r>
        <w:rPr>
          <w:rFonts w:hint="cs"/>
          <w:rtl/>
        </w:rPr>
        <w:t xml:space="preserve"> ولا تعرفون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بل بما نفقه ونعلم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وأخذ الإمام يقيم الحجّة والبرهان على خطأ ما ذهب إليه سليمان قائلاً</w:t>
      </w:r>
      <w:r w:rsidR="005B3E65">
        <w:rPr>
          <w:rFonts w:hint="cs"/>
          <w:rtl/>
        </w:rPr>
        <w:t>:</w:t>
      </w:r>
      <w:r>
        <w:rPr>
          <w:rFonts w:hint="cs"/>
          <w:rtl/>
        </w:rPr>
        <w:t xml:space="preserve"> ( فالذي يعلم الناس أنّ المريد غير الإرادة</w:t>
      </w:r>
      <w:r w:rsidR="005B3E65">
        <w:rPr>
          <w:rFonts w:hint="cs"/>
          <w:rtl/>
        </w:rPr>
        <w:t>،</w:t>
      </w:r>
      <w:r>
        <w:rPr>
          <w:rFonts w:hint="cs"/>
          <w:rtl/>
        </w:rPr>
        <w:t xml:space="preserve"> وأنّ المريد قبل الإرادة</w:t>
      </w:r>
      <w:r w:rsidR="005B3E65">
        <w:rPr>
          <w:rFonts w:hint="cs"/>
          <w:rtl/>
        </w:rPr>
        <w:t>،</w:t>
      </w:r>
      <w:r>
        <w:rPr>
          <w:rFonts w:hint="cs"/>
          <w:rtl/>
        </w:rPr>
        <w:t xml:space="preserve"> وأنّ الفاعل قبل المفعول</w:t>
      </w:r>
      <w:r w:rsidR="005B3E65">
        <w:rPr>
          <w:rFonts w:hint="cs"/>
          <w:rtl/>
        </w:rPr>
        <w:t>،</w:t>
      </w:r>
      <w:r>
        <w:rPr>
          <w:rFonts w:hint="cs"/>
          <w:rtl/>
        </w:rPr>
        <w:t xml:space="preserve"> وهذا يبطل قولكم</w:t>
      </w:r>
      <w:r w:rsidR="005B3E65">
        <w:rPr>
          <w:rFonts w:hint="cs"/>
          <w:rtl/>
        </w:rPr>
        <w:t>:</w:t>
      </w:r>
      <w:r>
        <w:rPr>
          <w:rFonts w:hint="cs"/>
          <w:rtl/>
        </w:rPr>
        <w:t xml:space="preserve"> إنّ الإرادة والمريد شيء واحد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وطفق سليمان قائلاً</w:t>
      </w:r>
      <w:r w:rsidR="005B3E65">
        <w:rPr>
          <w:rFonts w:hint="cs"/>
          <w:rtl/>
        </w:rPr>
        <w:t>:</w:t>
      </w:r>
      <w:r>
        <w:rPr>
          <w:rFonts w:hint="cs"/>
          <w:rtl/>
        </w:rPr>
        <w:t xml:space="preserve"> ( جعلت فداك</w:t>
      </w:r>
      <w:r w:rsidR="005B3E65">
        <w:rPr>
          <w:rFonts w:hint="cs"/>
          <w:rtl/>
        </w:rPr>
        <w:t>،</w:t>
      </w:r>
      <w:r>
        <w:rPr>
          <w:rFonts w:hint="cs"/>
          <w:rtl/>
        </w:rPr>
        <w:t xml:space="preserve"> ليس ذلك منه على ما يعرف الناس</w:t>
      </w:r>
      <w:r w:rsidR="005B3E65">
        <w:rPr>
          <w:rFonts w:hint="cs"/>
          <w:rtl/>
        </w:rPr>
        <w:t>،</w:t>
      </w:r>
      <w:r>
        <w:rPr>
          <w:rFonts w:hint="cs"/>
          <w:rtl/>
        </w:rPr>
        <w:t xml:space="preserve"> ولا على ما يفقهون</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واندفع الإمام يبطل ما ذهب إليه قائلاً</w:t>
      </w:r>
      <w:r w:rsidR="005B3E65">
        <w:rPr>
          <w:rFonts w:hint="cs"/>
          <w:rtl/>
        </w:rPr>
        <w:t>:</w:t>
      </w:r>
      <w:r w:rsidRPr="00FD157B">
        <w:rPr>
          <w:rFonts w:hint="cs"/>
          <w:rtl/>
        </w:rPr>
        <w:t xml:space="preserve"> ( فأراكم ادعيتم علم ذلك بلا معرفة</w:t>
      </w:r>
      <w:r w:rsidR="005B3E65">
        <w:rPr>
          <w:rFonts w:hint="cs"/>
          <w:rtl/>
        </w:rPr>
        <w:t>،</w:t>
      </w:r>
      <w:r w:rsidRPr="00FD157B">
        <w:rPr>
          <w:rFonts w:hint="cs"/>
          <w:rtl/>
        </w:rPr>
        <w:t xml:space="preserve"> وقلتم</w:t>
      </w:r>
      <w:r w:rsidR="005B3E65">
        <w:rPr>
          <w:rFonts w:hint="cs"/>
          <w:rtl/>
        </w:rPr>
        <w:t>:</w:t>
      </w:r>
      <w:r w:rsidRPr="00FD157B">
        <w:rPr>
          <w:rFonts w:hint="cs"/>
          <w:rtl/>
        </w:rPr>
        <w:t xml:space="preserve"> الإرادة كالسمع والبصر إذا كان ذلك عندكم على ما لا يعرف</w:t>
      </w:r>
      <w:r w:rsidR="005B3E65">
        <w:rPr>
          <w:rFonts w:hint="cs"/>
          <w:rtl/>
        </w:rPr>
        <w:t>،</w:t>
      </w:r>
      <w:r w:rsidRPr="00FD157B">
        <w:rPr>
          <w:rFonts w:hint="cs"/>
          <w:rtl/>
        </w:rPr>
        <w:t xml:space="preserve"> ولا يعقل</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وحار سليمان ولم يطق جواباً أمام هذه الطاقات الهائلة من العلم التي يملكها</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الإمام </w:t>
      </w:r>
      <w:r w:rsidR="009B1D84" w:rsidRPr="009B1D84">
        <w:rPr>
          <w:rStyle w:val="libAlaemChar"/>
          <w:rFonts w:hint="cs"/>
          <w:rtl/>
        </w:rPr>
        <w:t>عليه‌السلام</w:t>
      </w:r>
      <w:r w:rsidR="005B3E65">
        <w:rPr>
          <w:rFonts w:hint="cs"/>
          <w:rtl/>
        </w:rPr>
        <w:t>،</w:t>
      </w:r>
      <w:r w:rsidRPr="00FD157B">
        <w:rPr>
          <w:rFonts w:hint="cs"/>
          <w:rtl/>
        </w:rPr>
        <w:t xml:space="preserve"> واستأنف الإمام حديثه ليتم عليه الحجة قائلاً</w:t>
      </w:r>
      <w:r w:rsidR="005B3E65">
        <w:rPr>
          <w:rFonts w:hint="cs"/>
          <w:rtl/>
        </w:rPr>
        <w:t>:</w:t>
      </w:r>
      <w:r w:rsidRPr="00FD157B">
        <w:rPr>
          <w:rFonts w:hint="cs"/>
          <w:rtl/>
        </w:rPr>
        <w:t xml:space="preserve"> ( يا سليمان هل يعلم الله جميع ما في الجنة والنار</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وأسرع سليمان قائلاً</w:t>
      </w:r>
      <w:r w:rsidR="005B3E65">
        <w:rPr>
          <w:rFonts w:hint="cs"/>
          <w:rtl/>
        </w:rPr>
        <w:t>:</w:t>
      </w:r>
      <w:r>
        <w:rPr>
          <w:rFonts w:hint="cs"/>
          <w:rtl/>
        </w:rPr>
        <w:t xml:space="preserve"> ( نعم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قائلاً</w:t>
      </w:r>
      <w:r w:rsidR="005B3E65">
        <w:rPr>
          <w:rFonts w:hint="cs"/>
          <w:rtl/>
        </w:rPr>
        <w:t>:</w:t>
      </w:r>
      <w:r w:rsidRPr="00FD157B">
        <w:rPr>
          <w:rFonts w:hint="cs"/>
          <w:rtl/>
        </w:rPr>
        <w:t xml:space="preserve"> ( أفيكون ما علم الله تعالى أنه يكون من 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957525">
      <w:pPr>
        <w:pStyle w:val="libNormal"/>
        <w:rPr>
          <w:rtl/>
        </w:rPr>
      </w:pPr>
      <w:r>
        <w:rPr>
          <w:rFonts w:hint="cs"/>
          <w:rtl/>
        </w:rPr>
        <w:t>( فإذا كان حتى لا يبقى منه شيء</w:t>
      </w:r>
      <w:r w:rsidR="005B3E65">
        <w:rPr>
          <w:rFonts w:hint="cs"/>
          <w:rtl/>
        </w:rPr>
        <w:t>،</w:t>
      </w:r>
      <w:r>
        <w:rPr>
          <w:rFonts w:hint="cs"/>
          <w:rtl/>
        </w:rPr>
        <w:t xml:space="preserve"> إلاّ كان يزيدهم أو يطويه عنهم</w:t>
      </w:r>
      <w:r w:rsidR="005B3E65">
        <w:rPr>
          <w:rFonts w:hint="cs"/>
          <w:rtl/>
        </w:rPr>
        <w:t>؟.</w:t>
      </w:r>
      <w:r>
        <w:rPr>
          <w:rFonts w:hint="cs"/>
          <w:rtl/>
        </w:rPr>
        <w:t>.. )</w:t>
      </w:r>
      <w:r w:rsidRPr="00FD157B">
        <w:rPr>
          <w:rFonts w:hint="cs"/>
          <w:rtl/>
        </w:rPr>
        <w:t xml:space="preserve"> </w:t>
      </w:r>
    </w:p>
    <w:p w:rsidR="00FD157B" w:rsidRDefault="00FD157B" w:rsidP="00FD157B">
      <w:pPr>
        <w:pStyle w:val="libNormal"/>
        <w:rPr>
          <w:rtl/>
        </w:rPr>
      </w:pPr>
      <w:r>
        <w:rPr>
          <w:rFonts w:hint="cs"/>
          <w:rtl/>
        </w:rPr>
        <w:t>فأجاب سليمان</w:t>
      </w:r>
      <w:r w:rsidR="005B3E65">
        <w:rPr>
          <w:rFonts w:hint="cs"/>
          <w:rtl/>
        </w:rPr>
        <w:t>:</w:t>
      </w:r>
      <w:r>
        <w:rPr>
          <w:rFonts w:hint="cs"/>
          <w:rtl/>
        </w:rPr>
        <w:t xml:space="preserve"> ( بل يزيدهم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وأبطل الإمام قوله</w:t>
      </w:r>
      <w:r w:rsidR="005B3E65">
        <w:rPr>
          <w:rFonts w:hint="cs"/>
          <w:rtl/>
        </w:rPr>
        <w:t>:</w:t>
      </w:r>
      <w:r>
        <w:rPr>
          <w:rFonts w:hint="cs"/>
          <w:rtl/>
        </w:rPr>
        <w:t xml:space="preserve"> ( فأراه في قولك</w:t>
      </w:r>
      <w:r w:rsidR="005B3E65">
        <w:rPr>
          <w:rFonts w:hint="cs"/>
          <w:rtl/>
        </w:rPr>
        <w:t>:</w:t>
      </w:r>
      <w:r>
        <w:rPr>
          <w:rFonts w:hint="cs"/>
          <w:rtl/>
        </w:rPr>
        <w:t xml:space="preserve"> قد زادهم ما لم يكن في علمه</w:t>
      </w:r>
      <w:r w:rsidR="005B3E65">
        <w:rPr>
          <w:rFonts w:hint="cs"/>
          <w:rtl/>
        </w:rPr>
        <w:t>،</w:t>
      </w:r>
      <w:r>
        <w:rPr>
          <w:rFonts w:hint="cs"/>
          <w:rtl/>
        </w:rPr>
        <w:t xml:space="preserve"> أنّه يكون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وطفق سليمان يقول</w:t>
      </w:r>
      <w:r w:rsidR="005B3E65">
        <w:rPr>
          <w:rFonts w:hint="cs"/>
          <w:rtl/>
        </w:rPr>
        <w:t>:</w:t>
      </w:r>
      <w:r>
        <w:rPr>
          <w:rFonts w:hint="cs"/>
          <w:rtl/>
        </w:rPr>
        <w:t xml:space="preserve"> ( جعلت فداك فالمريد لا غاية 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ومضى الإمام يفنّد شبه سليمان قائلاً</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فليس يحيط علمه عندكم بما يكون فيهما إذا لم يعرف غاية ذلك وإذا لم يحط علمه بما يكون فيهما</w:t>
      </w:r>
      <w:r w:rsidR="005B3E65">
        <w:rPr>
          <w:rFonts w:hint="cs"/>
          <w:rtl/>
        </w:rPr>
        <w:t>،</w:t>
      </w:r>
      <w:r w:rsidRPr="00957525">
        <w:rPr>
          <w:rFonts w:hint="cs"/>
          <w:rtl/>
        </w:rPr>
        <w:t xml:space="preserve"> لم يعلم ما يكون فيهما قبل أن يكون</w:t>
      </w:r>
      <w:r w:rsidR="005B3E65">
        <w:rPr>
          <w:rFonts w:hint="cs"/>
          <w:rtl/>
        </w:rPr>
        <w:t>،</w:t>
      </w:r>
      <w:r w:rsidRPr="00957525">
        <w:rPr>
          <w:rFonts w:hint="cs"/>
          <w:rtl/>
        </w:rPr>
        <w:t xml:space="preserve"> تعالى الله عزّ وجل عن ذلك علواً كبيراً</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Pr>
          <w:rFonts w:hint="cs"/>
          <w:rtl/>
        </w:rPr>
        <w:t>وراح سليمان يعتذر ويوجه ما قاله</w:t>
      </w:r>
      <w:r w:rsidR="005B3E65">
        <w:rPr>
          <w:rFonts w:hint="cs"/>
          <w:rtl/>
        </w:rPr>
        <w:t>:</w:t>
      </w:r>
      <w:r>
        <w:rPr>
          <w:rFonts w:hint="cs"/>
          <w:rtl/>
        </w:rPr>
        <w:t xml:space="preserve"> ( إنّما قلت</w:t>
      </w:r>
      <w:r w:rsidR="005B3E65">
        <w:rPr>
          <w:rFonts w:hint="cs"/>
          <w:rtl/>
        </w:rPr>
        <w:t>:</w:t>
      </w:r>
      <w:r>
        <w:rPr>
          <w:rFonts w:hint="cs"/>
          <w:rtl/>
        </w:rPr>
        <w:t xml:space="preserve"> لا يعلمه</w:t>
      </w:r>
      <w:r w:rsidR="005B3E65">
        <w:rPr>
          <w:rFonts w:hint="cs"/>
          <w:rtl/>
        </w:rPr>
        <w:t>،</w:t>
      </w:r>
      <w:r>
        <w:rPr>
          <w:rFonts w:hint="cs"/>
          <w:rtl/>
        </w:rPr>
        <w:t xml:space="preserve"> لأنه لا غاية لهذا</w:t>
      </w:r>
      <w:r w:rsidR="005B3E65">
        <w:rPr>
          <w:rFonts w:hint="cs"/>
          <w:rtl/>
        </w:rPr>
        <w:t>،</w:t>
      </w:r>
      <w:r>
        <w:rPr>
          <w:rFonts w:hint="cs"/>
          <w:rtl/>
        </w:rPr>
        <w:t xml:space="preserve"> لان الله عزّ وجل وصفهما بالخلود</w:t>
      </w:r>
      <w:r w:rsidR="005B3E65">
        <w:rPr>
          <w:rFonts w:hint="cs"/>
          <w:rtl/>
        </w:rPr>
        <w:t>،</w:t>
      </w:r>
      <w:r>
        <w:rPr>
          <w:rFonts w:hint="cs"/>
          <w:rtl/>
        </w:rPr>
        <w:t xml:space="preserve"> وكرهنا أن نجعل لهما انقطاعاً</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 xml:space="preserve">وراح الإمام </w:t>
      </w:r>
      <w:r w:rsidR="009B1D84" w:rsidRPr="009B1D84">
        <w:rPr>
          <w:rStyle w:val="libAlaemChar"/>
          <w:rFonts w:hint="cs"/>
          <w:rtl/>
        </w:rPr>
        <w:t>عليه‌السلام</w:t>
      </w:r>
      <w:r w:rsidRPr="00FD157B">
        <w:rPr>
          <w:rFonts w:hint="cs"/>
          <w:rtl/>
        </w:rPr>
        <w:t xml:space="preserve"> يفنّد شبهه وأوصافه قائلاً</w:t>
      </w:r>
      <w:r w:rsidR="005B3E65">
        <w:rPr>
          <w:rFonts w:hint="cs"/>
          <w:rtl/>
        </w:rPr>
        <w:t>:</w:t>
      </w:r>
      <w:r w:rsidRPr="00FD157B">
        <w:rPr>
          <w:rFonts w:hint="cs"/>
          <w:rtl/>
        </w:rPr>
        <w:t xml:space="preserve"> ( ليس علمه بذلك بموجب لانقطاعه عنهم</w:t>
      </w:r>
      <w:r w:rsidR="005B3E65">
        <w:rPr>
          <w:rFonts w:hint="cs"/>
          <w:rtl/>
        </w:rPr>
        <w:t>؛</w:t>
      </w:r>
      <w:r w:rsidRPr="00FD157B">
        <w:rPr>
          <w:rFonts w:hint="cs"/>
          <w:rtl/>
        </w:rPr>
        <w:t xml:space="preserve"> لأنّه قد يعلم ذلك</w:t>
      </w:r>
      <w:r w:rsidR="005B3E65">
        <w:rPr>
          <w:rFonts w:hint="cs"/>
          <w:rtl/>
        </w:rPr>
        <w:t>،</w:t>
      </w:r>
      <w:r w:rsidRPr="00FD157B">
        <w:rPr>
          <w:rFonts w:hint="cs"/>
          <w:rtl/>
        </w:rPr>
        <w:t xml:space="preserve"> ثم يزيدهم ثم لا يقطعه عنهم</w:t>
      </w:r>
      <w:r w:rsidR="005B3E65">
        <w:rPr>
          <w:rFonts w:hint="cs"/>
          <w:rtl/>
        </w:rPr>
        <w:t>،</w:t>
      </w:r>
      <w:r w:rsidRPr="00FD157B">
        <w:rPr>
          <w:rFonts w:hint="cs"/>
          <w:rtl/>
        </w:rPr>
        <w:t xml:space="preserve"> وكذلك قال الله عزّ وجل في كتابه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كُلَّمَا نَضِجَتْ جُلُودُهُمْ بَدَّلْنَاهُمْ جُلُوداً غَيْرَهَا لِيَذُوقُوا الْعَذَابَ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وقال لأهل الجنّة</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عَطَاءً غَيْرَ</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النساء / آية 56</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Style w:val="libAieChar"/>
          <w:rFonts w:hint="cs"/>
          <w:rtl/>
        </w:rPr>
        <w:lastRenderedPageBreak/>
        <w:t xml:space="preserve">مجذوذ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وَفَاكِهَةٍ كَثِيرَةٍ * لا مَقْطُوعَةٍ وَلا مَمْنُوعَةٍ </w:t>
      </w:r>
      <w:r w:rsidRPr="00220935">
        <w:rPr>
          <w:rStyle w:val="libAlaemChar"/>
          <w:rFonts w:hint="cs"/>
          <w:rtl/>
        </w:rPr>
        <w:t>)</w:t>
      </w:r>
      <w:r w:rsidRPr="00FD157B">
        <w:rPr>
          <w:rFonts w:hint="cs"/>
          <w:rtl/>
        </w:rPr>
        <w:t xml:space="preserve"> </w:t>
      </w:r>
      <w:r w:rsidRPr="00FD157B">
        <w:rPr>
          <w:rStyle w:val="libFootnotenumChar"/>
          <w:rFonts w:hint="cs"/>
          <w:rtl/>
        </w:rPr>
        <w:t xml:space="preserve">(2) </w:t>
      </w:r>
      <w:r w:rsidRPr="00FD157B">
        <w:rPr>
          <w:rFonts w:hint="cs"/>
          <w:rtl/>
        </w:rPr>
        <w:t>فهو عزّ وجل يعلم ذلك لا يقطع عنهم الزيادة</w:t>
      </w:r>
      <w:r w:rsidR="005B3E65">
        <w:rPr>
          <w:rFonts w:hint="cs"/>
          <w:rtl/>
        </w:rPr>
        <w:t>.</w:t>
      </w:r>
      <w:r w:rsidRPr="00FD157B">
        <w:rPr>
          <w:rFonts w:hint="cs"/>
          <w:rtl/>
        </w:rPr>
        <w:t>.. أرأيت ما أكل أهل الجنة</w:t>
      </w:r>
      <w:r w:rsidR="005B3E65">
        <w:rPr>
          <w:rFonts w:hint="cs"/>
          <w:rtl/>
        </w:rPr>
        <w:t>،</w:t>
      </w:r>
      <w:r w:rsidRPr="00FD157B">
        <w:rPr>
          <w:rFonts w:hint="cs"/>
          <w:rtl/>
        </w:rPr>
        <w:t xml:space="preserve"> وما شربوا يخلف مكانه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أفيكون يقطع ذلك عنهم</w:t>
      </w:r>
      <w:r w:rsidR="005B3E65">
        <w:rPr>
          <w:rFonts w:hint="cs"/>
          <w:rtl/>
        </w:rPr>
        <w:t>،</w:t>
      </w:r>
      <w:r>
        <w:rPr>
          <w:rFonts w:hint="cs"/>
          <w:rtl/>
        </w:rPr>
        <w:t xml:space="preserve"> وقد أخلف مكانه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ومضى الإمام </w:t>
      </w:r>
      <w:r w:rsidR="009B1D84" w:rsidRPr="009B1D84">
        <w:rPr>
          <w:rStyle w:val="libAlaemChar"/>
          <w:rFonts w:hint="cs"/>
          <w:rtl/>
        </w:rPr>
        <w:t>عليه‌السلام</w:t>
      </w:r>
      <w:r>
        <w:rPr>
          <w:rFonts w:hint="cs"/>
          <w:rtl/>
        </w:rPr>
        <w:t xml:space="preserve"> يقرّر ما ذهب إليه قائلاً</w:t>
      </w:r>
      <w:r w:rsidR="005B3E65">
        <w:rPr>
          <w:rFonts w:hint="cs"/>
          <w:rtl/>
        </w:rPr>
        <w:t>:</w:t>
      </w:r>
      <w:r>
        <w:rPr>
          <w:rFonts w:hint="cs"/>
          <w:rtl/>
        </w:rPr>
        <w:t xml:space="preserve"> ( فكذلك كلما يكون فيها إذا أخلف مكانه فليس بمقطوع عنهم</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وراح سليمان يتمسك بالشبه والأوهام ثم يزيله عنها هذه الحجج البالغة التي أقامها الإمام قائلاً</w:t>
      </w:r>
      <w:r w:rsidR="005B3E65">
        <w:rPr>
          <w:rFonts w:hint="cs"/>
          <w:rtl/>
        </w:rPr>
        <w:t>:</w:t>
      </w:r>
      <w:r>
        <w:rPr>
          <w:rFonts w:hint="cs"/>
          <w:rtl/>
        </w:rPr>
        <w:t xml:space="preserve"> ( بلى يقطعه عنهم</w:t>
      </w:r>
      <w:r w:rsidR="005B3E65">
        <w:rPr>
          <w:rFonts w:hint="cs"/>
          <w:rtl/>
        </w:rPr>
        <w:t>،</w:t>
      </w:r>
      <w:r>
        <w:rPr>
          <w:rFonts w:hint="cs"/>
          <w:rtl/>
        </w:rPr>
        <w:t xml:space="preserve"> ولا يزيدهم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فأبطل ذلك بقوله</w:t>
      </w:r>
      <w:r w:rsidR="005B3E65">
        <w:rPr>
          <w:rFonts w:hint="cs"/>
          <w:rtl/>
        </w:rPr>
        <w:t>:</w:t>
      </w:r>
      <w:r w:rsidRPr="00FD157B">
        <w:rPr>
          <w:rFonts w:hint="cs"/>
          <w:rtl/>
        </w:rPr>
        <w:t xml:space="preserve"> ( إذا يبيد فيها</w:t>
      </w:r>
      <w:r w:rsidR="005B3E65">
        <w:rPr>
          <w:rFonts w:hint="cs"/>
          <w:rtl/>
        </w:rPr>
        <w:t>،</w:t>
      </w:r>
      <w:r w:rsidRPr="00FD157B">
        <w:rPr>
          <w:rFonts w:hint="cs"/>
          <w:rtl/>
        </w:rPr>
        <w:t xml:space="preserve"> وهذا يا سليمان إبطال الخلود</w:t>
      </w:r>
      <w:r w:rsidR="005B3E65">
        <w:rPr>
          <w:rFonts w:hint="cs"/>
          <w:rtl/>
        </w:rPr>
        <w:t>،</w:t>
      </w:r>
      <w:r w:rsidRPr="00FD157B">
        <w:rPr>
          <w:rFonts w:hint="cs"/>
          <w:rtl/>
        </w:rPr>
        <w:t xml:space="preserve"> وخلاف الكتاب</w:t>
      </w:r>
      <w:r w:rsidR="005B3E65">
        <w:rPr>
          <w:rFonts w:hint="cs"/>
          <w:rtl/>
        </w:rPr>
        <w:t>؛</w:t>
      </w:r>
      <w:r w:rsidRPr="00FD157B">
        <w:rPr>
          <w:rFonts w:hint="cs"/>
          <w:rtl/>
        </w:rPr>
        <w:t xml:space="preserve"> لأنّ الله عزّ وجل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لهم ما يشاؤون فيها ولدينا مزيد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ويقول عزّ وجل</w:t>
      </w:r>
      <w:r w:rsidR="005B3E65">
        <w:rPr>
          <w:rFonts w:hint="cs"/>
          <w:rtl/>
        </w:rPr>
        <w:t>:</w:t>
      </w:r>
      <w:r w:rsidRPr="00FD157B">
        <w:rPr>
          <w:rFonts w:hint="cs"/>
          <w:rtl/>
        </w:rPr>
        <w:t xml:space="preserve"> (عطاء غير مجذوذ) ويقول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وما هم عنها بمخرجين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Style w:val="libFootnotenumChar"/>
          <w:rFonts w:hint="cs"/>
          <w:rtl/>
        </w:rPr>
        <w:t>.</w:t>
      </w:r>
    </w:p>
    <w:p w:rsidR="00FD157B" w:rsidRDefault="00FD157B" w:rsidP="00FD157B">
      <w:pPr>
        <w:pStyle w:val="libNormal"/>
        <w:rPr>
          <w:rtl/>
        </w:rPr>
      </w:pPr>
      <w:r w:rsidRPr="00FD157B">
        <w:rPr>
          <w:rFonts w:hint="cs"/>
          <w:rtl/>
        </w:rPr>
        <w:t>ويقول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خالدين فيها أبداً </w:t>
      </w:r>
      <w:r w:rsidRPr="00220935">
        <w:rPr>
          <w:rStyle w:val="libAlaemChar"/>
          <w:rFonts w:hint="cs"/>
          <w:rtl/>
        </w:rPr>
        <w:t>)</w:t>
      </w:r>
      <w:r w:rsidRPr="00FD157B">
        <w:rPr>
          <w:rStyle w:val="libFootnotenumChar"/>
          <w:rFonts w:hint="cs"/>
          <w:rtl/>
        </w:rPr>
        <w:t xml:space="preserve"> (5)</w:t>
      </w:r>
      <w:r w:rsidRPr="00FD157B">
        <w:rPr>
          <w:rFonts w:hint="cs"/>
          <w:rtl/>
        </w:rPr>
        <w:t xml:space="preserve"> </w:t>
      </w:r>
    </w:p>
    <w:p w:rsidR="00FD157B" w:rsidRDefault="00FD157B" w:rsidP="00FD157B">
      <w:pPr>
        <w:pStyle w:val="libNormal"/>
        <w:rPr>
          <w:rtl/>
        </w:rPr>
      </w:pPr>
      <w:r w:rsidRPr="00FD157B">
        <w:rPr>
          <w:rFonts w:hint="cs"/>
          <w:rtl/>
        </w:rPr>
        <w:t>ويقول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وَفَاكِهَةٍ كَثِيرَةٍ * لا مَقْطُوعَةٍ وَلا مَمْنُوعَةٍ </w:t>
      </w:r>
      <w:r w:rsidRPr="00220935">
        <w:rPr>
          <w:rStyle w:val="libAlaemChar"/>
          <w:rFonts w:hint="cs"/>
          <w:rtl/>
        </w:rPr>
        <w:t>)</w:t>
      </w:r>
      <w:r w:rsidR="005B3E65">
        <w:rPr>
          <w:rFonts w:hint="cs"/>
          <w:rtl/>
        </w:rPr>
        <w:t>.</w:t>
      </w:r>
    </w:p>
    <w:p w:rsidR="00FD157B" w:rsidRDefault="00FD157B" w:rsidP="00FD157B">
      <w:pPr>
        <w:pStyle w:val="libNormal"/>
        <w:rPr>
          <w:rtl/>
        </w:rPr>
      </w:pPr>
      <w:r>
        <w:rPr>
          <w:rFonts w:hint="cs"/>
          <w:rtl/>
        </w:rPr>
        <w:t>ووجم سليمان</w:t>
      </w:r>
      <w:r w:rsidR="005B3E65">
        <w:rPr>
          <w:rFonts w:hint="cs"/>
          <w:rtl/>
        </w:rPr>
        <w:t>،</w:t>
      </w:r>
      <w:r>
        <w:rPr>
          <w:rFonts w:hint="cs"/>
          <w:rtl/>
        </w:rPr>
        <w:t xml:space="preserve"> وحار في الجواب</w:t>
      </w:r>
      <w:r w:rsidR="005B3E65">
        <w:rPr>
          <w:rFonts w:hint="cs"/>
          <w:rtl/>
        </w:rPr>
        <w:t>،</w:t>
      </w:r>
      <w:r>
        <w:rPr>
          <w:rFonts w:hint="cs"/>
          <w:rtl/>
        </w:rPr>
        <w:t xml:space="preserve"> وراح يسد عليه كل نافذة يسلك فيها لإثبات شبهة قائلاً له</w:t>
      </w:r>
      <w:r w:rsidR="005B3E65">
        <w:rPr>
          <w:rFonts w:hint="cs"/>
          <w:rtl/>
        </w:rPr>
        <w:t>:</w:t>
      </w:r>
      <w:r>
        <w:rPr>
          <w:rFonts w:hint="cs"/>
          <w:rtl/>
        </w:rPr>
        <w:t xml:space="preserve"> ( يا سليمان ألا تخبرني عن الإرادة أفعل هي أم غير فعل</w:t>
      </w:r>
      <w:r w:rsidR="005B3E65">
        <w:rPr>
          <w:rFonts w:hint="cs"/>
          <w:rtl/>
        </w:rPr>
        <w:t>.</w:t>
      </w:r>
      <w:r>
        <w:rPr>
          <w:rFonts w:hint="cs"/>
          <w:rtl/>
        </w:rPr>
        <w:t>..</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 بل هي فعل</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ورد الإمام عليه</w:t>
      </w:r>
      <w:r w:rsidR="005B3E65">
        <w:rPr>
          <w:rFonts w:hint="cs"/>
          <w:rtl/>
        </w:rPr>
        <w:t>:</w:t>
      </w:r>
      <w:r>
        <w:rPr>
          <w:rFonts w:hint="cs"/>
          <w:rtl/>
        </w:rPr>
        <w:t xml:space="preserve"> ( فهي محدثة لأنّ الفعل كله محدث</w:t>
      </w:r>
      <w:r w:rsidR="005B3E65">
        <w:rPr>
          <w:rFonts w:hint="cs"/>
          <w:rtl/>
        </w:rPr>
        <w:t>.</w:t>
      </w:r>
      <w:r>
        <w:rPr>
          <w:rFonts w:hint="cs"/>
          <w:rtl/>
        </w:rPr>
        <w:t>.. )</w:t>
      </w:r>
      <w:r w:rsidR="005B3E65">
        <w:rPr>
          <w:rFonts w:hint="cs"/>
          <w:rtl/>
        </w:rPr>
        <w:t>.</w:t>
      </w:r>
      <w:r>
        <w:rPr>
          <w:rFonts w:hint="cs"/>
          <w:rtl/>
        </w:rPr>
        <w:t xml:space="preserve"> إنّ كل ممكن معلول ومصنوع وحادث إمّا واجب الوجود تعالى فهو عارٍ عن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 xml:space="preserve">(1) سورة هود / آية 108 </w:t>
      </w:r>
    </w:p>
    <w:p w:rsidR="00FD157B" w:rsidRDefault="00FD157B" w:rsidP="00BF255D">
      <w:pPr>
        <w:pStyle w:val="libFootnote0"/>
        <w:rPr>
          <w:rtl/>
        </w:rPr>
      </w:pPr>
      <w:r>
        <w:rPr>
          <w:rFonts w:hint="cs"/>
          <w:rtl/>
        </w:rPr>
        <w:t>(2) سورة الواقعة / آية 33</w:t>
      </w:r>
      <w:r w:rsidR="005B3E65">
        <w:rPr>
          <w:rFonts w:hint="cs"/>
          <w:rtl/>
        </w:rPr>
        <w:t>.</w:t>
      </w:r>
      <w:r>
        <w:rPr>
          <w:rFonts w:hint="cs"/>
          <w:rtl/>
        </w:rPr>
        <w:t xml:space="preserve"> </w:t>
      </w:r>
    </w:p>
    <w:p w:rsidR="00FD157B" w:rsidRDefault="00FD157B" w:rsidP="00BF255D">
      <w:pPr>
        <w:pStyle w:val="libFootnote0"/>
        <w:rPr>
          <w:rtl/>
        </w:rPr>
      </w:pPr>
      <w:r>
        <w:rPr>
          <w:rFonts w:hint="cs"/>
          <w:rtl/>
        </w:rPr>
        <w:t>(3) سورة ق / آية 35</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الحجر / آية 48</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البينة / آية 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صفات الممكن</w:t>
      </w:r>
      <w:r w:rsidR="005B3E65">
        <w:rPr>
          <w:rFonts w:hint="cs"/>
          <w:rtl/>
        </w:rPr>
        <w:t>،</w:t>
      </w:r>
      <w:r>
        <w:rPr>
          <w:rFonts w:hint="cs"/>
          <w:rtl/>
        </w:rPr>
        <w:t xml:space="preserve"> ومستحيلة عليه</w:t>
      </w:r>
      <w:r w:rsidR="005B3E65">
        <w:rPr>
          <w:rFonts w:hint="cs"/>
          <w:rtl/>
        </w:rPr>
        <w:t>.</w:t>
      </w:r>
      <w:r>
        <w:rPr>
          <w:rFonts w:hint="cs"/>
          <w:rtl/>
        </w:rPr>
        <w:t xml:space="preserve">.. </w:t>
      </w:r>
    </w:p>
    <w:p w:rsidR="00FD157B" w:rsidRDefault="00FD157B" w:rsidP="00FD157B">
      <w:pPr>
        <w:pStyle w:val="libNormal"/>
        <w:rPr>
          <w:rtl/>
        </w:rPr>
      </w:pPr>
      <w:r>
        <w:rPr>
          <w:rFonts w:hint="cs"/>
          <w:rtl/>
        </w:rPr>
        <w:t>ولم يستطع سليمان أن يقول شيئاً</w:t>
      </w:r>
      <w:r w:rsidR="005B3E65">
        <w:rPr>
          <w:rFonts w:hint="cs"/>
          <w:rtl/>
        </w:rPr>
        <w:t>،</w:t>
      </w:r>
      <w:r>
        <w:rPr>
          <w:rFonts w:hint="cs"/>
          <w:rtl/>
        </w:rPr>
        <w:t xml:space="preserve"> وراح يناقض نفسه فقال</w:t>
      </w:r>
      <w:r w:rsidR="005B3E65">
        <w:rPr>
          <w:rFonts w:hint="cs"/>
          <w:rtl/>
        </w:rPr>
        <w:t>:</w:t>
      </w:r>
      <w:r>
        <w:rPr>
          <w:rFonts w:hint="cs"/>
          <w:rtl/>
        </w:rPr>
        <w:t xml:space="preserve"> ( ليست</w:t>
      </w:r>
      <w:r w:rsidR="00117131">
        <w:rPr>
          <w:rFonts w:hint="cs"/>
          <w:rtl/>
        </w:rPr>
        <w:t xml:space="preserve"> - </w:t>
      </w:r>
      <w:r>
        <w:rPr>
          <w:rFonts w:hint="cs"/>
          <w:rtl/>
        </w:rPr>
        <w:t>أي الإرادة</w:t>
      </w:r>
      <w:r w:rsidR="00117131">
        <w:rPr>
          <w:rFonts w:hint="cs"/>
          <w:rtl/>
        </w:rPr>
        <w:t xml:space="preserve"> - </w:t>
      </w:r>
      <w:r>
        <w:rPr>
          <w:rFonts w:hint="cs"/>
          <w:rtl/>
        </w:rPr>
        <w:t>بفعل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وقد اعترف سليمان سابقاً بأنّها فعل</w:t>
      </w:r>
      <w:r w:rsidR="005B3E65">
        <w:rPr>
          <w:rFonts w:hint="cs"/>
          <w:rtl/>
        </w:rPr>
        <w:t>،</w:t>
      </w:r>
      <w:r>
        <w:rPr>
          <w:rFonts w:hint="cs"/>
          <w:rtl/>
        </w:rPr>
        <w:t xml:space="preserve"> والتفت إليه الإمام فقال</w:t>
      </w:r>
      <w:r w:rsidR="005B3E65">
        <w:rPr>
          <w:rFonts w:hint="cs"/>
          <w:rtl/>
        </w:rPr>
        <w:t>:</w:t>
      </w:r>
      <w:r>
        <w:rPr>
          <w:rFonts w:hint="cs"/>
          <w:rtl/>
        </w:rPr>
        <w:t xml:space="preserve"> ( فمعه</w:t>
      </w:r>
      <w:r w:rsidR="00117131">
        <w:rPr>
          <w:rFonts w:hint="cs"/>
          <w:rtl/>
        </w:rPr>
        <w:t xml:space="preserve"> - </w:t>
      </w:r>
      <w:r>
        <w:rPr>
          <w:rFonts w:hint="cs"/>
          <w:rtl/>
        </w:rPr>
        <w:t>أي مع الله</w:t>
      </w:r>
      <w:r w:rsidR="00117131">
        <w:rPr>
          <w:rFonts w:hint="cs"/>
          <w:rtl/>
        </w:rPr>
        <w:t xml:space="preserve"> - </w:t>
      </w:r>
      <w:r>
        <w:rPr>
          <w:rFonts w:hint="cs"/>
          <w:rtl/>
        </w:rPr>
        <w:t>غيره لم يزل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وراوغ سليمان</w:t>
      </w:r>
      <w:r w:rsidR="005B3E65">
        <w:rPr>
          <w:rFonts w:hint="cs"/>
          <w:rtl/>
        </w:rPr>
        <w:t>،</w:t>
      </w:r>
      <w:r>
        <w:rPr>
          <w:rFonts w:hint="cs"/>
          <w:rtl/>
        </w:rPr>
        <w:t xml:space="preserve"> ولم يجب الإمام عن سؤاله</w:t>
      </w:r>
      <w:r w:rsidR="005B3E65">
        <w:rPr>
          <w:rFonts w:hint="cs"/>
          <w:rtl/>
        </w:rPr>
        <w:t>،</w:t>
      </w:r>
      <w:r>
        <w:rPr>
          <w:rFonts w:hint="cs"/>
          <w:rtl/>
        </w:rPr>
        <w:t xml:space="preserve"> وقال</w:t>
      </w:r>
      <w:r w:rsidR="005B3E65">
        <w:rPr>
          <w:rFonts w:hint="cs"/>
          <w:rtl/>
        </w:rPr>
        <w:t>:</w:t>
      </w:r>
      <w:r>
        <w:rPr>
          <w:rFonts w:hint="cs"/>
          <w:rtl/>
        </w:rPr>
        <w:t xml:space="preserve"> ( الإرادة هي الإنشاء</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فأجابه الإمام</w:t>
      </w:r>
      <w:r w:rsidR="005B3E65">
        <w:rPr>
          <w:rFonts w:hint="cs"/>
          <w:rtl/>
        </w:rPr>
        <w:t>:</w:t>
      </w:r>
      <w:r w:rsidRPr="00FD157B">
        <w:rPr>
          <w:rFonts w:hint="cs"/>
          <w:rtl/>
        </w:rPr>
        <w:t xml:space="preserve"> ( هذا الذي عبتموه على ضرار </w:t>
      </w:r>
      <w:r w:rsidRPr="00FD157B">
        <w:rPr>
          <w:rStyle w:val="libFootnotenumChar"/>
          <w:rFonts w:hint="cs"/>
          <w:rtl/>
        </w:rPr>
        <w:t>(1)</w:t>
      </w:r>
      <w:r w:rsidRPr="00FD157B">
        <w:rPr>
          <w:rFonts w:hint="cs"/>
          <w:rtl/>
        </w:rPr>
        <w:t xml:space="preserve"> وأصحابه من قولهم</w:t>
      </w:r>
      <w:r w:rsidR="005B3E65">
        <w:rPr>
          <w:rFonts w:hint="cs"/>
          <w:rtl/>
        </w:rPr>
        <w:t>:</w:t>
      </w:r>
      <w:r w:rsidRPr="00FD157B">
        <w:rPr>
          <w:rFonts w:hint="cs"/>
          <w:rtl/>
        </w:rPr>
        <w:t xml:space="preserve"> إنّ كل ما خلق الله عزّ وجل في سماء أو أرض أو بحر أو بر من كلب</w:t>
      </w:r>
      <w:r w:rsidR="005B3E65">
        <w:rPr>
          <w:rFonts w:hint="cs"/>
          <w:rtl/>
        </w:rPr>
        <w:t>،</w:t>
      </w:r>
      <w:r w:rsidRPr="00FD157B">
        <w:rPr>
          <w:rFonts w:hint="cs"/>
          <w:rtl/>
        </w:rPr>
        <w:t xml:space="preserve"> أو خنزير</w:t>
      </w:r>
      <w:r w:rsidR="005B3E65">
        <w:rPr>
          <w:rFonts w:hint="cs"/>
          <w:rtl/>
        </w:rPr>
        <w:t>،</w:t>
      </w:r>
      <w:r w:rsidRPr="00FD157B">
        <w:rPr>
          <w:rFonts w:hint="cs"/>
          <w:rtl/>
        </w:rPr>
        <w:t xml:space="preserve"> أو قرد</w:t>
      </w:r>
      <w:r w:rsidR="005B3E65">
        <w:rPr>
          <w:rFonts w:hint="cs"/>
          <w:rtl/>
        </w:rPr>
        <w:t>،</w:t>
      </w:r>
      <w:r w:rsidRPr="00FD157B">
        <w:rPr>
          <w:rFonts w:hint="cs"/>
          <w:rtl/>
        </w:rPr>
        <w:t xml:space="preserve"> أو إنسان</w:t>
      </w:r>
      <w:r w:rsidR="005B3E65">
        <w:rPr>
          <w:rFonts w:hint="cs"/>
          <w:rtl/>
        </w:rPr>
        <w:t>،</w:t>
      </w:r>
      <w:r w:rsidRPr="00FD157B">
        <w:rPr>
          <w:rFonts w:hint="cs"/>
          <w:rtl/>
        </w:rPr>
        <w:t xml:space="preserve"> أو دابة</w:t>
      </w:r>
      <w:r w:rsidR="005B3E65">
        <w:rPr>
          <w:rFonts w:hint="cs"/>
          <w:rtl/>
        </w:rPr>
        <w:t>،</w:t>
      </w:r>
      <w:r w:rsidRPr="00FD157B">
        <w:rPr>
          <w:rFonts w:hint="cs"/>
          <w:rtl/>
        </w:rPr>
        <w:t xml:space="preserve"> إرادة الله</w:t>
      </w:r>
      <w:r w:rsidR="005B3E65">
        <w:rPr>
          <w:rFonts w:hint="cs"/>
          <w:rtl/>
        </w:rPr>
        <w:t>،</w:t>
      </w:r>
      <w:r w:rsidRPr="00FD157B">
        <w:rPr>
          <w:rFonts w:hint="cs"/>
          <w:rtl/>
        </w:rPr>
        <w:t xml:space="preserve"> وان إرادة الله تحيى</w:t>
      </w:r>
      <w:r w:rsidR="005B3E65">
        <w:rPr>
          <w:rFonts w:hint="cs"/>
          <w:rtl/>
        </w:rPr>
        <w:t>،</w:t>
      </w:r>
      <w:r w:rsidRPr="00FD157B">
        <w:rPr>
          <w:rFonts w:hint="cs"/>
          <w:rtl/>
        </w:rPr>
        <w:t xml:space="preserve"> وتموت</w:t>
      </w:r>
      <w:r w:rsidR="005B3E65">
        <w:rPr>
          <w:rFonts w:hint="cs"/>
          <w:rtl/>
        </w:rPr>
        <w:t>،</w:t>
      </w:r>
      <w:r w:rsidRPr="00FD157B">
        <w:rPr>
          <w:rFonts w:hint="cs"/>
          <w:rtl/>
        </w:rPr>
        <w:t xml:space="preserve"> وتذهب</w:t>
      </w:r>
      <w:r w:rsidR="005B3E65">
        <w:rPr>
          <w:rFonts w:hint="cs"/>
          <w:rtl/>
        </w:rPr>
        <w:t>،</w:t>
      </w:r>
      <w:r w:rsidRPr="00FD157B">
        <w:rPr>
          <w:rFonts w:hint="cs"/>
          <w:rtl/>
        </w:rPr>
        <w:t xml:space="preserve"> وتأكل وتشرب</w:t>
      </w:r>
      <w:r w:rsidR="005B3E65">
        <w:rPr>
          <w:rFonts w:hint="cs"/>
          <w:rtl/>
        </w:rPr>
        <w:t>،</w:t>
      </w:r>
      <w:r w:rsidRPr="00FD157B">
        <w:rPr>
          <w:rFonts w:hint="cs"/>
          <w:rtl/>
        </w:rPr>
        <w:t xml:space="preserve"> وتنكح</w:t>
      </w:r>
      <w:r w:rsidR="005B3E65">
        <w:rPr>
          <w:rFonts w:hint="cs"/>
          <w:rtl/>
        </w:rPr>
        <w:t>،</w:t>
      </w:r>
      <w:r w:rsidRPr="00FD157B">
        <w:rPr>
          <w:rFonts w:hint="cs"/>
          <w:rtl/>
        </w:rPr>
        <w:t xml:space="preserve"> وتلذ</w:t>
      </w:r>
      <w:r w:rsidR="005B3E65">
        <w:rPr>
          <w:rFonts w:hint="cs"/>
          <w:rtl/>
        </w:rPr>
        <w:t>،</w:t>
      </w:r>
      <w:r w:rsidRPr="00FD157B">
        <w:rPr>
          <w:rFonts w:hint="cs"/>
          <w:rtl/>
        </w:rPr>
        <w:t xml:space="preserve"> وتظلم</w:t>
      </w:r>
      <w:r w:rsidR="005B3E65">
        <w:rPr>
          <w:rFonts w:hint="cs"/>
          <w:rtl/>
        </w:rPr>
        <w:t>،</w:t>
      </w:r>
      <w:r w:rsidRPr="00FD157B">
        <w:rPr>
          <w:rFonts w:hint="cs"/>
          <w:rtl/>
        </w:rPr>
        <w:t xml:space="preserve"> وتفعل الفواحش</w:t>
      </w:r>
      <w:r w:rsidR="005B3E65">
        <w:rPr>
          <w:rFonts w:hint="cs"/>
          <w:rtl/>
        </w:rPr>
        <w:t>،</w:t>
      </w:r>
      <w:r w:rsidRPr="00FD157B">
        <w:rPr>
          <w:rFonts w:hint="cs"/>
          <w:rtl/>
        </w:rPr>
        <w:t xml:space="preserve"> وتكفر</w:t>
      </w:r>
      <w:r w:rsidR="005B3E65">
        <w:rPr>
          <w:rFonts w:hint="cs"/>
          <w:rtl/>
        </w:rPr>
        <w:t>،</w:t>
      </w:r>
      <w:r w:rsidRPr="00FD157B">
        <w:rPr>
          <w:rFonts w:hint="cs"/>
          <w:rtl/>
        </w:rPr>
        <w:t xml:space="preserve"> وتشرك</w:t>
      </w:r>
      <w:r w:rsidR="005B3E65">
        <w:rPr>
          <w:rFonts w:hint="cs"/>
          <w:rtl/>
        </w:rPr>
        <w:t>،</w:t>
      </w:r>
      <w:r w:rsidRPr="00FD157B">
        <w:rPr>
          <w:rFonts w:hint="cs"/>
          <w:rtl/>
        </w:rPr>
        <w:t xml:space="preserve"> فيبرأ منها</w:t>
      </w:r>
      <w:r w:rsidR="005B3E65">
        <w:rPr>
          <w:rFonts w:hint="cs"/>
          <w:rtl/>
        </w:rPr>
        <w:t>،</w:t>
      </w:r>
      <w:r w:rsidRPr="00FD157B">
        <w:rPr>
          <w:rFonts w:hint="cs"/>
          <w:rtl/>
        </w:rPr>
        <w:t xml:space="preserve"> ويعاد بها وهذا حدها )</w:t>
      </w:r>
      <w:r w:rsidR="005B3E65">
        <w:rPr>
          <w:rFonts w:hint="cs"/>
          <w:rtl/>
        </w:rPr>
        <w:t>.</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إلى الآراء الفاسدة التي التزم بها ضرار والتي عابها على سليمان وأصحابه فإنّ هذه اللوازم الفاسدة كلها ترد على سليمان إلاّ أنّه لم يع مقالة الإمام</w:t>
      </w:r>
      <w:r w:rsidR="005B3E65">
        <w:rPr>
          <w:rFonts w:hint="cs"/>
          <w:rtl/>
        </w:rPr>
        <w:t>،</w:t>
      </w:r>
      <w:r>
        <w:rPr>
          <w:rFonts w:hint="cs"/>
          <w:rtl/>
        </w:rPr>
        <w:t xml:space="preserve"> وراح يقول</w:t>
      </w:r>
      <w:r w:rsidR="005B3E65">
        <w:rPr>
          <w:rFonts w:hint="cs"/>
          <w:rtl/>
        </w:rPr>
        <w:t>:</w:t>
      </w:r>
      <w:r>
        <w:rPr>
          <w:rFonts w:hint="cs"/>
          <w:rtl/>
        </w:rPr>
        <w:t xml:space="preserve"> ( إنّها</w:t>
      </w:r>
      <w:r w:rsidR="00117131">
        <w:rPr>
          <w:rFonts w:hint="cs"/>
          <w:rtl/>
        </w:rPr>
        <w:t xml:space="preserve"> - </w:t>
      </w:r>
      <w:r>
        <w:rPr>
          <w:rFonts w:hint="cs"/>
          <w:rtl/>
        </w:rPr>
        <w:t>أي الإرادة</w:t>
      </w:r>
      <w:r w:rsidR="00117131">
        <w:rPr>
          <w:rFonts w:hint="cs"/>
          <w:rtl/>
        </w:rPr>
        <w:t xml:space="preserve"> - </w:t>
      </w:r>
      <w:r>
        <w:rPr>
          <w:rFonts w:hint="cs"/>
          <w:rtl/>
        </w:rPr>
        <w:t>كالسمع والبصر والعلم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لقد كرّر سليمان ما قاله سابقاً من أنّ الإرادة كالسمع والبصر وقد أبطل الإمام ذلك</w:t>
      </w:r>
      <w:r w:rsidR="005B3E65">
        <w:rPr>
          <w:rFonts w:hint="cs"/>
          <w:rtl/>
        </w:rPr>
        <w:t>،</w:t>
      </w:r>
      <w:r>
        <w:rPr>
          <w:rFonts w:hint="cs"/>
          <w:rtl/>
        </w:rPr>
        <w:t xml:space="preserve"> فقال </w:t>
      </w:r>
      <w:r w:rsidR="009B1D84" w:rsidRPr="009B1D84">
        <w:rPr>
          <w:rStyle w:val="libAlaemChar"/>
          <w:rFonts w:hint="cs"/>
          <w:rtl/>
        </w:rPr>
        <w:t>عليه‌السلام</w:t>
      </w:r>
      <w:r>
        <w:rPr>
          <w:rFonts w:hint="cs"/>
          <w:rtl/>
        </w:rPr>
        <w:t xml:space="preserve"> له</w:t>
      </w:r>
      <w:r w:rsidR="005B3E65">
        <w:rPr>
          <w:rFonts w:hint="cs"/>
          <w:rtl/>
        </w:rPr>
        <w:t>:</w:t>
      </w:r>
      <w:r>
        <w:rPr>
          <w:rFonts w:hint="cs"/>
          <w:rtl/>
        </w:rPr>
        <w:t xml:space="preserve"> ( أخبرني عن السمع والبصر والعلم أمصنوع</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الإمام يدلّه على تناقض كلامه قائلاً</w:t>
      </w:r>
      <w:r w:rsidR="005B3E65">
        <w:rPr>
          <w:rFonts w:hint="cs"/>
          <w:rtl/>
        </w:rPr>
        <w:t>:</w:t>
      </w:r>
      <w:r>
        <w:rPr>
          <w:rFonts w:hint="cs"/>
          <w:rtl/>
        </w:rPr>
        <w:t xml:space="preserve"> ( فكيف نفيتموه</w:t>
      </w:r>
      <w:r w:rsidR="005B3E65">
        <w:rPr>
          <w:rFonts w:hint="cs"/>
          <w:rtl/>
        </w:rPr>
        <w:t>؟</w:t>
      </w:r>
      <w:r>
        <w:rPr>
          <w:rFonts w:hint="cs"/>
          <w:rtl/>
        </w:rPr>
        <w:t xml:space="preserve"> قلتم لم يرد</w:t>
      </w:r>
      <w:r w:rsidR="005B3E65">
        <w:rPr>
          <w:rFonts w:hint="cs"/>
          <w:rtl/>
        </w:rPr>
        <w:t>،</w:t>
      </w:r>
      <w:r>
        <w:rPr>
          <w:rFonts w:hint="cs"/>
          <w:rtl/>
        </w:rPr>
        <w:t xml:space="preserve"> ومرة قلتم</w:t>
      </w:r>
      <w:r w:rsidR="005B3E65">
        <w:rPr>
          <w:rFonts w:hint="cs"/>
          <w:rtl/>
        </w:rPr>
        <w:t>:</w:t>
      </w:r>
      <w:r>
        <w:rPr>
          <w:rFonts w:hint="cs"/>
          <w:rtl/>
        </w:rPr>
        <w:t xml:space="preserve"> أراد</w:t>
      </w:r>
      <w:r w:rsidR="005B3E65">
        <w:rPr>
          <w:rFonts w:hint="cs"/>
          <w:rtl/>
        </w:rPr>
        <w:t>،</w:t>
      </w:r>
      <w:r>
        <w:rPr>
          <w:rFonts w:hint="cs"/>
          <w:rtl/>
        </w:rPr>
        <w:t xml:space="preserve"> وليست</w:t>
      </w:r>
      <w:r w:rsidR="00117131">
        <w:rPr>
          <w:rFonts w:hint="cs"/>
          <w:rtl/>
        </w:rPr>
        <w:t xml:space="preserve"> - </w:t>
      </w:r>
      <w:r>
        <w:rPr>
          <w:rFonts w:hint="cs"/>
          <w:rtl/>
        </w:rPr>
        <w:t>أي الإرادة</w:t>
      </w:r>
      <w:r w:rsidR="00117131">
        <w:rPr>
          <w:rFonts w:hint="cs"/>
          <w:rtl/>
        </w:rPr>
        <w:t xml:space="preserve"> - </w:t>
      </w:r>
      <w:r>
        <w:rPr>
          <w:rFonts w:hint="cs"/>
          <w:rtl/>
        </w:rPr>
        <w:t>بمفعول له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وراح سليمان يتخبّط عشواء فقال</w:t>
      </w:r>
      <w:r w:rsidR="005B3E65">
        <w:rPr>
          <w:rFonts w:hint="cs"/>
          <w:rtl/>
        </w:rPr>
        <w:t>:</w:t>
      </w:r>
      <w:r>
        <w:rPr>
          <w:rFonts w:hint="cs"/>
          <w:rtl/>
        </w:rPr>
        <w:t xml:space="preserve"> ( إنّما ذلك كقولنا</w:t>
      </w:r>
      <w:r w:rsidR="005B3E65">
        <w:rPr>
          <w:rFonts w:hint="cs"/>
          <w:rtl/>
        </w:rPr>
        <w:t>:</w:t>
      </w:r>
      <w:r>
        <w:rPr>
          <w:rFonts w:hint="cs"/>
          <w:rtl/>
        </w:rPr>
        <w:t xml:space="preserve"> مرة علم</w:t>
      </w:r>
      <w:r w:rsidR="005B3E65">
        <w:rPr>
          <w:rFonts w:hint="cs"/>
          <w:rtl/>
        </w:rPr>
        <w:t>،</w:t>
      </w:r>
      <w:r>
        <w:rPr>
          <w:rFonts w:hint="cs"/>
          <w:rtl/>
        </w:rPr>
        <w:t xml:space="preserve"> ومرة لم يعلم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فأجابه الإمام ببالغ الحجّة قائلاً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ضرار من شيوخ المعتزلة في علم الكلام</w:t>
      </w:r>
      <w:r w:rsidR="005B3E65">
        <w:rPr>
          <w:rFonts w:hint="cs"/>
          <w:rtl/>
        </w:rPr>
        <w:t>،</w:t>
      </w:r>
      <w:r>
        <w:rPr>
          <w:rFonts w:hint="cs"/>
          <w:rtl/>
        </w:rPr>
        <w:t xml:space="preserve"> وهو من الأباظية</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ليس ذلك سواء</w:t>
      </w:r>
      <w:r w:rsidR="005B3E65">
        <w:rPr>
          <w:rFonts w:hint="cs"/>
          <w:rtl/>
        </w:rPr>
        <w:t>؛</w:t>
      </w:r>
      <w:r>
        <w:rPr>
          <w:rFonts w:hint="cs"/>
          <w:rtl/>
        </w:rPr>
        <w:t xml:space="preserve"> لأنّ نفي المعلوم ليس كنفي العلم</w:t>
      </w:r>
      <w:r w:rsidR="005B3E65">
        <w:rPr>
          <w:rFonts w:hint="cs"/>
          <w:rtl/>
        </w:rPr>
        <w:t>،</w:t>
      </w:r>
      <w:r>
        <w:rPr>
          <w:rFonts w:hint="cs"/>
          <w:rtl/>
        </w:rPr>
        <w:t xml:space="preserve"> ونفي المراد نفي الإرادة أن تكون</w:t>
      </w:r>
      <w:r w:rsidR="005B3E65">
        <w:rPr>
          <w:rFonts w:hint="cs"/>
          <w:rtl/>
        </w:rPr>
        <w:t>؛</w:t>
      </w:r>
      <w:r>
        <w:rPr>
          <w:rFonts w:hint="cs"/>
          <w:rtl/>
        </w:rPr>
        <w:t xml:space="preserve"> لأنّ الشيء إذا لم يرد لم تكن إرادة</w:t>
      </w:r>
      <w:r w:rsidR="005B3E65">
        <w:rPr>
          <w:rFonts w:hint="cs"/>
          <w:rtl/>
        </w:rPr>
        <w:t>،</w:t>
      </w:r>
      <w:r>
        <w:rPr>
          <w:rFonts w:hint="cs"/>
          <w:rtl/>
        </w:rPr>
        <w:t xml:space="preserve"> فقد يكون العلم ثابتاً</w:t>
      </w:r>
      <w:r w:rsidR="005B3E65">
        <w:rPr>
          <w:rFonts w:hint="cs"/>
          <w:rtl/>
        </w:rPr>
        <w:t>،</w:t>
      </w:r>
      <w:r>
        <w:rPr>
          <w:rFonts w:hint="cs"/>
          <w:rtl/>
        </w:rPr>
        <w:t xml:space="preserve"> وإن لم يكن المعلوم بمنزلة البصر</w:t>
      </w:r>
      <w:r w:rsidR="005B3E65">
        <w:rPr>
          <w:rFonts w:hint="cs"/>
          <w:rtl/>
        </w:rPr>
        <w:t>،</w:t>
      </w:r>
      <w:r>
        <w:rPr>
          <w:rFonts w:hint="cs"/>
          <w:rtl/>
        </w:rPr>
        <w:t xml:space="preserve"> فقد يكون العلم ثابتاً</w:t>
      </w:r>
      <w:r w:rsidR="005B3E65">
        <w:rPr>
          <w:rFonts w:hint="cs"/>
          <w:rtl/>
        </w:rPr>
        <w:t>،</w:t>
      </w:r>
      <w:r>
        <w:rPr>
          <w:rFonts w:hint="cs"/>
          <w:rtl/>
        </w:rPr>
        <w:t xml:space="preserve"> وإن لم يكن المعلوم بمنزلة البصر</w:t>
      </w:r>
      <w:r w:rsidR="005B3E65">
        <w:rPr>
          <w:rFonts w:hint="cs"/>
          <w:rtl/>
        </w:rPr>
        <w:t>،</w:t>
      </w:r>
      <w:r>
        <w:rPr>
          <w:rFonts w:hint="cs"/>
          <w:rtl/>
        </w:rPr>
        <w:t xml:space="preserve"> فقد يكون الإنسان بصيراً</w:t>
      </w:r>
      <w:r w:rsidR="005B3E65">
        <w:rPr>
          <w:rFonts w:hint="cs"/>
          <w:rtl/>
        </w:rPr>
        <w:t>،</w:t>
      </w:r>
      <w:r>
        <w:rPr>
          <w:rFonts w:hint="cs"/>
          <w:rtl/>
        </w:rPr>
        <w:t xml:space="preserve"> وإن يكن المبصر وقد يكون العلم ثابتاً</w:t>
      </w:r>
      <w:r w:rsidR="005B3E65">
        <w:rPr>
          <w:rFonts w:hint="cs"/>
          <w:rtl/>
        </w:rPr>
        <w:t>،</w:t>
      </w:r>
      <w:r>
        <w:rPr>
          <w:rFonts w:hint="cs"/>
          <w:rtl/>
        </w:rPr>
        <w:t xml:space="preserve"> وإن لم يكن المعلوم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 سليمان</w:t>
      </w:r>
      <w:r w:rsidR="005B3E65">
        <w:rPr>
          <w:rFonts w:hint="cs"/>
          <w:rtl/>
        </w:rPr>
        <w:t>:</w:t>
      </w:r>
      <w:r>
        <w:rPr>
          <w:rFonts w:hint="cs"/>
          <w:rtl/>
        </w:rPr>
        <w:t xml:space="preserve"> ( إنّها</w:t>
      </w:r>
      <w:r w:rsidR="00117131">
        <w:rPr>
          <w:rFonts w:hint="cs"/>
          <w:rtl/>
        </w:rPr>
        <w:t xml:space="preserve"> - </w:t>
      </w:r>
      <w:r>
        <w:rPr>
          <w:rFonts w:hint="cs"/>
          <w:rtl/>
        </w:rPr>
        <w:t>أي الإرادة</w:t>
      </w:r>
      <w:r w:rsidR="00117131">
        <w:rPr>
          <w:rFonts w:hint="cs"/>
          <w:rtl/>
        </w:rPr>
        <w:t xml:space="preserve"> - </w:t>
      </w:r>
      <w:r>
        <w:rPr>
          <w:rFonts w:hint="cs"/>
          <w:rtl/>
        </w:rPr>
        <w:t>مصنوعة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وأبطل الإمام قول سليمان</w:t>
      </w:r>
      <w:r w:rsidR="005B3E65">
        <w:rPr>
          <w:rFonts w:hint="cs"/>
          <w:rtl/>
        </w:rPr>
        <w:t>،</w:t>
      </w:r>
      <w:r>
        <w:rPr>
          <w:rFonts w:hint="cs"/>
          <w:rtl/>
        </w:rPr>
        <w:t xml:space="preserve"> قائلاً</w:t>
      </w:r>
      <w:r w:rsidR="005B3E65">
        <w:rPr>
          <w:rFonts w:hint="cs"/>
          <w:rtl/>
        </w:rPr>
        <w:t>:</w:t>
      </w:r>
      <w:r>
        <w:rPr>
          <w:rFonts w:hint="cs"/>
          <w:rtl/>
        </w:rPr>
        <w:t xml:space="preserve"> ( فهي محدثة</w:t>
      </w:r>
      <w:r w:rsidR="005B3E65">
        <w:rPr>
          <w:rFonts w:hint="cs"/>
          <w:rtl/>
        </w:rPr>
        <w:t>،</w:t>
      </w:r>
      <w:r>
        <w:rPr>
          <w:rFonts w:hint="cs"/>
          <w:rtl/>
        </w:rPr>
        <w:t xml:space="preserve"> ليست كالسمع والبصر</w:t>
      </w:r>
      <w:r w:rsidR="005B3E65">
        <w:rPr>
          <w:rFonts w:hint="cs"/>
          <w:rtl/>
        </w:rPr>
        <w:t>؛</w:t>
      </w:r>
      <w:r>
        <w:rPr>
          <w:rFonts w:hint="cs"/>
          <w:rtl/>
        </w:rPr>
        <w:t xml:space="preserve"> لأنّ السمع والبصر ليسا بمصنوعين</w:t>
      </w:r>
      <w:r w:rsidR="005B3E65">
        <w:rPr>
          <w:rFonts w:hint="cs"/>
          <w:rtl/>
        </w:rPr>
        <w:t>،</w:t>
      </w:r>
      <w:r>
        <w:rPr>
          <w:rFonts w:hint="cs"/>
          <w:rtl/>
        </w:rPr>
        <w:t xml:space="preserve"> وهذه مصنوعة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فقال سليمان</w:t>
      </w:r>
      <w:r w:rsidR="005B3E65">
        <w:rPr>
          <w:rFonts w:hint="cs"/>
          <w:rtl/>
        </w:rPr>
        <w:t>:</w:t>
      </w:r>
      <w:r>
        <w:rPr>
          <w:rFonts w:hint="cs"/>
          <w:rtl/>
        </w:rPr>
        <w:t xml:space="preserve"> ( إنّها صفة من صفاته لم تزل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وردّ عليه الإمام قائلاً</w:t>
      </w:r>
      <w:r w:rsidR="005B3E65">
        <w:rPr>
          <w:rFonts w:hint="cs"/>
          <w:rtl/>
        </w:rPr>
        <w:t>:</w:t>
      </w:r>
      <w:r>
        <w:rPr>
          <w:rFonts w:hint="cs"/>
          <w:rtl/>
        </w:rPr>
        <w:t xml:space="preserve"> ( فينبغي أن يكون الإنسان لم يزل لان صفته لم تزل</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وأخذ سليمان يراوغ في كلامه قائلاً</w:t>
      </w:r>
      <w:r w:rsidR="005B3E65">
        <w:rPr>
          <w:rFonts w:hint="cs"/>
          <w:rtl/>
        </w:rPr>
        <w:t>:</w:t>
      </w:r>
      <w:r>
        <w:rPr>
          <w:rFonts w:hint="cs"/>
          <w:rtl/>
        </w:rPr>
        <w:t xml:space="preserve"> ( لا</w:t>
      </w:r>
      <w:r w:rsidR="005B3E65">
        <w:rPr>
          <w:rFonts w:hint="cs"/>
          <w:rtl/>
        </w:rPr>
        <w:t>،</w:t>
      </w:r>
      <w:r>
        <w:rPr>
          <w:rFonts w:hint="cs"/>
          <w:rtl/>
        </w:rPr>
        <w:t xml:space="preserve"> لأنّه لم يفعلها</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فأنكر الإمام عليه ذلك وقال</w:t>
      </w:r>
      <w:r w:rsidR="005B3E65">
        <w:rPr>
          <w:rFonts w:hint="cs"/>
          <w:rtl/>
        </w:rPr>
        <w:t>:</w:t>
      </w:r>
      <w:r>
        <w:rPr>
          <w:rFonts w:hint="cs"/>
          <w:rtl/>
        </w:rPr>
        <w:t xml:space="preserve"> ( يا خراساني ما أكثر غلطك</w:t>
      </w:r>
      <w:r w:rsidR="005B3E65">
        <w:rPr>
          <w:rFonts w:hint="cs"/>
          <w:rtl/>
        </w:rPr>
        <w:t>،</w:t>
      </w:r>
      <w:r>
        <w:rPr>
          <w:rFonts w:hint="cs"/>
          <w:rtl/>
        </w:rPr>
        <w:t xml:space="preserve"> أفليس بإرادته وقوله تكون الأشياء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وأصرّ سليمان على خطئه قائلاً</w:t>
      </w:r>
      <w:r w:rsidR="005B3E65">
        <w:rPr>
          <w:rFonts w:hint="cs"/>
          <w:rtl/>
        </w:rPr>
        <w:t>:</w:t>
      </w:r>
      <w:r>
        <w:rPr>
          <w:rFonts w:hint="cs"/>
          <w:rtl/>
        </w:rPr>
        <w:t xml:space="preserve"> ( 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فأجابه الإمام</w:t>
      </w:r>
      <w:r w:rsidR="005B3E65">
        <w:rPr>
          <w:rFonts w:hint="cs"/>
          <w:rtl/>
        </w:rPr>
        <w:t>:</w:t>
      </w:r>
      <w:r>
        <w:rPr>
          <w:rFonts w:hint="cs"/>
          <w:rtl/>
        </w:rPr>
        <w:t xml:space="preserve"> ( إذا لم تكن بإرادته</w:t>
      </w:r>
      <w:r w:rsidR="005B3E65">
        <w:rPr>
          <w:rFonts w:hint="cs"/>
          <w:rtl/>
        </w:rPr>
        <w:t>،</w:t>
      </w:r>
      <w:r>
        <w:rPr>
          <w:rFonts w:hint="cs"/>
          <w:rtl/>
        </w:rPr>
        <w:t xml:space="preserve"> ولا مشيئته</w:t>
      </w:r>
      <w:r w:rsidR="005B3E65">
        <w:rPr>
          <w:rFonts w:hint="cs"/>
          <w:rtl/>
        </w:rPr>
        <w:t>،</w:t>
      </w:r>
      <w:r>
        <w:rPr>
          <w:rFonts w:hint="cs"/>
          <w:rtl/>
        </w:rPr>
        <w:t xml:space="preserve"> ولا أمره</w:t>
      </w:r>
      <w:r w:rsidR="005B3E65">
        <w:rPr>
          <w:rFonts w:hint="cs"/>
          <w:rtl/>
        </w:rPr>
        <w:t>،</w:t>
      </w:r>
      <w:r>
        <w:rPr>
          <w:rFonts w:hint="cs"/>
          <w:rtl/>
        </w:rPr>
        <w:t xml:space="preserve"> ولا بالمباشرة فكيف يكون ذلك</w:t>
      </w:r>
      <w:r w:rsidR="005B3E65">
        <w:rPr>
          <w:rFonts w:hint="cs"/>
          <w:rtl/>
        </w:rPr>
        <w:t>؟</w:t>
      </w:r>
      <w:r>
        <w:rPr>
          <w:rFonts w:hint="cs"/>
          <w:rtl/>
        </w:rPr>
        <w:t xml:space="preserve"> تعالى الله عن 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وحار سليمان</w:t>
      </w:r>
      <w:r w:rsidR="005B3E65">
        <w:rPr>
          <w:rFonts w:hint="cs"/>
          <w:rtl/>
        </w:rPr>
        <w:t>،</w:t>
      </w:r>
      <w:r w:rsidRPr="00FD157B">
        <w:rPr>
          <w:rFonts w:hint="cs"/>
          <w:rtl/>
        </w:rPr>
        <w:t xml:space="preserve"> فلم يستطع أن يقول شيئاً</w:t>
      </w:r>
      <w:r w:rsidR="005B3E65">
        <w:rPr>
          <w:rFonts w:hint="cs"/>
          <w:rtl/>
        </w:rPr>
        <w:t>،</w:t>
      </w:r>
      <w:r w:rsidRPr="00FD157B">
        <w:rPr>
          <w:rFonts w:hint="cs"/>
          <w:rtl/>
        </w:rPr>
        <w:t xml:space="preserve"> وراح الإمام يفند شبه سليمان</w:t>
      </w:r>
      <w:r w:rsidR="005B3E65">
        <w:rPr>
          <w:rFonts w:hint="cs"/>
          <w:rtl/>
        </w:rPr>
        <w:t>،</w:t>
      </w:r>
      <w:r w:rsidRPr="00FD157B">
        <w:rPr>
          <w:rFonts w:hint="cs"/>
          <w:rtl/>
        </w:rPr>
        <w:t xml:space="preserve"> وما تمسك به من أوهام قائلاً له</w:t>
      </w:r>
      <w:r w:rsidR="005B3E65">
        <w:rPr>
          <w:rFonts w:hint="cs"/>
          <w:rtl/>
        </w:rPr>
        <w:t>:</w:t>
      </w:r>
      <w:r w:rsidRPr="00FD157B">
        <w:rPr>
          <w:rFonts w:hint="cs"/>
          <w:rtl/>
        </w:rPr>
        <w:t xml:space="preserve"> ( ألا تخبرني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وَإِذَا أَرَدْنَا أَنْ نُهْلِكَ قَرْيَةً أَمَرْنَا مُتْرَفِيهَا فَفَسَقُوا فِيهَا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يعني بذلك أنّه يحدث إرادة</w:t>
      </w:r>
      <w:r w:rsidR="005B3E65">
        <w:rPr>
          <w:rFonts w:hint="cs"/>
          <w:rtl/>
        </w:rPr>
        <w:t>؟.</w:t>
      </w:r>
      <w:r w:rsidRPr="00FD157B">
        <w:rPr>
          <w:rFonts w:hint="cs"/>
          <w:rtl/>
        </w:rPr>
        <w:t>.. )</w:t>
      </w:r>
      <w:r w:rsidR="005B3E65">
        <w:rPr>
          <w:rFonts w:hint="cs"/>
          <w:rtl/>
        </w:rPr>
        <w:t>.</w:t>
      </w:r>
    </w:p>
    <w:p w:rsidR="00FD157B" w:rsidRDefault="00117131" w:rsidP="00117131">
      <w:pPr>
        <w:pStyle w:val="libLine"/>
        <w:rPr>
          <w:rtl/>
        </w:rPr>
      </w:pPr>
      <w:r>
        <w:rPr>
          <w:rFonts w:hint="cs"/>
          <w:rtl/>
        </w:rPr>
        <w:t>____________________</w:t>
      </w:r>
    </w:p>
    <w:p w:rsidR="00FD157B" w:rsidRDefault="00FD157B" w:rsidP="00117131">
      <w:pPr>
        <w:pStyle w:val="libFootnote0"/>
        <w:rPr>
          <w:rtl/>
        </w:rPr>
      </w:pPr>
      <w:r>
        <w:rPr>
          <w:rFonts w:hint="cs"/>
          <w:rtl/>
        </w:rPr>
        <w:t>(1) سورة الإسراء / آية 16</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وسارع سليمان قائلاً</w:t>
      </w:r>
      <w:r w:rsidR="005B3E65">
        <w:rPr>
          <w:rFonts w:hint="cs"/>
          <w:rtl/>
        </w:rPr>
        <w:t>:</w:t>
      </w:r>
      <w:r>
        <w:rPr>
          <w:rFonts w:hint="cs"/>
          <w:rtl/>
        </w:rPr>
        <w:t xml:space="preserve"> (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فأجابه الإمام</w:t>
      </w:r>
      <w:r w:rsidR="005B3E65">
        <w:rPr>
          <w:rFonts w:hint="cs"/>
          <w:rtl/>
        </w:rPr>
        <w:t>:</w:t>
      </w:r>
      <w:r>
        <w:rPr>
          <w:rFonts w:hint="cs"/>
          <w:rtl/>
        </w:rPr>
        <w:t xml:space="preserve"> ( فإذا أحدث إرادة</w:t>
      </w:r>
      <w:r w:rsidR="005B3E65">
        <w:rPr>
          <w:rFonts w:hint="cs"/>
          <w:rtl/>
        </w:rPr>
        <w:t>،</w:t>
      </w:r>
      <w:r>
        <w:rPr>
          <w:rFonts w:hint="cs"/>
          <w:rtl/>
        </w:rPr>
        <w:t xml:space="preserve"> كان قولك</w:t>
      </w:r>
      <w:r w:rsidR="005B3E65">
        <w:rPr>
          <w:rFonts w:hint="cs"/>
          <w:rtl/>
        </w:rPr>
        <w:t>:</w:t>
      </w:r>
      <w:r>
        <w:rPr>
          <w:rFonts w:hint="cs"/>
          <w:rtl/>
        </w:rPr>
        <w:t xml:space="preserve"> إنّ الإرادة هي هو أو شيء منه باطلاً</w:t>
      </w:r>
      <w:r w:rsidR="005B3E65">
        <w:rPr>
          <w:rFonts w:hint="cs"/>
          <w:rtl/>
        </w:rPr>
        <w:t>؛</w:t>
      </w:r>
      <w:r>
        <w:rPr>
          <w:rFonts w:hint="cs"/>
          <w:rtl/>
        </w:rPr>
        <w:t xml:space="preserve"> لأنّه لا يكون أن يحدث نفسه</w:t>
      </w:r>
      <w:r w:rsidR="005B3E65">
        <w:rPr>
          <w:rFonts w:hint="cs"/>
          <w:rtl/>
        </w:rPr>
        <w:t>،</w:t>
      </w:r>
      <w:r>
        <w:rPr>
          <w:rFonts w:hint="cs"/>
          <w:rtl/>
        </w:rPr>
        <w:t xml:space="preserve"> ولا يتغير عن حالة تعالى الله عن 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سليمان قائلاً</w:t>
      </w:r>
      <w:r w:rsidR="005B3E65">
        <w:rPr>
          <w:rFonts w:hint="cs"/>
          <w:rtl/>
        </w:rPr>
        <w:t>:</w:t>
      </w:r>
      <w:r>
        <w:rPr>
          <w:rFonts w:hint="cs"/>
          <w:rtl/>
        </w:rPr>
        <w:t xml:space="preserve"> ( إنّه لم يكن عنى بذلك أنّه يحدث إرادة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فما عنى به</w:t>
      </w:r>
      <w:r w:rsidR="005B3E65">
        <w:rPr>
          <w:rFonts w:hint="cs"/>
          <w:rtl/>
        </w:rPr>
        <w:t>؟.</w:t>
      </w:r>
      <w:r>
        <w:rPr>
          <w:rFonts w:hint="cs"/>
          <w:rtl/>
        </w:rPr>
        <w:t xml:space="preserve">.. ) </w:t>
      </w:r>
    </w:p>
    <w:p w:rsidR="00FD157B" w:rsidRDefault="00FD157B" w:rsidP="00FD157B">
      <w:pPr>
        <w:pStyle w:val="libNormal"/>
        <w:rPr>
          <w:rtl/>
        </w:rPr>
      </w:pPr>
      <w:r>
        <w:rPr>
          <w:rFonts w:hint="cs"/>
          <w:rtl/>
        </w:rPr>
        <w:t>(عنى فعل الشيء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فزجره الإمام قائلاً</w:t>
      </w:r>
      <w:r w:rsidR="005B3E65">
        <w:rPr>
          <w:rFonts w:hint="cs"/>
          <w:rtl/>
        </w:rPr>
        <w:t>:</w:t>
      </w:r>
      <w:r>
        <w:rPr>
          <w:rFonts w:hint="cs"/>
          <w:rtl/>
        </w:rPr>
        <w:t xml:space="preserve"> ( ويلك كم تردد هذه المسألة</w:t>
      </w:r>
      <w:r w:rsidR="005B3E65">
        <w:rPr>
          <w:rFonts w:hint="cs"/>
          <w:rtl/>
        </w:rPr>
        <w:t>،</w:t>
      </w:r>
      <w:r>
        <w:rPr>
          <w:rFonts w:hint="cs"/>
          <w:rtl/>
        </w:rPr>
        <w:t xml:space="preserve"> وقد أخبرتك أنّ الإرادة محدثة</w:t>
      </w:r>
      <w:r w:rsidR="005B3E65">
        <w:rPr>
          <w:rFonts w:hint="cs"/>
          <w:rtl/>
        </w:rPr>
        <w:t>؛</w:t>
      </w:r>
      <w:r>
        <w:rPr>
          <w:rFonts w:hint="cs"/>
          <w:rtl/>
        </w:rPr>
        <w:t xml:space="preserve"> لأنّ فعل الشيء محدث</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فليس لها معنى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قد وصف نفسه عندكم</w:t>
      </w:r>
      <w:r w:rsidR="005B3E65">
        <w:rPr>
          <w:rFonts w:hint="cs"/>
          <w:rtl/>
        </w:rPr>
        <w:t>،</w:t>
      </w:r>
      <w:r>
        <w:rPr>
          <w:rFonts w:hint="cs"/>
          <w:rtl/>
        </w:rPr>
        <w:t xml:space="preserve"> حتى وصفها بالإرادة بما له معنى فإذا لم يكن لها معنى قديم</w:t>
      </w:r>
      <w:r w:rsidR="005B3E65">
        <w:rPr>
          <w:rFonts w:hint="cs"/>
          <w:rtl/>
        </w:rPr>
        <w:t>،</w:t>
      </w:r>
      <w:r>
        <w:rPr>
          <w:rFonts w:hint="cs"/>
          <w:rtl/>
        </w:rPr>
        <w:t xml:space="preserve"> ولا حديث بطل قولكم إنّ الله عزّ وجل لم يزل مريداً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وراح سليمان يتمسك بالشبه قائلاً</w:t>
      </w:r>
      <w:r w:rsidR="005B3E65">
        <w:rPr>
          <w:rFonts w:hint="cs"/>
          <w:rtl/>
        </w:rPr>
        <w:t>:</w:t>
      </w:r>
      <w:r>
        <w:rPr>
          <w:rFonts w:hint="cs"/>
          <w:rtl/>
        </w:rPr>
        <w:t xml:space="preserve"> ( إنّما عنيت أنها</w:t>
      </w:r>
      <w:r w:rsidR="00117131">
        <w:rPr>
          <w:rFonts w:hint="cs"/>
          <w:rtl/>
        </w:rPr>
        <w:t xml:space="preserve"> - </w:t>
      </w:r>
      <w:r>
        <w:rPr>
          <w:rFonts w:hint="cs"/>
          <w:rtl/>
        </w:rPr>
        <w:t>أي الإرادة</w:t>
      </w:r>
      <w:r w:rsidR="00117131">
        <w:rPr>
          <w:rFonts w:hint="cs"/>
          <w:rtl/>
        </w:rPr>
        <w:t xml:space="preserve"> - </w:t>
      </w:r>
      <w:r>
        <w:rPr>
          <w:rFonts w:hint="cs"/>
          <w:rtl/>
        </w:rPr>
        <w:t>فعل من الله تعالى لم يزل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وردّ عليه الإمام قائلاً</w:t>
      </w:r>
      <w:r w:rsidR="005B3E65">
        <w:rPr>
          <w:rFonts w:hint="cs"/>
          <w:rtl/>
        </w:rPr>
        <w:t>:</w:t>
      </w:r>
      <w:r>
        <w:rPr>
          <w:rFonts w:hint="cs"/>
          <w:rtl/>
        </w:rPr>
        <w:t xml:space="preserve"> ( ألم تعلم أنّ ما لم يزل لا يكون مفعولاً وقديماً وحديثاً في حالة واحدة )</w:t>
      </w:r>
      <w:r w:rsidR="005B3E65">
        <w:rPr>
          <w:rFonts w:hint="cs"/>
          <w:rtl/>
        </w:rPr>
        <w:t>.</w:t>
      </w:r>
    </w:p>
    <w:p w:rsidR="00FD157B" w:rsidRDefault="00FD157B" w:rsidP="00FD157B">
      <w:pPr>
        <w:pStyle w:val="libNormal"/>
        <w:rPr>
          <w:rtl/>
        </w:rPr>
      </w:pPr>
      <w:r>
        <w:rPr>
          <w:rFonts w:hint="cs"/>
          <w:rtl/>
        </w:rPr>
        <w:t>وحار سليمان في الجواب</w:t>
      </w:r>
      <w:r w:rsidR="005B3E65">
        <w:rPr>
          <w:rFonts w:hint="cs"/>
          <w:rtl/>
        </w:rPr>
        <w:t>،</w:t>
      </w:r>
      <w:r>
        <w:rPr>
          <w:rFonts w:hint="cs"/>
          <w:rtl/>
        </w:rPr>
        <w:t xml:space="preserve"> فقد أبطل الإمام جميع شبهه</w:t>
      </w:r>
      <w:r w:rsidR="005B3E65">
        <w:rPr>
          <w:rFonts w:hint="cs"/>
          <w:rtl/>
        </w:rPr>
        <w:t>،</w:t>
      </w:r>
      <w:r>
        <w:rPr>
          <w:rFonts w:hint="cs"/>
          <w:rtl/>
        </w:rPr>
        <w:t xml:space="preserve"> وأوضح له أنّ كل ممكن حادث وليس أزلياً</w:t>
      </w:r>
      <w:r w:rsidR="005B3E65">
        <w:rPr>
          <w:rFonts w:hint="cs"/>
          <w:rtl/>
        </w:rPr>
        <w:t>،</w:t>
      </w:r>
      <w:r>
        <w:rPr>
          <w:rFonts w:hint="cs"/>
          <w:rtl/>
        </w:rPr>
        <w:t xml:space="preserve"> وإرادة الله تعالى ليست على غرار صفات الممكن</w:t>
      </w:r>
      <w:r w:rsidR="005B3E65">
        <w:rPr>
          <w:rFonts w:hint="cs"/>
          <w:rtl/>
        </w:rPr>
        <w:t>.</w:t>
      </w:r>
      <w:r>
        <w:rPr>
          <w:rFonts w:hint="cs"/>
          <w:rtl/>
        </w:rPr>
        <w:t xml:space="preserve"> </w:t>
      </w:r>
    </w:p>
    <w:p w:rsidR="00FD157B" w:rsidRDefault="00FD157B" w:rsidP="00FD157B">
      <w:pPr>
        <w:pStyle w:val="libNormal"/>
        <w:rPr>
          <w:rtl/>
        </w:rPr>
      </w:pPr>
      <w:r>
        <w:rPr>
          <w:rFonts w:hint="cs"/>
          <w:rtl/>
        </w:rPr>
        <w:t>وراح الإمام يقيم عليه الحجة قائلاً</w:t>
      </w:r>
      <w:r w:rsidR="005B3E65">
        <w:rPr>
          <w:rFonts w:hint="cs"/>
          <w:rtl/>
        </w:rPr>
        <w:t>:</w:t>
      </w:r>
      <w:r>
        <w:rPr>
          <w:rFonts w:hint="cs"/>
          <w:rtl/>
        </w:rPr>
        <w:t xml:space="preserve"> ( لا بأس أتمم مسألتك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أنّ الإرادة صفة من صفاته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وأنكر الإمام عليه تكراره لهذه المسألة قائلاً</w:t>
      </w:r>
      <w:r w:rsidR="005B3E65">
        <w:rPr>
          <w:rFonts w:hint="cs"/>
          <w:rtl/>
        </w:rPr>
        <w:t>:</w:t>
      </w:r>
      <w:r>
        <w:rPr>
          <w:rFonts w:hint="cs"/>
          <w:rtl/>
        </w:rPr>
        <w:t xml:space="preserve"> ( كم تردد عليّ أنّها صفة من صفاته</w:t>
      </w:r>
      <w:r w:rsidR="005B3E65">
        <w:rPr>
          <w:rFonts w:hint="cs"/>
          <w:rtl/>
        </w:rPr>
        <w:t>،</w:t>
      </w:r>
      <w:r>
        <w:rPr>
          <w:rFonts w:hint="cs"/>
          <w:rtl/>
        </w:rPr>
        <w:t xml:space="preserve"> فصفته محدثة أو لم تزل</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محدثة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الله أكبر فالإرادة محدثة</w:t>
      </w:r>
      <w:r w:rsidR="005B3E65">
        <w:rPr>
          <w:rFonts w:hint="cs"/>
          <w:rtl/>
        </w:rPr>
        <w:t>،</w:t>
      </w:r>
      <w:r>
        <w:rPr>
          <w:rFonts w:hint="cs"/>
          <w:rtl/>
        </w:rPr>
        <w:t xml:space="preserve"> إن كانت صفة من صفاته لم تزل فلم يرد شيئاً</w:t>
      </w:r>
      <w:r w:rsidR="005B3E65">
        <w:rPr>
          <w:rFonts w:hint="cs"/>
          <w:rtl/>
        </w:rPr>
        <w:t>.</w:t>
      </w:r>
      <w:r>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إنّ ما لم يزل لا يكون مفعولاً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وراح سليمان يغالط نفسه قائلاً</w:t>
      </w:r>
      <w:r w:rsidR="005B3E65">
        <w:rPr>
          <w:rFonts w:hint="cs"/>
          <w:rtl/>
        </w:rPr>
        <w:t>:</w:t>
      </w:r>
      <w:r>
        <w:rPr>
          <w:rFonts w:hint="cs"/>
          <w:rtl/>
        </w:rPr>
        <w:t xml:space="preserve"> ( ليس الأشياء إرادة</w:t>
      </w:r>
      <w:r w:rsidR="005B3E65">
        <w:rPr>
          <w:rFonts w:hint="cs"/>
          <w:rtl/>
        </w:rPr>
        <w:t>،</w:t>
      </w:r>
      <w:r>
        <w:rPr>
          <w:rFonts w:hint="cs"/>
          <w:rtl/>
        </w:rPr>
        <w:t xml:space="preserve"> ولم يرد شيئاً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وردّ الإمام عليه قائلاً</w:t>
      </w:r>
      <w:r w:rsidR="005B3E65">
        <w:rPr>
          <w:rFonts w:hint="cs"/>
          <w:rtl/>
        </w:rPr>
        <w:t>:</w:t>
      </w:r>
      <w:r>
        <w:rPr>
          <w:rFonts w:hint="cs"/>
          <w:rtl/>
        </w:rPr>
        <w:t xml:space="preserve"> ( وسوست يا سليمان</w:t>
      </w:r>
      <w:r w:rsidR="005B3E65">
        <w:rPr>
          <w:rFonts w:hint="cs"/>
          <w:rtl/>
        </w:rPr>
        <w:t>،</w:t>
      </w:r>
      <w:r>
        <w:rPr>
          <w:rFonts w:hint="cs"/>
          <w:rtl/>
        </w:rPr>
        <w:t xml:space="preserve"> فقد فعل</w:t>
      </w:r>
      <w:r w:rsidR="005B3E65">
        <w:rPr>
          <w:rFonts w:hint="cs"/>
          <w:rtl/>
        </w:rPr>
        <w:t>،</w:t>
      </w:r>
      <w:r>
        <w:rPr>
          <w:rFonts w:hint="cs"/>
          <w:rtl/>
        </w:rPr>
        <w:t xml:space="preserve"> وخلق ما لم يزل خلقه</w:t>
      </w:r>
      <w:r w:rsidR="005B3E65">
        <w:rPr>
          <w:rFonts w:hint="cs"/>
          <w:rtl/>
        </w:rPr>
        <w:t>،</w:t>
      </w:r>
      <w:r>
        <w:rPr>
          <w:rFonts w:hint="cs"/>
          <w:rtl/>
        </w:rPr>
        <w:t xml:space="preserve"> وفعله وهذه صفة من لا يدري ما فعل</w:t>
      </w:r>
      <w:r w:rsidR="005B3E65">
        <w:rPr>
          <w:rFonts w:hint="cs"/>
          <w:rtl/>
        </w:rPr>
        <w:t>؟</w:t>
      </w:r>
      <w:r>
        <w:rPr>
          <w:rFonts w:hint="cs"/>
          <w:rtl/>
        </w:rPr>
        <w:t xml:space="preserve"> تعالى عن 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وغالط سليمان فقال</w:t>
      </w:r>
      <w:r w:rsidR="005B3E65">
        <w:rPr>
          <w:rFonts w:hint="cs"/>
          <w:rtl/>
        </w:rPr>
        <w:t>:</w:t>
      </w:r>
      <w:r>
        <w:rPr>
          <w:rFonts w:hint="cs"/>
          <w:rtl/>
        </w:rPr>
        <w:t xml:space="preserve"> ( يا سيدي فقد أخبرتك أنّها كالسمع والبصر والعلم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وصاح به المأمون قائلاً</w:t>
      </w:r>
      <w:r w:rsidR="005B3E65">
        <w:rPr>
          <w:rFonts w:hint="cs"/>
          <w:rtl/>
        </w:rPr>
        <w:t>:</w:t>
      </w:r>
      <w:r>
        <w:rPr>
          <w:rFonts w:hint="cs"/>
          <w:rtl/>
        </w:rPr>
        <w:t xml:space="preserve"> ( ويلك يا سليمان كم هذا الغلط والتردد</w:t>
      </w:r>
      <w:r w:rsidR="005B3E65">
        <w:rPr>
          <w:rFonts w:hint="cs"/>
          <w:rtl/>
        </w:rPr>
        <w:t>؟</w:t>
      </w:r>
      <w:r>
        <w:rPr>
          <w:rFonts w:hint="cs"/>
          <w:rtl/>
        </w:rPr>
        <w:t xml:space="preserve"> اقطع هذا</w:t>
      </w:r>
      <w:r w:rsidR="005B3E65">
        <w:rPr>
          <w:rFonts w:hint="cs"/>
          <w:rtl/>
        </w:rPr>
        <w:t>،</w:t>
      </w:r>
      <w:r>
        <w:rPr>
          <w:rFonts w:hint="cs"/>
          <w:rtl/>
        </w:rPr>
        <w:t xml:space="preserve"> وخذ في غيره</w:t>
      </w:r>
      <w:r w:rsidR="005B3E65">
        <w:rPr>
          <w:rFonts w:hint="cs"/>
          <w:rtl/>
        </w:rPr>
        <w:t>،</w:t>
      </w:r>
      <w:r>
        <w:rPr>
          <w:rFonts w:hint="cs"/>
          <w:rtl/>
        </w:rPr>
        <w:t xml:space="preserve"> إذ لست تقوى على غير هذا الرد</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والتفت الإمام إلى المأمون</w:t>
      </w:r>
      <w:r w:rsidR="005B3E65">
        <w:rPr>
          <w:rFonts w:hint="cs"/>
          <w:rtl/>
        </w:rPr>
        <w:t>،</w:t>
      </w:r>
      <w:r>
        <w:rPr>
          <w:rFonts w:hint="cs"/>
          <w:rtl/>
        </w:rPr>
        <w:t xml:space="preserve"> قائلاً</w:t>
      </w:r>
      <w:r w:rsidR="005B3E65">
        <w:rPr>
          <w:rFonts w:hint="cs"/>
          <w:rtl/>
        </w:rPr>
        <w:t>:</w:t>
      </w:r>
      <w:r>
        <w:rPr>
          <w:rFonts w:hint="cs"/>
          <w:rtl/>
        </w:rPr>
        <w:t xml:space="preserve"> ( دعه يا أمير المؤمنين</w:t>
      </w:r>
      <w:r w:rsidR="005B3E65">
        <w:rPr>
          <w:rFonts w:hint="cs"/>
          <w:rtl/>
        </w:rPr>
        <w:t>،</w:t>
      </w:r>
      <w:r>
        <w:rPr>
          <w:rFonts w:hint="cs"/>
          <w:rtl/>
        </w:rPr>
        <w:t xml:space="preserve"> لا تقطع عليه مسألته</w:t>
      </w:r>
      <w:r w:rsidR="005B3E65">
        <w:rPr>
          <w:rFonts w:hint="cs"/>
          <w:rtl/>
        </w:rPr>
        <w:t>،</w:t>
      </w:r>
      <w:r>
        <w:rPr>
          <w:rFonts w:hint="cs"/>
          <w:rtl/>
        </w:rPr>
        <w:t xml:space="preserve"> فيجعلها حجة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ونطر الإمام إلى سليمان قائلاً</w:t>
      </w:r>
      <w:r w:rsidR="005B3E65">
        <w:rPr>
          <w:rFonts w:hint="cs"/>
          <w:rtl/>
        </w:rPr>
        <w:t>:</w:t>
      </w:r>
      <w:r>
        <w:rPr>
          <w:rFonts w:hint="cs"/>
          <w:rtl/>
        </w:rPr>
        <w:t xml:space="preserve"> ( تكلم يا سليمان</w:t>
      </w:r>
      <w:r w:rsidR="005B3E65">
        <w:rPr>
          <w:rFonts w:hint="cs"/>
          <w:rtl/>
        </w:rPr>
        <w:t>.</w:t>
      </w:r>
      <w:r>
        <w:rPr>
          <w:rFonts w:hint="cs"/>
          <w:rtl/>
        </w:rPr>
        <w:t>.. )</w:t>
      </w:r>
    </w:p>
    <w:p w:rsidR="00FD157B" w:rsidRDefault="00FD157B" w:rsidP="00FD157B">
      <w:pPr>
        <w:pStyle w:val="libNormal"/>
        <w:rPr>
          <w:rtl/>
        </w:rPr>
      </w:pPr>
      <w:r>
        <w:rPr>
          <w:rFonts w:hint="cs"/>
          <w:rtl/>
        </w:rPr>
        <w:t>ومضى سليمان قائلاً</w:t>
      </w:r>
      <w:r w:rsidR="005B3E65">
        <w:rPr>
          <w:rFonts w:hint="cs"/>
          <w:rtl/>
        </w:rPr>
        <w:t>:</w:t>
      </w:r>
      <w:r>
        <w:rPr>
          <w:rFonts w:hint="cs"/>
          <w:rtl/>
        </w:rPr>
        <w:t xml:space="preserve"> ( قد أخبرتك أنّها</w:t>
      </w:r>
      <w:r w:rsidR="00117131">
        <w:rPr>
          <w:rFonts w:hint="cs"/>
          <w:rtl/>
        </w:rPr>
        <w:t xml:space="preserve"> - </w:t>
      </w:r>
      <w:r>
        <w:rPr>
          <w:rFonts w:hint="cs"/>
          <w:rtl/>
        </w:rPr>
        <w:t>أي الإرادة</w:t>
      </w:r>
      <w:r w:rsidR="00117131">
        <w:rPr>
          <w:rFonts w:hint="cs"/>
          <w:rtl/>
        </w:rPr>
        <w:t xml:space="preserve"> - </w:t>
      </w:r>
      <w:r>
        <w:rPr>
          <w:rFonts w:hint="cs"/>
          <w:rtl/>
        </w:rPr>
        <w:t>كالسمع والبصر والعلم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فرد عليه الإمام</w:t>
      </w:r>
      <w:r w:rsidR="005B3E65">
        <w:rPr>
          <w:rFonts w:hint="cs"/>
          <w:rtl/>
        </w:rPr>
        <w:t>:</w:t>
      </w:r>
      <w:r>
        <w:rPr>
          <w:rFonts w:hint="cs"/>
          <w:rtl/>
        </w:rPr>
        <w:t xml:space="preserve"> ( لا بأس اخبرني عن معنى هذه</w:t>
      </w:r>
      <w:r w:rsidR="005B3E65">
        <w:rPr>
          <w:rFonts w:hint="cs"/>
          <w:rtl/>
        </w:rPr>
        <w:t>؟</w:t>
      </w:r>
      <w:r>
        <w:rPr>
          <w:rFonts w:hint="cs"/>
          <w:rtl/>
        </w:rPr>
        <w:t xml:space="preserve"> أمعنى واحد أم معان مختلفة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معنى واحد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فمعنى الإرادات كلها معنى واحد</w:t>
      </w:r>
      <w:r w:rsidR="005B3E65">
        <w:rPr>
          <w:rFonts w:hint="cs"/>
          <w:rtl/>
        </w:rPr>
        <w:t>؟.</w:t>
      </w:r>
      <w:r>
        <w:rPr>
          <w:rFonts w:hint="cs"/>
          <w:rtl/>
        </w:rPr>
        <w:t xml:space="preserve">.. ) </w:t>
      </w:r>
    </w:p>
    <w:p w:rsidR="00FD157B" w:rsidRDefault="00FD157B" w:rsidP="00FD157B">
      <w:pPr>
        <w:pStyle w:val="libNormal"/>
        <w:rPr>
          <w:rtl/>
        </w:rPr>
      </w:pPr>
      <w:r>
        <w:rPr>
          <w:rFonts w:hint="cs"/>
          <w:rtl/>
        </w:rPr>
        <w:t>( نعم</w:t>
      </w:r>
      <w:r w:rsidR="005B3E65">
        <w:rPr>
          <w:rFonts w:hint="cs"/>
          <w:rtl/>
        </w:rPr>
        <w:t>.</w:t>
      </w:r>
      <w:r>
        <w:rPr>
          <w:rFonts w:hint="cs"/>
          <w:rtl/>
        </w:rPr>
        <w:t xml:space="preserve">.. ) </w:t>
      </w:r>
    </w:p>
    <w:p w:rsidR="00FD157B" w:rsidRDefault="00FD157B" w:rsidP="00FD157B">
      <w:pPr>
        <w:pStyle w:val="libNormal"/>
        <w:rPr>
          <w:rtl/>
        </w:rPr>
      </w:pPr>
      <w:r>
        <w:rPr>
          <w:rFonts w:hint="cs"/>
          <w:rtl/>
        </w:rPr>
        <w:t>ورد عليه الإمام ببالغ الحجة قائلاً</w:t>
      </w:r>
      <w:r w:rsidR="005B3E65">
        <w:rPr>
          <w:rFonts w:hint="cs"/>
          <w:rtl/>
        </w:rPr>
        <w:t>:</w:t>
      </w:r>
      <w:r>
        <w:rPr>
          <w:rFonts w:hint="cs"/>
          <w:rtl/>
        </w:rPr>
        <w:t xml:space="preserve"> ( فإذا كان معناها واحدا كانت إرادة القيام وإرادة القعود وإرادة الحياة وإرادة الموت</w:t>
      </w:r>
      <w:r w:rsidR="005B3E65">
        <w:rPr>
          <w:rFonts w:hint="cs"/>
          <w:rtl/>
        </w:rPr>
        <w:t>،</w:t>
      </w:r>
      <w:r>
        <w:rPr>
          <w:rFonts w:hint="cs"/>
          <w:rtl/>
        </w:rPr>
        <w:t xml:space="preserve"> إذا كانت إرادته واحدة لم تتقدم بعضها بعضاً</w:t>
      </w:r>
      <w:r w:rsidR="005B3E65">
        <w:rPr>
          <w:rFonts w:hint="cs"/>
          <w:rtl/>
        </w:rPr>
        <w:t>،</w:t>
      </w:r>
      <w:r>
        <w:rPr>
          <w:rFonts w:hint="cs"/>
          <w:rtl/>
        </w:rPr>
        <w:t xml:space="preserve"> ولم يخالف بعضها بعضاً</w:t>
      </w:r>
      <w:r w:rsidR="005B3E65">
        <w:rPr>
          <w:rFonts w:hint="cs"/>
          <w:rtl/>
        </w:rPr>
        <w:t>،</w:t>
      </w:r>
      <w:r>
        <w:rPr>
          <w:rFonts w:hint="cs"/>
          <w:rtl/>
        </w:rPr>
        <w:t xml:space="preserve"> وكانت شيئا واحداً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 سليمان قائلاً</w:t>
      </w:r>
      <w:r w:rsidR="005B3E65">
        <w:rPr>
          <w:rFonts w:hint="cs"/>
          <w:rtl/>
        </w:rPr>
        <w:t>:</w:t>
      </w:r>
      <w:r>
        <w:rPr>
          <w:rFonts w:hint="cs"/>
          <w:rtl/>
        </w:rPr>
        <w:t xml:space="preserve"> ( إنّ معناها مختلف</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وأشكل الإمام عليه قائلاً</w:t>
      </w:r>
      <w:r w:rsidR="005B3E65">
        <w:rPr>
          <w:rFonts w:hint="cs"/>
          <w:rtl/>
        </w:rPr>
        <w:t>:</w:t>
      </w:r>
      <w:r>
        <w:rPr>
          <w:rFonts w:hint="cs"/>
          <w:rtl/>
        </w:rPr>
        <w:t xml:space="preserve"> ( اخبرني عن المريد أهو الإرادة أم غيرها</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بل هو الإرادة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فأجابه الإمام</w:t>
      </w:r>
      <w:r w:rsidR="005B3E65">
        <w:rPr>
          <w:rFonts w:hint="cs"/>
          <w:rtl/>
        </w:rPr>
        <w:t>:</w:t>
      </w:r>
      <w:r>
        <w:rPr>
          <w:rFonts w:hint="cs"/>
          <w:rtl/>
        </w:rPr>
        <w:t xml:space="preserve"> ( المريد عندكم مختلف إذا كان هو الإرادة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يا سيدي ليس الإرادة المريد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وأشكل الإمام عليه قائلاً</w:t>
      </w:r>
      <w:r w:rsidR="005B3E65">
        <w:rPr>
          <w:rFonts w:hint="cs"/>
          <w:rtl/>
        </w:rPr>
        <w:t>:</w:t>
      </w:r>
      <w:r>
        <w:rPr>
          <w:rFonts w:hint="cs"/>
          <w:rtl/>
        </w:rPr>
        <w:t xml:space="preserve"> ( فالإرادة محدثة</w:t>
      </w:r>
      <w:r w:rsidR="005B3E65">
        <w:rPr>
          <w:rFonts w:hint="cs"/>
          <w:rtl/>
        </w:rPr>
        <w:t>،</w:t>
      </w:r>
      <w:r>
        <w:rPr>
          <w:rFonts w:hint="cs"/>
          <w:rtl/>
        </w:rPr>
        <w:t xml:space="preserve"> وإلا فمعه غيره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إنّها اسم من أسمائه</w:t>
      </w:r>
      <w:r w:rsidR="005B3E65">
        <w:rPr>
          <w:rFonts w:hint="cs"/>
          <w:rtl/>
        </w:rPr>
        <w:t>.</w:t>
      </w:r>
      <w:r>
        <w:rPr>
          <w:rFonts w:hint="cs"/>
          <w:rtl/>
        </w:rPr>
        <w:t>.. )</w:t>
      </w:r>
    </w:p>
    <w:p w:rsidR="00FD157B" w:rsidRDefault="00FD157B" w:rsidP="00FD157B">
      <w:pPr>
        <w:pStyle w:val="libNormal"/>
        <w:rPr>
          <w:rtl/>
        </w:rPr>
      </w:pPr>
      <w:r>
        <w:rPr>
          <w:rFonts w:hint="cs"/>
          <w:rtl/>
        </w:rPr>
        <w:t>( هل سمى نفسه بذلك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لا</w:t>
      </w:r>
      <w:r w:rsidR="005B3E65">
        <w:rPr>
          <w:rFonts w:hint="cs"/>
          <w:rtl/>
        </w:rPr>
        <w:t>،</w:t>
      </w:r>
      <w:r>
        <w:rPr>
          <w:rFonts w:hint="cs"/>
          <w:rtl/>
        </w:rPr>
        <w:t xml:space="preserve"> لم يسم نفسه بذلك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فليس لك أن تسميه بما لم يسم به نفسه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وراوغ سليمان</w:t>
      </w:r>
      <w:r w:rsidR="005B3E65">
        <w:rPr>
          <w:rFonts w:hint="cs"/>
          <w:rtl/>
        </w:rPr>
        <w:t>،</w:t>
      </w:r>
      <w:r>
        <w:rPr>
          <w:rFonts w:hint="cs"/>
          <w:rtl/>
        </w:rPr>
        <w:t xml:space="preserve"> فقال</w:t>
      </w:r>
      <w:r w:rsidR="005B3E65">
        <w:rPr>
          <w:rFonts w:hint="cs"/>
          <w:rtl/>
        </w:rPr>
        <w:t>:</w:t>
      </w:r>
      <w:r>
        <w:rPr>
          <w:rFonts w:hint="cs"/>
          <w:rtl/>
        </w:rPr>
        <w:t xml:space="preserve"> ( قد وصف نفسه بأنّه مريد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وقال الإمام</w:t>
      </w:r>
      <w:r w:rsidR="005B3E65">
        <w:rPr>
          <w:rFonts w:hint="cs"/>
          <w:rtl/>
        </w:rPr>
        <w:t>:</w:t>
      </w:r>
      <w:r>
        <w:rPr>
          <w:rFonts w:hint="cs"/>
          <w:rtl/>
        </w:rPr>
        <w:t xml:space="preserve"> ( ليس صفته نفسه</w:t>
      </w:r>
      <w:r w:rsidR="005B3E65">
        <w:rPr>
          <w:rFonts w:hint="cs"/>
          <w:rtl/>
        </w:rPr>
        <w:t>،</w:t>
      </w:r>
      <w:r>
        <w:rPr>
          <w:rFonts w:hint="cs"/>
          <w:rtl/>
        </w:rPr>
        <w:t xml:space="preserve"> أنّه مريد إخبار عن أنّه إرادة ولا إخبار عن أنّ الإرادة اسم من أسمائه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لأنّ إرادته علمه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وأجابه الإمام</w:t>
      </w:r>
      <w:r w:rsidR="005B3E65">
        <w:rPr>
          <w:rFonts w:hint="cs"/>
          <w:rtl/>
        </w:rPr>
        <w:t>:</w:t>
      </w:r>
      <w:r>
        <w:rPr>
          <w:rFonts w:hint="cs"/>
          <w:rtl/>
        </w:rPr>
        <w:t xml:space="preserve"> ( إذا علم الشيء فقد أراده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أجل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إذا لم يرده لم يعلمه )</w:t>
      </w:r>
      <w:r w:rsidR="005B3E65">
        <w:rPr>
          <w:rFonts w:hint="cs"/>
          <w:rtl/>
        </w:rPr>
        <w:t>.</w:t>
      </w:r>
      <w:r>
        <w:rPr>
          <w:rFonts w:hint="cs"/>
          <w:rtl/>
        </w:rPr>
        <w:t xml:space="preserve"> </w:t>
      </w:r>
    </w:p>
    <w:p w:rsidR="00FD157B" w:rsidRDefault="00FD157B" w:rsidP="00FD157B">
      <w:pPr>
        <w:pStyle w:val="libNormal"/>
        <w:rPr>
          <w:rtl/>
        </w:rPr>
      </w:pPr>
      <w:r>
        <w:rPr>
          <w:rFonts w:hint="cs"/>
          <w:rtl/>
        </w:rPr>
        <w:t>( أجل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يوضح فساد ما ذهب إليه سليمان قائلاً</w:t>
      </w:r>
      <w:r w:rsidR="005B3E65">
        <w:rPr>
          <w:rFonts w:hint="cs"/>
          <w:rtl/>
        </w:rPr>
        <w:t>:</w:t>
      </w:r>
      <w:r w:rsidRPr="00FD157B">
        <w:rPr>
          <w:rFonts w:hint="cs"/>
          <w:rtl/>
        </w:rPr>
        <w:t xml:space="preserve"> ( من أين قلت ذلك</w:t>
      </w:r>
      <w:r w:rsidR="005B3E65">
        <w:rPr>
          <w:rFonts w:hint="cs"/>
          <w:rtl/>
        </w:rPr>
        <w:t>؟</w:t>
      </w:r>
      <w:r w:rsidRPr="00FD157B">
        <w:rPr>
          <w:rFonts w:hint="cs"/>
          <w:rtl/>
        </w:rPr>
        <w:t xml:space="preserve"> وما الدليل على أن إرادته عمله</w:t>
      </w:r>
      <w:r w:rsidR="005B3E65">
        <w:rPr>
          <w:rFonts w:hint="cs"/>
          <w:rtl/>
        </w:rPr>
        <w:t>؟</w:t>
      </w:r>
      <w:r w:rsidRPr="00FD157B">
        <w:rPr>
          <w:rFonts w:hint="cs"/>
          <w:rtl/>
        </w:rPr>
        <w:t xml:space="preserve"> وقد يعلم ما لا يريده أبداً</w:t>
      </w:r>
      <w:r w:rsidR="005B3E65">
        <w:rPr>
          <w:rFonts w:hint="cs"/>
          <w:rtl/>
        </w:rPr>
        <w:t>،</w:t>
      </w:r>
      <w:r w:rsidRPr="00FD157B">
        <w:rPr>
          <w:rFonts w:hint="cs"/>
          <w:rtl/>
        </w:rPr>
        <w:t xml:space="preserve"> وذلك قوله عزّ وجل</w:t>
      </w:r>
      <w:r w:rsidR="005B3E65">
        <w:rPr>
          <w:rFonts w:hint="cs"/>
          <w:rtl/>
        </w:rPr>
        <w:t>:</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وَلَئِنْ شِئْنَا لَنَذْهَبَنَّ بِالَّذِي أَوْحَيْنَا إِلَيْكَ </w:t>
      </w:r>
      <w:r w:rsidRPr="00220935">
        <w:rPr>
          <w:rStyle w:val="libAlaemChar"/>
          <w:rFonts w:hint="cs"/>
          <w:rtl/>
        </w:rPr>
        <w:t>)</w:t>
      </w:r>
      <w:r w:rsidRPr="00FD157B">
        <w:rPr>
          <w:rStyle w:val="libAieChar"/>
          <w:rFonts w:hint="cs"/>
          <w:rtl/>
        </w:rPr>
        <w:t xml:space="preserve"> </w:t>
      </w:r>
      <w:r w:rsidRPr="00FD157B">
        <w:rPr>
          <w:rStyle w:val="libFootnotenumChar"/>
          <w:rFonts w:hint="cs"/>
          <w:rtl/>
        </w:rPr>
        <w:t>(1)</w:t>
      </w:r>
      <w:r w:rsidRPr="00FD157B">
        <w:rPr>
          <w:rFonts w:hint="cs"/>
          <w:rtl/>
        </w:rPr>
        <w:t xml:space="preserve"> فهو يعلم كيف يذهب به</w:t>
      </w:r>
      <w:r w:rsidR="005B3E65">
        <w:rPr>
          <w:rFonts w:hint="cs"/>
          <w:rtl/>
        </w:rPr>
        <w:t>،</w:t>
      </w:r>
      <w:r w:rsidRPr="00FD157B">
        <w:rPr>
          <w:rFonts w:hint="cs"/>
          <w:rtl/>
        </w:rPr>
        <w:t xml:space="preserve"> وهو لا يذهب به ابداً</w:t>
      </w:r>
      <w:r w:rsidR="005B3E65">
        <w:rPr>
          <w:rFonts w:hint="cs"/>
          <w:rtl/>
        </w:rPr>
        <w:t>.</w:t>
      </w:r>
      <w:r w:rsidRPr="00FD157B">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الإسراء / آية 86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وقال سليمان</w:t>
      </w:r>
      <w:r w:rsidR="005B3E65">
        <w:rPr>
          <w:rFonts w:hint="cs"/>
          <w:rtl/>
        </w:rPr>
        <w:t>:</w:t>
      </w:r>
      <w:r>
        <w:rPr>
          <w:rFonts w:hint="cs"/>
          <w:rtl/>
        </w:rPr>
        <w:t xml:space="preserve"> ( لأنّه قد فرغ من الأمر فليس يزيد فيه شيئاً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ورد الإمام عليه قائلاً</w:t>
      </w:r>
      <w:r w:rsidR="005B3E65">
        <w:rPr>
          <w:rFonts w:hint="cs"/>
          <w:rtl/>
        </w:rPr>
        <w:t>:</w:t>
      </w:r>
      <w:r w:rsidRPr="00FD157B">
        <w:rPr>
          <w:rFonts w:hint="cs"/>
          <w:rtl/>
        </w:rPr>
        <w:t xml:space="preserve"> ( هذا قول اليهود</w:t>
      </w:r>
      <w:r w:rsidR="005B3E65">
        <w:rPr>
          <w:rFonts w:hint="cs"/>
          <w:rtl/>
        </w:rPr>
        <w:t>:</w:t>
      </w:r>
      <w:r w:rsidRPr="00FD157B">
        <w:rPr>
          <w:rFonts w:hint="cs"/>
          <w:rtl/>
        </w:rPr>
        <w:t xml:space="preserve"> فكيف قال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ادعوني استجب لكم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وأنكر سليمان ذلك وقال</w:t>
      </w:r>
      <w:r w:rsidR="005B3E65">
        <w:rPr>
          <w:rFonts w:hint="cs"/>
          <w:rtl/>
        </w:rPr>
        <w:t>:</w:t>
      </w:r>
      <w:r>
        <w:rPr>
          <w:rFonts w:hint="cs"/>
          <w:rtl/>
        </w:rPr>
        <w:t xml:space="preserve"> ( إنّما عنى بذلك</w:t>
      </w:r>
      <w:r w:rsidR="005B3E65">
        <w:rPr>
          <w:rFonts w:hint="cs"/>
          <w:rtl/>
        </w:rPr>
        <w:t>،</w:t>
      </w:r>
      <w:r>
        <w:rPr>
          <w:rFonts w:hint="cs"/>
          <w:rtl/>
        </w:rPr>
        <w:t xml:space="preserve"> أنّه قادر عليه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وأجابه الإمام</w:t>
      </w:r>
      <w:r w:rsidR="005B3E65">
        <w:rPr>
          <w:rFonts w:hint="cs"/>
          <w:rtl/>
        </w:rPr>
        <w:t>:</w:t>
      </w:r>
      <w:r w:rsidRPr="00FD157B">
        <w:rPr>
          <w:rFonts w:hint="cs"/>
          <w:rtl/>
        </w:rPr>
        <w:t xml:space="preserve"> ( أفيعد ما لا يفي به</w:t>
      </w:r>
      <w:r w:rsidR="005B3E65">
        <w:rPr>
          <w:rFonts w:hint="cs"/>
          <w:rtl/>
        </w:rPr>
        <w:t>؟</w:t>
      </w:r>
      <w:r w:rsidRPr="00FD157B">
        <w:rPr>
          <w:rFonts w:hint="cs"/>
          <w:rtl/>
        </w:rPr>
        <w:t xml:space="preserve"> فكيف 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يَزِيدُ فِي الْخَلْقِ مَا يَشَاءُ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sidRPr="00FD157B">
        <w:rPr>
          <w:rFonts w:hint="cs"/>
          <w:rtl/>
        </w:rPr>
        <w:t>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يَمْحُو اللَّهُ مَا يَشَاءُ وَيُثْبِتُ وَعِنْدَهُ أُمُّ الْكِتَابِ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وقد فرغ من الأمر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وحار سليمان</w:t>
      </w:r>
      <w:r w:rsidR="005B3E65">
        <w:rPr>
          <w:rFonts w:hint="cs"/>
          <w:rtl/>
        </w:rPr>
        <w:t>،</w:t>
      </w:r>
      <w:r>
        <w:rPr>
          <w:rFonts w:hint="cs"/>
          <w:rtl/>
        </w:rPr>
        <w:t xml:space="preserve"> فقد سد الإمام عليه كل نافذة</w:t>
      </w:r>
      <w:r w:rsidR="005B3E65">
        <w:rPr>
          <w:rFonts w:hint="cs"/>
          <w:rtl/>
        </w:rPr>
        <w:t>،</w:t>
      </w:r>
      <w:r>
        <w:rPr>
          <w:rFonts w:hint="cs"/>
          <w:rtl/>
        </w:rPr>
        <w:t xml:space="preserve"> فأين ما اتجه فالإمام يواجهه ببالغ الحجة</w:t>
      </w:r>
      <w:r w:rsidR="005B3E65">
        <w:rPr>
          <w:rFonts w:hint="cs"/>
          <w:rtl/>
        </w:rPr>
        <w:t>،</w:t>
      </w:r>
      <w:r>
        <w:rPr>
          <w:rFonts w:hint="cs"/>
          <w:rtl/>
        </w:rPr>
        <w:t xml:space="preserve"> وقوة البرهان في إبطال ما يذهب إليه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ومضى الإمام </w:t>
      </w:r>
      <w:r w:rsidR="009B1D84" w:rsidRPr="009B1D84">
        <w:rPr>
          <w:rStyle w:val="libAlaemChar"/>
          <w:rFonts w:hint="cs"/>
          <w:rtl/>
        </w:rPr>
        <w:t>عليه‌السلام</w:t>
      </w:r>
      <w:r>
        <w:rPr>
          <w:rFonts w:hint="cs"/>
          <w:rtl/>
        </w:rPr>
        <w:t xml:space="preserve"> في إبطال شبه سليمان قائلاً</w:t>
      </w:r>
      <w:r w:rsidR="005B3E65">
        <w:rPr>
          <w:rFonts w:hint="cs"/>
          <w:rtl/>
        </w:rPr>
        <w:t>:</w:t>
      </w:r>
    </w:p>
    <w:p w:rsidR="00FD157B" w:rsidRDefault="00FD157B" w:rsidP="00FD157B">
      <w:pPr>
        <w:pStyle w:val="libNormal"/>
        <w:rPr>
          <w:rtl/>
        </w:rPr>
      </w:pPr>
      <w:r>
        <w:rPr>
          <w:rFonts w:hint="cs"/>
          <w:rtl/>
        </w:rPr>
        <w:t>( يا سليمان هل يعلم أنّ إنساناً يكون</w:t>
      </w:r>
      <w:r w:rsidR="005B3E65">
        <w:rPr>
          <w:rFonts w:hint="cs"/>
          <w:rtl/>
        </w:rPr>
        <w:t>،</w:t>
      </w:r>
      <w:r>
        <w:rPr>
          <w:rFonts w:hint="cs"/>
          <w:rtl/>
        </w:rPr>
        <w:t xml:space="preserve"> ولا يريد أن يخلق إنساناً أبدا</w:t>
      </w:r>
      <w:r w:rsidR="005B3E65">
        <w:rPr>
          <w:rFonts w:hint="cs"/>
          <w:rtl/>
        </w:rPr>
        <w:t>،</w:t>
      </w:r>
      <w:r>
        <w:rPr>
          <w:rFonts w:hint="cs"/>
          <w:rtl/>
        </w:rPr>
        <w:t xml:space="preserve"> وأنّ إنساناً يموت اليوم</w:t>
      </w:r>
      <w:r w:rsidR="005B3E65">
        <w:rPr>
          <w:rFonts w:hint="cs"/>
          <w:rtl/>
        </w:rPr>
        <w:t>،</w:t>
      </w:r>
      <w:r>
        <w:rPr>
          <w:rFonts w:hint="cs"/>
          <w:rtl/>
        </w:rPr>
        <w:t xml:space="preserve"> ولا يريد أن يموت اليوم</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وسارع سليمان قائلاً</w:t>
      </w:r>
      <w:r w:rsidR="005B3E65">
        <w:rPr>
          <w:rFonts w:hint="cs"/>
          <w:rtl/>
        </w:rPr>
        <w:t>:</w:t>
      </w:r>
      <w:r>
        <w:rPr>
          <w:rFonts w:hint="cs"/>
          <w:rtl/>
        </w:rPr>
        <w:t xml:space="preserve"> ( يعلم أنّهما يكونان جميعاً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وأجابه الإمام بما يترتب على قوله من التناقض قائلاً</w:t>
      </w:r>
      <w:r w:rsidR="005B3E65">
        <w:rPr>
          <w:rFonts w:hint="cs"/>
          <w:rtl/>
        </w:rPr>
        <w:t>:</w:t>
      </w:r>
      <w:r>
        <w:rPr>
          <w:rFonts w:hint="cs"/>
          <w:rtl/>
        </w:rPr>
        <w:t xml:space="preserve"> ( إذا يعلم أنّ إنساناً حي ميت</w:t>
      </w:r>
      <w:r w:rsidR="005B3E65">
        <w:rPr>
          <w:rFonts w:hint="cs"/>
          <w:rtl/>
        </w:rPr>
        <w:t>،</w:t>
      </w:r>
      <w:r>
        <w:rPr>
          <w:rFonts w:hint="cs"/>
          <w:rtl/>
        </w:rPr>
        <w:t xml:space="preserve"> قائم</w:t>
      </w:r>
      <w:r w:rsidR="005B3E65">
        <w:rPr>
          <w:rFonts w:hint="cs"/>
          <w:rtl/>
        </w:rPr>
        <w:t>،</w:t>
      </w:r>
      <w:r>
        <w:rPr>
          <w:rFonts w:hint="cs"/>
          <w:rtl/>
        </w:rPr>
        <w:t xml:space="preserve"> قاعد</w:t>
      </w:r>
      <w:r w:rsidR="005B3E65">
        <w:rPr>
          <w:rFonts w:hint="cs"/>
          <w:rtl/>
        </w:rPr>
        <w:t>،</w:t>
      </w:r>
      <w:r>
        <w:rPr>
          <w:rFonts w:hint="cs"/>
          <w:rtl/>
        </w:rPr>
        <w:t xml:space="preserve"> أعمى</w:t>
      </w:r>
      <w:r w:rsidR="005B3E65">
        <w:rPr>
          <w:rFonts w:hint="cs"/>
          <w:rtl/>
        </w:rPr>
        <w:t>،</w:t>
      </w:r>
      <w:r>
        <w:rPr>
          <w:rFonts w:hint="cs"/>
          <w:rtl/>
        </w:rPr>
        <w:t xml:space="preserve"> بصير</w:t>
      </w:r>
      <w:r w:rsidR="005B3E65">
        <w:rPr>
          <w:rFonts w:hint="cs"/>
          <w:rtl/>
        </w:rPr>
        <w:t>،</w:t>
      </w:r>
      <w:r>
        <w:rPr>
          <w:rFonts w:hint="cs"/>
          <w:rtl/>
        </w:rPr>
        <w:t xml:space="preserve"> في حالة واحدة</w:t>
      </w:r>
      <w:r w:rsidR="005B3E65">
        <w:rPr>
          <w:rFonts w:hint="cs"/>
          <w:rtl/>
        </w:rPr>
        <w:t>،</w:t>
      </w:r>
      <w:r>
        <w:rPr>
          <w:rFonts w:hint="cs"/>
          <w:rtl/>
        </w:rPr>
        <w:t xml:space="preserve"> وهذا هو المحال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وراح سليمان يكثر من التناقض في كلامه الذي ألزمه به الإمام قائلاً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المؤمن / آية 60</w:t>
      </w:r>
      <w:r w:rsidR="005B3E65">
        <w:rPr>
          <w:rFonts w:hint="cs"/>
          <w:rtl/>
        </w:rPr>
        <w:t>.</w:t>
      </w:r>
      <w:r>
        <w:rPr>
          <w:rFonts w:hint="cs"/>
          <w:rtl/>
        </w:rPr>
        <w:t xml:space="preserve"> </w:t>
      </w:r>
    </w:p>
    <w:p w:rsidR="00FD157B" w:rsidRDefault="00FD157B" w:rsidP="00BF255D">
      <w:pPr>
        <w:pStyle w:val="libFootnote0"/>
        <w:rPr>
          <w:rtl/>
        </w:rPr>
      </w:pPr>
      <w:r>
        <w:rPr>
          <w:rFonts w:hint="cs"/>
          <w:rtl/>
        </w:rPr>
        <w:t>(2) سورة فاطر / آية 1</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الرعد / آية 39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جعلت فداك</w:t>
      </w:r>
      <w:r w:rsidR="005B3E65">
        <w:rPr>
          <w:rFonts w:hint="cs"/>
          <w:rtl/>
        </w:rPr>
        <w:t>،</w:t>
      </w:r>
      <w:r>
        <w:rPr>
          <w:rFonts w:hint="cs"/>
          <w:rtl/>
        </w:rPr>
        <w:t xml:space="preserve"> فإنه يعلم أنه يكون أحدهما دون الآخر</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فقال الإمام</w:t>
      </w:r>
      <w:r w:rsidR="005B3E65">
        <w:rPr>
          <w:rFonts w:hint="cs"/>
          <w:rtl/>
        </w:rPr>
        <w:t>:</w:t>
      </w:r>
      <w:r>
        <w:rPr>
          <w:rFonts w:hint="cs"/>
          <w:rtl/>
        </w:rPr>
        <w:t xml:space="preserve"> ( لا بأس</w:t>
      </w:r>
      <w:r w:rsidR="005B3E65">
        <w:rPr>
          <w:rFonts w:hint="cs"/>
          <w:rtl/>
        </w:rPr>
        <w:t>،</w:t>
      </w:r>
      <w:r>
        <w:rPr>
          <w:rFonts w:hint="cs"/>
          <w:rtl/>
        </w:rPr>
        <w:t xml:space="preserve"> فأيّهما يكون الذي أراد أن يكون</w:t>
      </w:r>
      <w:r w:rsidR="005B3E65">
        <w:rPr>
          <w:rFonts w:hint="cs"/>
          <w:rtl/>
        </w:rPr>
        <w:t>،</w:t>
      </w:r>
      <w:r>
        <w:rPr>
          <w:rFonts w:hint="cs"/>
          <w:rtl/>
        </w:rPr>
        <w:t xml:space="preserve"> أو الذي لم يرد أن يكون</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وراح سليمان يتخبط خبط عشواء</w:t>
      </w:r>
      <w:r w:rsidR="005B3E65">
        <w:rPr>
          <w:rFonts w:hint="cs"/>
          <w:rtl/>
        </w:rPr>
        <w:t>،</w:t>
      </w:r>
      <w:r>
        <w:rPr>
          <w:rFonts w:hint="cs"/>
          <w:rtl/>
        </w:rPr>
        <w:t xml:space="preserve"> لم يدر ما يقول</w:t>
      </w:r>
      <w:r w:rsidR="005B3E65">
        <w:rPr>
          <w:rFonts w:hint="cs"/>
          <w:rtl/>
        </w:rPr>
        <w:t>،</w:t>
      </w:r>
      <w:r>
        <w:rPr>
          <w:rFonts w:hint="cs"/>
          <w:rtl/>
        </w:rPr>
        <w:t xml:space="preserve"> وما يترتب على كلامه من التهافت فقال</w:t>
      </w:r>
      <w:r w:rsidR="005B3E65">
        <w:rPr>
          <w:rFonts w:hint="cs"/>
          <w:rtl/>
        </w:rPr>
        <w:t>:</w:t>
      </w:r>
      <w:r>
        <w:rPr>
          <w:rFonts w:hint="cs"/>
          <w:rtl/>
        </w:rPr>
        <w:t xml:space="preserve"> ( أراد الذي أن يكون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وغرق القوم في الضحك</w:t>
      </w:r>
      <w:r w:rsidR="005B3E65">
        <w:rPr>
          <w:rFonts w:hint="cs"/>
          <w:rtl/>
        </w:rPr>
        <w:t>،</w:t>
      </w:r>
      <w:r>
        <w:rPr>
          <w:rFonts w:hint="cs"/>
          <w:rtl/>
        </w:rPr>
        <w:t xml:space="preserve"> وضحك الإمام الرضا</w:t>
      </w:r>
      <w:r w:rsidR="005B3E65">
        <w:rPr>
          <w:rFonts w:hint="cs"/>
          <w:rtl/>
        </w:rPr>
        <w:t>،</w:t>
      </w:r>
      <w:r>
        <w:rPr>
          <w:rFonts w:hint="cs"/>
          <w:rtl/>
        </w:rPr>
        <w:t xml:space="preserve"> والمأمون</w:t>
      </w:r>
      <w:r w:rsidR="005B3E65">
        <w:rPr>
          <w:rFonts w:hint="cs"/>
          <w:rtl/>
        </w:rPr>
        <w:t>،</w:t>
      </w:r>
      <w:r>
        <w:rPr>
          <w:rFonts w:hint="cs"/>
          <w:rtl/>
        </w:rPr>
        <w:t xml:space="preserve"> فقال الإمام</w:t>
      </w:r>
      <w:r w:rsidR="005B3E65">
        <w:rPr>
          <w:rFonts w:hint="cs"/>
          <w:rtl/>
        </w:rPr>
        <w:t>:</w:t>
      </w:r>
      <w:r>
        <w:rPr>
          <w:rFonts w:hint="cs"/>
          <w:rtl/>
        </w:rPr>
        <w:t xml:space="preserve"> ( غلطت</w:t>
      </w:r>
      <w:r w:rsidR="005B3E65">
        <w:rPr>
          <w:rFonts w:hint="cs"/>
          <w:rtl/>
        </w:rPr>
        <w:t>،</w:t>
      </w:r>
      <w:r>
        <w:rPr>
          <w:rFonts w:hint="cs"/>
          <w:rtl/>
        </w:rPr>
        <w:t xml:space="preserve"> وتركت قولك</w:t>
      </w:r>
      <w:r w:rsidR="005B3E65">
        <w:rPr>
          <w:rFonts w:hint="cs"/>
          <w:rtl/>
        </w:rPr>
        <w:t>:</w:t>
      </w:r>
      <w:r>
        <w:rPr>
          <w:rFonts w:hint="cs"/>
          <w:rtl/>
        </w:rPr>
        <w:t xml:space="preserve"> إنّه يعلم أنّ إنساناً يموت اليوم</w:t>
      </w:r>
      <w:r w:rsidR="005B3E65">
        <w:rPr>
          <w:rFonts w:hint="cs"/>
          <w:rtl/>
        </w:rPr>
        <w:t>،</w:t>
      </w:r>
      <w:r>
        <w:rPr>
          <w:rFonts w:hint="cs"/>
          <w:rtl/>
        </w:rPr>
        <w:t xml:space="preserve"> وهو لا يريد أن يموت اليوم</w:t>
      </w:r>
      <w:r w:rsidR="005B3E65">
        <w:rPr>
          <w:rFonts w:hint="cs"/>
          <w:rtl/>
        </w:rPr>
        <w:t>،</w:t>
      </w:r>
      <w:r>
        <w:rPr>
          <w:rFonts w:hint="cs"/>
          <w:rtl/>
        </w:rPr>
        <w:t xml:space="preserve"> وانه يخلق خلقاً</w:t>
      </w:r>
      <w:r w:rsidR="005B3E65">
        <w:rPr>
          <w:rFonts w:hint="cs"/>
          <w:rtl/>
        </w:rPr>
        <w:t>،</w:t>
      </w:r>
      <w:r>
        <w:rPr>
          <w:rFonts w:hint="cs"/>
          <w:rtl/>
        </w:rPr>
        <w:t xml:space="preserve"> وأنّه لا يريد أن يخلقهم</w:t>
      </w:r>
      <w:r w:rsidR="005B3E65">
        <w:rPr>
          <w:rFonts w:hint="cs"/>
          <w:rtl/>
        </w:rPr>
        <w:t>،</w:t>
      </w:r>
      <w:r>
        <w:rPr>
          <w:rFonts w:hint="cs"/>
          <w:rtl/>
        </w:rPr>
        <w:t xml:space="preserve"> وإذا لم يجز العلم عندكم بما لم يرد أن يكون</w:t>
      </w:r>
      <w:r w:rsidR="005B3E65">
        <w:rPr>
          <w:rFonts w:hint="cs"/>
          <w:rtl/>
        </w:rPr>
        <w:t>،</w:t>
      </w:r>
      <w:r>
        <w:rPr>
          <w:rFonts w:hint="cs"/>
          <w:rtl/>
        </w:rPr>
        <w:t xml:space="preserve"> فإنما يعلم أن يكون ما أراد أن يكون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وراح سليمان يوجّه ما قاله</w:t>
      </w:r>
      <w:r w:rsidR="005B3E65">
        <w:rPr>
          <w:rFonts w:hint="cs"/>
          <w:rtl/>
        </w:rPr>
        <w:t>:</w:t>
      </w:r>
      <w:r>
        <w:rPr>
          <w:rFonts w:hint="cs"/>
          <w:rtl/>
        </w:rPr>
        <w:t xml:space="preserve"> ( فإنّما قولي</w:t>
      </w:r>
      <w:r w:rsidR="005B3E65">
        <w:rPr>
          <w:rFonts w:hint="cs"/>
          <w:rtl/>
        </w:rPr>
        <w:t>:</w:t>
      </w:r>
      <w:r>
        <w:rPr>
          <w:rFonts w:hint="cs"/>
          <w:rtl/>
        </w:rPr>
        <w:t xml:space="preserve"> إنّ الإرادة ليست هو ولا غيره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الإمام يدله على تناقض قوله</w:t>
      </w:r>
      <w:r w:rsidR="005B3E65">
        <w:rPr>
          <w:rFonts w:hint="cs"/>
          <w:rtl/>
        </w:rPr>
        <w:t>:</w:t>
      </w:r>
      <w:r>
        <w:rPr>
          <w:rFonts w:hint="cs"/>
          <w:rtl/>
        </w:rPr>
        <w:t xml:space="preserve"> ( إذا قلت</w:t>
      </w:r>
      <w:r w:rsidR="005B3E65">
        <w:rPr>
          <w:rFonts w:hint="cs"/>
          <w:rtl/>
        </w:rPr>
        <w:t>:</w:t>
      </w:r>
      <w:r>
        <w:rPr>
          <w:rFonts w:hint="cs"/>
          <w:rtl/>
        </w:rPr>
        <w:t xml:space="preserve"> ليست هو فقد جعلتها غيره</w:t>
      </w:r>
      <w:r w:rsidR="005B3E65">
        <w:rPr>
          <w:rFonts w:hint="cs"/>
          <w:rtl/>
        </w:rPr>
        <w:t>،</w:t>
      </w:r>
      <w:r>
        <w:rPr>
          <w:rFonts w:hint="cs"/>
          <w:rtl/>
        </w:rPr>
        <w:t xml:space="preserve"> وإذا قلت</w:t>
      </w:r>
      <w:r w:rsidR="005B3E65">
        <w:rPr>
          <w:rFonts w:hint="cs"/>
          <w:rtl/>
        </w:rPr>
        <w:t>:</w:t>
      </w:r>
      <w:r>
        <w:rPr>
          <w:rFonts w:hint="cs"/>
          <w:rtl/>
        </w:rPr>
        <w:t xml:space="preserve"> ليست هي غيره</w:t>
      </w:r>
      <w:r w:rsidR="005B3E65">
        <w:rPr>
          <w:rFonts w:hint="cs"/>
          <w:rtl/>
        </w:rPr>
        <w:t>،</w:t>
      </w:r>
      <w:r>
        <w:rPr>
          <w:rFonts w:hint="cs"/>
          <w:rtl/>
        </w:rPr>
        <w:t xml:space="preserve"> فقد جعلتها هو</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وقال سليمان</w:t>
      </w:r>
      <w:r w:rsidR="005B3E65">
        <w:rPr>
          <w:rFonts w:hint="cs"/>
          <w:rtl/>
        </w:rPr>
        <w:t>:</w:t>
      </w:r>
      <w:r>
        <w:rPr>
          <w:rFonts w:hint="cs"/>
          <w:rtl/>
        </w:rPr>
        <w:t xml:space="preserve"> ( كيف فهو يعلم</w:t>
      </w:r>
      <w:r w:rsidR="00117131">
        <w:rPr>
          <w:rFonts w:hint="cs"/>
          <w:rtl/>
        </w:rPr>
        <w:t xml:space="preserve"> - </w:t>
      </w:r>
      <w:r>
        <w:rPr>
          <w:rFonts w:hint="cs"/>
          <w:rtl/>
        </w:rPr>
        <w:t>أي الله</w:t>
      </w:r>
      <w:r w:rsidR="00117131">
        <w:rPr>
          <w:rFonts w:hint="cs"/>
          <w:rtl/>
        </w:rPr>
        <w:t xml:space="preserve"> - </w:t>
      </w:r>
      <w:r>
        <w:rPr>
          <w:rFonts w:hint="cs"/>
          <w:rtl/>
        </w:rPr>
        <w:t>كيف يصنع الشيء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فإنّ ذلك إثبات للشيء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فأجابه الإمام بمنطق الحكمة والعلم قائلاً</w:t>
      </w:r>
      <w:r w:rsidR="005B3E65">
        <w:rPr>
          <w:rFonts w:hint="cs"/>
          <w:rtl/>
        </w:rPr>
        <w:t>:</w:t>
      </w:r>
      <w:r>
        <w:rPr>
          <w:rFonts w:hint="cs"/>
          <w:rtl/>
        </w:rPr>
        <w:t xml:space="preserve"> ( أحلت</w:t>
      </w:r>
      <w:r w:rsidR="00117131">
        <w:rPr>
          <w:rFonts w:hint="cs"/>
          <w:rtl/>
        </w:rPr>
        <w:t xml:space="preserve"> - </w:t>
      </w:r>
      <w:r>
        <w:rPr>
          <w:rFonts w:hint="cs"/>
          <w:rtl/>
        </w:rPr>
        <w:t>أي تكلمت بالمحال</w:t>
      </w:r>
      <w:r w:rsidR="00117131">
        <w:rPr>
          <w:rFonts w:hint="cs"/>
          <w:rtl/>
        </w:rPr>
        <w:t xml:space="preserve"> - </w:t>
      </w:r>
      <w:r>
        <w:rPr>
          <w:rFonts w:hint="cs"/>
          <w:rtl/>
        </w:rPr>
        <w:t>لأنّ الرجل قد يحسن البناء وإن لم يبن</w:t>
      </w:r>
      <w:r w:rsidR="005B3E65">
        <w:rPr>
          <w:rFonts w:hint="cs"/>
          <w:rtl/>
        </w:rPr>
        <w:t>،</w:t>
      </w:r>
      <w:r>
        <w:rPr>
          <w:rFonts w:hint="cs"/>
          <w:rtl/>
        </w:rPr>
        <w:t xml:space="preserve"> ويحسن الخياطة</w:t>
      </w:r>
      <w:r w:rsidR="005B3E65">
        <w:rPr>
          <w:rFonts w:hint="cs"/>
          <w:rtl/>
        </w:rPr>
        <w:t>،</w:t>
      </w:r>
      <w:r>
        <w:rPr>
          <w:rFonts w:hint="cs"/>
          <w:rtl/>
        </w:rPr>
        <w:t xml:space="preserve"> وإن لم يخط</w:t>
      </w:r>
      <w:r w:rsidR="005B3E65">
        <w:rPr>
          <w:rFonts w:hint="cs"/>
          <w:rtl/>
        </w:rPr>
        <w:t>،</w:t>
      </w:r>
      <w:r>
        <w:rPr>
          <w:rFonts w:hint="cs"/>
          <w:rtl/>
        </w:rPr>
        <w:t xml:space="preserve"> ويحسن صنعة الشيء وإن لم يصنعه أبداً</w:t>
      </w:r>
      <w:r w:rsidR="005B3E65">
        <w:rPr>
          <w:rFonts w:hint="cs"/>
          <w:rtl/>
        </w:rPr>
        <w:t>.</w:t>
      </w:r>
      <w:r>
        <w:rPr>
          <w:rFonts w:hint="cs"/>
          <w:rtl/>
        </w:rPr>
        <w:t xml:space="preserve"> يا سليمان هل تعلم أنّه واحد لا شيء معه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فيكون ذلك إثباتاً للشيء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وأنكر سليمان ما قاله سابقاً</w:t>
      </w:r>
      <w:r w:rsidR="005B3E65">
        <w:rPr>
          <w:rFonts w:hint="cs"/>
          <w:rtl/>
        </w:rPr>
        <w:t>.</w:t>
      </w:r>
      <w:r>
        <w:rPr>
          <w:rFonts w:hint="cs"/>
          <w:rtl/>
        </w:rPr>
        <w:t xml:space="preserve"> ( ليس يعلم أنّه واحد لا شيء معه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فأجابه الإمام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أفتعلم أنت ذاك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فأنت يا سليمان إذا أعلم منه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وراح سليمان يقول</w:t>
      </w:r>
      <w:r w:rsidR="005B3E65">
        <w:rPr>
          <w:rFonts w:hint="cs"/>
          <w:rtl/>
        </w:rPr>
        <w:t>:</w:t>
      </w:r>
      <w:r>
        <w:rPr>
          <w:rFonts w:hint="cs"/>
          <w:rtl/>
        </w:rPr>
        <w:t xml:space="preserve"> ( المسألة محال</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فرد الإمام عليه قائلاً</w:t>
      </w:r>
      <w:r w:rsidR="005B3E65">
        <w:rPr>
          <w:rFonts w:hint="cs"/>
          <w:rtl/>
        </w:rPr>
        <w:t>:</w:t>
      </w:r>
      <w:r>
        <w:rPr>
          <w:rFonts w:hint="cs"/>
          <w:rtl/>
        </w:rPr>
        <w:t xml:space="preserve"> ( محال عندك</w:t>
      </w:r>
      <w:r w:rsidR="005B3E65">
        <w:rPr>
          <w:rFonts w:hint="cs"/>
          <w:rtl/>
        </w:rPr>
        <w:t>،</w:t>
      </w:r>
      <w:r>
        <w:rPr>
          <w:rFonts w:hint="cs"/>
          <w:rtl/>
        </w:rPr>
        <w:t xml:space="preserve"> إنّه واحد</w:t>
      </w:r>
      <w:r w:rsidR="005B3E65">
        <w:rPr>
          <w:rFonts w:hint="cs"/>
          <w:rtl/>
        </w:rPr>
        <w:t>،</w:t>
      </w:r>
      <w:r>
        <w:rPr>
          <w:rFonts w:hint="cs"/>
          <w:rtl/>
        </w:rPr>
        <w:t xml:space="preserve"> لا شيء معه وانه سميع بصير</w:t>
      </w:r>
      <w:r w:rsidR="005B3E65">
        <w:rPr>
          <w:rFonts w:hint="cs"/>
          <w:rtl/>
        </w:rPr>
        <w:t>،</w:t>
      </w:r>
      <w:r>
        <w:rPr>
          <w:rFonts w:hint="cs"/>
          <w:rtl/>
        </w:rPr>
        <w:t xml:space="preserve"> حكيم قادر</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وأجابه الإمام بمنطق العلم والحكمة قائلاً</w:t>
      </w:r>
      <w:r w:rsidR="005B3E65">
        <w:rPr>
          <w:rFonts w:hint="cs"/>
          <w:rtl/>
        </w:rPr>
        <w:t>:</w:t>
      </w:r>
      <w:r>
        <w:rPr>
          <w:rFonts w:hint="cs"/>
          <w:rtl/>
        </w:rPr>
        <w:t xml:space="preserve"> ( كيف أخبر عزّ وجل أنّه واحد</w:t>
      </w:r>
      <w:r w:rsidR="005B3E65">
        <w:rPr>
          <w:rFonts w:hint="cs"/>
          <w:rtl/>
        </w:rPr>
        <w:t>،</w:t>
      </w:r>
      <w:r>
        <w:rPr>
          <w:rFonts w:hint="cs"/>
          <w:rtl/>
        </w:rPr>
        <w:t xml:space="preserve"> حي سميع</w:t>
      </w:r>
      <w:r w:rsidR="005B3E65">
        <w:rPr>
          <w:rFonts w:hint="cs"/>
          <w:rtl/>
        </w:rPr>
        <w:t>،</w:t>
      </w:r>
      <w:r>
        <w:rPr>
          <w:rFonts w:hint="cs"/>
          <w:rtl/>
        </w:rPr>
        <w:t xml:space="preserve"> بصير</w:t>
      </w:r>
      <w:r w:rsidR="005B3E65">
        <w:rPr>
          <w:rFonts w:hint="cs"/>
          <w:rtl/>
        </w:rPr>
        <w:t>،</w:t>
      </w:r>
      <w:r>
        <w:rPr>
          <w:rFonts w:hint="cs"/>
          <w:rtl/>
        </w:rPr>
        <w:t xml:space="preserve"> حكيم</w:t>
      </w:r>
      <w:r w:rsidR="005B3E65">
        <w:rPr>
          <w:rFonts w:hint="cs"/>
          <w:rtl/>
        </w:rPr>
        <w:t>،</w:t>
      </w:r>
      <w:r>
        <w:rPr>
          <w:rFonts w:hint="cs"/>
          <w:rtl/>
        </w:rPr>
        <w:t xml:space="preserve"> قادر عليم</w:t>
      </w:r>
      <w:r w:rsidR="005B3E65">
        <w:rPr>
          <w:rFonts w:hint="cs"/>
          <w:rtl/>
        </w:rPr>
        <w:t>،</w:t>
      </w:r>
      <w:r>
        <w:rPr>
          <w:rFonts w:hint="cs"/>
          <w:rtl/>
        </w:rPr>
        <w:t xml:space="preserve"> خبير</w:t>
      </w:r>
      <w:r w:rsidR="005B3E65">
        <w:rPr>
          <w:rFonts w:hint="cs"/>
          <w:rtl/>
        </w:rPr>
        <w:t>،</w:t>
      </w:r>
      <w:r>
        <w:rPr>
          <w:rFonts w:hint="cs"/>
          <w:rtl/>
        </w:rPr>
        <w:t xml:space="preserve"> وهو لا يعلم ذلك</w:t>
      </w:r>
      <w:r w:rsidR="005B3E65">
        <w:rPr>
          <w:rFonts w:hint="cs"/>
          <w:rtl/>
        </w:rPr>
        <w:t>،</w:t>
      </w:r>
      <w:r>
        <w:rPr>
          <w:rFonts w:hint="cs"/>
          <w:rtl/>
        </w:rPr>
        <w:t xml:space="preserve"> وتكذيبه</w:t>
      </w:r>
      <w:r w:rsidR="005B3E65">
        <w:rPr>
          <w:rFonts w:hint="cs"/>
          <w:rtl/>
        </w:rPr>
        <w:t>.</w:t>
      </w:r>
      <w:r>
        <w:rPr>
          <w:rFonts w:hint="cs"/>
          <w:rtl/>
        </w:rPr>
        <w:t>.. تعالى الله عن ذلك )</w:t>
      </w:r>
      <w:r w:rsidR="005B3E65">
        <w:rPr>
          <w:rFonts w:hint="cs"/>
          <w:rtl/>
        </w:rPr>
        <w:t>.</w:t>
      </w:r>
      <w:r>
        <w:rPr>
          <w:rFonts w:hint="cs"/>
          <w:rtl/>
        </w:rPr>
        <w:t xml:space="preserve"> </w:t>
      </w:r>
    </w:p>
    <w:p w:rsidR="00FD157B" w:rsidRDefault="00FD157B" w:rsidP="00FD157B">
      <w:pPr>
        <w:pStyle w:val="libNormal"/>
        <w:rPr>
          <w:rtl/>
        </w:rPr>
      </w:pPr>
      <w:r>
        <w:rPr>
          <w:rFonts w:hint="cs"/>
          <w:rtl/>
        </w:rPr>
        <w:t>وأضاف الإمام قائلاً</w:t>
      </w:r>
      <w:r w:rsidR="005B3E65">
        <w:rPr>
          <w:rFonts w:hint="cs"/>
          <w:rtl/>
        </w:rPr>
        <w:t>:</w:t>
      </w:r>
      <w:r>
        <w:rPr>
          <w:rFonts w:hint="cs"/>
          <w:rtl/>
        </w:rPr>
        <w:t xml:space="preserve"> ( كيف يريد صنع ما لا يدري صنعه</w:t>
      </w:r>
      <w:r w:rsidR="005B3E65">
        <w:rPr>
          <w:rFonts w:hint="cs"/>
          <w:rtl/>
        </w:rPr>
        <w:t>،</w:t>
      </w:r>
      <w:r>
        <w:rPr>
          <w:rFonts w:hint="cs"/>
          <w:rtl/>
        </w:rPr>
        <w:t xml:space="preserve"> ولا ما هو</w:t>
      </w:r>
      <w:r w:rsidR="005B3E65">
        <w:rPr>
          <w:rFonts w:hint="cs"/>
          <w:rtl/>
        </w:rPr>
        <w:t>؟</w:t>
      </w:r>
      <w:r>
        <w:rPr>
          <w:rFonts w:hint="cs"/>
          <w:rtl/>
        </w:rPr>
        <w:t xml:space="preserve"> وإذا كان الصانع لا يدري كيف يصنع الشيء قبل أن يصنعه فإنما هو متحير</w:t>
      </w:r>
      <w:r w:rsidR="005B3E65">
        <w:rPr>
          <w:rFonts w:hint="cs"/>
          <w:rtl/>
        </w:rPr>
        <w:t>.</w:t>
      </w:r>
      <w:r>
        <w:rPr>
          <w:rFonts w:hint="cs"/>
          <w:rtl/>
        </w:rPr>
        <w:t>.. تعالى الله عن ذلك علواً كبيراً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وراح سليمان يتخبط فقال</w:t>
      </w:r>
      <w:r w:rsidR="005B3E65">
        <w:rPr>
          <w:rFonts w:hint="cs"/>
          <w:rtl/>
        </w:rPr>
        <w:t>:</w:t>
      </w:r>
      <w:r>
        <w:rPr>
          <w:rFonts w:hint="cs"/>
          <w:rtl/>
        </w:rPr>
        <w:t xml:space="preserve"> ( إنّ الإرادة القدرة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فرد الإمام عليه بقوله</w:t>
      </w:r>
      <w:r w:rsidR="005B3E65">
        <w:rPr>
          <w:rFonts w:hint="cs"/>
          <w:rtl/>
        </w:rPr>
        <w:t>:</w:t>
      </w:r>
      <w:r w:rsidRPr="00FD157B">
        <w:rPr>
          <w:rFonts w:hint="cs"/>
          <w:rtl/>
        </w:rPr>
        <w:t xml:space="preserve"> ( وهو عزّ وجل يقدر على ما لا يريده أبداً</w:t>
      </w:r>
      <w:r w:rsidR="005B3E65">
        <w:rPr>
          <w:rFonts w:hint="cs"/>
          <w:rtl/>
        </w:rPr>
        <w:t>،</w:t>
      </w:r>
      <w:r w:rsidRPr="00FD157B">
        <w:rPr>
          <w:rFonts w:hint="cs"/>
          <w:rtl/>
        </w:rPr>
        <w:t xml:space="preserve"> ولا بد من ذلك</w:t>
      </w:r>
      <w:r w:rsidR="005B3E65">
        <w:rPr>
          <w:rFonts w:hint="cs"/>
          <w:rtl/>
        </w:rPr>
        <w:t>؛</w:t>
      </w:r>
      <w:r w:rsidRPr="00FD157B">
        <w:rPr>
          <w:rFonts w:hint="cs"/>
          <w:rtl/>
        </w:rPr>
        <w:t xml:space="preserve"> لأنّه قال تبارك وتعالى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وَلَئِنْ شِئْنَا لَنَذْهَبَنَّ بِالَّذِي أَوْحَيْنَا إِلَيْكَ </w:t>
      </w:r>
      <w:r w:rsidRPr="00220935">
        <w:rPr>
          <w:rStyle w:val="libAlaemChar"/>
          <w:rFonts w:hint="cs"/>
          <w:rtl/>
        </w:rPr>
        <w:t>)</w:t>
      </w:r>
      <w:r w:rsidRPr="00FD157B">
        <w:rPr>
          <w:rFonts w:hint="cs"/>
          <w:rtl/>
        </w:rPr>
        <w:t xml:space="preserve"> فلو كانت الإرادة هي القدرة كان قد أراد أن يذهب به لقدرته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وبان العجز على سليمان</w:t>
      </w:r>
      <w:r w:rsidR="005B3E65">
        <w:rPr>
          <w:rFonts w:hint="cs"/>
          <w:rtl/>
        </w:rPr>
        <w:t>،</w:t>
      </w:r>
      <w:r>
        <w:rPr>
          <w:rFonts w:hint="cs"/>
          <w:rtl/>
        </w:rPr>
        <w:t xml:space="preserve"> ووقف حائراً أمام هذا البحر المتلاطم من العلم والفضل</w:t>
      </w:r>
      <w:r w:rsidR="005B3E65">
        <w:rPr>
          <w:rFonts w:hint="cs"/>
          <w:rtl/>
        </w:rPr>
        <w:t>،</w:t>
      </w:r>
      <w:r>
        <w:rPr>
          <w:rFonts w:hint="cs"/>
          <w:rtl/>
        </w:rPr>
        <w:t xml:space="preserve"> فانقطع عن الكلام</w:t>
      </w:r>
      <w:r w:rsidR="005B3E65">
        <w:rPr>
          <w:rFonts w:hint="cs"/>
          <w:rtl/>
        </w:rPr>
        <w:t>،</w:t>
      </w:r>
      <w:r>
        <w:rPr>
          <w:rFonts w:hint="cs"/>
          <w:rtl/>
        </w:rPr>
        <w:t xml:space="preserve"> والتفت إليه المأمون مشيداً بمواهب الإمام وعبقرياته قائلاً</w:t>
      </w:r>
      <w:r w:rsidR="005B3E65">
        <w:rPr>
          <w:rFonts w:hint="cs"/>
          <w:rtl/>
        </w:rPr>
        <w:t>:</w:t>
      </w:r>
      <w:r>
        <w:rPr>
          <w:rFonts w:hint="cs"/>
          <w:rtl/>
        </w:rPr>
        <w:t xml:space="preserve"> ( يا سليمان هذا أعلم هاشمي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واحتوت هذه المناظرة على بحوث فلسفية بالغة الأهمية دلّت على مدى ما يحمله الإمام الرضا </w:t>
      </w:r>
      <w:r w:rsidR="009B1D84" w:rsidRPr="009B1D84">
        <w:rPr>
          <w:rStyle w:val="libAlaemChar"/>
          <w:rFonts w:hint="cs"/>
          <w:rtl/>
        </w:rPr>
        <w:t>عليه‌السلام</w:t>
      </w:r>
      <w:r>
        <w:rPr>
          <w:rFonts w:hint="cs"/>
          <w:rtl/>
        </w:rPr>
        <w:t xml:space="preserve"> من طاقات علمية هائلة أثبتت صدق وواقعية ما تذهب إليه الشيعة الإمامية من أنّ الإمام لا بد أن يكون أعلم أهل عصره</w:t>
      </w:r>
      <w:r w:rsidR="005B3E65">
        <w:rPr>
          <w:rFonts w:hint="cs"/>
          <w:rtl/>
        </w:rPr>
        <w:t>؛</w:t>
      </w:r>
      <w:r>
        <w:rPr>
          <w:rFonts w:hint="cs"/>
          <w:rtl/>
        </w:rPr>
        <w:t xml:space="preserve"> وبذلك فقد</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باءت بالفشل محاولة المأمون الذي أراد تعجيز الإمام ولو بمسألة واحدة ليتخذ منها وسيلة للطعن في معتقدات الشيعة بالإمام</w:t>
      </w:r>
      <w:r w:rsidR="005B3E65">
        <w:rPr>
          <w:rFonts w:hint="cs"/>
          <w:rtl/>
        </w:rPr>
        <w:t>،</w:t>
      </w:r>
      <w:r w:rsidRPr="00FD157B">
        <w:rPr>
          <w:rFonts w:hint="cs"/>
          <w:rtl/>
        </w:rPr>
        <w:t xml:space="preserve"> وقد علّق الشيخ الصدوق نضر الله مثواه على هذه المناظرة بقوله</w:t>
      </w:r>
      <w:r w:rsidR="005B3E65">
        <w:rPr>
          <w:rFonts w:hint="cs"/>
          <w:rtl/>
        </w:rPr>
        <w:t>:</w:t>
      </w:r>
      <w:r w:rsidRPr="00FD157B">
        <w:rPr>
          <w:rFonts w:hint="cs"/>
          <w:rtl/>
        </w:rPr>
        <w:t xml:space="preserve"> كان المأمون يجلب على الرضا من متكلّمي الفرق والأهواء المضلة كل مَن سمع به حرصاً على انقطاعه عن الحجة مع واحد منهم</w:t>
      </w:r>
      <w:r w:rsidR="005B3E65">
        <w:rPr>
          <w:rFonts w:hint="cs"/>
          <w:rtl/>
        </w:rPr>
        <w:t>،</w:t>
      </w:r>
      <w:r w:rsidRPr="00FD157B">
        <w:rPr>
          <w:rFonts w:hint="cs"/>
          <w:rtl/>
        </w:rPr>
        <w:t xml:space="preserve"> وذلك حسداً منه له</w:t>
      </w:r>
      <w:r w:rsidR="005B3E65">
        <w:rPr>
          <w:rFonts w:hint="cs"/>
          <w:rtl/>
        </w:rPr>
        <w:t>،</w:t>
      </w:r>
      <w:r w:rsidRPr="00FD157B">
        <w:rPr>
          <w:rFonts w:hint="cs"/>
          <w:rtl/>
        </w:rPr>
        <w:t xml:space="preserve"> ولمنزلته من العلم</w:t>
      </w:r>
      <w:r w:rsidR="005B3E65">
        <w:rPr>
          <w:rFonts w:hint="cs"/>
          <w:rtl/>
        </w:rPr>
        <w:t>،</w:t>
      </w:r>
      <w:r w:rsidRPr="00FD157B">
        <w:rPr>
          <w:rFonts w:hint="cs"/>
          <w:rtl/>
        </w:rPr>
        <w:t xml:space="preserve"> فكان لا يكلمه أحد إلاّ أقر له بالفضل وألزم الحجة له عليه</w:t>
      </w:r>
      <w:r w:rsidR="005B3E65">
        <w:rPr>
          <w:rFonts w:hint="cs"/>
          <w:rtl/>
        </w:rPr>
        <w:t>؛</w:t>
      </w:r>
      <w:r w:rsidRPr="00FD157B">
        <w:rPr>
          <w:rFonts w:hint="cs"/>
          <w:rtl/>
        </w:rPr>
        <w:t xml:space="preserve"> لأنّ الله تعالى ذكره يأبى إلاّ أن يعلي كلمته</w:t>
      </w:r>
      <w:r w:rsidR="005B3E65">
        <w:rPr>
          <w:rFonts w:hint="cs"/>
          <w:rtl/>
        </w:rPr>
        <w:t>،</w:t>
      </w:r>
      <w:r w:rsidRPr="00FD157B">
        <w:rPr>
          <w:rFonts w:hint="cs"/>
          <w:rtl/>
        </w:rPr>
        <w:t xml:space="preserve"> ويتم نوره</w:t>
      </w:r>
      <w:r w:rsidR="005B3E65">
        <w:rPr>
          <w:rFonts w:hint="cs"/>
          <w:rtl/>
        </w:rPr>
        <w:t>،</w:t>
      </w:r>
      <w:r w:rsidRPr="00FD157B">
        <w:rPr>
          <w:rFonts w:hint="cs"/>
          <w:rtl/>
        </w:rPr>
        <w:t xml:space="preserve"> وينضر حجته</w:t>
      </w:r>
      <w:r w:rsidR="005B3E65">
        <w:rPr>
          <w:rFonts w:hint="cs"/>
          <w:rtl/>
        </w:rPr>
        <w:t>،</w:t>
      </w:r>
      <w:r w:rsidRPr="00FD157B">
        <w:rPr>
          <w:rFonts w:hint="cs"/>
          <w:rtl/>
        </w:rPr>
        <w:t xml:space="preserve"> وهكذا وعد تبارك وتعالى في كتابه فقال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إِنَّا لَنَنْصُرُ رُسُلَنَا وَالَّذِينَ آمَنُوا فِي الْحَيَاةِ الدُّنْيَا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يعني بالذين آمنوا الأئمة الهداة</w:t>
      </w:r>
      <w:r w:rsidR="005B3E65">
        <w:rPr>
          <w:rFonts w:hint="cs"/>
          <w:rtl/>
        </w:rPr>
        <w:t>،</w:t>
      </w:r>
      <w:r w:rsidRPr="00FD157B">
        <w:rPr>
          <w:rFonts w:hint="cs"/>
          <w:rtl/>
        </w:rPr>
        <w:t xml:space="preserve"> وأتباعهم العارفين بهم</w:t>
      </w:r>
      <w:r w:rsidR="005B3E65">
        <w:rPr>
          <w:rFonts w:hint="cs"/>
          <w:rtl/>
        </w:rPr>
        <w:t>،</w:t>
      </w:r>
      <w:r w:rsidRPr="00FD157B">
        <w:rPr>
          <w:rFonts w:hint="cs"/>
          <w:rtl/>
        </w:rPr>
        <w:t xml:space="preserve"> والآخذين عنهم بنصرهم بالحجة على مخالفيهم ما داموا في الدنيا</w:t>
      </w:r>
      <w:r w:rsidR="005B3E65">
        <w:rPr>
          <w:rFonts w:hint="cs"/>
          <w:rtl/>
        </w:rPr>
        <w:t>،</w:t>
      </w:r>
      <w:r w:rsidRPr="00FD157B">
        <w:rPr>
          <w:rFonts w:hint="cs"/>
          <w:rtl/>
        </w:rPr>
        <w:t xml:space="preserve"> وكذلك يفعل بهم في الآخرة وان الله عزّ وجل لا يخلف الميعاد ) </w:t>
      </w:r>
      <w:r w:rsidRPr="00FD157B">
        <w:rPr>
          <w:rStyle w:val="libFootnotenumChar"/>
          <w:rFonts w:hint="cs"/>
          <w:rtl/>
        </w:rPr>
        <w:t>(2)</w:t>
      </w:r>
      <w:r w:rsidR="005B3E65">
        <w:rPr>
          <w:rFonts w:hint="cs"/>
          <w:rtl/>
        </w:rPr>
        <w:t>.</w:t>
      </w:r>
      <w:r w:rsidRPr="00FD157B">
        <w:rPr>
          <w:rFonts w:hint="cs"/>
          <w:rtl/>
        </w:rPr>
        <w:t xml:space="preserve"> </w:t>
      </w:r>
    </w:p>
    <w:p w:rsidR="00FD157B" w:rsidRPr="00BF255D" w:rsidRDefault="00FD157B" w:rsidP="00BF255D">
      <w:pPr>
        <w:pStyle w:val="Heading3"/>
        <w:rPr>
          <w:rtl/>
        </w:rPr>
      </w:pPr>
      <w:bookmarkStart w:id="159" w:name="_Toc405372876"/>
      <w:bookmarkStart w:id="160" w:name="56"/>
      <w:r w:rsidRPr="00BF255D">
        <w:rPr>
          <w:rFonts w:hint="cs"/>
          <w:rtl/>
        </w:rPr>
        <w:t>مناظرة أبي قرة للإمام</w:t>
      </w:r>
      <w:r w:rsidR="005B3E65">
        <w:rPr>
          <w:rFonts w:hint="cs"/>
          <w:rtl/>
        </w:rPr>
        <w:t>:</w:t>
      </w:r>
      <w:bookmarkEnd w:id="159"/>
      <w:r w:rsidRPr="00BF255D">
        <w:rPr>
          <w:rFonts w:hint="cs"/>
          <w:rtl/>
        </w:rPr>
        <w:t xml:space="preserve"> </w:t>
      </w:r>
      <w:bookmarkEnd w:id="160"/>
    </w:p>
    <w:p w:rsidR="00FD157B" w:rsidRDefault="00FD157B" w:rsidP="00FD157B">
      <w:pPr>
        <w:pStyle w:val="libNormal"/>
        <w:rPr>
          <w:rtl/>
        </w:rPr>
      </w:pPr>
      <w:r>
        <w:rPr>
          <w:rFonts w:hint="cs"/>
          <w:rtl/>
        </w:rPr>
        <w:t xml:space="preserve">وتصدى الإمام الرضا </w:t>
      </w:r>
      <w:r w:rsidR="009B1D84" w:rsidRPr="009B1D84">
        <w:rPr>
          <w:rStyle w:val="libAlaemChar"/>
          <w:rFonts w:hint="cs"/>
          <w:rtl/>
        </w:rPr>
        <w:t>عليه‌السلام</w:t>
      </w:r>
      <w:r>
        <w:rPr>
          <w:rFonts w:hint="cs"/>
          <w:rtl/>
        </w:rPr>
        <w:t xml:space="preserve"> لتزييف الشبه وإبطالها</w:t>
      </w:r>
      <w:r w:rsidR="005B3E65">
        <w:rPr>
          <w:rFonts w:hint="cs"/>
          <w:rtl/>
        </w:rPr>
        <w:t>،</w:t>
      </w:r>
      <w:r>
        <w:rPr>
          <w:rFonts w:hint="cs"/>
          <w:rtl/>
        </w:rPr>
        <w:t xml:space="preserve"> التي أثيرت حول العقيدة الإسلامية</w:t>
      </w:r>
      <w:r w:rsidR="005B3E65">
        <w:rPr>
          <w:rFonts w:hint="cs"/>
          <w:rtl/>
        </w:rPr>
        <w:t>،</w:t>
      </w:r>
      <w:r>
        <w:rPr>
          <w:rFonts w:hint="cs"/>
          <w:rtl/>
        </w:rPr>
        <w:t xml:space="preserve"> وقد قصد أبو قرة خراسان</w:t>
      </w:r>
      <w:r w:rsidR="005B3E65">
        <w:rPr>
          <w:rFonts w:hint="cs"/>
          <w:rtl/>
        </w:rPr>
        <w:t>،</w:t>
      </w:r>
      <w:r>
        <w:rPr>
          <w:rFonts w:hint="cs"/>
          <w:rtl/>
        </w:rPr>
        <w:t xml:space="preserve"> لامتحان الإمام </w:t>
      </w:r>
      <w:r w:rsidR="009B1D84" w:rsidRPr="009B1D84">
        <w:rPr>
          <w:rStyle w:val="libAlaemChar"/>
          <w:rFonts w:hint="cs"/>
          <w:rtl/>
        </w:rPr>
        <w:t>عليه‌السلام</w:t>
      </w:r>
      <w:r w:rsidR="005B3E65">
        <w:rPr>
          <w:rFonts w:hint="cs"/>
          <w:rtl/>
        </w:rPr>
        <w:t>،</w:t>
      </w:r>
      <w:r>
        <w:rPr>
          <w:rFonts w:hint="cs"/>
          <w:rtl/>
        </w:rPr>
        <w:t xml:space="preserve"> وطلب من صفوان بن يحيى وهو من خواص الإمام أن يستأذن منه للدخول عليه</w:t>
      </w:r>
      <w:r w:rsidR="005B3E65">
        <w:rPr>
          <w:rFonts w:hint="cs"/>
          <w:rtl/>
        </w:rPr>
        <w:t>،</w:t>
      </w:r>
      <w:r>
        <w:rPr>
          <w:rFonts w:hint="cs"/>
          <w:rtl/>
        </w:rPr>
        <w:t xml:space="preserve"> فأذن الإمام له</w:t>
      </w:r>
      <w:r w:rsidR="005B3E65">
        <w:rPr>
          <w:rFonts w:hint="cs"/>
          <w:rtl/>
        </w:rPr>
        <w:t>،</w:t>
      </w:r>
      <w:r>
        <w:rPr>
          <w:rFonts w:hint="cs"/>
          <w:rtl/>
        </w:rPr>
        <w:t xml:space="preserve"> فلما تشرف بالمثول أمامه سأله عن أشياء من الحلال والحرام</w:t>
      </w:r>
      <w:r w:rsidR="005B3E65">
        <w:rPr>
          <w:rFonts w:hint="cs"/>
          <w:rtl/>
        </w:rPr>
        <w:t>،</w:t>
      </w:r>
      <w:r>
        <w:rPr>
          <w:rFonts w:hint="cs"/>
          <w:rtl/>
        </w:rPr>
        <w:t xml:space="preserve"> والفرائض والأحكام فأجابه عنها</w:t>
      </w:r>
      <w:r w:rsidR="005B3E65">
        <w:rPr>
          <w:rFonts w:hint="cs"/>
          <w:rtl/>
        </w:rPr>
        <w:t>،</w:t>
      </w:r>
      <w:r>
        <w:rPr>
          <w:rFonts w:hint="cs"/>
          <w:rtl/>
        </w:rPr>
        <w:t xml:space="preserve"> ثم سأله عن بعض قضايا التوحيد وهي</w:t>
      </w:r>
      <w:r w:rsidR="005B3E65">
        <w:rPr>
          <w:rFonts w:hint="cs"/>
          <w:rtl/>
        </w:rPr>
        <w:t>:</w:t>
      </w:r>
    </w:p>
    <w:p w:rsidR="00FD157B" w:rsidRDefault="00FD157B" w:rsidP="00FD157B">
      <w:pPr>
        <w:pStyle w:val="libNormal"/>
        <w:rPr>
          <w:rtl/>
        </w:rPr>
      </w:pPr>
      <w:r w:rsidRPr="00771994">
        <w:rPr>
          <w:rStyle w:val="libBold2Char"/>
          <w:rFonts w:hint="cs"/>
          <w:rtl/>
        </w:rPr>
        <w:t>س 1</w:t>
      </w:r>
      <w:r w:rsidR="005B3E65" w:rsidRPr="00771994">
        <w:rPr>
          <w:rStyle w:val="libBold2Char"/>
          <w:rFonts w:hint="cs"/>
          <w:rtl/>
        </w:rPr>
        <w:t>:</w:t>
      </w:r>
      <w:r w:rsidRPr="00FD157B">
        <w:rPr>
          <w:rFonts w:hint="cs"/>
          <w:rtl/>
        </w:rPr>
        <w:t xml:space="preserve"> ( أخبرني جعلني الله فداك عن كلام الله لموسى</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1</w:t>
      </w:r>
      <w:r w:rsidR="005B3E65" w:rsidRPr="00771994">
        <w:rPr>
          <w:rStyle w:val="libBold2Char"/>
          <w:rFonts w:hint="cs"/>
          <w:rtl/>
        </w:rPr>
        <w:t>:</w:t>
      </w:r>
      <w:r w:rsidRPr="00FD157B">
        <w:rPr>
          <w:rFonts w:hint="cs"/>
          <w:rtl/>
        </w:rPr>
        <w:t xml:space="preserve"> ( الله أعلم بأيّ لسانٍ كلّمه بالسريانية أم بالعبرانية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وأخرج أبو قرة لسانه</w:t>
      </w:r>
      <w:r w:rsidR="005B3E65">
        <w:rPr>
          <w:rFonts w:hint="cs"/>
          <w:rtl/>
        </w:rPr>
        <w:t>،</w:t>
      </w:r>
      <w:r>
        <w:rPr>
          <w:rFonts w:hint="cs"/>
          <w:rtl/>
        </w:rPr>
        <w:t xml:space="preserve"> وقال</w:t>
      </w:r>
      <w:r w:rsidR="005B3E65">
        <w:rPr>
          <w:rFonts w:hint="cs"/>
          <w:rtl/>
        </w:rPr>
        <w:t>:</w:t>
      </w:r>
      <w:r>
        <w:rPr>
          <w:rFonts w:hint="cs"/>
          <w:rtl/>
        </w:rPr>
        <w:t xml:space="preserve"> إنّما أسألك عن هذا اللسان ومعنى ذلك أنّه هل كلمه بلسان كلسان الإنسان</w:t>
      </w:r>
      <w:r w:rsidR="005B3E65">
        <w:rPr>
          <w:rFonts w:hint="cs"/>
          <w:rtl/>
        </w:rPr>
        <w:t>؟</w:t>
      </w:r>
      <w:r>
        <w:rPr>
          <w:rFonts w:hint="cs"/>
          <w:rtl/>
        </w:rPr>
        <w:t xml:space="preserve"> </w:t>
      </w:r>
    </w:p>
    <w:p w:rsidR="00FD157B" w:rsidRDefault="00FD157B" w:rsidP="00FD157B">
      <w:pPr>
        <w:pStyle w:val="libNormal"/>
        <w:rPr>
          <w:rtl/>
        </w:rPr>
      </w:pPr>
      <w:r>
        <w:rPr>
          <w:rFonts w:hint="cs"/>
          <w:rtl/>
        </w:rPr>
        <w:t>فرد الإمام عليه ذلك بقوله</w:t>
      </w:r>
      <w:r w:rsidR="005B3E65">
        <w:rPr>
          <w:rFonts w:hint="cs"/>
          <w:rtl/>
        </w:rPr>
        <w:t>:</w:t>
      </w:r>
      <w:r>
        <w:rPr>
          <w:rFonts w:hint="cs"/>
          <w:rtl/>
        </w:rPr>
        <w:t xml:space="preserve"> ( سبحان الله عما تقول</w:t>
      </w:r>
      <w:r w:rsidR="005B3E65">
        <w:rPr>
          <w:rFonts w:hint="cs"/>
          <w:rtl/>
        </w:rPr>
        <w:t>:</w:t>
      </w:r>
      <w:r>
        <w:rPr>
          <w:rFonts w:hint="cs"/>
          <w:rtl/>
        </w:rPr>
        <w:t xml:space="preserve"> ومعاذ الله أن يشبه خلقه أو يتكلم بمثل ما هم متكلمون</w:t>
      </w:r>
      <w:r w:rsidR="005B3E65">
        <w:rPr>
          <w:rFonts w:hint="cs"/>
          <w:rtl/>
        </w:rPr>
        <w:t>،</w:t>
      </w:r>
      <w:r>
        <w:rPr>
          <w:rFonts w:hint="cs"/>
          <w:rtl/>
        </w:rPr>
        <w:t xml:space="preserve"> ولكنّه تبارك وتعالى ليس كمثله شيء</w:t>
      </w:r>
      <w:r w:rsidR="005B3E65">
        <w:rPr>
          <w:rFonts w:hint="cs"/>
          <w:rtl/>
        </w:rPr>
        <w:t>،</w:t>
      </w:r>
      <w:r>
        <w:rPr>
          <w:rFonts w:hint="cs"/>
          <w:rtl/>
        </w:rPr>
        <w:t xml:space="preserve"> ولا كمثله قائل ولا فاعل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أبو قرة قائلاً</w:t>
      </w:r>
      <w:r w:rsidR="005B3E65">
        <w:rPr>
          <w:rFonts w:hint="cs"/>
          <w:rtl/>
        </w:rPr>
        <w:t>:</w:t>
      </w:r>
      <w:r>
        <w:rPr>
          <w:rFonts w:hint="cs"/>
          <w:rtl/>
        </w:rPr>
        <w:t xml:space="preserve"> ( كيف ذلك</w:t>
      </w:r>
      <w:r w:rsidR="005B3E65">
        <w:rPr>
          <w:rFonts w:hint="cs"/>
          <w:rtl/>
        </w:rPr>
        <w:t>؟.</w:t>
      </w:r>
      <w:r>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المؤمن / آية 51</w:t>
      </w:r>
      <w:r w:rsidR="005B3E65">
        <w:rPr>
          <w:rFonts w:hint="cs"/>
          <w:rtl/>
        </w:rPr>
        <w:t>.</w:t>
      </w:r>
      <w:r>
        <w:rPr>
          <w:rFonts w:hint="cs"/>
          <w:rtl/>
        </w:rPr>
        <w:t xml:space="preserve"> </w:t>
      </w:r>
    </w:p>
    <w:p w:rsidR="00FD157B" w:rsidRDefault="00FD157B" w:rsidP="00BF255D">
      <w:pPr>
        <w:pStyle w:val="libFootnote0"/>
        <w:rPr>
          <w:rtl/>
        </w:rPr>
      </w:pPr>
      <w:r>
        <w:rPr>
          <w:rFonts w:hint="cs"/>
          <w:rtl/>
        </w:rPr>
        <w:t>(2) عيون أخبار الرضا 1 / 182</w:t>
      </w:r>
      <w:r w:rsidR="00117131">
        <w:rPr>
          <w:rFonts w:hint="cs"/>
          <w:rtl/>
        </w:rPr>
        <w:t xml:space="preserve"> - </w:t>
      </w:r>
      <w:r>
        <w:rPr>
          <w:rFonts w:hint="cs"/>
          <w:rtl/>
        </w:rPr>
        <w:t>191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فقال </w:t>
      </w:r>
      <w:r w:rsidR="009B1D84" w:rsidRPr="009B1D84">
        <w:rPr>
          <w:rStyle w:val="libAlaemChar"/>
          <w:rFonts w:hint="cs"/>
          <w:rtl/>
        </w:rPr>
        <w:t>عليه‌السلام</w:t>
      </w:r>
      <w:r w:rsidR="005B3E65">
        <w:rPr>
          <w:rFonts w:hint="cs"/>
          <w:rtl/>
        </w:rPr>
        <w:t>:</w:t>
      </w:r>
      <w:r>
        <w:rPr>
          <w:rFonts w:hint="cs"/>
          <w:rtl/>
        </w:rPr>
        <w:t xml:space="preserve"> ( كلام الخالق لمخلوق</w:t>
      </w:r>
      <w:r w:rsidR="005B3E65">
        <w:rPr>
          <w:rFonts w:hint="cs"/>
          <w:rtl/>
        </w:rPr>
        <w:t>،</w:t>
      </w:r>
      <w:r>
        <w:rPr>
          <w:rFonts w:hint="cs"/>
          <w:rtl/>
        </w:rPr>
        <w:t xml:space="preserve"> ليس ككلام المخلوق لمخلوق</w:t>
      </w:r>
      <w:r w:rsidR="005B3E65">
        <w:rPr>
          <w:rFonts w:hint="cs"/>
          <w:rtl/>
        </w:rPr>
        <w:t>،</w:t>
      </w:r>
      <w:r>
        <w:rPr>
          <w:rFonts w:hint="cs"/>
          <w:rtl/>
        </w:rPr>
        <w:t xml:space="preserve"> ولا يلفظ بشق فم ولسان</w:t>
      </w:r>
      <w:r w:rsidR="005B3E65">
        <w:rPr>
          <w:rFonts w:hint="cs"/>
          <w:rtl/>
        </w:rPr>
        <w:t>،</w:t>
      </w:r>
      <w:r>
        <w:rPr>
          <w:rFonts w:hint="cs"/>
          <w:rtl/>
        </w:rPr>
        <w:t xml:space="preserve"> ولكن يقول</w:t>
      </w:r>
      <w:r w:rsidR="005B3E65">
        <w:rPr>
          <w:rFonts w:hint="cs"/>
          <w:rtl/>
        </w:rPr>
        <w:t>:</w:t>
      </w:r>
      <w:r>
        <w:rPr>
          <w:rFonts w:hint="cs"/>
          <w:rtl/>
        </w:rPr>
        <w:t xml:space="preserve"> (كن) فكان بمشيئته ما خاطب به موسى من الأمر والنهي من غير تردد في نفس</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إنّ كلام الله تعالى ليس بواسطة الجارحة كما في كلام الإنسان</w:t>
      </w:r>
      <w:r w:rsidR="005B3E65">
        <w:rPr>
          <w:rFonts w:hint="cs"/>
          <w:rtl/>
        </w:rPr>
        <w:t>،</w:t>
      </w:r>
      <w:r>
        <w:rPr>
          <w:rFonts w:hint="cs"/>
          <w:rtl/>
        </w:rPr>
        <w:t xml:space="preserve"> فإنّه تعالى يستحيل عليه ذلك</w:t>
      </w:r>
      <w:r w:rsidR="005B3E65">
        <w:rPr>
          <w:rFonts w:hint="cs"/>
          <w:rtl/>
        </w:rPr>
        <w:t>،</w:t>
      </w:r>
      <w:r>
        <w:rPr>
          <w:rFonts w:hint="cs"/>
          <w:rtl/>
        </w:rPr>
        <w:t xml:space="preserve"> إذ ليس كمثله شيء</w:t>
      </w:r>
      <w:r w:rsidR="005B3E65">
        <w:rPr>
          <w:rFonts w:hint="cs"/>
          <w:rtl/>
        </w:rPr>
        <w:t>،</w:t>
      </w:r>
      <w:r>
        <w:rPr>
          <w:rFonts w:hint="cs"/>
          <w:rtl/>
        </w:rPr>
        <w:t xml:space="preserve"> ولا قائل</w:t>
      </w:r>
      <w:r w:rsidR="005B3E65">
        <w:rPr>
          <w:rFonts w:hint="cs"/>
          <w:rtl/>
        </w:rPr>
        <w:t>.</w:t>
      </w:r>
    </w:p>
    <w:p w:rsidR="00FD157B" w:rsidRDefault="00FD157B" w:rsidP="00FD157B">
      <w:pPr>
        <w:pStyle w:val="libNormal"/>
        <w:rPr>
          <w:rtl/>
        </w:rPr>
      </w:pPr>
      <w:r w:rsidRPr="00771994">
        <w:rPr>
          <w:rStyle w:val="libBold2Char"/>
          <w:rFonts w:hint="cs"/>
          <w:rtl/>
        </w:rPr>
        <w:t>س 2</w:t>
      </w:r>
      <w:r w:rsidR="005B3E65" w:rsidRPr="00771994">
        <w:rPr>
          <w:rStyle w:val="libBold2Char"/>
          <w:rFonts w:hint="cs"/>
          <w:rtl/>
        </w:rPr>
        <w:t>:</w:t>
      </w:r>
      <w:r w:rsidRPr="00FD157B">
        <w:rPr>
          <w:rFonts w:hint="cs"/>
          <w:rtl/>
        </w:rPr>
        <w:t xml:space="preserve"> ( ما تقول في الكتب</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2</w:t>
      </w:r>
      <w:r w:rsidR="00117131" w:rsidRPr="00771994">
        <w:rPr>
          <w:rStyle w:val="libBold2Char"/>
          <w:rFonts w:hint="cs"/>
          <w:rtl/>
        </w:rPr>
        <w:t xml:space="preserve"> -</w:t>
      </w:r>
      <w:r w:rsidR="00117131">
        <w:rPr>
          <w:rFonts w:hint="cs"/>
          <w:rtl/>
        </w:rPr>
        <w:t xml:space="preserve"> </w:t>
      </w:r>
      <w:r w:rsidRPr="00FD157B">
        <w:rPr>
          <w:rFonts w:hint="cs"/>
          <w:rtl/>
        </w:rPr>
        <w:t>( التوراة والإنجيل والزبور</w:t>
      </w:r>
      <w:r w:rsidR="005B3E65">
        <w:rPr>
          <w:rFonts w:hint="cs"/>
          <w:rtl/>
        </w:rPr>
        <w:t>،</w:t>
      </w:r>
      <w:r w:rsidRPr="00FD157B">
        <w:rPr>
          <w:rFonts w:hint="cs"/>
          <w:rtl/>
        </w:rPr>
        <w:t xml:space="preserve"> والفرقان</w:t>
      </w:r>
      <w:r w:rsidR="005B3E65">
        <w:rPr>
          <w:rFonts w:hint="cs"/>
          <w:rtl/>
        </w:rPr>
        <w:t>،</w:t>
      </w:r>
      <w:r w:rsidRPr="00FD157B">
        <w:rPr>
          <w:rFonts w:hint="cs"/>
          <w:rtl/>
        </w:rPr>
        <w:t xml:space="preserve"> وكل كتاب انزل كان كلام الله</w:t>
      </w:r>
      <w:r w:rsidR="005B3E65">
        <w:rPr>
          <w:rFonts w:hint="cs"/>
          <w:rtl/>
        </w:rPr>
        <w:t>،</w:t>
      </w:r>
      <w:r w:rsidRPr="00FD157B">
        <w:rPr>
          <w:rFonts w:hint="cs"/>
          <w:rtl/>
        </w:rPr>
        <w:t xml:space="preserve"> أنزله للعالمين نورا وهدى</w:t>
      </w:r>
      <w:r w:rsidR="005B3E65">
        <w:rPr>
          <w:rFonts w:hint="cs"/>
          <w:rtl/>
        </w:rPr>
        <w:t>،</w:t>
      </w:r>
      <w:r w:rsidRPr="00FD157B">
        <w:rPr>
          <w:rFonts w:hint="cs"/>
          <w:rtl/>
        </w:rPr>
        <w:t xml:space="preserve"> وهي كلها محدثة</w:t>
      </w:r>
      <w:r w:rsidR="005B3E65">
        <w:rPr>
          <w:rFonts w:hint="cs"/>
          <w:rtl/>
        </w:rPr>
        <w:t>،</w:t>
      </w:r>
      <w:r w:rsidRPr="00FD157B">
        <w:rPr>
          <w:rFonts w:hint="cs"/>
          <w:rtl/>
        </w:rPr>
        <w:t xml:space="preserve"> وهي غير الله حيث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أَوْ يُحْدِثُ لَهُمْ ذِكْراً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مَا يَأْتِيهِمْ مِنْ ذِكْرٍ مِنْ رَبِّهِمْ مُحْدَثٍ إِلاّ اسْتَمَعُوهُ وَهُمْ يَلْعَبُونَ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والله أحدث الكتب كلها التي أنزلها</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3</w:t>
      </w:r>
      <w:r w:rsidR="005B3E65" w:rsidRPr="00771994">
        <w:rPr>
          <w:rStyle w:val="libBold2Char"/>
          <w:rFonts w:hint="cs"/>
          <w:rtl/>
        </w:rPr>
        <w:t>:</w:t>
      </w:r>
      <w:r w:rsidRPr="00FD157B">
        <w:rPr>
          <w:rFonts w:hint="cs"/>
          <w:rtl/>
        </w:rPr>
        <w:t xml:space="preserve"> ( هل تفنى</w:t>
      </w:r>
      <w:r w:rsidR="005B3E65">
        <w:rPr>
          <w:rFonts w:hint="cs"/>
          <w:rtl/>
        </w:rPr>
        <w:t>؟</w:t>
      </w:r>
      <w:r w:rsidR="00117131">
        <w:rPr>
          <w:rFonts w:hint="cs"/>
          <w:rtl/>
        </w:rPr>
        <w:t xml:space="preserve"> - </w:t>
      </w:r>
      <w:r w:rsidRPr="00FD157B">
        <w:rPr>
          <w:rFonts w:hint="cs"/>
          <w:rtl/>
        </w:rPr>
        <w:t>أي الكتب</w:t>
      </w:r>
      <w:r w:rsidR="00117131">
        <w:rPr>
          <w:rFonts w:hint="cs"/>
          <w:rtl/>
        </w:rPr>
        <w:t xml:space="preserve"> - </w:t>
      </w:r>
      <w:r w:rsidRPr="00FD157B">
        <w:rPr>
          <w:rFonts w:hint="cs"/>
          <w:rtl/>
        </w:rPr>
        <w:t>)</w:t>
      </w:r>
      <w:r w:rsidR="005B3E65">
        <w:rPr>
          <w:rFonts w:hint="cs"/>
          <w:rtl/>
        </w:rPr>
        <w:t>.</w:t>
      </w:r>
    </w:p>
    <w:p w:rsidR="00FD157B" w:rsidRDefault="00FD157B" w:rsidP="00FD157B">
      <w:pPr>
        <w:pStyle w:val="libNormal"/>
        <w:rPr>
          <w:rtl/>
        </w:rPr>
      </w:pPr>
      <w:r w:rsidRPr="00771994">
        <w:rPr>
          <w:rStyle w:val="libBold2Char"/>
          <w:rFonts w:hint="cs"/>
          <w:rtl/>
        </w:rPr>
        <w:t>ج 3</w:t>
      </w:r>
      <w:r w:rsidR="005B3E65" w:rsidRPr="00771994">
        <w:rPr>
          <w:rStyle w:val="libBold2Char"/>
          <w:rFonts w:hint="cs"/>
          <w:rtl/>
        </w:rPr>
        <w:t>:</w:t>
      </w:r>
      <w:r w:rsidRPr="00FD157B">
        <w:rPr>
          <w:rFonts w:hint="cs"/>
          <w:rtl/>
        </w:rPr>
        <w:t xml:space="preserve"> ( أجمع المسلمون على أنّ ما سوى الله فان</w:t>
      </w:r>
      <w:r w:rsidR="005B3E65">
        <w:rPr>
          <w:rFonts w:hint="cs"/>
          <w:rtl/>
        </w:rPr>
        <w:t>،</w:t>
      </w:r>
      <w:r w:rsidRPr="00FD157B">
        <w:rPr>
          <w:rFonts w:hint="cs"/>
          <w:rtl/>
        </w:rPr>
        <w:t xml:space="preserve"> وما سوى الله فعل الله</w:t>
      </w:r>
      <w:r w:rsidR="005B3E65">
        <w:rPr>
          <w:rFonts w:hint="cs"/>
          <w:rtl/>
        </w:rPr>
        <w:t>،</w:t>
      </w:r>
      <w:r w:rsidRPr="00FD157B">
        <w:rPr>
          <w:rFonts w:hint="cs"/>
          <w:rtl/>
        </w:rPr>
        <w:t xml:space="preserve"> والتوراة والإنجيل والزبور والفرقان فعل الله</w:t>
      </w:r>
      <w:r w:rsidR="005B3E65">
        <w:rPr>
          <w:rFonts w:hint="cs"/>
          <w:rtl/>
        </w:rPr>
        <w:t>،</w:t>
      </w:r>
      <w:r w:rsidRPr="00FD157B">
        <w:rPr>
          <w:rFonts w:hint="cs"/>
          <w:rtl/>
        </w:rPr>
        <w:t xml:space="preserve"> ألم تسمع الناس يقولون</w:t>
      </w:r>
      <w:r w:rsidR="005B3E65">
        <w:rPr>
          <w:rFonts w:hint="cs"/>
          <w:rtl/>
        </w:rPr>
        <w:t>:</w:t>
      </w:r>
      <w:r w:rsidRPr="00FD157B">
        <w:rPr>
          <w:rFonts w:hint="cs"/>
          <w:rtl/>
        </w:rPr>
        <w:t xml:space="preserve"> ( رب القرآن ) وإنّ القرآن يقول يوم القيامة</w:t>
      </w:r>
      <w:r w:rsidR="005B3E65">
        <w:rPr>
          <w:rFonts w:hint="cs"/>
          <w:rtl/>
        </w:rPr>
        <w:t>:</w:t>
      </w:r>
      <w:r w:rsidRPr="00FD157B">
        <w:rPr>
          <w:rFonts w:hint="cs"/>
          <w:rtl/>
        </w:rPr>
        <w:t xml:space="preserve"> ( يا رب هذا فلان</w:t>
      </w:r>
      <w:r w:rsidR="00117131">
        <w:rPr>
          <w:rFonts w:hint="cs"/>
          <w:rtl/>
        </w:rPr>
        <w:t xml:space="preserve"> - </w:t>
      </w:r>
      <w:r w:rsidRPr="00FD157B">
        <w:rPr>
          <w:rFonts w:hint="cs"/>
          <w:rtl/>
        </w:rPr>
        <w:t>وهي أعرف به منه</w:t>
      </w:r>
      <w:r w:rsidR="00117131">
        <w:rPr>
          <w:rFonts w:hint="cs"/>
          <w:rtl/>
        </w:rPr>
        <w:t xml:space="preserve"> - </w:t>
      </w:r>
      <w:r w:rsidRPr="00FD157B">
        <w:rPr>
          <w:rFonts w:hint="cs"/>
          <w:rtl/>
        </w:rPr>
        <w:t>قد أظمأت نهاره وأسهرت ليله</w:t>
      </w:r>
      <w:r w:rsidR="005B3E65">
        <w:rPr>
          <w:rFonts w:hint="cs"/>
          <w:rtl/>
        </w:rPr>
        <w:t>،</w:t>
      </w:r>
      <w:r w:rsidRPr="00FD157B">
        <w:rPr>
          <w:rFonts w:hint="cs"/>
          <w:rtl/>
        </w:rPr>
        <w:t xml:space="preserve"> فشفعني فيه ) وكذلك التوراة والإنجيل والزبور وهي كلها محدثة</w:t>
      </w:r>
      <w:r w:rsidR="005B3E65">
        <w:rPr>
          <w:rFonts w:hint="cs"/>
          <w:rtl/>
        </w:rPr>
        <w:t>،</w:t>
      </w:r>
      <w:r w:rsidRPr="00FD157B">
        <w:rPr>
          <w:rFonts w:hint="cs"/>
          <w:rtl/>
        </w:rPr>
        <w:t xml:space="preserve"> مربوبة</w:t>
      </w:r>
      <w:r w:rsidR="005B3E65">
        <w:rPr>
          <w:rFonts w:hint="cs"/>
          <w:rtl/>
        </w:rPr>
        <w:t>،</w:t>
      </w:r>
      <w:r w:rsidRPr="00FD157B">
        <w:rPr>
          <w:rFonts w:hint="cs"/>
          <w:rtl/>
        </w:rPr>
        <w:t xml:space="preserve"> أحدثها من ليس كمثله شيء</w:t>
      </w:r>
      <w:r w:rsidR="005B3E65">
        <w:rPr>
          <w:rFonts w:hint="cs"/>
          <w:rtl/>
        </w:rPr>
        <w:t>،</w:t>
      </w:r>
      <w:r w:rsidRPr="00FD157B">
        <w:rPr>
          <w:rFonts w:hint="cs"/>
          <w:rtl/>
        </w:rPr>
        <w:t xml:space="preserve"> هدى لقوم يعقلون</w:t>
      </w:r>
      <w:r w:rsidR="005B3E65">
        <w:rPr>
          <w:rFonts w:hint="cs"/>
          <w:rtl/>
        </w:rPr>
        <w:t>،</w:t>
      </w:r>
      <w:r w:rsidRPr="00FD157B">
        <w:rPr>
          <w:rFonts w:hint="cs"/>
          <w:rtl/>
        </w:rPr>
        <w:t xml:space="preserve"> فمن زعم أنهن لم يزلن معه</w:t>
      </w:r>
      <w:r w:rsidR="005B3E65">
        <w:rPr>
          <w:rFonts w:hint="cs"/>
          <w:rtl/>
        </w:rPr>
        <w:t>،</w:t>
      </w:r>
      <w:r w:rsidRPr="00FD157B">
        <w:rPr>
          <w:rFonts w:hint="cs"/>
          <w:rtl/>
        </w:rPr>
        <w:t xml:space="preserve"> فقد أظهر</w:t>
      </w:r>
      <w:r w:rsidR="005B3E65">
        <w:rPr>
          <w:rFonts w:hint="cs"/>
          <w:rtl/>
        </w:rPr>
        <w:t>:</w:t>
      </w:r>
      <w:r w:rsidRPr="00FD157B">
        <w:rPr>
          <w:rFonts w:hint="cs"/>
          <w:rtl/>
        </w:rPr>
        <w:t xml:space="preserve"> أنّ الله ليس بأوّل قديم</w:t>
      </w:r>
      <w:r w:rsidR="005B3E65">
        <w:rPr>
          <w:rFonts w:hint="cs"/>
          <w:rtl/>
        </w:rPr>
        <w:t>،</w:t>
      </w:r>
      <w:r w:rsidRPr="00FD157B">
        <w:rPr>
          <w:rFonts w:hint="cs"/>
          <w:rtl/>
        </w:rPr>
        <w:t xml:space="preserve"> ولا واحد</w:t>
      </w:r>
      <w:r w:rsidR="005B3E65">
        <w:rPr>
          <w:rFonts w:hint="cs"/>
          <w:rtl/>
        </w:rPr>
        <w:t>،</w:t>
      </w:r>
      <w:r w:rsidRPr="00FD157B">
        <w:rPr>
          <w:rFonts w:hint="cs"/>
          <w:rtl/>
        </w:rPr>
        <w:t xml:space="preserve"> وان الكلام لم يزل معه</w:t>
      </w:r>
      <w:r w:rsidR="005B3E65">
        <w:rPr>
          <w:rFonts w:hint="cs"/>
          <w:rtl/>
        </w:rPr>
        <w:t>،</w:t>
      </w:r>
      <w:r w:rsidRPr="00FD157B">
        <w:rPr>
          <w:rFonts w:hint="cs"/>
          <w:rtl/>
        </w:rPr>
        <w:t xml:space="preserve"> وليس له بدو</w:t>
      </w:r>
      <w:r w:rsidR="005B3E65">
        <w:rPr>
          <w:rFonts w:hint="cs"/>
          <w:rtl/>
        </w:rPr>
        <w:t>،</w:t>
      </w:r>
      <w:r w:rsidRPr="00FD157B">
        <w:rPr>
          <w:rFonts w:hint="cs"/>
          <w:rtl/>
        </w:rPr>
        <w:t xml:space="preserve"> وليس بإله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4</w:t>
      </w:r>
      <w:r w:rsidR="005B3E65" w:rsidRPr="00771994">
        <w:rPr>
          <w:rStyle w:val="libBold2Char"/>
          <w:rFonts w:hint="cs"/>
          <w:rtl/>
        </w:rPr>
        <w:t>:</w:t>
      </w:r>
      <w:r w:rsidRPr="00FD157B">
        <w:rPr>
          <w:rFonts w:hint="cs"/>
          <w:rtl/>
        </w:rPr>
        <w:t xml:space="preserve"> ( إنّا روينا</w:t>
      </w:r>
      <w:r w:rsidR="005B3E65">
        <w:rPr>
          <w:rFonts w:hint="cs"/>
          <w:rtl/>
        </w:rPr>
        <w:t>:</w:t>
      </w:r>
      <w:r w:rsidRPr="00FD157B">
        <w:rPr>
          <w:rFonts w:hint="cs"/>
          <w:rtl/>
        </w:rPr>
        <w:t xml:space="preserve"> إنّ الكتب كلها تجئ يوم القيامة</w:t>
      </w:r>
      <w:r w:rsidR="005B3E65">
        <w:rPr>
          <w:rFonts w:hint="cs"/>
          <w:rtl/>
        </w:rPr>
        <w:t>،</w:t>
      </w:r>
      <w:r w:rsidRPr="00FD157B">
        <w:rPr>
          <w:rFonts w:hint="cs"/>
          <w:rtl/>
        </w:rPr>
        <w:t xml:space="preserve"> والناس في صعيد واحد</w:t>
      </w:r>
      <w:r w:rsidR="005B3E65">
        <w:rPr>
          <w:rFonts w:hint="cs"/>
          <w:rtl/>
        </w:rPr>
        <w:t>،</w:t>
      </w:r>
      <w:r w:rsidRPr="00FD157B">
        <w:rPr>
          <w:rFonts w:hint="cs"/>
          <w:rtl/>
        </w:rPr>
        <w:t xml:space="preserve"> قيام لربّ العالمين</w:t>
      </w:r>
      <w:r w:rsidR="005B3E65">
        <w:rPr>
          <w:rFonts w:hint="cs"/>
          <w:rtl/>
        </w:rPr>
        <w:t>،</w:t>
      </w:r>
      <w:r w:rsidRPr="00FD157B">
        <w:rPr>
          <w:rFonts w:hint="cs"/>
          <w:rtl/>
        </w:rPr>
        <w:t xml:space="preserve"> ينظرون حتى ترجع فيه</w:t>
      </w:r>
      <w:r w:rsidR="005B3E65">
        <w:rPr>
          <w:rFonts w:hint="cs"/>
          <w:rtl/>
        </w:rPr>
        <w:t>؛</w:t>
      </w:r>
      <w:r w:rsidRPr="00FD157B">
        <w:rPr>
          <w:rFonts w:hint="cs"/>
          <w:rtl/>
        </w:rPr>
        <w:t xml:space="preserve"> لأنّها منه</w:t>
      </w:r>
      <w:r w:rsidR="005B3E65">
        <w:rPr>
          <w:rFonts w:hint="cs"/>
          <w:rtl/>
        </w:rPr>
        <w:t>،</w:t>
      </w:r>
      <w:r w:rsidRPr="00FD157B">
        <w:rPr>
          <w:rFonts w:hint="cs"/>
          <w:rtl/>
        </w:rPr>
        <w:t xml:space="preserve"> وهي جزء منه</w:t>
      </w:r>
      <w:r w:rsidR="005B3E65">
        <w:rPr>
          <w:rFonts w:hint="cs"/>
          <w:rtl/>
        </w:rPr>
        <w:t>،</w:t>
      </w:r>
      <w:r w:rsidRPr="00FD157B">
        <w:rPr>
          <w:rFonts w:hint="cs"/>
          <w:rtl/>
        </w:rPr>
        <w:t xml:space="preserve"> فإليه تصير )</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ج 4</w:t>
      </w:r>
      <w:r w:rsidR="005B3E65" w:rsidRPr="00771994">
        <w:rPr>
          <w:rStyle w:val="libBold2Char"/>
          <w:rFonts w:hint="cs"/>
          <w:rtl/>
        </w:rPr>
        <w:t>:</w:t>
      </w:r>
      <w:r w:rsidRPr="00FD157B">
        <w:rPr>
          <w:rFonts w:hint="cs"/>
          <w:rtl/>
        </w:rPr>
        <w:t xml:space="preserve"> ( هكذا قالت النصارى في المسيح إنّه روحه</w:t>
      </w:r>
      <w:r w:rsidR="005B3E65">
        <w:rPr>
          <w:rFonts w:hint="cs"/>
          <w:rtl/>
        </w:rPr>
        <w:t>،</w:t>
      </w:r>
      <w:r w:rsidRPr="00FD157B">
        <w:rPr>
          <w:rFonts w:hint="cs"/>
          <w:rtl/>
        </w:rPr>
        <w:t xml:space="preserve"> جزء منه</w:t>
      </w:r>
      <w:r w:rsidR="005B3E65">
        <w:rPr>
          <w:rFonts w:hint="cs"/>
          <w:rtl/>
        </w:rPr>
        <w:t>،</w:t>
      </w:r>
      <w:r w:rsidRPr="00FD157B">
        <w:rPr>
          <w:rFonts w:hint="cs"/>
          <w:rtl/>
        </w:rPr>
        <w:t xml:space="preserve"> ويرجع فيه</w:t>
      </w:r>
      <w:r w:rsidR="005B3E65">
        <w:rPr>
          <w:rFonts w:hint="cs"/>
          <w:rtl/>
        </w:rPr>
        <w:t>،</w:t>
      </w:r>
      <w:r w:rsidRPr="00FD157B">
        <w:rPr>
          <w:rFonts w:hint="cs"/>
          <w:rtl/>
        </w:rPr>
        <w:t xml:space="preserve"> وكذلك قالت المجوس</w:t>
      </w:r>
      <w:r w:rsidR="005B3E65">
        <w:rPr>
          <w:rFonts w:hint="cs"/>
          <w:rtl/>
        </w:rPr>
        <w:t>:</w:t>
      </w:r>
      <w:r w:rsidRPr="00FD157B">
        <w:rPr>
          <w:rFonts w:hint="cs"/>
          <w:rtl/>
        </w:rPr>
        <w:t xml:space="preserve"> في النار والشمس إنّهما جزء منه ترجع فيه</w:t>
      </w:r>
      <w:r w:rsidR="005B3E65">
        <w:rPr>
          <w:rFonts w:hint="cs"/>
          <w:rtl/>
        </w:rPr>
        <w:t>.</w:t>
      </w:r>
      <w:r w:rsidRPr="00FD157B">
        <w:rPr>
          <w:rFonts w:hint="cs"/>
          <w:rtl/>
        </w:rPr>
        <w:t xml:space="preserve"> تعالى ربنا أن يكون متجزياً أو مختلفاً</w:t>
      </w:r>
      <w:r w:rsidR="005B3E65">
        <w:rPr>
          <w:rFonts w:hint="cs"/>
          <w:rtl/>
        </w:rPr>
        <w:t>،</w:t>
      </w:r>
      <w:r w:rsidRPr="00FD157B">
        <w:rPr>
          <w:rFonts w:hint="cs"/>
          <w:rtl/>
        </w:rPr>
        <w:t xml:space="preserve"> وإنّما يختلف</w:t>
      </w:r>
      <w:r w:rsidR="005B3E65">
        <w:rPr>
          <w:rFonts w:hint="cs"/>
          <w:rtl/>
        </w:rPr>
        <w:t>،</w:t>
      </w:r>
      <w:r w:rsidRPr="00FD157B">
        <w:rPr>
          <w:rFonts w:hint="cs"/>
          <w:rtl/>
        </w:rPr>
        <w:t xml:space="preserve"> ويأتلف المتجزي</w:t>
      </w:r>
      <w:r w:rsidR="005B3E65">
        <w:rPr>
          <w:rFonts w:hint="cs"/>
          <w:rtl/>
        </w:rPr>
        <w:t>؛</w:t>
      </w:r>
      <w:r w:rsidRPr="00FD157B">
        <w:rPr>
          <w:rFonts w:hint="cs"/>
          <w:rtl/>
        </w:rPr>
        <w:t xml:space="preserve"> لأنّ كل متجزي متوهم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طه / آية 113</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البقرة / آية 21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والكثرة والقلّة مخلوقة دالة على خالق خلقها</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5</w:t>
      </w:r>
      <w:r w:rsidR="005B3E65" w:rsidRPr="00771994">
        <w:rPr>
          <w:rStyle w:val="libBold2Char"/>
          <w:rFonts w:hint="cs"/>
          <w:rtl/>
        </w:rPr>
        <w:t>:</w:t>
      </w:r>
      <w:r w:rsidRPr="00FD157B">
        <w:rPr>
          <w:rFonts w:hint="cs"/>
          <w:rtl/>
        </w:rPr>
        <w:t xml:space="preserve"> ( إنّا روينا</w:t>
      </w:r>
      <w:r w:rsidR="005B3E65">
        <w:rPr>
          <w:rFonts w:hint="cs"/>
          <w:rtl/>
        </w:rPr>
        <w:t>:</w:t>
      </w:r>
      <w:r w:rsidRPr="00FD157B">
        <w:rPr>
          <w:rFonts w:hint="cs"/>
          <w:rtl/>
        </w:rPr>
        <w:t xml:space="preserve"> إنّ الله قسم الرؤية والكلام بين نبيين</w:t>
      </w:r>
      <w:r w:rsidR="005B3E65">
        <w:rPr>
          <w:rFonts w:hint="cs"/>
          <w:rtl/>
        </w:rPr>
        <w:t>،</w:t>
      </w:r>
      <w:r w:rsidRPr="00FD157B">
        <w:rPr>
          <w:rFonts w:hint="cs"/>
          <w:rtl/>
        </w:rPr>
        <w:t xml:space="preserve"> فقسم لموسى الكلام ولمحمد (صلى الله عليه وآله) الرؤية</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5</w:t>
      </w:r>
      <w:r w:rsidR="005B3E65" w:rsidRPr="00771994">
        <w:rPr>
          <w:rStyle w:val="libBold2Char"/>
          <w:rFonts w:hint="cs"/>
          <w:rtl/>
        </w:rPr>
        <w:t>:</w:t>
      </w:r>
      <w:r w:rsidRPr="00FD157B">
        <w:rPr>
          <w:rFonts w:hint="cs"/>
          <w:rtl/>
        </w:rPr>
        <w:t xml:space="preserve"> ( فمن المبلغ عن الله الثقلين</w:t>
      </w:r>
      <w:r w:rsidR="005B3E65">
        <w:rPr>
          <w:rFonts w:hint="cs"/>
          <w:rtl/>
        </w:rPr>
        <w:t>:</w:t>
      </w:r>
      <w:r w:rsidRPr="00FD157B">
        <w:rPr>
          <w:rFonts w:hint="cs"/>
          <w:rtl/>
        </w:rPr>
        <w:t xml:space="preserve"> الجن والإنس</w:t>
      </w:r>
      <w:r w:rsidR="005B3E65">
        <w:rPr>
          <w:rFonts w:hint="cs"/>
          <w:rtl/>
        </w:rPr>
        <w:t>،</w:t>
      </w:r>
      <w:r w:rsidRPr="00FD157B">
        <w:rPr>
          <w:rFonts w:hint="cs"/>
          <w:rtl/>
        </w:rPr>
        <w:t xml:space="preserve"> إنّه لا تدركه الأبصار</w:t>
      </w:r>
      <w:r w:rsidR="005B3E65">
        <w:rPr>
          <w:rFonts w:hint="cs"/>
          <w:rtl/>
        </w:rPr>
        <w:t>،</w:t>
      </w:r>
      <w:r w:rsidRPr="00FD157B">
        <w:rPr>
          <w:rFonts w:hint="cs"/>
          <w:rtl/>
        </w:rPr>
        <w:t xml:space="preserve"> ولا يحيطون به علماً</w:t>
      </w:r>
      <w:r w:rsidR="005B3E65">
        <w:rPr>
          <w:rFonts w:hint="cs"/>
          <w:rtl/>
        </w:rPr>
        <w:t>،</w:t>
      </w:r>
      <w:r w:rsidRPr="00FD157B">
        <w:rPr>
          <w:rFonts w:hint="cs"/>
          <w:rtl/>
        </w:rPr>
        <w:t xml:space="preserve"> وليس كمثله شيء</w:t>
      </w:r>
      <w:r w:rsidR="005B3E65">
        <w:rPr>
          <w:rFonts w:hint="cs"/>
          <w:rtl/>
        </w:rPr>
        <w:t>،</w:t>
      </w:r>
      <w:r w:rsidRPr="00FD157B">
        <w:rPr>
          <w:rFonts w:hint="cs"/>
          <w:rtl/>
        </w:rPr>
        <w:t xml:space="preserve"> أليس محمد (صلى الله عليه وآله)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وأوضح الإمام </w:t>
      </w:r>
      <w:r w:rsidR="009B1D84" w:rsidRPr="009B1D84">
        <w:rPr>
          <w:rStyle w:val="libAlaemChar"/>
          <w:rFonts w:hint="cs"/>
          <w:rtl/>
        </w:rPr>
        <w:t>عليه‌السلام</w:t>
      </w:r>
      <w:r>
        <w:rPr>
          <w:rFonts w:hint="cs"/>
          <w:rtl/>
        </w:rPr>
        <w:t xml:space="preserve"> له الأمر</w:t>
      </w:r>
      <w:r w:rsidR="005B3E65">
        <w:rPr>
          <w:rFonts w:hint="cs"/>
          <w:rtl/>
        </w:rPr>
        <w:t>،</w:t>
      </w:r>
      <w:r>
        <w:rPr>
          <w:rFonts w:hint="cs"/>
          <w:rtl/>
        </w:rPr>
        <w:t xml:space="preserve"> وكشف ما التبس عليه قائلاً</w:t>
      </w:r>
      <w:r w:rsidR="005B3E65">
        <w:rPr>
          <w:rFonts w:hint="cs"/>
          <w:rtl/>
        </w:rPr>
        <w:t>:</w:t>
      </w:r>
      <w:r>
        <w:rPr>
          <w:rFonts w:hint="cs"/>
          <w:rtl/>
        </w:rPr>
        <w:t xml:space="preserve"> ( كيف يجيء رجل إلى الخلق جميعاً فيخبرهم</w:t>
      </w:r>
      <w:r w:rsidR="005B3E65">
        <w:rPr>
          <w:rFonts w:hint="cs"/>
          <w:rtl/>
        </w:rPr>
        <w:t>:</w:t>
      </w:r>
      <w:r>
        <w:rPr>
          <w:rFonts w:hint="cs"/>
          <w:rtl/>
        </w:rPr>
        <w:t xml:space="preserve"> أنّه جاء من عند الله</w:t>
      </w:r>
      <w:r w:rsidR="005B3E65">
        <w:rPr>
          <w:rFonts w:hint="cs"/>
          <w:rtl/>
        </w:rPr>
        <w:t>،</w:t>
      </w:r>
      <w:r>
        <w:rPr>
          <w:rFonts w:hint="cs"/>
          <w:rtl/>
        </w:rPr>
        <w:t xml:space="preserve"> وأنّه يدعوهم إلى الله بأمر الله</w:t>
      </w:r>
      <w:r w:rsidR="005B3E65">
        <w:rPr>
          <w:rFonts w:hint="cs"/>
          <w:rtl/>
        </w:rPr>
        <w:t>،</w:t>
      </w:r>
      <w:r>
        <w:rPr>
          <w:rFonts w:hint="cs"/>
          <w:rtl/>
        </w:rPr>
        <w:t xml:space="preserve"> ويقول</w:t>
      </w:r>
      <w:r w:rsidR="005B3E65">
        <w:rPr>
          <w:rFonts w:hint="cs"/>
          <w:rtl/>
        </w:rPr>
        <w:t>:</w:t>
      </w:r>
      <w:r>
        <w:rPr>
          <w:rFonts w:hint="cs"/>
          <w:rtl/>
        </w:rPr>
        <w:t xml:space="preserve"> إنّه لا تدركه الأبصار ولا يحيطون به علماً</w:t>
      </w:r>
      <w:r w:rsidR="005B3E65">
        <w:rPr>
          <w:rFonts w:hint="cs"/>
          <w:rtl/>
        </w:rPr>
        <w:t>،</w:t>
      </w:r>
      <w:r>
        <w:rPr>
          <w:rFonts w:hint="cs"/>
          <w:rtl/>
        </w:rPr>
        <w:t xml:space="preserve"> وليس كمثله شيء</w:t>
      </w:r>
      <w:r w:rsidR="005B3E65">
        <w:rPr>
          <w:rFonts w:hint="cs"/>
          <w:rtl/>
        </w:rPr>
        <w:t>،</w:t>
      </w:r>
      <w:r>
        <w:rPr>
          <w:rFonts w:hint="cs"/>
          <w:rtl/>
        </w:rPr>
        <w:t xml:space="preserve"> ثم يقول</w:t>
      </w:r>
      <w:r w:rsidR="005B3E65">
        <w:rPr>
          <w:rFonts w:hint="cs"/>
          <w:rtl/>
        </w:rPr>
        <w:t>:</w:t>
      </w:r>
      <w:r>
        <w:rPr>
          <w:rFonts w:hint="cs"/>
          <w:rtl/>
        </w:rPr>
        <w:t xml:space="preserve"> أنا رأيته بعيني</w:t>
      </w:r>
      <w:r w:rsidR="005B3E65">
        <w:rPr>
          <w:rFonts w:hint="cs"/>
          <w:rtl/>
        </w:rPr>
        <w:t>،</w:t>
      </w:r>
      <w:r>
        <w:rPr>
          <w:rFonts w:hint="cs"/>
          <w:rtl/>
        </w:rPr>
        <w:t xml:space="preserve"> وأحطت به علماً</w:t>
      </w:r>
      <w:r w:rsidR="005B3E65">
        <w:rPr>
          <w:rFonts w:hint="cs"/>
          <w:rtl/>
        </w:rPr>
        <w:t>،</w:t>
      </w:r>
      <w:r>
        <w:rPr>
          <w:rFonts w:hint="cs"/>
          <w:rtl/>
        </w:rPr>
        <w:t xml:space="preserve"> وهو على صورة البشر</w:t>
      </w:r>
      <w:r w:rsidR="005B3E65">
        <w:rPr>
          <w:rFonts w:hint="cs"/>
          <w:rtl/>
        </w:rPr>
        <w:t>،</w:t>
      </w:r>
      <w:r>
        <w:rPr>
          <w:rFonts w:hint="cs"/>
          <w:rtl/>
        </w:rPr>
        <w:t xml:space="preserve"> أما تستحيون</w:t>
      </w:r>
      <w:r w:rsidR="005B3E65">
        <w:rPr>
          <w:rFonts w:hint="cs"/>
          <w:rtl/>
        </w:rPr>
        <w:t>؟</w:t>
      </w:r>
      <w:r>
        <w:rPr>
          <w:rFonts w:hint="cs"/>
          <w:rtl/>
        </w:rPr>
        <w:t xml:space="preserve"> ما قدرت الزنادقة أن ترميه بهذا</w:t>
      </w:r>
      <w:r w:rsidR="005B3E65">
        <w:rPr>
          <w:rFonts w:hint="cs"/>
          <w:rtl/>
        </w:rPr>
        <w:t>؟</w:t>
      </w:r>
      <w:r>
        <w:rPr>
          <w:rFonts w:hint="cs"/>
          <w:rtl/>
        </w:rPr>
        <w:t xml:space="preserve"> أن يكون أتى عن الله بأمر ثم يأتي بخلافه من وجه آخر</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6</w:t>
      </w:r>
      <w:r w:rsidR="005B3E65" w:rsidRPr="00771994">
        <w:rPr>
          <w:rStyle w:val="libBold2Char"/>
          <w:rFonts w:hint="cs"/>
          <w:rtl/>
        </w:rPr>
        <w:t>:</w:t>
      </w:r>
      <w:r w:rsidRPr="00FD157B">
        <w:rPr>
          <w:rFonts w:hint="cs"/>
          <w:rtl/>
        </w:rPr>
        <w:t xml:space="preserve"> إنّه يقول</w:t>
      </w:r>
      <w:r w:rsidR="005B3E65">
        <w:rPr>
          <w:rFonts w:hint="cs"/>
          <w:rtl/>
        </w:rPr>
        <w:t>:</w:t>
      </w:r>
      <w:r w:rsidRPr="00FD157B">
        <w:rPr>
          <w:rFonts w:hint="cs"/>
          <w:rtl/>
        </w:rPr>
        <w:t xml:space="preserve"> ( ولقد رآه نزلة أخرى</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Normal"/>
        <w:rPr>
          <w:rtl/>
        </w:rPr>
      </w:pPr>
      <w:r w:rsidRPr="00771994">
        <w:rPr>
          <w:rStyle w:val="libBold2Char"/>
          <w:rFonts w:hint="cs"/>
          <w:rtl/>
        </w:rPr>
        <w:t>ج 6</w:t>
      </w:r>
      <w:r w:rsidR="005B3E65" w:rsidRPr="00771994">
        <w:rPr>
          <w:rStyle w:val="libBold2Char"/>
          <w:rFonts w:hint="cs"/>
          <w:rtl/>
        </w:rPr>
        <w:t>:</w:t>
      </w:r>
      <w:r w:rsidRPr="00FD157B">
        <w:rPr>
          <w:rFonts w:hint="cs"/>
          <w:rtl/>
        </w:rPr>
        <w:t xml:space="preserve"> ( إنّ بعد هذه الآية ما يدل على ما رأى حيث 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مَا كَذَبَ الْفُؤَادُ مَا رَأَى </w:t>
      </w:r>
      <w:r w:rsidRPr="00220935">
        <w:rPr>
          <w:rStyle w:val="libAlaemChar"/>
          <w:rFonts w:hint="cs"/>
          <w:rtl/>
        </w:rPr>
        <w:t>)</w:t>
      </w:r>
      <w:r w:rsidRPr="00FD157B">
        <w:rPr>
          <w:rFonts w:hint="cs"/>
          <w:rtl/>
        </w:rPr>
        <w:t xml:space="preserve"> يقول</w:t>
      </w:r>
      <w:r w:rsidR="005B3E65">
        <w:rPr>
          <w:rFonts w:hint="cs"/>
          <w:rtl/>
        </w:rPr>
        <w:t>:</w:t>
      </w:r>
      <w:r w:rsidRPr="00FD157B">
        <w:rPr>
          <w:rFonts w:hint="cs"/>
          <w:rtl/>
        </w:rPr>
        <w:t xml:space="preserve"> ما كذب فؤاد محمد </w:t>
      </w:r>
      <w:r w:rsidR="009B1D84" w:rsidRPr="009B1D84">
        <w:rPr>
          <w:rStyle w:val="libAlaemChar"/>
          <w:rFonts w:hint="cs"/>
          <w:rtl/>
        </w:rPr>
        <w:t>صلى‌الله‌عليه‌وآله</w:t>
      </w:r>
      <w:r w:rsidRPr="00FD157B">
        <w:rPr>
          <w:rFonts w:hint="cs"/>
          <w:rtl/>
        </w:rPr>
        <w:t xml:space="preserve"> ما رأت عيناه</w:t>
      </w:r>
      <w:r w:rsidR="005B3E65">
        <w:rPr>
          <w:rFonts w:hint="cs"/>
          <w:rtl/>
        </w:rPr>
        <w:t>،</w:t>
      </w:r>
      <w:r w:rsidRPr="00FD157B">
        <w:rPr>
          <w:rFonts w:hint="cs"/>
          <w:rtl/>
        </w:rPr>
        <w:t xml:space="preserve"> فقال</w:t>
      </w:r>
      <w:r w:rsidR="005B3E65">
        <w:rPr>
          <w:rFonts w:hint="cs"/>
          <w:rtl/>
        </w:rPr>
        <w:t>:</w:t>
      </w:r>
      <w:r w:rsidRPr="00FD157B">
        <w:rPr>
          <w:rFonts w:hint="cs"/>
          <w:rtl/>
        </w:rPr>
        <w:t xml:space="preserve"> ( لقد رأى من آيات ربه الكبرى ) فآيات الله غير الله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يُحِيطُونَ بِهِ عِلْماً </w:t>
      </w:r>
      <w:r w:rsidRPr="00220935">
        <w:rPr>
          <w:rStyle w:val="libAlaemChar"/>
          <w:rFonts w:hint="cs"/>
          <w:rtl/>
        </w:rPr>
        <w:t>)</w:t>
      </w:r>
      <w:r w:rsidRPr="00FD157B">
        <w:rPr>
          <w:rStyle w:val="libFootnotenumChar"/>
          <w:rFonts w:hint="cs"/>
          <w:rtl/>
        </w:rPr>
        <w:t xml:space="preserve"> (2)</w:t>
      </w:r>
      <w:r w:rsidRPr="00FD157B">
        <w:rPr>
          <w:rFonts w:hint="cs"/>
          <w:rtl/>
        </w:rPr>
        <w:t xml:space="preserve"> فإذا رأته الأبصار فقد أحاط به العلم</w:t>
      </w:r>
      <w:r w:rsidR="005B3E65">
        <w:rPr>
          <w:rFonts w:hint="cs"/>
          <w:rtl/>
        </w:rPr>
        <w:t>،</w:t>
      </w:r>
      <w:r w:rsidRPr="00FD157B">
        <w:rPr>
          <w:rFonts w:hint="cs"/>
          <w:rtl/>
        </w:rPr>
        <w:t xml:space="preserve"> ووقعت المعرفة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س 7</w:t>
      </w:r>
      <w:r w:rsidR="005B3E65" w:rsidRPr="00771994">
        <w:rPr>
          <w:rStyle w:val="libBold2Char"/>
          <w:rFonts w:hint="cs"/>
          <w:rtl/>
        </w:rPr>
        <w:t>:</w:t>
      </w:r>
      <w:r w:rsidRPr="00FD157B">
        <w:rPr>
          <w:rFonts w:hint="cs"/>
          <w:rtl/>
        </w:rPr>
        <w:t xml:space="preserve"> ( فنكذب بالرواية</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7</w:t>
      </w:r>
      <w:r w:rsidR="005B3E65" w:rsidRPr="00771994">
        <w:rPr>
          <w:rStyle w:val="libBold2Char"/>
          <w:rFonts w:hint="cs"/>
          <w:rtl/>
        </w:rPr>
        <w:t>:</w:t>
      </w:r>
      <w:r w:rsidRPr="00FD157B">
        <w:rPr>
          <w:rFonts w:hint="cs"/>
          <w:rtl/>
        </w:rPr>
        <w:t xml:space="preserve"> ( إذا كانت الرواية مخالفة للقرآن كذبتها</w:t>
      </w:r>
      <w:r w:rsidR="005B3E65">
        <w:rPr>
          <w:rFonts w:hint="cs"/>
          <w:rtl/>
        </w:rPr>
        <w:t>،</w:t>
      </w:r>
      <w:r w:rsidRPr="00FD157B">
        <w:rPr>
          <w:rFonts w:hint="cs"/>
          <w:rtl/>
        </w:rPr>
        <w:t xml:space="preserve"> وما أجمع المسلمون عليه أنّه</w:t>
      </w:r>
      <w:r w:rsidR="00117131">
        <w:rPr>
          <w:rFonts w:hint="cs"/>
          <w:rtl/>
        </w:rPr>
        <w:t xml:space="preserve"> - </w:t>
      </w:r>
      <w:r w:rsidRPr="00FD157B">
        <w:rPr>
          <w:rFonts w:hint="cs"/>
          <w:rtl/>
        </w:rPr>
        <w:t>أي الله تعالى</w:t>
      </w:r>
      <w:r w:rsidR="00117131">
        <w:rPr>
          <w:rFonts w:hint="cs"/>
          <w:rtl/>
        </w:rPr>
        <w:t xml:space="preserve"> - </w:t>
      </w:r>
      <w:r w:rsidRPr="00FD157B">
        <w:rPr>
          <w:rFonts w:hint="cs"/>
          <w:rtl/>
        </w:rPr>
        <w:t>لا يحاط به علماً</w:t>
      </w:r>
      <w:r w:rsidR="005B3E65">
        <w:rPr>
          <w:rFonts w:hint="cs"/>
          <w:rtl/>
        </w:rPr>
        <w:t>،</w:t>
      </w:r>
      <w:r w:rsidRPr="00FD157B">
        <w:rPr>
          <w:rFonts w:hint="cs"/>
          <w:rtl/>
        </w:rPr>
        <w:t xml:space="preserve"> ولا تدركه الأبصار</w:t>
      </w:r>
      <w:r w:rsidR="005B3E65">
        <w:rPr>
          <w:rFonts w:hint="cs"/>
          <w:rtl/>
        </w:rPr>
        <w:t>،</w:t>
      </w:r>
      <w:r w:rsidRPr="00FD157B">
        <w:rPr>
          <w:rFonts w:hint="cs"/>
          <w:rtl/>
        </w:rPr>
        <w:t xml:space="preserve"> وليس كمثله شيء</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وضع الإمام </w:t>
      </w:r>
      <w:r w:rsidR="009B1D84" w:rsidRPr="009B1D84">
        <w:rPr>
          <w:rStyle w:val="libAlaemChar"/>
          <w:rFonts w:hint="cs"/>
          <w:rtl/>
        </w:rPr>
        <w:t>عليه‌السلام</w:t>
      </w:r>
      <w:r>
        <w:rPr>
          <w:rFonts w:hint="cs"/>
          <w:rtl/>
        </w:rPr>
        <w:t xml:space="preserve"> لصفة الخبر وزيفه مقياساً وهو أنّ الخبر إن اتفق مع القرآن الكريم فهو صحيح</w:t>
      </w:r>
      <w:r w:rsidR="005B3E65">
        <w:rPr>
          <w:rFonts w:hint="cs"/>
          <w:rtl/>
        </w:rPr>
        <w:t>،</w:t>
      </w:r>
      <w:r>
        <w:rPr>
          <w:rFonts w:hint="cs"/>
          <w:rtl/>
        </w:rPr>
        <w:t xml:space="preserve"> وإلاّ فهو باطل</w:t>
      </w:r>
      <w:r w:rsidR="005B3E65">
        <w:rPr>
          <w:rFonts w:hint="cs"/>
          <w:rtl/>
        </w:rPr>
        <w:t>.</w:t>
      </w:r>
    </w:p>
    <w:p w:rsidR="00FD157B" w:rsidRDefault="00FD157B" w:rsidP="00FD157B">
      <w:pPr>
        <w:pStyle w:val="libNormal"/>
        <w:rPr>
          <w:rtl/>
        </w:rPr>
      </w:pPr>
      <w:r w:rsidRPr="00771994">
        <w:rPr>
          <w:rStyle w:val="libBold2Char"/>
          <w:rFonts w:hint="cs"/>
          <w:rtl/>
        </w:rPr>
        <w:t>س 8</w:t>
      </w:r>
      <w:r w:rsidR="005B3E65" w:rsidRPr="00771994">
        <w:rPr>
          <w:rStyle w:val="libBold2Char"/>
          <w:rFonts w:hint="cs"/>
          <w:rtl/>
        </w:rPr>
        <w:t>:</w:t>
      </w:r>
      <w:r w:rsidRPr="00FD157B">
        <w:rPr>
          <w:rFonts w:hint="cs"/>
          <w:rtl/>
        </w:rPr>
        <w:t xml:space="preserve"> ما معنى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سبحان الذي أسرى بعبده ليلاً من المسجد الحرام إلى المسجد الأقصى</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النجم / آية 13 وما بعدها</w:t>
      </w:r>
      <w:r w:rsidR="005B3E65">
        <w:rPr>
          <w:rFonts w:hint="cs"/>
          <w:rtl/>
        </w:rPr>
        <w:t>.</w:t>
      </w:r>
      <w:r>
        <w:rPr>
          <w:rFonts w:hint="cs"/>
          <w:rtl/>
        </w:rPr>
        <w:t xml:space="preserve"> </w:t>
      </w:r>
    </w:p>
    <w:p w:rsidR="00FD157B" w:rsidRDefault="00FD157B" w:rsidP="00BF255D">
      <w:pPr>
        <w:pStyle w:val="libFootnote0"/>
        <w:rPr>
          <w:rtl/>
        </w:rPr>
      </w:pPr>
      <w:r>
        <w:rPr>
          <w:rFonts w:hint="cs"/>
          <w:rtl/>
        </w:rPr>
        <w:t>(2) سورة طه / آية 11</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الإسراء / آية 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771994">
        <w:rPr>
          <w:rStyle w:val="libBold2Char"/>
          <w:rFonts w:hint="cs"/>
          <w:rtl/>
        </w:rPr>
        <w:lastRenderedPageBreak/>
        <w:t>ج 8</w:t>
      </w:r>
      <w:r w:rsidR="005B3E65" w:rsidRPr="00771994">
        <w:rPr>
          <w:rStyle w:val="libBold2Char"/>
          <w:rFonts w:hint="cs"/>
          <w:rtl/>
        </w:rPr>
        <w:t>:</w:t>
      </w:r>
      <w:r>
        <w:rPr>
          <w:rFonts w:hint="cs"/>
          <w:rtl/>
        </w:rPr>
        <w:t xml:space="preserve"> ( لقد أخبر الله تعالى أنّه أسرى به</w:t>
      </w:r>
      <w:r w:rsidR="005B3E65">
        <w:rPr>
          <w:rFonts w:hint="cs"/>
          <w:rtl/>
        </w:rPr>
        <w:t>،</w:t>
      </w:r>
      <w:r>
        <w:rPr>
          <w:rFonts w:hint="cs"/>
          <w:rtl/>
        </w:rPr>
        <w:t xml:space="preserve"> ثم أخبر</w:t>
      </w:r>
      <w:r w:rsidR="00117131">
        <w:rPr>
          <w:rFonts w:hint="cs"/>
          <w:rtl/>
        </w:rPr>
        <w:t xml:space="preserve"> - </w:t>
      </w:r>
      <w:r>
        <w:rPr>
          <w:rFonts w:hint="cs"/>
          <w:rtl/>
        </w:rPr>
        <w:t>أي الله</w:t>
      </w:r>
      <w:r w:rsidR="00117131">
        <w:rPr>
          <w:rFonts w:hint="cs"/>
          <w:rtl/>
        </w:rPr>
        <w:t xml:space="preserve"> - </w:t>
      </w:r>
      <w:r>
        <w:rPr>
          <w:rFonts w:hint="cs"/>
          <w:rtl/>
        </w:rPr>
        <w:t>أنّه لم أسري به</w:t>
      </w:r>
      <w:r w:rsidR="00117131">
        <w:rPr>
          <w:rFonts w:hint="cs"/>
          <w:rtl/>
        </w:rPr>
        <w:t xml:space="preserve"> - </w:t>
      </w:r>
      <w:r>
        <w:rPr>
          <w:rFonts w:hint="cs"/>
          <w:rtl/>
        </w:rPr>
        <w:t>أي أخبر الله عن العلة في هذا الإسراء</w:t>
      </w:r>
      <w:r w:rsidR="00117131">
        <w:rPr>
          <w:rFonts w:hint="cs"/>
          <w:rtl/>
        </w:rPr>
        <w:t xml:space="preserve"> - </w:t>
      </w:r>
      <w:r>
        <w:rPr>
          <w:rFonts w:hint="cs"/>
          <w:rtl/>
        </w:rPr>
        <w:t>فقال</w:t>
      </w:r>
      <w:r w:rsidR="005B3E65">
        <w:rPr>
          <w:rFonts w:hint="cs"/>
          <w:rtl/>
        </w:rPr>
        <w:t>:</w:t>
      </w:r>
      <w:r>
        <w:rPr>
          <w:rFonts w:hint="cs"/>
          <w:rtl/>
        </w:rPr>
        <w:t xml:space="preserve"> </w:t>
      </w:r>
      <w:r w:rsidRPr="00220935">
        <w:rPr>
          <w:rStyle w:val="libAlaemChar"/>
          <w:rFonts w:hint="cs"/>
          <w:rtl/>
        </w:rPr>
        <w:t>(</w:t>
      </w:r>
      <w:r w:rsidRPr="00FD157B">
        <w:rPr>
          <w:rStyle w:val="libAieChar"/>
          <w:rFonts w:hint="cs"/>
          <w:rtl/>
        </w:rPr>
        <w:t xml:space="preserve"> لنريه من آياتنا </w:t>
      </w:r>
      <w:r w:rsidRPr="00220935">
        <w:rPr>
          <w:rStyle w:val="libAlaemChar"/>
          <w:rFonts w:hint="cs"/>
          <w:rtl/>
        </w:rPr>
        <w:t>)</w:t>
      </w:r>
      <w:r>
        <w:rPr>
          <w:rFonts w:hint="cs"/>
          <w:rtl/>
        </w:rPr>
        <w:t xml:space="preserve"> </w:t>
      </w:r>
      <w:r w:rsidRPr="00FD157B">
        <w:rPr>
          <w:rStyle w:val="libFootnotenumChar"/>
          <w:rFonts w:hint="cs"/>
          <w:rtl/>
        </w:rPr>
        <w:t>(1)</w:t>
      </w:r>
      <w:r>
        <w:rPr>
          <w:rFonts w:hint="cs"/>
          <w:rtl/>
        </w:rPr>
        <w:t xml:space="preserve"> فآيات الله غير الله</w:t>
      </w:r>
      <w:r w:rsidR="005B3E65">
        <w:rPr>
          <w:rFonts w:hint="cs"/>
          <w:rtl/>
        </w:rPr>
        <w:t>،</w:t>
      </w:r>
      <w:r>
        <w:rPr>
          <w:rFonts w:hint="cs"/>
          <w:rtl/>
        </w:rPr>
        <w:t xml:space="preserve"> فقد اعذر</w:t>
      </w:r>
      <w:r w:rsidR="005B3E65">
        <w:rPr>
          <w:rFonts w:hint="cs"/>
          <w:rtl/>
        </w:rPr>
        <w:t>،</w:t>
      </w:r>
      <w:r>
        <w:rPr>
          <w:rFonts w:hint="cs"/>
          <w:rtl/>
        </w:rPr>
        <w:t xml:space="preserve"> وبين لم فعل به ذلك</w:t>
      </w:r>
      <w:r w:rsidR="005B3E65">
        <w:rPr>
          <w:rFonts w:hint="cs"/>
          <w:rtl/>
        </w:rPr>
        <w:t>،</w:t>
      </w:r>
      <w:r>
        <w:rPr>
          <w:rFonts w:hint="cs"/>
          <w:rtl/>
        </w:rPr>
        <w:t xml:space="preserve"> وما رآه</w:t>
      </w:r>
      <w:r w:rsidR="005B3E65">
        <w:rPr>
          <w:rFonts w:hint="cs"/>
          <w:rtl/>
        </w:rPr>
        <w:t>،</w:t>
      </w:r>
      <w:r>
        <w:rPr>
          <w:rFonts w:hint="cs"/>
          <w:rtl/>
        </w:rPr>
        <w:t xml:space="preserve"> وقال</w:t>
      </w:r>
      <w:r w:rsidR="005B3E65">
        <w:rPr>
          <w:rFonts w:hint="cs"/>
          <w:rtl/>
        </w:rPr>
        <w:t>:</w:t>
      </w:r>
      <w:r>
        <w:rPr>
          <w:rFonts w:hint="cs"/>
          <w:rtl/>
        </w:rPr>
        <w:t xml:space="preserve"> </w:t>
      </w:r>
      <w:r w:rsidRPr="00220935">
        <w:rPr>
          <w:rStyle w:val="libAlaemChar"/>
          <w:rFonts w:hint="cs"/>
          <w:rtl/>
        </w:rPr>
        <w:t>(</w:t>
      </w:r>
      <w:r w:rsidRPr="00FD157B">
        <w:rPr>
          <w:rStyle w:val="libAieChar"/>
          <w:rFonts w:hint="cs"/>
          <w:rtl/>
        </w:rPr>
        <w:t xml:space="preserve"> فبأيّ حديث بعد الله وآياته تؤمنون </w:t>
      </w:r>
      <w:r w:rsidRPr="00220935">
        <w:rPr>
          <w:rStyle w:val="libAlaemChar"/>
          <w:rFonts w:hint="cs"/>
          <w:rtl/>
        </w:rPr>
        <w:t>)</w:t>
      </w:r>
      <w:r>
        <w:rPr>
          <w:rFonts w:hint="cs"/>
          <w:rtl/>
        </w:rPr>
        <w:t xml:space="preserve"> </w:t>
      </w:r>
      <w:r w:rsidRPr="00FD157B">
        <w:rPr>
          <w:rStyle w:val="libFootnotenumChar"/>
          <w:rFonts w:hint="cs"/>
          <w:rtl/>
        </w:rPr>
        <w:t>(2)</w:t>
      </w:r>
      <w:r w:rsidR="005B3E65">
        <w:rPr>
          <w:rFonts w:hint="cs"/>
          <w:rtl/>
        </w:rPr>
        <w:t>.</w:t>
      </w:r>
      <w:r>
        <w:rPr>
          <w:rFonts w:hint="cs"/>
          <w:rtl/>
        </w:rPr>
        <w:t xml:space="preserve"> </w:t>
      </w:r>
    </w:p>
    <w:p w:rsidR="00FD157B" w:rsidRDefault="00FD157B" w:rsidP="00FD157B">
      <w:pPr>
        <w:pStyle w:val="libNormal"/>
        <w:rPr>
          <w:rtl/>
        </w:rPr>
      </w:pPr>
      <w:r w:rsidRPr="00771994">
        <w:rPr>
          <w:rStyle w:val="libBold2Char"/>
          <w:rFonts w:hint="cs"/>
          <w:rtl/>
        </w:rPr>
        <w:t>س 8</w:t>
      </w:r>
      <w:r w:rsidR="005B3E65" w:rsidRPr="00771994">
        <w:rPr>
          <w:rStyle w:val="libBold2Char"/>
          <w:rFonts w:hint="cs"/>
          <w:rtl/>
        </w:rPr>
        <w:t>:</w:t>
      </w:r>
      <w:r w:rsidRPr="00FD157B">
        <w:rPr>
          <w:rFonts w:hint="cs"/>
          <w:rtl/>
        </w:rPr>
        <w:t xml:space="preserve"> ( أين الله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8</w:t>
      </w:r>
      <w:r w:rsidR="005B3E65" w:rsidRPr="00771994">
        <w:rPr>
          <w:rStyle w:val="libBold2Char"/>
          <w:rFonts w:hint="cs"/>
          <w:rtl/>
        </w:rPr>
        <w:t>:</w:t>
      </w:r>
      <w:r w:rsidRPr="00FD157B">
        <w:rPr>
          <w:rFonts w:hint="cs"/>
          <w:rtl/>
        </w:rPr>
        <w:t xml:space="preserve"> ( الأين مكان</w:t>
      </w:r>
      <w:r w:rsidR="005B3E65">
        <w:rPr>
          <w:rFonts w:hint="cs"/>
          <w:rtl/>
        </w:rPr>
        <w:t>،</w:t>
      </w:r>
      <w:r w:rsidRPr="00FD157B">
        <w:rPr>
          <w:rFonts w:hint="cs"/>
          <w:rtl/>
        </w:rPr>
        <w:t xml:space="preserve"> وهذه مسألة شاهد عن غائب</w:t>
      </w:r>
      <w:r w:rsidR="005B3E65">
        <w:rPr>
          <w:rFonts w:hint="cs"/>
          <w:rtl/>
        </w:rPr>
        <w:t>،</w:t>
      </w:r>
      <w:r w:rsidRPr="00FD157B">
        <w:rPr>
          <w:rFonts w:hint="cs"/>
          <w:rtl/>
        </w:rPr>
        <w:t xml:space="preserve"> فالله تعالى ليس بغائب</w:t>
      </w:r>
      <w:r w:rsidR="005B3E65">
        <w:rPr>
          <w:rFonts w:hint="cs"/>
          <w:rtl/>
        </w:rPr>
        <w:t>،</w:t>
      </w:r>
      <w:r w:rsidRPr="00FD157B">
        <w:rPr>
          <w:rFonts w:hint="cs"/>
          <w:rtl/>
        </w:rPr>
        <w:t xml:space="preserve"> ولا يقدمه قادم</w:t>
      </w:r>
      <w:r w:rsidR="005B3E65">
        <w:rPr>
          <w:rFonts w:hint="cs"/>
          <w:rtl/>
        </w:rPr>
        <w:t>،</w:t>
      </w:r>
      <w:r w:rsidRPr="00FD157B">
        <w:rPr>
          <w:rFonts w:hint="cs"/>
          <w:rtl/>
        </w:rPr>
        <w:t xml:space="preserve"> وهو بكل مكان</w:t>
      </w:r>
      <w:r w:rsidR="005B3E65">
        <w:rPr>
          <w:rFonts w:hint="cs"/>
          <w:rtl/>
        </w:rPr>
        <w:t>،</w:t>
      </w:r>
      <w:r w:rsidRPr="00FD157B">
        <w:rPr>
          <w:rFonts w:hint="cs"/>
          <w:rtl/>
        </w:rPr>
        <w:t xml:space="preserve"> موجود مدبّر</w:t>
      </w:r>
      <w:r w:rsidR="005B3E65">
        <w:rPr>
          <w:rFonts w:hint="cs"/>
          <w:rtl/>
        </w:rPr>
        <w:t>،</w:t>
      </w:r>
      <w:r w:rsidRPr="00FD157B">
        <w:rPr>
          <w:rFonts w:hint="cs"/>
          <w:rtl/>
        </w:rPr>
        <w:t xml:space="preserve"> صانع</w:t>
      </w:r>
      <w:r w:rsidR="005B3E65">
        <w:rPr>
          <w:rFonts w:hint="cs"/>
          <w:rtl/>
        </w:rPr>
        <w:t>،</w:t>
      </w:r>
      <w:r w:rsidRPr="00FD157B">
        <w:rPr>
          <w:rFonts w:hint="cs"/>
          <w:rtl/>
        </w:rPr>
        <w:t xml:space="preserve"> حافظ</w:t>
      </w:r>
      <w:r w:rsidR="005B3E65">
        <w:rPr>
          <w:rFonts w:hint="cs"/>
          <w:rtl/>
        </w:rPr>
        <w:t>،</w:t>
      </w:r>
      <w:r w:rsidRPr="00FD157B">
        <w:rPr>
          <w:rFonts w:hint="cs"/>
          <w:rtl/>
        </w:rPr>
        <w:t xml:space="preserve"> ممسك السماوات والأرض</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9</w:t>
      </w:r>
      <w:r w:rsidR="005B3E65" w:rsidRPr="00771994">
        <w:rPr>
          <w:rStyle w:val="libBold2Char"/>
          <w:rFonts w:hint="cs"/>
          <w:rtl/>
        </w:rPr>
        <w:t>:</w:t>
      </w:r>
      <w:r w:rsidRPr="00FD157B">
        <w:rPr>
          <w:rFonts w:hint="cs"/>
          <w:rtl/>
        </w:rPr>
        <w:t xml:space="preserve"> ( أليس هو فوق السماء دون ما سواها</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9</w:t>
      </w:r>
      <w:r w:rsidR="005B3E65" w:rsidRPr="00771994">
        <w:rPr>
          <w:rStyle w:val="libBold2Char"/>
          <w:rFonts w:hint="cs"/>
          <w:rtl/>
        </w:rPr>
        <w:t>:</w:t>
      </w:r>
      <w:r w:rsidRPr="00FD157B">
        <w:rPr>
          <w:rFonts w:hint="cs"/>
          <w:rtl/>
        </w:rPr>
        <w:t xml:space="preserve"> هو الله في السماوات</w:t>
      </w:r>
      <w:r w:rsidR="005B3E65">
        <w:rPr>
          <w:rFonts w:hint="cs"/>
          <w:rtl/>
        </w:rPr>
        <w:t>،</w:t>
      </w:r>
      <w:r w:rsidRPr="00FD157B">
        <w:rPr>
          <w:rFonts w:hint="cs"/>
          <w:rtl/>
        </w:rPr>
        <w:t xml:space="preserve"> وفي الأرض</w:t>
      </w:r>
      <w:r w:rsidR="005B3E65">
        <w:rPr>
          <w:rFonts w:hint="cs"/>
          <w:rtl/>
        </w:rPr>
        <w:t>،</w:t>
      </w:r>
      <w:r w:rsidRPr="00FD157B">
        <w:rPr>
          <w:rFonts w:hint="cs"/>
          <w:rtl/>
        </w:rPr>
        <w:t xml:space="preserve"> وهو الذي في السماء إله</w:t>
      </w:r>
      <w:r w:rsidR="005B3E65">
        <w:rPr>
          <w:rFonts w:hint="cs"/>
          <w:rtl/>
        </w:rPr>
        <w:t>،</w:t>
      </w:r>
      <w:r w:rsidRPr="00FD157B">
        <w:rPr>
          <w:rFonts w:hint="cs"/>
          <w:rtl/>
        </w:rPr>
        <w:t xml:space="preserve"> وفي الأرض إله</w:t>
      </w:r>
      <w:r w:rsidR="005B3E65">
        <w:rPr>
          <w:rFonts w:hint="cs"/>
          <w:rtl/>
        </w:rPr>
        <w:t>،</w:t>
      </w:r>
      <w:r w:rsidRPr="00FD157B">
        <w:rPr>
          <w:rFonts w:hint="cs"/>
          <w:rtl/>
        </w:rPr>
        <w:t xml:space="preserve"> وهو الذي يصوركم في الأرحام كيف يشاء وهو معكم أينما كنتم</w:t>
      </w:r>
      <w:r w:rsidR="005B3E65">
        <w:rPr>
          <w:rFonts w:hint="cs"/>
          <w:rtl/>
        </w:rPr>
        <w:t>،</w:t>
      </w:r>
      <w:r w:rsidRPr="00FD157B">
        <w:rPr>
          <w:rFonts w:hint="cs"/>
          <w:rtl/>
        </w:rPr>
        <w:t xml:space="preserve"> وهو الذي استوى إلى السماء وهي دخان</w:t>
      </w:r>
      <w:r w:rsidR="005B3E65">
        <w:rPr>
          <w:rFonts w:hint="cs"/>
          <w:rtl/>
        </w:rPr>
        <w:t>،</w:t>
      </w:r>
      <w:r w:rsidRPr="00FD157B">
        <w:rPr>
          <w:rFonts w:hint="cs"/>
          <w:rtl/>
        </w:rPr>
        <w:t xml:space="preserve"> وهو الذي استوى إلى السماء فسواهن سبع سماوات</w:t>
      </w:r>
      <w:r w:rsidR="005B3E65">
        <w:rPr>
          <w:rFonts w:hint="cs"/>
          <w:rtl/>
        </w:rPr>
        <w:t>،</w:t>
      </w:r>
      <w:r w:rsidRPr="00FD157B">
        <w:rPr>
          <w:rFonts w:hint="cs"/>
          <w:rtl/>
        </w:rPr>
        <w:t xml:space="preserve"> وهو الذي استوى على العرش</w:t>
      </w:r>
      <w:r w:rsidR="005B3E65">
        <w:rPr>
          <w:rFonts w:hint="cs"/>
          <w:rtl/>
        </w:rPr>
        <w:t>،</w:t>
      </w:r>
      <w:r w:rsidRPr="00FD157B">
        <w:rPr>
          <w:rFonts w:hint="cs"/>
          <w:rtl/>
        </w:rPr>
        <w:t xml:space="preserve"> قد كان ولا خلق</w:t>
      </w:r>
      <w:r w:rsidR="005B3E65">
        <w:rPr>
          <w:rFonts w:hint="cs"/>
          <w:rtl/>
        </w:rPr>
        <w:t>،</w:t>
      </w:r>
      <w:r w:rsidRPr="00FD157B">
        <w:rPr>
          <w:rFonts w:hint="cs"/>
          <w:rtl/>
        </w:rPr>
        <w:t xml:space="preserve"> وهو كما كان إذ لا خلق</w:t>
      </w:r>
      <w:r w:rsidR="005B3E65">
        <w:rPr>
          <w:rFonts w:hint="cs"/>
          <w:rtl/>
        </w:rPr>
        <w:t>،</w:t>
      </w:r>
      <w:r w:rsidRPr="00FD157B">
        <w:rPr>
          <w:rFonts w:hint="cs"/>
          <w:rtl/>
        </w:rPr>
        <w:t xml:space="preserve"> لم ينتقل مع المنتقلين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10</w:t>
      </w:r>
      <w:r w:rsidR="005B3E65" w:rsidRPr="00771994">
        <w:rPr>
          <w:rStyle w:val="libBold2Char"/>
          <w:rFonts w:hint="cs"/>
          <w:rtl/>
        </w:rPr>
        <w:t>:</w:t>
      </w:r>
      <w:r w:rsidRPr="00FD157B">
        <w:rPr>
          <w:rFonts w:hint="cs"/>
          <w:rtl/>
        </w:rPr>
        <w:t xml:space="preserve"> ( فما بالكم إذا دعوتم رفعتم أيديكم إلى السماء</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ج 10</w:t>
      </w:r>
      <w:r w:rsidR="005B3E65" w:rsidRPr="00771994">
        <w:rPr>
          <w:rStyle w:val="libBold2Char"/>
          <w:rFonts w:hint="cs"/>
          <w:rtl/>
        </w:rPr>
        <w:t>:</w:t>
      </w:r>
      <w:r w:rsidRPr="00FD157B">
        <w:rPr>
          <w:rFonts w:hint="cs"/>
          <w:rtl/>
        </w:rPr>
        <w:t xml:space="preserve"> ( إنّ الله استعبد خلقه بضروب من العبادة ولله مفازع يفزعون إليه</w:t>
      </w:r>
      <w:r w:rsidR="005B3E65">
        <w:rPr>
          <w:rFonts w:hint="cs"/>
          <w:rtl/>
        </w:rPr>
        <w:t>،</w:t>
      </w:r>
      <w:r w:rsidRPr="00FD157B">
        <w:rPr>
          <w:rFonts w:hint="cs"/>
          <w:rtl/>
        </w:rPr>
        <w:t xml:space="preserve"> ومستعبد فاستعبد عباده بالقول والعلم</w:t>
      </w:r>
      <w:r w:rsidR="005B3E65">
        <w:rPr>
          <w:rFonts w:hint="cs"/>
          <w:rtl/>
        </w:rPr>
        <w:t>،</w:t>
      </w:r>
      <w:r w:rsidRPr="00FD157B">
        <w:rPr>
          <w:rFonts w:hint="cs"/>
          <w:rtl/>
        </w:rPr>
        <w:t xml:space="preserve"> والعمل والتوجّه</w:t>
      </w:r>
      <w:r w:rsidR="005B3E65">
        <w:rPr>
          <w:rFonts w:hint="cs"/>
          <w:rtl/>
        </w:rPr>
        <w:t>،</w:t>
      </w:r>
      <w:r w:rsidRPr="00FD157B">
        <w:rPr>
          <w:rFonts w:hint="cs"/>
          <w:rtl/>
        </w:rPr>
        <w:t xml:space="preserve"> ونحو ذلك استعبدهم بتوجيه الصلاة إلى الكعبة</w:t>
      </w:r>
      <w:r w:rsidR="005B3E65">
        <w:rPr>
          <w:rFonts w:hint="cs"/>
          <w:rtl/>
        </w:rPr>
        <w:t>،</w:t>
      </w:r>
      <w:r w:rsidRPr="00FD157B">
        <w:rPr>
          <w:rFonts w:hint="cs"/>
          <w:rtl/>
        </w:rPr>
        <w:t xml:space="preserve"> ووجه إليها الحج والعمرة واستعبد خلقه عند الدعاء</w:t>
      </w:r>
      <w:r w:rsidR="005B3E65">
        <w:rPr>
          <w:rFonts w:hint="cs"/>
          <w:rtl/>
        </w:rPr>
        <w:t>،</w:t>
      </w:r>
      <w:r w:rsidRPr="00FD157B">
        <w:rPr>
          <w:rFonts w:hint="cs"/>
          <w:rtl/>
        </w:rPr>
        <w:t xml:space="preserve"> والطلب</w:t>
      </w:r>
      <w:r w:rsidR="005B3E65">
        <w:rPr>
          <w:rFonts w:hint="cs"/>
          <w:rtl/>
        </w:rPr>
        <w:t>،</w:t>
      </w:r>
      <w:r w:rsidRPr="00FD157B">
        <w:rPr>
          <w:rFonts w:hint="cs"/>
          <w:rtl/>
        </w:rPr>
        <w:t xml:space="preserve"> والتضرّع ببسط الأيدي</w:t>
      </w:r>
      <w:r w:rsidR="005B3E65">
        <w:rPr>
          <w:rFonts w:hint="cs"/>
          <w:rtl/>
        </w:rPr>
        <w:t>،</w:t>
      </w:r>
      <w:r w:rsidRPr="00FD157B">
        <w:rPr>
          <w:rFonts w:hint="cs"/>
          <w:rtl/>
        </w:rPr>
        <w:t xml:space="preserve"> ورفعها إلى السماء حال الاستكانة</w:t>
      </w:r>
      <w:r w:rsidR="005B3E65">
        <w:rPr>
          <w:rFonts w:hint="cs"/>
          <w:rtl/>
        </w:rPr>
        <w:t>،</w:t>
      </w:r>
      <w:r w:rsidRPr="00FD157B">
        <w:rPr>
          <w:rFonts w:hint="cs"/>
          <w:rtl/>
        </w:rPr>
        <w:t xml:space="preserve"> وعلامة العبودية والتذلّل 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س 11</w:t>
      </w:r>
      <w:r w:rsidR="005B3E65" w:rsidRPr="00771994">
        <w:rPr>
          <w:rStyle w:val="libBold2Char"/>
          <w:rFonts w:hint="cs"/>
          <w:rtl/>
        </w:rPr>
        <w:t>:</w:t>
      </w:r>
      <w:r w:rsidRPr="00FD157B">
        <w:rPr>
          <w:rFonts w:hint="cs"/>
          <w:rtl/>
        </w:rPr>
        <w:t xml:space="preserve"> ( مَن أقرب إلى الله الملائكة أو أهل الأرض</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11</w:t>
      </w:r>
      <w:r w:rsidR="005B3E65" w:rsidRPr="00771994">
        <w:rPr>
          <w:rStyle w:val="libBold2Char"/>
          <w:rFonts w:hint="cs"/>
          <w:rtl/>
        </w:rPr>
        <w:t>:</w:t>
      </w:r>
      <w:r w:rsidRPr="00FD157B">
        <w:rPr>
          <w:rFonts w:hint="cs"/>
          <w:rtl/>
        </w:rPr>
        <w:t xml:space="preserve"> ( إن كنت تقول بالشبر والذراع</w:t>
      </w:r>
      <w:r w:rsidR="005B3E65">
        <w:rPr>
          <w:rFonts w:hint="cs"/>
          <w:rtl/>
        </w:rPr>
        <w:t>،</w:t>
      </w:r>
      <w:r w:rsidRPr="00FD157B">
        <w:rPr>
          <w:rFonts w:hint="cs"/>
          <w:rtl/>
        </w:rPr>
        <w:t xml:space="preserve"> فإنّ الأشياء كلها باب واحد هي فعله لا يشتغل ببعضها عن بعض</w:t>
      </w:r>
      <w:r w:rsidR="005B3E65">
        <w:rPr>
          <w:rFonts w:hint="cs"/>
          <w:rtl/>
        </w:rPr>
        <w:t>،</w:t>
      </w:r>
      <w:r w:rsidRPr="00FD157B">
        <w:rPr>
          <w:rFonts w:hint="cs"/>
          <w:rtl/>
        </w:rPr>
        <w:t xml:space="preserve"> يدبر أعلى الخلق من حيث يدبر أسفله</w:t>
      </w:r>
      <w:r w:rsidR="005B3E65">
        <w:rPr>
          <w:rFonts w:hint="cs"/>
          <w:rtl/>
        </w:rPr>
        <w:t>،</w:t>
      </w:r>
      <w:r w:rsidRPr="00FD157B">
        <w:rPr>
          <w:rFonts w:hint="cs"/>
          <w:rtl/>
        </w:rPr>
        <w:t xml:space="preserve"> ويدبر أوله من حيث يدبر آخره من غير عناء</w:t>
      </w:r>
      <w:r w:rsidR="005B3E65">
        <w:rPr>
          <w:rFonts w:hint="cs"/>
          <w:rtl/>
        </w:rPr>
        <w:t>،</w:t>
      </w:r>
      <w:r w:rsidRPr="00FD157B">
        <w:rPr>
          <w:rFonts w:hint="cs"/>
          <w:rtl/>
        </w:rPr>
        <w:t xml:space="preserve"> ولا كلفة ولا مؤنة</w:t>
      </w:r>
      <w:r w:rsidR="005B3E65">
        <w:rPr>
          <w:rFonts w:hint="cs"/>
          <w:rtl/>
        </w:rPr>
        <w:t>،</w:t>
      </w:r>
      <w:r w:rsidRPr="00FD157B">
        <w:rPr>
          <w:rFonts w:hint="cs"/>
          <w:rtl/>
        </w:rPr>
        <w:t xml:space="preserve"> ولا مشاورة</w:t>
      </w:r>
      <w:r w:rsidR="005B3E65">
        <w:rPr>
          <w:rFonts w:hint="cs"/>
          <w:rtl/>
        </w:rPr>
        <w:t>،</w:t>
      </w:r>
      <w:r w:rsidRPr="00FD157B">
        <w:rPr>
          <w:rFonts w:hint="cs"/>
          <w:rtl/>
        </w:rPr>
        <w:t xml:space="preserve"> ولا نصب وإن كنت تقول</w:t>
      </w:r>
      <w:r w:rsidR="005B3E65">
        <w:rPr>
          <w:rFonts w:hint="cs"/>
          <w:rtl/>
        </w:rPr>
        <w:t>:</w:t>
      </w:r>
      <w:r w:rsidRPr="00FD157B">
        <w:rPr>
          <w:rFonts w:hint="cs"/>
          <w:rtl/>
        </w:rPr>
        <w:t xml:space="preserve"> مَن أقرب إليه في الوسيلة</w:t>
      </w:r>
      <w:r w:rsidR="005B3E65">
        <w:rPr>
          <w:rFonts w:hint="cs"/>
          <w:rtl/>
        </w:rPr>
        <w:t>،</w:t>
      </w:r>
      <w:r w:rsidRPr="00FD157B">
        <w:rPr>
          <w:rFonts w:hint="cs"/>
          <w:rtl/>
        </w:rPr>
        <w:t xml:space="preserve"> فأطوعهم له وأنتم ترون أنّ أقرب ما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الإسراء / آية 1</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الجاثية / آية 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يكون العبد إلى الله</w:t>
      </w:r>
      <w:r w:rsidR="005B3E65">
        <w:rPr>
          <w:rFonts w:hint="cs"/>
          <w:rtl/>
        </w:rPr>
        <w:t>،</w:t>
      </w:r>
      <w:r>
        <w:rPr>
          <w:rFonts w:hint="cs"/>
          <w:rtl/>
        </w:rPr>
        <w:t xml:space="preserve"> وهو ساجد</w:t>
      </w:r>
      <w:r w:rsidR="005B3E65">
        <w:rPr>
          <w:rFonts w:hint="cs"/>
          <w:rtl/>
        </w:rPr>
        <w:t>،</w:t>
      </w:r>
      <w:r>
        <w:rPr>
          <w:rFonts w:hint="cs"/>
          <w:rtl/>
        </w:rPr>
        <w:t xml:space="preserve"> ورويتم أنّ أربعة أملاك التقوا أحدهم من أعلى الخلق وأحدهم من أسفل الخلق</w:t>
      </w:r>
      <w:r w:rsidR="005B3E65">
        <w:rPr>
          <w:rFonts w:hint="cs"/>
          <w:rtl/>
        </w:rPr>
        <w:t>،</w:t>
      </w:r>
      <w:r>
        <w:rPr>
          <w:rFonts w:hint="cs"/>
          <w:rtl/>
        </w:rPr>
        <w:t xml:space="preserve"> </w:t>
      </w:r>
    </w:p>
    <w:p w:rsidR="00FD157B" w:rsidRDefault="00FD157B" w:rsidP="00FD157B">
      <w:pPr>
        <w:pStyle w:val="libNormal"/>
        <w:rPr>
          <w:rtl/>
        </w:rPr>
      </w:pPr>
      <w:r>
        <w:rPr>
          <w:rFonts w:hint="cs"/>
          <w:rtl/>
        </w:rPr>
        <w:t>وأحدهم من شرق الخلق</w:t>
      </w:r>
      <w:r w:rsidR="005B3E65">
        <w:rPr>
          <w:rFonts w:hint="cs"/>
          <w:rtl/>
        </w:rPr>
        <w:t>،</w:t>
      </w:r>
      <w:r>
        <w:rPr>
          <w:rFonts w:hint="cs"/>
          <w:rtl/>
        </w:rPr>
        <w:t xml:space="preserve"> وأحدهم من غرب الخلق فسأل بعضهم بعضا فكلهم قال</w:t>
      </w:r>
      <w:r w:rsidR="005B3E65">
        <w:rPr>
          <w:rFonts w:hint="cs"/>
          <w:rtl/>
        </w:rPr>
        <w:t>:</w:t>
      </w:r>
      <w:r>
        <w:rPr>
          <w:rFonts w:hint="cs"/>
          <w:rtl/>
        </w:rPr>
        <w:t xml:space="preserve"> ( من عند الله ( أرسلني بكذا وكذا</w:t>
      </w:r>
      <w:r w:rsidR="005B3E65">
        <w:rPr>
          <w:rFonts w:hint="cs"/>
          <w:rtl/>
        </w:rPr>
        <w:t>،</w:t>
      </w:r>
      <w:r>
        <w:rPr>
          <w:rFonts w:hint="cs"/>
          <w:rtl/>
        </w:rPr>
        <w:t xml:space="preserve"> ففي هذا دليل على أنّ ذلك في المنزلة دون التشبيه والتمثيل</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12</w:t>
      </w:r>
      <w:r w:rsidR="005B3E65" w:rsidRPr="00771994">
        <w:rPr>
          <w:rStyle w:val="libBold2Char"/>
          <w:rFonts w:hint="cs"/>
          <w:rtl/>
        </w:rPr>
        <w:t>:</w:t>
      </w:r>
      <w:r w:rsidRPr="00FD157B">
        <w:rPr>
          <w:rFonts w:hint="cs"/>
          <w:rtl/>
        </w:rPr>
        <w:t xml:space="preserve"> ( أتقر أنّ الله محمول</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ج 12</w:t>
      </w:r>
      <w:r w:rsidR="005B3E65" w:rsidRPr="00771994">
        <w:rPr>
          <w:rStyle w:val="libBold2Char"/>
          <w:rFonts w:hint="cs"/>
          <w:rtl/>
        </w:rPr>
        <w:t>:</w:t>
      </w:r>
      <w:r w:rsidRPr="00FD157B">
        <w:rPr>
          <w:rFonts w:hint="cs"/>
          <w:rtl/>
        </w:rPr>
        <w:t xml:space="preserve"> ( كل محمول مفعول</w:t>
      </w:r>
      <w:r w:rsidR="005B3E65">
        <w:rPr>
          <w:rFonts w:hint="cs"/>
          <w:rtl/>
        </w:rPr>
        <w:t>،</w:t>
      </w:r>
      <w:r w:rsidRPr="00FD157B">
        <w:rPr>
          <w:rFonts w:hint="cs"/>
          <w:rtl/>
        </w:rPr>
        <w:t xml:space="preserve"> ومضاف إلى غيره محتاج فالمحمول اسم نقص في اللفظ</w:t>
      </w:r>
      <w:r w:rsidR="005B3E65">
        <w:rPr>
          <w:rFonts w:hint="cs"/>
          <w:rtl/>
        </w:rPr>
        <w:t>،</w:t>
      </w:r>
      <w:r w:rsidRPr="00FD157B">
        <w:rPr>
          <w:rFonts w:hint="cs"/>
          <w:rtl/>
        </w:rPr>
        <w:t xml:space="preserve"> والحامل فاعل</w:t>
      </w:r>
      <w:r w:rsidR="005B3E65">
        <w:rPr>
          <w:rFonts w:hint="cs"/>
          <w:rtl/>
        </w:rPr>
        <w:t>،</w:t>
      </w:r>
      <w:r w:rsidRPr="00FD157B">
        <w:rPr>
          <w:rFonts w:hint="cs"/>
          <w:rtl/>
        </w:rPr>
        <w:t xml:space="preserve"> وهو في اللفظ ممدوح</w:t>
      </w:r>
      <w:r w:rsidR="005B3E65">
        <w:rPr>
          <w:rFonts w:hint="cs"/>
          <w:rtl/>
        </w:rPr>
        <w:t>،</w:t>
      </w:r>
      <w:r w:rsidRPr="00FD157B">
        <w:rPr>
          <w:rFonts w:hint="cs"/>
          <w:rtl/>
        </w:rPr>
        <w:t xml:space="preserve"> وكذلك قول القائل</w:t>
      </w:r>
      <w:r w:rsidR="005B3E65">
        <w:rPr>
          <w:rFonts w:hint="cs"/>
          <w:rtl/>
        </w:rPr>
        <w:t>:</w:t>
      </w:r>
      <w:r w:rsidRPr="00FD157B">
        <w:rPr>
          <w:rFonts w:hint="cs"/>
          <w:rtl/>
        </w:rPr>
        <w:t xml:space="preserve"> فوق</w:t>
      </w:r>
      <w:r w:rsidR="005B3E65">
        <w:rPr>
          <w:rFonts w:hint="cs"/>
          <w:rtl/>
        </w:rPr>
        <w:t>،</w:t>
      </w:r>
      <w:r w:rsidRPr="00FD157B">
        <w:rPr>
          <w:rFonts w:hint="cs"/>
          <w:rtl/>
        </w:rPr>
        <w:t xml:space="preserve"> وتحت</w:t>
      </w:r>
      <w:r w:rsidR="005B3E65">
        <w:rPr>
          <w:rFonts w:hint="cs"/>
          <w:rtl/>
        </w:rPr>
        <w:t>،</w:t>
      </w:r>
      <w:r w:rsidRPr="00FD157B">
        <w:rPr>
          <w:rFonts w:hint="cs"/>
          <w:rtl/>
        </w:rPr>
        <w:t xml:space="preserve"> وأعلى</w:t>
      </w:r>
      <w:r w:rsidR="005B3E65">
        <w:rPr>
          <w:rFonts w:hint="cs"/>
          <w:rtl/>
        </w:rPr>
        <w:t>،</w:t>
      </w:r>
      <w:r w:rsidRPr="00FD157B">
        <w:rPr>
          <w:rFonts w:hint="cs"/>
          <w:rtl/>
        </w:rPr>
        <w:t xml:space="preserve"> وأسفل</w:t>
      </w:r>
      <w:r w:rsidR="005B3E65">
        <w:rPr>
          <w:rFonts w:hint="cs"/>
          <w:rtl/>
        </w:rPr>
        <w:t>،</w:t>
      </w:r>
      <w:r w:rsidRPr="00FD157B">
        <w:rPr>
          <w:rFonts w:hint="cs"/>
          <w:rtl/>
        </w:rPr>
        <w:t xml:space="preserve"> وقد قال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ولله الأسماء الحسنى فادعوه بها </w:t>
      </w:r>
      <w:r w:rsidRPr="00220935">
        <w:rPr>
          <w:rStyle w:val="libAlaemChar"/>
          <w:rFonts w:hint="cs"/>
          <w:rtl/>
        </w:rPr>
        <w:t>)</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ولم يقل في شيء من كتبه إنّه محمول بل هو الحامل في البر والبحر</w:t>
      </w:r>
      <w:r w:rsidR="005B3E65">
        <w:rPr>
          <w:rFonts w:hint="cs"/>
          <w:rtl/>
        </w:rPr>
        <w:t>،</w:t>
      </w:r>
      <w:r>
        <w:rPr>
          <w:rFonts w:hint="cs"/>
          <w:rtl/>
        </w:rPr>
        <w:t xml:space="preserve"> والممسك للسماوات والأرض</w:t>
      </w:r>
      <w:r w:rsidR="005B3E65">
        <w:rPr>
          <w:rFonts w:hint="cs"/>
          <w:rtl/>
        </w:rPr>
        <w:t>،</w:t>
      </w:r>
      <w:r>
        <w:rPr>
          <w:rFonts w:hint="cs"/>
          <w:rtl/>
        </w:rPr>
        <w:t xml:space="preserve"> والمحمول ما سوى الله</w:t>
      </w:r>
      <w:r w:rsidR="005B3E65">
        <w:rPr>
          <w:rFonts w:hint="cs"/>
          <w:rtl/>
        </w:rPr>
        <w:t>،</w:t>
      </w:r>
      <w:r>
        <w:rPr>
          <w:rFonts w:hint="cs"/>
          <w:rtl/>
        </w:rPr>
        <w:t xml:space="preserve"> ولم نسمع أحداً آمن بالله وعظمه قط</w:t>
      </w:r>
      <w:r w:rsidR="005B3E65">
        <w:rPr>
          <w:rFonts w:hint="cs"/>
          <w:rtl/>
        </w:rPr>
        <w:t>،</w:t>
      </w:r>
      <w:r>
        <w:rPr>
          <w:rFonts w:hint="cs"/>
          <w:rtl/>
        </w:rPr>
        <w:t xml:space="preserve"> قال في دعائه</w:t>
      </w:r>
      <w:r w:rsidR="005B3E65">
        <w:rPr>
          <w:rFonts w:hint="cs"/>
          <w:rtl/>
        </w:rPr>
        <w:t>:</w:t>
      </w:r>
      <w:r>
        <w:rPr>
          <w:rFonts w:hint="cs"/>
          <w:rtl/>
        </w:rPr>
        <w:t xml:space="preserve"> يا محمول</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س 13</w:t>
      </w:r>
      <w:r w:rsidR="005B3E65" w:rsidRPr="00771994">
        <w:rPr>
          <w:rStyle w:val="libBold2Char"/>
          <w:rFonts w:hint="cs"/>
          <w:rtl/>
        </w:rPr>
        <w:t>:</w:t>
      </w:r>
      <w:r w:rsidRPr="00FD157B">
        <w:rPr>
          <w:rFonts w:hint="cs"/>
          <w:rtl/>
        </w:rPr>
        <w:t xml:space="preserve"> ( أفنكذب بالرواية</w:t>
      </w:r>
      <w:r w:rsidR="005B3E65">
        <w:rPr>
          <w:rFonts w:hint="cs"/>
          <w:rtl/>
        </w:rPr>
        <w:t>؟</w:t>
      </w:r>
      <w:r w:rsidRPr="00FD157B">
        <w:rPr>
          <w:rFonts w:hint="cs"/>
          <w:rtl/>
        </w:rPr>
        <w:t xml:space="preserve"> إنّ الله إذا غضب يعرف غضبه الملائكة الذين يحملون العرش</w:t>
      </w:r>
      <w:r w:rsidR="005B3E65">
        <w:rPr>
          <w:rFonts w:hint="cs"/>
          <w:rtl/>
        </w:rPr>
        <w:t>،</w:t>
      </w:r>
      <w:r w:rsidRPr="00FD157B">
        <w:rPr>
          <w:rFonts w:hint="cs"/>
          <w:rtl/>
        </w:rPr>
        <w:t xml:space="preserve"> يجدون ثقله في كواهلهم فيخرون سجّداً</w:t>
      </w:r>
      <w:r w:rsidR="005B3E65">
        <w:rPr>
          <w:rFonts w:hint="cs"/>
          <w:rtl/>
        </w:rPr>
        <w:t>،</w:t>
      </w:r>
      <w:r w:rsidRPr="00FD157B">
        <w:rPr>
          <w:rFonts w:hint="cs"/>
          <w:rtl/>
        </w:rPr>
        <w:t xml:space="preserve"> فإذا ذهب الغضب</w:t>
      </w:r>
      <w:r w:rsidR="005B3E65">
        <w:rPr>
          <w:rFonts w:hint="cs"/>
          <w:rtl/>
        </w:rPr>
        <w:t>،</w:t>
      </w:r>
      <w:r w:rsidRPr="00FD157B">
        <w:rPr>
          <w:rFonts w:hint="cs"/>
          <w:rtl/>
        </w:rPr>
        <w:t xml:space="preserve"> خف فرجعوا إلى مواقفهم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771994">
        <w:rPr>
          <w:rStyle w:val="libBold2Char"/>
          <w:rFonts w:hint="cs"/>
          <w:rtl/>
        </w:rPr>
        <w:t>ج 13</w:t>
      </w:r>
      <w:r w:rsidR="005B3E65" w:rsidRPr="00771994">
        <w:rPr>
          <w:rStyle w:val="libBold2Char"/>
          <w:rFonts w:hint="cs"/>
          <w:rtl/>
        </w:rPr>
        <w:t>:</w:t>
      </w:r>
      <w:r w:rsidRPr="00FD157B">
        <w:rPr>
          <w:rFonts w:hint="cs"/>
          <w:rtl/>
        </w:rPr>
        <w:t xml:space="preserve"> ( أخبرني عن الله تبارك وتعالى منذ لعن إبليس إلى يومك هذا</w:t>
      </w:r>
      <w:r w:rsidR="005B3E65">
        <w:rPr>
          <w:rFonts w:hint="cs"/>
          <w:rtl/>
        </w:rPr>
        <w:t>،</w:t>
      </w:r>
      <w:r w:rsidRPr="00FD157B">
        <w:rPr>
          <w:rFonts w:hint="cs"/>
          <w:rtl/>
        </w:rPr>
        <w:t xml:space="preserve"> والى يوم القيامة</w:t>
      </w:r>
      <w:r w:rsidR="005B3E65">
        <w:rPr>
          <w:rFonts w:hint="cs"/>
          <w:rtl/>
        </w:rPr>
        <w:t>،</w:t>
      </w:r>
      <w:r w:rsidRPr="00FD157B">
        <w:rPr>
          <w:rFonts w:hint="cs"/>
          <w:rtl/>
        </w:rPr>
        <w:t xml:space="preserve"> فهو غضبان على إبليس</w:t>
      </w:r>
      <w:r w:rsidR="005B3E65">
        <w:rPr>
          <w:rFonts w:hint="cs"/>
          <w:rtl/>
        </w:rPr>
        <w:t>،</w:t>
      </w:r>
      <w:r w:rsidRPr="00FD157B">
        <w:rPr>
          <w:rFonts w:hint="cs"/>
          <w:rtl/>
        </w:rPr>
        <w:t xml:space="preserve"> وأوليائه أو عنهم راض</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وأيد أبو قرة كلام الإمام قائلاً</w:t>
      </w:r>
      <w:r w:rsidR="005B3E65">
        <w:rPr>
          <w:rFonts w:hint="cs"/>
          <w:rtl/>
        </w:rPr>
        <w:t>:</w:t>
      </w:r>
      <w:r>
        <w:rPr>
          <w:rFonts w:hint="cs"/>
          <w:rtl/>
        </w:rPr>
        <w:t xml:space="preserve"> ( نعم هو غضبان عليه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الإمام قائلاً</w:t>
      </w:r>
      <w:r w:rsidR="005B3E65">
        <w:rPr>
          <w:rFonts w:hint="cs"/>
          <w:rtl/>
        </w:rPr>
        <w:t>:</w:t>
      </w:r>
      <w:r>
        <w:rPr>
          <w:rFonts w:hint="cs"/>
          <w:rtl/>
        </w:rPr>
        <w:t xml:space="preserve"> ( ويحك كيف تجترئ أن تصف ربّك بالتغير من حال إلى حال</w:t>
      </w:r>
      <w:r w:rsidR="005B3E65">
        <w:rPr>
          <w:rFonts w:hint="cs"/>
          <w:rtl/>
        </w:rPr>
        <w:t>،</w:t>
      </w:r>
      <w:r>
        <w:rPr>
          <w:rFonts w:hint="cs"/>
          <w:rtl/>
        </w:rPr>
        <w:t xml:space="preserve"> وأنّه يجري عليه ما يجري على المخلوقين</w:t>
      </w:r>
      <w:r w:rsidR="005B3E65">
        <w:rPr>
          <w:rFonts w:hint="cs"/>
          <w:rtl/>
        </w:rPr>
        <w:t>؟</w:t>
      </w:r>
      <w:r>
        <w:rPr>
          <w:rFonts w:hint="cs"/>
          <w:rtl/>
        </w:rPr>
        <w:t xml:space="preserve"> سبحانه لم يزل مع الزائلين</w:t>
      </w:r>
      <w:r w:rsidR="005B3E65">
        <w:rPr>
          <w:rFonts w:hint="cs"/>
          <w:rtl/>
        </w:rPr>
        <w:t>،</w:t>
      </w:r>
      <w:r>
        <w:rPr>
          <w:rFonts w:hint="cs"/>
          <w:rtl/>
        </w:rPr>
        <w:t xml:space="preserve"> ولم يتغير مع المتغيرين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واستولى الذهول على أبي قرة</w:t>
      </w:r>
      <w:r w:rsidR="005B3E65">
        <w:rPr>
          <w:rFonts w:hint="cs"/>
          <w:rtl/>
        </w:rPr>
        <w:t>،</w:t>
      </w:r>
      <w:r>
        <w:rPr>
          <w:rFonts w:hint="cs"/>
          <w:rtl/>
        </w:rPr>
        <w:t xml:space="preserve"> وحار في الجواب وانهزم من المجلس</w:t>
      </w:r>
      <w:r w:rsidR="005B3E65">
        <w:rPr>
          <w:rFonts w:hint="cs"/>
          <w:rtl/>
        </w:rPr>
        <w:t>،</w:t>
      </w:r>
      <w:r>
        <w:rPr>
          <w:rFonts w:hint="cs"/>
          <w:rtl/>
        </w:rPr>
        <w:t xml:space="preserve"> وهو مندحر قد أترعت نفسه بالغيظ</w:t>
      </w:r>
      <w:r w:rsidR="005B3E65">
        <w:rPr>
          <w:rFonts w:hint="cs"/>
          <w:rtl/>
        </w:rPr>
        <w:t>،</w:t>
      </w:r>
      <w:r>
        <w:rPr>
          <w:rFonts w:hint="cs"/>
          <w:rtl/>
        </w:rPr>
        <w:t xml:space="preserve"> والحقد على الإمام</w:t>
      </w:r>
      <w:r w:rsidR="005B3E65">
        <w:rPr>
          <w:rFonts w:hint="cs"/>
          <w:rtl/>
        </w:rPr>
        <w:t>.</w:t>
      </w:r>
      <w:r>
        <w:rPr>
          <w:rFonts w:hint="cs"/>
          <w:rtl/>
        </w:rPr>
        <w:t xml:space="preserve"> </w:t>
      </w:r>
    </w:p>
    <w:p w:rsidR="00FD157B" w:rsidRDefault="00FD157B" w:rsidP="00117131">
      <w:pPr>
        <w:pStyle w:val="Heading3"/>
        <w:rPr>
          <w:rtl/>
        </w:rPr>
      </w:pPr>
      <w:bookmarkStart w:id="161" w:name="_Toc405372877"/>
      <w:r>
        <w:rPr>
          <w:rFonts w:hint="cs"/>
          <w:rtl/>
        </w:rPr>
        <w:t>مناظرته مع الجاثليق</w:t>
      </w:r>
      <w:r w:rsidR="005B3E65">
        <w:rPr>
          <w:rFonts w:hint="cs"/>
          <w:rtl/>
        </w:rPr>
        <w:t>:</w:t>
      </w:r>
      <w:bookmarkEnd w:id="161"/>
      <w:r>
        <w:rPr>
          <w:rFonts w:hint="cs"/>
          <w:rtl/>
        </w:rPr>
        <w:t xml:space="preserve"> </w:t>
      </w:r>
    </w:p>
    <w:p w:rsidR="00FD157B" w:rsidRDefault="00FD157B" w:rsidP="00FD157B">
      <w:pPr>
        <w:pStyle w:val="libNormal"/>
        <w:rPr>
          <w:rtl/>
        </w:rPr>
      </w:pPr>
      <w:r>
        <w:rPr>
          <w:rFonts w:hint="cs"/>
          <w:rtl/>
        </w:rPr>
        <w:t>ومن بين الإجراءات التي اتخذها المأمون لامتحان الإمام لعلّه يظفر بتعجيزه أنّه</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الاحتجاج 2 / 185</w:t>
      </w:r>
      <w:r w:rsidR="00117131">
        <w:rPr>
          <w:rFonts w:hint="cs"/>
          <w:rtl/>
        </w:rPr>
        <w:t xml:space="preserve"> - </w:t>
      </w:r>
      <w:r>
        <w:rPr>
          <w:rFonts w:hint="cs"/>
          <w:rtl/>
        </w:rPr>
        <w:t>189</w:t>
      </w:r>
      <w:r w:rsidR="005B3E65">
        <w:rPr>
          <w:rFonts w:hint="cs"/>
          <w:rtl/>
        </w:rPr>
        <w:t>.</w:t>
      </w:r>
    </w:p>
    <w:p w:rsidR="00FD157B" w:rsidRDefault="00FD157B" w:rsidP="00FD157B">
      <w:pPr>
        <w:pStyle w:val="libNormal"/>
        <w:rPr>
          <w:rtl/>
        </w:rPr>
      </w:pPr>
      <w:r>
        <w:rPr>
          <w:rFonts w:hint="cs"/>
          <w:rtl/>
        </w:rPr>
        <w:br w:type="page"/>
      </w:r>
    </w:p>
    <w:p w:rsidR="00FD157B" w:rsidRDefault="00FD157B" w:rsidP="00117131">
      <w:pPr>
        <w:pStyle w:val="libNormal"/>
        <w:rPr>
          <w:rtl/>
        </w:rPr>
      </w:pPr>
      <w:r w:rsidRPr="00117131">
        <w:rPr>
          <w:rFonts w:hint="cs"/>
          <w:rtl/>
        </w:rPr>
        <w:lastRenderedPageBreak/>
        <w:t>أوعز إلى وزيره الفضل بن سهل أن يجمع له الأعلام المتكلمين من أصحاب المقالات والأديان</w:t>
      </w:r>
      <w:r w:rsidR="005B3E65">
        <w:rPr>
          <w:rFonts w:hint="cs"/>
          <w:rtl/>
        </w:rPr>
        <w:t>،</w:t>
      </w:r>
      <w:r w:rsidRPr="00117131">
        <w:rPr>
          <w:rFonts w:hint="cs"/>
          <w:rtl/>
        </w:rPr>
        <w:t xml:space="preserve"> مثل الجاثليق </w:t>
      </w:r>
      <w:r w:rsidRPr="00957525">
        <w:rPr>
          <w:rStyle w:val="libFootnotenumChar"/>
          <w:rFonts w:hint="cs"/>
          <w:rtl/>
        </w:rPr>
        <w:t>(1)</w:t>
      </w:r>
      <w:r w:rsidR="005B3E65">
        <w:rPr>
          <w:rFonts w:hint="cs"/>
          <w:rtl/>
        </w:rPr>
        <w:t>.</w:t>
      </w:r>
      <w:r w:rsidRPr="00117131">
        <w:rPr>
          <w:rFonts w:hint="cs"/>
          <w:rtl/>
        </w:rPr>
        <w:t xml:space="preserve"> ورأس الجالوت </w:t>
      </w:r>
      <w:r w:rsidRPr="00957525">
        <w:rPr>
          <w:rStyle w:val="libFootnotenumChar"/>
          <w:rFonts w:hint="cs"/>
          <w:rtl/>
        </w:rPr>
        <w:t>(2)</w:t>
      </w:r>
      <w:r w:rsidR="005B3E65">
        <w:rPr>
          <w:rFonts w:hint="cs"/>
          <w:rtl/>
        </w:rPr>
        <w:t>،</w:t>
      </w:r>
      <w:r w:rsidRPr="00117131">
        <w:rPr>
          <w:rFonts w:hint="cs"/>
          <w:rtl/>
        </w:rPr>
        <w:t xml:space="preserve"> والهربذ الأكبر </w:t>
      </w:r>
      <w:r w:rsidRPr="00957525">
        <w:rPr>
          <w:rStyle w:val="libFootnotenumChar"/>
          <w:rFonts w:hint="cs"/>
          <w:rtl/>
        </w:rPr>
        <w:t>(3)</w:t>
      </w:r>
      <w:r w:rsidRPr="00117131">
        <w:rPr>
          <w:rFonts w:hint="cs"/>
          <w:rtl/>
        </w:rPr>
        <w:t xml:space="preserve"> وأصحاب زردهشت </w:t>
      </w:r>
      <w:r w:rsidRPr="00957525">
        <w:rPr>
          <w:rStyle w:val="libFootnotenumChar"/>
          <w:rFonts w:hint="cs"/>
          <w:rtl/>
        </w:rPr>
        <w:t>(4)</w:t>
      </w:r>
      <w:r w:rsidRPr="00117131">
        <w:rPr>
          <w:rFonts w:hint="cs"/>
          <w:rtl/>
        </w:rPr>
        <w:t xml:space="preserve"> ونسطاس الرومي </w:t>
      </w:r>
      <w:r w:rsidRPr="00957525">
        <w:rPr>
          <w:rStyle w:val="libFootnotenumChar"/>
          <w:rFonts w:hint="cs"/>
          <w:rtl/>
        </w:rPr>
        <w:t>(5)</w:t>
      </w:r>
      <w:r w:rsidRPr="00117131">
        <w:rPr>
          <w:rFonts w:hint="cs"/>
          <w:rtl/>
        </w:rPr>
        <w:t xml:space="preserve"> وسائر المتكلمين فجمعهم الفضل في بلاط المأمون</w:t>
      </w:r>
      <w:r w:rsidR="005B3E65">
        <w:rPr>
          <w:rFonts w:hint="cs"/>
          <w:rtl/>
        </w:rPr>
        <w:t>،</w:t>
      </w:r>
      <w:r w:rsidRPr="00117131">
        <w:rPr>
          <w:rFonts w:hint="cs"/>
          <w:rtl/>
        </w:rPr>
        <w:t xml:space="preserve"> ثم أدخلهم عليه فقابلهم بمزيد من الحفاوة والتكريم</w:t>
      </w:r>
      <w:r w:rsidR="005B3E65">
        <w:rPr>
          <w:rFonts w:hint="cs"/>
          <w:rtl/>
        </w:rPr>
        <w:t>،</w:t>
      </w:r>
      <w:r w:rsidRPr="00117131">
        <w:rPr>
          <w:rFonts w:hint="cs"/>
          <w:rtl/>
        </w:rPr>
        <w:t xml:space="preserve"> وعرض عليهم ما يرومه قائلاً</w:t>
      </w:r>
      <w:r w:rsidR="005B3E65">
        <w:rPr>
          <w:rFonts w:hint="cs"/>
          <w:rtl/>
        </w:rPr>
        <w:t>:</w:t>
      </w:r>
      <w:r w:rsidRPr="00117131">
        <w:rPr>
          <w:rFonts w:hint="cs"/>
          <w:rtl/>
        </w:rPr>
        <w:t xml:space="preserve"> ( إنّما جمعتكم لخير</w:t>
      </w:r>
      <w:r w:rsidR="005B3E65">
        <w:rPr>
          <w:rFonts w:hint="cs"/>
          <w:rtl/>
        </w:rPr>
        <w:t>،</w:t>
      </w:r>
      <w:r w:rsidRPr="00117131">
        <w:rPr>
          <w:rFonts w:hint="cs"/>
          <w:rtl/>
        </w:rPr>
        <w:t xml:space="preserve"> وأحببت أن تناظروا ابن عمي المدني</w:t>
      </w:r>
      <w:r w:rsidR="005B3E65">
        <w:rPr>
          <w:rFonts w:hint="cs"/>
          <w:rtl/>
        </w:rPr>
        <w:t>،</w:t>
      </w:r>
      <w:r w:rsidRPr="00117131">
        <w:rPr>
          <w:rFonts w:hint="cs"/>
          <w:rtl/>
        </w:rPr>
        <w:t xml:space="preserve"> القادم علي</w:t>
      </w:r>
      <w:r w:rsidR="005B3E65">
        <w:rPr>
          <w:rFonts w:hint="cs"/>
          <w:rtl/>
        </w:rPr>
        <w:t>،</w:t>
      </w:r>
      <w:r w:rsidRPr="00117131">
        <w:rPr>
          <w:rFonts w:hint="cs"/>
          <w:rtl/>
        </w:rPr>
        <w:t xml:space="preserve"> فإذا كان بكرة فاغدوا علي</w:t>
      </w:r>
      <w:r w:rsidR="005B3E65">
        <w:rPr>
          <w:rFonts w:hint="cs"/>
          <w:rtl/>
        </w:rPr>
        <w:t>،</w:t>
      </w:r>
      <w:r w:rsidRPr="00117131">
        <w:rPr>
          <w:rFonts w:hint="cs"/>
          <w:rtl/>
        </w:rPr>
        <w:t xml:space="preserve"> ولا يتخلف منكم أحد</w:t>
      </w:r>
      <w:r w:rsidR="005B3E65">
        <w:rPr>
          <w:rFonts w:hint="cs"/>
          <w:rtl/>
        </w:rPr>
        <w:t>.</w:t>
      </w:r>
      <w:r w:rsidRPr="00117131">
        <w:rPr>
          <w:rFonts w:hint="cs"/>
          <w:rtl/>
        </w:rPr>
        <w:t>.. )</w:t>
      </w:r>
      <w:r w:rsidR="005B3E65">
        <w:rPr>
          <w:rFonts w:hint="cs"/>
          <w:rtl/>
        </w:rPr>
        <w:t>.</w:t>
      </w:r>
      <w:r w:rsidRPr="00117131">
        <w:rPr>
          <w:rFonts w:hint="cs"/>
          <w:rtl/>
        </w:rPr>
        <w:t xml:space="preserve"> </w:t>
      </w:r>
    </w:p>
    <w:p w:rsidR="00FD157B" w:rsidRDefault="00FD157B" w:rsidP="00FD157B">
      <w:pPr>
        <w:pStyle w:val="libNormal"/>
        <w:rPr>
          <w:rtl/>
        </w:rPr>
      </w:pPr>
      <w:r>
        <w:rPr>
          <w:rFonts w:hint="cs"/>
          <w:rtl/>
        </w:rPr>
        <w:t>فأجابوه بالسمع والطاعة</w:t>
      </w:r>
      <w:r w:rsidR="005B3E65">
        <w:rPr>
          <w:rFonts w:hint="cs"/>
          <w:rtl/>
        </w:rPr>
        <w:t>،</w:t>
      </w:r>
      <w:r>
        <w:rPr>
          <w:rFonts w:hint="cs"/>
          <w:rtl/>
        </w:rPr>
        <w:t xml:space="preserve"> والامتثال لأمره</w:t>
      </w:r>
      <w:r w:rsidR="005B3E65">
        <w:rPr>
          <w:rFonts w:hint="cs"/>
          <w:rtl/>
        </w:rPr>
        <w:t>،</w:t>
      </w:r>
      <w:r>
        <w:rPr>
          <w:rFonts w:hint="cs"/>
          <w:rtl/>
        </w:rPr>
        <w:t xml:space="preserve"> وأمر المأمون ياسر الخادم أن يدعو الإمام لمناظرة علماء الأديان في اليوم الثامن</w:t>
      </w:r>
      <w:r w:rsidR="005B3E65">
        <w:rPr>
          <w:rFonts w:hint="cs"/>
          <w:rtl/>
        </w:rPr>
        <w:t>،</w:t>
      </w:r>
      <w:r>
        <w:rPr>
          <w:rFonts w:hint="cs"/>
          <w:rtl/>
        </w:rPr>
        <w:t xml:space="preserve"> فخف ياسر إلى الإمام وأبلغه مقالة المأمون فأجابه إلى ذلك والتفت الإمام إلى الحسن بن محمد النوفلي فقال له</w:t>
      </w:r>
      <w:r w:rsidR="005B3E65">
        <w:rPr>
          <w:rFonts w:hint="cs"/>
          <w:rtl/>
        </w:rPr>
        <w:t>:</w:t>
      </w:r>
      <w:r>
        <w:rPr>
          <w:rFonts w:hint="cs"/>
          <w:rtl/>
        </w:rPr>
        <w:t xml:space="preserve"> ( يا نوفلي أنت عراقي</w:t>
      </w:r>
      <w:r w:rsidR="005B3E65">
        <w:rPr>
          <w:rFonts w:hint="cs"/>
          <w:rtl/>
        </w:rPr>
        <w:t>،</w:t>
      </w:r>
      <w:r>
        <w:rPr>
          <w:rFonts w:hint="cs"/>
          <w:rtl/>
        </w:rPr>
        <w:t xml:space="preserve"> ورقّة العراقي غير غليظة</w:t>
      </w:r>
      <w:r w:rsidR="005B3E65">
        <w:rPr>
          <w:rFonts w:hint="cs"/>
          <w:rtl/>
        </w:rPr>
        <w:t>،</w:t>
      </w:r>
      <w:r>
        <w:rPr>
          <w:rFonts w:hint="cs"/>
          <w:rtl/>
        </w:rPr>
        <w:t xml:space="preserve"> فما عندك في جمع ابن عمّي علينا أهل الشرك وأصحاب المقالات</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وعرف النوفلي غاية المأمون</w:t>
      </w:r>
      <w:r w:rsidR="005B3E65">
        <w:rPr>
          <w:rFonts w:hint="cs"/>
          <w:rtl/>
        </w:rPr>
        <w:t>،</w:t>
      </w:r>
      <w:r>
        <w:rPr>
          <w:rFonts w:hint="cs"/>
          <w:rtl/>
        </w:rPr>
        <w:t xml:space="preserve"> فقال للإمام</w:t>
      </w:r>
      <w:r w:rsidR="005B3E65">
        <w:rPr>
          <w:rFonts w:hint="cs"/>
          <w:rtl/>
        </w:rPr>
        <w:t>:</w:t>
      </w:r>
      <w:r>
        <w:rPr>
          <w:rFonts w:hint="cs"/>
          <w:rtl/>
        </w:rPr>
        <w:t xml:space="preserve"> ( جعلت فداك يريد الامتحان</w:t>
      </w:r>
      <w:r w:rsidR="005B3E65">
        <w:rPr>
          <w:rFonts w:hint="cs"/>
          <w:rtl/>
        </w:rPr>
        <w:t>،</w:t>
      </w:r>
      <w:r>
        <w:rPr>
          <w:rFonts w:hint="cs"/>
          <w:rtl/>
        </w:rPr>
        <w:t xml:space="preserve"> ويحب أن يعرف ما عندك</w:t>
      </w:r>
      <w:r w:rsidR="005B3E65">
        <w:rPr>
          <w:rFonts w:hint="cs"/>
          <w:rtl/>
        </w:rPr>
        <w:t>،</w:t>
      </w:r>
      <w:r>
        <w:rPr>
          <w:rFonts w:hint="cs"/>
          <w:rtl/>
        </w:rPr>
        <w:t xml:space="preserve"> ولقد بنى على أساس غير وثيق البنيان</w:t>
      </w:r>
      <w:r w:rsidR="005B3E65">
        <w:rPr>
          <w:rFonts w:hint="cs"/>
          <w:rtl/>
        </w:rPr>
        <w:t>،</w:t>
      </w:r>
      <w:r>
        <w:rPr>
          <w:rFonts w:hint="cs"/>
          <w:rtl/>
        </w:rPr>
        <w:t xml:space="preserve"> وبئس والله ما بنى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وسارع الإمام قائلاً</w:t>
      </w:r>
      <w:r w:rsidR="005B3E65">
        <w:rPr>
          <w:rFonts w:hint="cs"/>
          <w:rtl/>
        </w:rPr>
        <w:t>:</w:t>
      </w:r>
      <w:r>
        <w:rPr>
          <w:rFonts w:hint="cs"/>
          <w:rtl/>
        </w:rPr>
        <w:t xml:space="preserve"> ( وما بناؤه في هذا الباب</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وعرض النوفلي على الإمام ما يحذره ويخافه عليه منهم قائلاً</w:t>
      </w:r>
      <w:r w:rsidR="005B3E65">
        <w:rPr>
          <w:rFonts w:hint="cs"/>
          <w:rtl/>
        </w:rPr>
        <w:t>:</w:t>
      </w:r>
      <w:r>
        <w:rPr>
          <w:rFonts w:hint="cs"/>
          <w:rtl/>
        </w:rPr>
        <w:t xml:space="preserve"> ( إنّ أصحاب الكلام والبدع خلاف العلماء</w:t>
      </w:r>
      <w:r w:rsidR="005B3E65">
        <w:rPr>
          <w:rFonts w:hint="cs"/>
          <w:rtl/>
        </w:rPr>
        <w:t>؛</w:t>
      </w:r>
      <w:r>
        <w:rPr>
          <w:rFonts w:hint="cs"/>
          <w:rtl/>
        </w:rPr>
        <w:t xml:space="preserve"> وذلك أنّ العالم لا ينكر غير المنكر</w:t>
      </w:r>
      <w:r w:rsidR="005B3E65">
        <w:rPr>
          <w:rFonts w:hint="cs"/>
          <w:rtl/>
        </w:rPr>
        <w:t>،</w:t>
      </w:r>
      <w:r>
        <w:rPr>
          <w:rFonts w:hint="cs"/>
          <w:rtl/>
        </w:rPr>
        <w:t xml:space="preserve"> وأصحاب المقالات والمتكلمون</w:t>
      </w:r>
      <w:r w:rsidR="005B3E65">
        <w:rPr>
          <w:rFonts w:hint="cs"/>
          <w:rtl/>
        </w:rPr>
        <w:t>،</w:t>
      </w:r>
      <w:r>
        <w:rPr>
          <w:rFonts w:hint="cs"/>
          <w:rtl/>
        </w:rPr>
        <w:t xml:space="preserve"> وأهل الشرك أصحاب إنكار ومباهتة</w:t>
      </w:r>
      <w:r w:rsidR="005B3E65">
        <w:rPr>
          <w:rFonts w:hint="cs"/>
          <w:rtl/>
        </w:rPr>
        <w:t>،</w:t>
      </w:r>
      <w:r>
        <w:rPr>
          <w:rFonts w:hint="cs"/>
          <w:rtl/>
        </w:rPr>
        <w:t xml:space="preserve"> إن احتججت عليهم بأنّ الله واحد</w:t>
      </w:r>
      <w:r w:rsidR="005B3E65">
        <w:rPr>
          <w:rFonts w:hint="cs"/>
          <w:rtl/>
        </w:rPr>
        <w:t>،</w:t>
      </w:r>
      <w:r>
        <w:rPr>
          <w:rFonts w:hint="cs"/>
          <w:rtl/>
        </w:rPr>
        <w:t xml:space="preserve"> قالوا</w:t>
      </w:r>
      <w:r w:rsidR="005B3E65">
        <w:rPr>
          <w:rFonts w:hint="cs"/>
          <w:rtl/>
        </w:rPr>
        <w:t>:</w:t>
      </w:r>
      <w:r>
        <w:rPr>
          <w:rFonts w:hint="cs"/>
          <w:rtl/>
        </w:rPr>
        <w:t xml:space="preserve"> صحيح وحدانيته</w:t>
      </w:r>
      <w:r w:rsidR="005B3E65">
        <w:rPr>
          <w:rFonts w:hint="cs"/>
          <w:rtl/>
        </w:rPr>
        <w:t>،</w:t>
      </w:r>
      <w:r>
        <w:rPr>
          <w:rFonts w:hint="cs"/>
          <w:rtl/>
        </w:rPr>
        <w:t xml:space="preserve"> وإن قلت</w:t>
      </w:r>
      <w:r w:rsidR="005B3E65">
        <w:rPr>
          <w:rFonts w:hint="cs"/>
          <w:rtl/>
        </w:rPr>
        <w:t>:</w:t>
      </w:r>
      <w:r>
        <w:rPr>
          <w:rFonts w:hint="cs"/>
          <w:rtl/>
        </w:rPr>
        <w:t xml:space="preserve"> إنّ محمداً </w:t>
      </w:r>
      <w:r w:rsidR="009B1D84" w:rsidRPr="009B1D84">
        <w:rPr>
          <w:rStyle w:val="libAlaemChar"/>
          <w:rFonts w:hint="cs"/>
          <w:rtl/>
        </w:rPr>
        <w:t>صلى‌الله‌عليه‌وآله</w:t>
      </w:r>
      <w:r>
        <w:rPr>
          <w:rFonts w:hint="cs"/>
          <w:rtl/>
        </w:rPr>
        <w:t xml:space="preserve"> رسول</w:t>
      </w:r>
      <w:r w:rsidR="005B3E65">
        <w:rPr>
          <w:rFonts w:hint="cs"/>
          <w:rtl/>
        </w:rPr>
        <w:t>،</w:t>
      </w:r>
      <w:r>
        <w:rPr>
          <w:rFonts w:hint="cs"/>
          <w:rtl/>
        </w:rPr>
        <w:t xml:space="preserve"> قالوا</w:t>
      </w:r>
      <w:r w:rsidR="005B3E65">
        <w:rPr>
          <w:rFonts w:hint="cs"/>
          <w:rtl/>
        </w:rPr>
        <w:t>:</w:t>
      </w:r>
      <w:r>
        <w:rPr>
          <w:rFonts w:hint="cs"/>
          <w:rtl/>
        </w:rPr>
        <w:t xml:space="preserve"> ثبت رسالته</w:t>
      </w:r>
      <w:r w:rsidR="005B3E65">
        <w:rPr>
          <w:rFonts w:hint="cs"/>
          <w:rtl/>
        </w:rPr>
        <w:t>،</w:t>
      </w:r>
      <w:r>
        <w:rPr>
          <w:rFonts w:hint="cs"/>
          <w:rtl/>
        </w:rPr>
        <w:t xml:space="preserve"> ثم يباهتون الرجل</w:t>
      </w:r>
      <w:r w:rsidR="00117131">
        <w:rPr>
          <w:rFonts w:hint="cs"/>
          <w:rtl/>
        </w:rPr>
        <w:t xml:space="preserve"> - </w:t>
      </w:r>
      <w:r>
        <w:rPr>
          <w:rFonts w:hint="cs"/>
          <w:rtl/>
        </w:rPr>
        <w:t>وهو مبطل عليهم بحجته</w:t>
      </w:r>
      <w:r w:rsidR="00117131">
        <w:rPr>
          <w:rFonts w:hint="cs"/>
          <w:rtl/>
        </w:rPr>
        <w:t xml:space="preserve"> - </w:t>
      </w:r>
      <w:r>
        <w:rPr>
          <w:rFonts w:hint="cs"/>
          <w:rtl/>
        </w:rPr>
        <w:t>ويغالطونه حتى يترك قوله</w:t>
      </w:r>
      <w:r w:rsidR="005B3E65">
        <w:rPr>
          <w:rFonts w:hint="cs"/>
          <w:rtl/>
        </w:rPr>
        <w:t>،</w:t>
      </w:r>
      <w:r>
        <w:rPr>
          <w:rFonts w:hint="cs"/>
          <w:rtl/>
        </w:rPr>
        <w:t xml:space="preserve"> فاحذرهم جعلت فداك</w:t>
      </w:r>
      <w:r w:rsidR="005B3E65">
        <w:rPr>
          <w:rFonts w:hint="cs"/>
          <w:rtl/>
        </w:rPr>
        <w:t>.</w:t>
      </w:r>
      <w:r>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الجاثليق</w:t>
      </w:r>
      <w:r w:rsidR="005B3E65">
        <w:rPr>
          <w:rFonts w:hint="cs"/>
          <w:rtl/>
        </w:rPr>
        <w:t>:</w:t>
      </w:r>
      <w:r>
        <w:rPr>
          <w:rFonts w:hint="cs"/>
          <w:rtl/>
        </w:rPr>
        <w:t xml:space="preserve"> رئيس الأساقفة</w:t>
      </w:r>
      <w:r w:rsidR="005B3E65">
        <w:rPr>
          <w:rFonts w:hint="cs"/>
          <w:rtl/>
        </w:rPr>
        <w:t>.</w:t>
      </w:r>
      <w:r>
        <w:rPr>
          <w:rFonts w:hint="cs"/>
          <w:rtl/>
        </w:rPr>
        <w:t xml:space="preserve"> </w:t>
      </w:r>
    </w:p>
    <w:p w:rsidR="00FD157B" w:rsidRDefault="00FD157B" w:rsidP="00BF255D">
      <w:pPr>
        <w:pStyle w:val="libFootnote0"/>
        <w:rPr>
          <w:rtl/>
        </w:rPr>
      </w:pPr>
      <w:r>
        <w:rPr>
          <w:rFonts w:hint="cs"/>
          <w:rtl/>
        </w:rPr>
        <w:t>(2) الجالوت</w:t>
      </w:r>
      <w:r w:rsidR="005B3E65">
        <w:rPr>
          <w:rFonts w:hint="cs"/>
          <w:rtl/>
        </w:rPr>
        <w:t>:</w:t>
      </w:r>
      <w:r>
        <w:rPr>
          <w:rFonts w:hint="cs"/>
          <w:rtl/>
        </w:rPr>
        <w:t xml:space="preserve"> هو أحد علماء اليهود</w:t>
      </w:r>
      <w:r w:rsidR="005B3E65">
        <w:rPr>
          <w:rFonts w:hint="cs"/>
          <w:rtl/>
        </w:rPr>
        <w:t>.</w:t>
      </w:r>
      <w:r>
        <w:rPr>
          <w:rFonts w:hint="cs"/>
          <w:rtl/>
        </w:rPr>
        <w:t xml:space="preserve"> </w:t>
      </w:r>
    </w:p>
    <w:p w:rsidR="00FD157B" w:rsidRDefault="00FD157B" w:rsidP="00BF255D">
      <w:pPr>
        <w:pStyle w:val="libFootnote0"/>
        <w:rPr>
          <w:rtl/>
        </w:rPr>
      </w:pPr>
      <w:r>
        <w:rPr>
          <w:rFonts w:hint="cs"/>
          <w:rtl/>
        </w:rPr>
        <w:t>(3) الهربذ</w:t>
      </w:r>
      <w:r w:rsidR="005B3E65">
        <w:rPr>
          <w:rFonts w:hint="cs"/>
          <w:rtl/>
        </w:rPr>
        <w:t>:</w:t>
      </w:r>
      <w:r>
        <w:rPr>
          <w:rFonts w:hint="cs"/>
          <w:rtl/>
        </w:rPr>
        <w:t xml:space="preserve"> هو من علماء الهنود</w:t>
      </w:r>
      <w:r w:rsidR="005B3E65">
        <w:rPr>
          <w:rFonts w:hint="cs"/>
          <w:rtl/>
        </w:rPr>
        <w:t>.</w:t>
      </w:r>
      <w:r>
        <w:rPr>
          <w:rFonts w:hint="cs"/>
          <w:rtl/>
        </w:rPr>
        <w:t xml:space="preserve"> </w:t>
      </w:r>
    </w:p>
    <w:p w:rsidR="00FD157B" w:rsidRDefault="00FD157B" w:rsidP="00BF255D">
      <w:pPr>
        <w:pStyle w:val="libFootnote0"/>
        <w:rPr>
          <w:rtl/>
        </w:rPr>
      </w:pPr>
      <w:r>
        <w:rPr>
          <w:rFonts w:hint="cs"/>
          <w:rtl/>
        </w:rPr>
        <w:t>(4) في نسخة</w:t>
      </w:r>
      <w:r w:rsidR="005B3E65">
        <w:rPr>
          <w:rFonts w:hint="cs"/>
          <w:rtl/>
        </w:rPr>
        <w:t>:</w:t>
      </w:r>
      <w:r>
        <w:rPr>
          <w:rFonts w:hint="cs"/>
          <w:rtl/>
        </w:rPr>
        <w:t xml:space="preserve"> ( زرادشت ) وهو من تلاميذ بعض الأنبياء</w:t>
      </w:r>
      <w:r w:rsidR="005B3E65">
        <w:rPr>
          <w:rFonts w:hint="cs"/>
          <w:rtl/>
        </w:rPr>
        <w:t>،</w:t>
      </w:r>
      <w:r>
        <w:rPr>
          <w:rFonts w:hint="cs"/>
          <w:rtl/>
        </w:rPr>
        <w:t xml:space="preserve"> وقيل</w:t>
      </w:r>
      <w:r w:rsidR="005B3E65">
        <w:rPr>
          <w:rFonts w:hint="cs"/>
          <w:rtl/>
        </w:rPr>
        <w:t>:</w:t>
      </w:r>
      <w:r>
        <w:rPr>
          <w:rFonts w:hint="cs"/>
          <w:rtl/>
        </w:rPr>
        <w:t xml:space="preserve"> إنّه مرسل من قبل بعض الأنبياء إلى بني إسرائيل</w:t>
      </w:r>
      <w:r w:rsidR="005B3E65">
        <w:rPr>
          <w:rFonts w:hint="cs"/>
          <w:rtl/>
        </w:rPr>
        <w:t>.</w:t>
      </w:r>
      <w:r>
        <w:rPr>
          <w:rFonts w:hint="cs"/>
          <w:rtl/>
        </w:rPr>
        <w:t xml:space="preserve"> </w:t>
      </w:r>
    </w:p>
    <w:p w:rsidR="00FD157B" w:rsidRDefault="00FD157B" w:rsidP="00BF255D">
      <w:pPr>
        <w:pStyle w:val="libFootnote0"/>
        <w:rPr>
          <w:rtl/>
        </w:rPr>
      </w:pPr>
      <w:r>
        <w:rPr>
          <w:rFonts w:hint="cs"/>
          <w:rtl/>
        </w:rPr>
        <w:t>(5) النسطاس</w:t>
      </w:r>
      <w:r w:rsidR="005B3E65">
        <w:rPr>
          <w:rFonts w:hint="cs"/>
          <w:rtl/>
        </w:rPr>
        <w:t>:</w:t>
      </w:r>
      <w:r>
        <w:rPr>
          <w:rFonts w:hint="cs"/>
          <w:rtl/>
        </w:rPr>
        <w:t xml:space="preserve"> عالم بالطب</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117131">
      <w:pPr>
        <w:pStyle w:val="libNormal"/>
        <w:rPr>
          <w:rtl/>
        </w:rPr>
      </w:pPr>
      <w:r>
        <w:rPr>
          <w:rFonts w:hint="cs"/>
          <w:rtl/>
        </w:rPr>
        <w:lastRenderedPageBreak/>
        <w:t>لقد أعرب النوفلي عن مخاوفه من هؤلاء الذين يحاججهم الإمام</w:t>
      </w:r>
      <w:r w:rsidR="005B3E65">
        <w:rPr>
          <w:rFonts w:hint="cs"/>
          <w:rtl/>
        </w:rPr>
        <w:t>؛</w:t>
      </w:r>
      <w:r>
        <w:rPr>
          <w:rFonts w:hint="cs"/>
          <w:rtl/>
        </w:rPr>
        <w:t xml:space="preserve"> لأنّهم لا يبغون الوصول إلى الواقع</w:t>
      </w:r>
      <w:r w:rsidR="005B3E65">
        <w:rPr>
          <w:rFonts w:hint="cs"/>
          <w:rtl/>
        </w:rPr>
        <w:t>،</w:t>
      </w:r>
      <w:r>
        <w:rPr>
          <w:rFonts w:hint="cs"/>
          <w:rtl/>
        </w:rPr>
        <w:t xml:space="preserve"> والتعرف على الحق</w:t>
      </w:r>
      <w:r w:rsidR="005B3E65">
        <w:rPr>
          <w:rFonts w:hint="cs"/>
          <w:rtl/>
        </w:rPr>
        <w:t>،</w:t>
      </w:r>
      <w:r>
        <w:rPr>
          <w:rFonts w:hint="cs"/>
          <w:rtl/>
        </w:rPr>
        <w:t xml:space="preserve"> وهم دوماً يعتمدون على المغالطات للوصول إلى أهدافهم الرخيصة</w:t>
      </w:r>
      <w:r w:rsidR="005B3E65">
        <w:rPr>
          <w:rFonts w:hint="cs"/>
          <w:rtl/>
        </w:rPr>
        <w:t>.</w:t>
      </w:r>
      <w:r>
        <w:rPr>
          <w:rFonts w:hint="cs"/>
          <w:rtl/>
        </w:rPr>
        <w:t xml:space="preserve"> </w:t>
      </w:r>
    </w:p>
    <w:p w:rsidR="00FD157B" w:rsidRDefault="00FD157B" w:rsidP="00FD157B">
      <w:pPr>
        <w:pStyle w:val="libNormal"/>
        <w:rPr>
          <w:rtl/>
        </w:rPr>
      </w:pPr>
      <w:r>
        <w:rPr>
          <w:rFonts w:hint="cs"/>
          <w:rtl/>
        </w:rPr>
        <w:t>وأزال الإمام ما في نفس النوفلي من المخاوف قائلاً ( أتخاف أن يقطعوا علي حجتي</w:t>
      </w:r>
      <w:r w:rsidR="005B3E65">
        <w:rPr>
          <w:rFonts w:hint="cs"/>
          <w:rtl/>
        </w:rPr>
        <w:t>؟.</w:t>
      </w:r>
      <w:r>
        <w:rPr>
          <w:rFonts w:hint="cs"/>
          <w:rtl/>
        </w:rPr>
        <w:t xml:space="preserve">.. ) </w:t>
      </w:r>
    </w:p>
    <w:p w:rsidR="00FD157B" w:rsidRDefault="00FD157B" w:rsidP="00FD157B">
      <w:pPr>
        <w:pStyle w:val="libNormal"/>
        <w:rPr>
          <w:rtl/>
        </w:rPr>
      </w:pPr>
      <w:r>
        <w:rPr>
          <w:rFonts w:hint="cs"/>
          <w:rtl/>
        </w:rPr>
        <w:t>إنّهم أمام بحر من العلم</w:t>
      </w:r>
      <w:r w:rsidR="005B3E65">
        <w:rPr>
          <w:rFonts w:hint="cs"/>
          <w:rtl/>
        </w:rPr>
        <w:t>،</w:t>
      </w:r>
      <w:r>
        <w:rPr>
          <w:rFonts w:hint="cs"/>
          <w:rtl/>
        </w:rPr>
        <w:t xml:space="preserve"> وطاقات هائلة من الفضل</w:t>
      </w:r>
      <w:r w:rsidR="005B3E65">
        <w:rPr>
          <w:rFonts w:hint="cs"/>
          <w:rtl/>
        </w:rPr>
        <w:t>،</w:t>
      </w:r>
      <w:r>
        <w:rPr>
          <w:rFonts w:hint="cs"/>
          <w:rtl/>
        </w:rPr>
        <w:t xml:space="preserve"> فكيف يقطعون على الإمام حجته</w:t>
      </w:r>
      <w:r w:rsidR="005B3E65">
        <w:rPr>
          <w:rFonts w:hint="cs"/>
          <w:rtl/>
        </w:rPr>
        <w:t>،</w:t>
      </w:r>
      <w:r>
        <w:rPr>
          <w:rFonts w:hint="cs"/>
          <w:rtl/>
        </w:rPr>
        <w:t xml:space="preserve"> وسارع النوفلي فقال</w:t>
      </w:r>
      <w:r w:rsidR="005B3E65">
        <w:rPr>
          <w:rFonts w:hint="cs"/>
          <w:rtl/>
        </w:rPr>
        <w:t>:</w:t>
      </w:r>
      <w:r>
        <w:rPr>
          <w:rFonts w:hint="cs"/>
          <w:rtl/>
        </w:rPr>
        <w:t xml:space="preserve"> ( لا والله ما خفت عليك قط</w:t>
      </w:r>
      <w:r w:rsidR="005B3E65">
        <w:rPr>
          <w:rFonts w:hint="cs"/>
          <w:rtl/>
        </w:rPr>
        <w:t>،</w:t>
      </w:r>
      <w:r>
        <w:rPr>
          <w:rFonts w:hint="cs"/>
          <w:rtl/>
        </w:rPr>
        <w:t xml:space="preserve"> وإنّي لأرجو أن يظفرك الله بهم</w:t>
      </w:r>
      <w:r w:rsidR="005B3E65">
        <w:rPr>
          <w:rFonts w:hint="cs"/>
          <w:rtl/>
        </w:rPr>
        <w:t>،</w:t>
      </w:r>
      <w:r>
        <w:rPr>
          <w:rFonts w:hint="cs"/>
          <w:rtl/>
        </w:rPr>
        <w:t xml:space="preserve"> إن شاء الله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الإمام قائلاً</w:t>
      </w:r>
      <w:r w:rsidR="005B3E65">
        <w:rPr>
          <w:rFonts w:hint="cs"/>
          <w:rtl/>
        </w:rPr>
        <w:t>:</w:t>
      </w:r>
      <w:r>
        <w:rPr>
          <w:rFonts w:hint="cs"/>
          <w:rtl/>
        </w:rPr>
        <w:t xml:space="preserve"> ( يا نوفلي</w:t>
      </w:r>
      <w:r w:rsidR="005B3E65">
        <w:rPr>
          <w:rFonts w:hint="cs"/>
          <w:rtl/>
        </w:rPr>
        <w:t>،</w:t>
      </w:r>
      <w:r>
        <w:rPr>
          <w:rFonts w:hint="cs"/>
          <w:rtl/>
        </w:rPr>
        <w:t xml:space="preserve"> أتحب أن تعلم متى يندم المأمون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w:t>
      </w:r>
    </w:p>
    <w:p w:rsidR="00FD157B" w:rsidRDefault="00FD157B" w:rsidP="00FD157B">
      <w:pPr>
        <w:pStyle w:val="libNormal"/>
        <w:rPr>
          <w:rtl/>
        </w:rPr>
      </w:pPr>
      <w:r>
        <w:rPr>
          <w:rFonts w:hint="cs"/>
          <w:rtl/>
        </w:rPr>
        <w:t>( إذا سمع احتجاجي على أهل التوراة بتوراتهم</w:t>
      </w:r>
      <w:r w:rsidR="005B3E65">
        <w:rPr>
          <w:rFonts w:hint="cs"/>
          <w:rtl/>
        </w:rPr>
        <w:t>،</w:t>
      </w:r>
      <w:r>
        <w:rPr>
          <w:rFonts w:hint="cs"/>
          <w:rtl/>
        </w:rPr>
        <w:t xml:space="preserve"> وعلى أهل الإنجيل بإنجيلهم</w:t>
      </w:r>
      <w:r w:rsidR="005B3E65">
        <w:rPr>
          <w:rFonts w:hint="cs"/>
          <w:rtl/>
        </w:rPr>
        <w:t>،</w:t>
      </w:r>
      <w:r>
        <w:rPr>
          <w:rFonts w:hint="cs"/>
          <w:rtl/>
        </w:rPr>
        <w:t xml:space="preserve"> وعلى أهل الزبور بزبورهم</w:t>
      </w:r>
      <w:r w:rsidR="005B3E65">
        <w:rPr>
          <w:rFonts w:hint="cs"/>
          <w:rtl/>
        </w:rPr>
        <w:t>،</w:t>
      </w:r>
      <w:r>
        <w:rPr>
          <w:rFonts w:hint="cs"/>
          <w:rtl/>
        </w:rPr>
        <w:t xml:space="preserve"> وعلى الصابئين بعبرانيتهم</w:t>
      </w:r>
      <w:r w:rsidR="005B3E65">
        <w:rPr>
          <w:rFonts w:hint="cs"/>
          <w:rtl/>
        </w:rPr>
        <w:t>،</w:t>
      </w:r>
      <w:r>
        <w:rPr>
          <w:rFonts w:hint="cs"/>
          <w:rtl/>
        </w:rPr>
        <w:t xml:space="preserve"> وعلى أهل الهرابذة بفارسيتهم</w:t>
      </w:r>
      <w:r w:rsidR="005B3E65">
        <w:rPr>
          <w:rFonts w:hint="cs"/>
          <w:rtl/>
        </w:rPr>
        <w:t>،</w:t>
      </w:r>
      <w:r>
        <w:rPr>
          <w:rFonts w:hint="cs"/>
          <w:rtl/>
        </w:rPr>
        <w:t xml:space="preserve"> وعلى أهل الروم بروميتهم</w:t>
      </w:r>
      <w:r w:rsidR="005B3E65">
        <w:rPr>
          <w:rFonts w:hint="cs"/>
          <w:rtl/>
        </w:rPr>
        <w:t>،</w:t>
      </w:r>
      <w:r>
        <w:rPr>
          <w:rFonts w:hint="cs"/>
          <w:rtl/>
        </w:rPr>
        <w:t xml:space="preserve"> وعلى أهل المقالات بلغاتهم</w:t>
      </w:r>
      <w:r w:rsidR="005B3E65">
        <w:rPr>
          <w:rFonts w:hint="cs"/>
          <w:rtl/>
        </w:rPr>
        <w:t>،</w:t>
      </w:r>
      <w:r>
        <w:rPr>
          <w:rFonts w:hint="cs"/>
          <w:rtl/>
        </w:rPr>
        <w:t xml:space="preserve"> فإذا قطعت كل صنف</w:t>
      </w:r>
      <w:r w:rsidR="005B3E65">
        <w:rPr>
          <w:rFonts w:hint="cs"/>
          <w:rtl/>
        </w:rPr>
        <w:t>،</w:t>
      </w:r>
      <w:r>
        <w:rPr>
          <w:rFonts w:hint="cs"/>
          <w:rtl/>
        </w:rPr>
        <w:t xml:space="preserve"> ودحضت حجته</w:t>
      </w:r>
      <w:r w:rsidR="005B3E65">
        <w:rPr>
          <w:rFonts w:hint="cs"/>
          <w:rtl/>
        </w:rPr>
        <w:t>،</w:t>
      </w:r>
      <w:r>
        <w:rPr>
          <w:rFonts w:hint="cs"/>
          <w:rtl/>
        </w:rPr>
        <w:t xml:space="preserve"> وترك مقالته</w:t>
      </w:r>
      <w:r w:rsidR="005B3E65">
        <w:rPr>
          <w:rFonts w:hint="cs"/>
          <w:rtl/>
        </w:rPr>
        <w:t>،</w:t>
      </w:r>
      <w:r>
        <w:rPr>
          <w:rFonts w:hint="cs"/>
          <w:rtl/>
        </w:rPr>
        <w:t xml:space="preserve"> ورجع إلى قولي</w:t>
      </w:r>
      <w:r w:rsidR="005B3E65">
        <w:rPr>
          <w:rFonts w:hint="cs"/>
          <w:rtl/>
        </w:rPr>
        <w:t>،</w:t>
      </w:r>
      <w:r>
        <w:rPr>
          <w:rFonts w:hint="cs"/>
          <w:rtl/>
        </w:rPr>
        <w:t xml:space="preserve"> علم المأمون أنّ الذي هو بسبيله ليس بمستحق له</w:t>
      </w:r>
      <w:r w:rsidR="005B3E65">
        <w:rPr>
          <w:rFonts w:hint="cs"/>
          <w:rtl/>
        </w:rPr>
        <w:t>،</w:t>
      </w:r>
      <w:r>
        <w:rPr>
          <w:rFonts w:hint="cs"/>
          <w:rtl/>
        </w:rPr>
        <w:t xml:space="preserve"> فعند ذلك تكون الندامة</w:t>
      </w:r>
      <w:r w:rsidR="005B3E65">
        <w:rPr>
          <w:rFonts w:hint="cs"/>
          <w:rtl/>
        </w:rPr>
        <w:t>،</w:t>
      </w:r>
      <w:r>
        <w:rPr>
          <w:rFonts w:hint="cs"/>
          <w:rtl/>
        </w:rPr>
        <w:t xml:space="preserve"> ولا حول ولا قوّة إلا بالله العلي العظيم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لقد كشف الإمام عليه بهذه الكلمات عما يملكه من ثروات علمية لا تحد</w:t>
      </w:r>
      <w:r w:rsidR="005B3E65">
        <w:rPr>
          <w:rFonts w:hint="cs"/>
          <w:rtl/>
        </w:rPr>
        <w:t>،</w:t>
      </w:r>
      <w:r>
        <w:rPr>
          <w:rFonts w:hint="cs"/>
          <w:rtl/>
        </w:rPr>
        <w:t xml:space="preserve"> وأنّه باستطاعته أن يناظر جميع أهل الأديان والمذاهب</w:t>
      </w:r>
      <w:r w:rsidR="005B3E65">
        <w:rPr>
          <w:rFonts w:hint="cs"/>
          <w:rtl/>
        </w:rPr>
        <w:t>،</w:t>
      </w:r>
      <w:r>
        <w:rPr>
          <w:rFonts w:hint="cs"/>
          <w:rtl/>
        </w:rPr>
        <w:t xml:space="preserve"> ويفند أوهامهم</w:t>
      </w:r>
      <w:r w:rsidR="005B3E65">
        <w:rPr>
          <w:rFonts w:hint="cs"/>
          <w:rtl/>
        </w:rPr>
        <w:t>،</w:t>
      </w:r>
      <w:r>
        <w:rPr>
          <w:rFonts w:hint="cs"/>
          <w:rtl/>
        </w:rPr>
        <w:t xml:space="preserve"> ويوضح لهم الحق</w:t>
      </w:r>
      <w:r w:rsidR="005B3E65">
        <w:rPr>
          <w:rFonts w:hint="cs"/>
          <w:rtl/>
        </w:rPr>
        <w:t>،</w:t>
      </w:r>
      <w:r>
        <w:rPr>
          <w:rFonts w:hint="cs"/>
          <w:rtl/>
        </w:rPr>
        <w:t xml:space="preserve"> وإذا استبان ذلك للمأمون فإنه يندم على هذه الإجراءات</w:t>
      </w:r>
      <w:r w:rsidR="005B3E65">
        <w:rPr>
          <w:rFonts w:hint="cs"/>
          <w:rtl/>
        </w:rPr>
        <w:t>،</w:t>
      </w:r>
      <w:r>
        <w:rPr>
          <w:rFonts w:hint="cs"/>
          <w:rtl/>
        </w:rPr>
        <w:t xml:space="preserve"> ويظهر له أنّه على غير صواب</w:t>
      </w:r>
      <w:r w:rsidR="005B3E65">
        <w:rPr>
          <w:rFonts w:hint="cs"/>
          <w:rtl/>
        </w:rPr>
        <w:t>.</w:t>
      </w:r>
      <w:r>
        <w:rPr>
          <w:rFonts w:hint="cs"/>
          <w:rtl/>
        </w:rPr>
        <w:t xml:space="preserve"> </w:t>
      </w:r>
    </w:p>
    <w:p w:rsidR="00FD157B" w:rsidRDefault="00FD157B" w:rsidP="00FD157B">
      <w:pPr>
        <w:pStyle w:val="libNormal"/>
        <w:rPr>
          <w:rtl/>
        </w:rPr>
      </w:pPr>
      <w:r>
        <w:rPr>
          <w:rFonts w:hint="cs"/>
          <w:rtl/>
        </w:rPr>
        <w:t>ولما انقضى النهار</w:t>
      </w:r>
      <w:r w:rsidR="005B3E65">
        <w:rPr>
          <w:rFonts w:hint="cs"/>
          <w:rtl/>
        </w:rPr>
        <w:t>،</w:t>
      </w:r>
      <w:r>
        <w:rPr>
          <w:rFonts w:hint="cs"/>
          <w:rtl/>
        </w:rPr>
        <w:t xml:space="preserve"> واقبل اليوم الثاني خف الفضل بن سهل مسرعاً إلى الإمام </w:t>
      </w:r>
      <w:r w:rsidR="009B1D84" w:rsidRPr="009B1D84">
        <w:rPr>
          <w:rStyle w:val="libAlaemChar"/>
          <w:rFonts w:hint="cs"/>
          <w:rtl/>
        </w:rPr>
        <w:t>عليه‌السلام</w:t>
      </w:r>
      <w:r w:rsidR="005B3E65">
        <w:rPr>
          <w:rFonts w:hint="cs"/>
          <w:rtl/>
        </w:rPr>
        <w:t>،</w:t>
      </w:r>
      <w:r>
        <w:rPr>
          <w:rFonts w:hint="cs"/>
          <w:rtl/>
        </w:rPr>
        <w:t xml:space="preserve"> فقال له</w:t>
      </w:r>
      <w:r w:rsidR="005B3E65">
        <w:rPr>
          <w:rFonts w:hint="cs"/>
          <w:rtl/>
        </w:rPr>
        <w:t>:</w:t>
      </w:r>
      <w:r>
        <w:rPr>
          <w:rFonts w:hint="cs"/>
          <w:rtl/>
        </w:rPr>
        <w:t xml:space="preserve"> ( جعلت فداك إنّ ابن عمك</w:t>
      </w:r>
      <w:r w:rsidR="00117131">
        <w:rPr>
          <w:rFonts w:hint="cs"/>
          <w:rtl/>
        </w:rPr>
        <w:t xml:space="preserve"> - </w:t>
      </w:r>
      <w:r>
        <w:rPr>
          <w:rFonts w:hint="cs"/>
          <w:rtl/>
        </w:rPr>
        <w:t>يعني المأمون</w:t>
      </w:r>
      <w:r w:rsidR="00117131">
        <w:rPr>
          <w:rFonts w:hint="cs"/>
          <w:rtl/>
        </w:rPr>
        <w:t xml:space="preserve"> - </w:t>
      </w:r>
      <w:r>
        <w:rPr>
          <w:rFonts w:hint="cs"/>
          <w:rtl/>
        </w:rPr>
        <w:t>ينتظرك</w:t>
      </w:r>
      <w:r w:rsidR="005B3E65">
        <w:rPr>
          <w:rFonts w:hint="cs"/>
          <w:rtl/>
        </w:rPr>
        <w:t>،</w:t>
      </w:r>
      <w:r>
        <w:rPr>
          <w:rFonts w:hint="cs"/>
          <w:rtl/>
        </w:rPr>
        <w:t xml:space="preserve"> اجتمع القوم</w:t>
      </w:r>
      <w:r w:rsidR="005B3E65">
        <w:rPr>
          <w:rFonts w:hint="cs"/>
          <w:rtl/>
        </w:rPr>
        <w:t>،</w:t>
      </w:r>
      <w:r>
        <w:rPr>
          <w:rFonts w:hint="cs"/>
          <w:rtl/>
        </w:rPr>
        <w:t xml:space="preserve"> فما رأيك في اتيانه</w:t>
      </w:r>
      <w:r w:rsidR="005B3E65">
        <w:rPr>
          <w:rFonts w:hint="cs"/>
          <w:rtl/>
        </w:rPr>
        <w:t>؟.</w:t>
      </w:r>
      <w:r>
        <w:rPr>
          <w:rFonts w:hint="cs"/>
          <w:rtl/>
        </w:rPr>
        <w:t>.. )</w:t>
      </w:r>
      <w:r w:rsidR="005B3E65">
        <w:rPr>
          <w:rFonts w:hint="cs"/>
          <w:rtl/>
        </w:rPr>
        <w:t>.</w:t>
      </w:r>
    </w:p>
    <w:p w:rsidR="00FD157B" w:rsidRPr="00FD157B" w:rsidRDefault="00FD157B" w:rsidP="00FD157B">
      <w:pPr>
        <w:pStyle w:val="libNormal"/>
        <w:rPr>
          <w:rtl/>
        </w:rPr>
      </w:pPr>
      <w:r w:rsidRPr="00FD157B">
        <w:rPr>
          <w:rFonts w:hint="cs"/>
          <w:rtl/>
        </w:rPr>
        <w:t>فأجابه الإمام أنه مستعد للحضور</w:t>
      </w:r>
      <w:r w:rsidR="005B3E65">
        <w:rPr>
          <w:rFonts w:hint="cs"/>
          <w:rtl/>
        </w:rPr>
        <w:t>،</w:t>
      </w:r>
      <w:r w:rsidRPr="00FD157B">
        <w:rPr>
          <w:rFonts w:hint="cs"/>
          <w:rtl/>
        </w:rPr>
        <w:t xml:space="preserve"> وانه قادم على المأمون</w:t>
      </w:r>
      <w:r w:rsidR="005B3E65">
        <w:rPr>
          <w:rFonts w:hint="cs"/>
          <w:rtl/>
        </w:rPr>
        <w:t>،</w:t>
      </w:r>
      <w:r w:rsidRPr="00FD157B">
        <w:rPr>
          <w:rFonts w:hint="cs"/>
          <w:rtl/>
        </w:rPr>
        <w:t xml:space="preserve"> وخرج الإمام</w:t>
      </w:r>
      <w:r w:rsidR="005B3E65">
        <w:rPr>
          <w:rFonts w:hint="cs"/>
          <w:rtl/>
        </w:rPr>
        <w:t>،</w:t>
      </w:r>
      <w:r w:rsidRPr="00FD157B">
        <w:rPr>
          <w:rFonts w:hint="cs"/>
          <w:rtl/>
        </w:rPr>
        <w:t xml:space="preserve"> وهو بهيبة تعنو لها الجباه</w:t>
      </w:r>
      <w:r w:rsidR="005B3E65">
        <w:rPr>
          <w:rFonts w:hint="cs"/>
          <w:rtl/>
        </w:rPr>
        <w:t>،</w:t>
      </w:r>
      <w:r w:rsidRPr="00FD157B">
        <w:rPr>
          <w:rFonts w:hint="cs"/>
          <w:rtl/>
        </w:rPr>
        <w:t xml:space="preserve"> فكان يلهج بذكر الله ودخل على المأمون وكان المجلس</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مكتظاً بالطالبيين والهاشميين</w:t>
      </w:r>
      <w:r w:rsidR="005B3E65">
        <w:rPr>
          <w:rFonts w:hint="cs"/>
          <w:rtl/>
        </w:rPr>
        <w:t>،</w:t>
      </w:r>
      <w:r>
        <w:rPr>
          <w:rFonts w:hint="cs"/>
          <w:rtl/>
        </w:rPr>
        <w:t xml:space="preserve"> وقادة الجيش والعلماء</w:t>
      </w:r>
      <w:r w:rsidR="005B3E65">
        <w:rPr>
          <w:rFonts w:hint="cs"/>
          <w:rtl/>
        </w:rPr>
        <w:t>،</w:t>
      </w:r>
      <w:r>
        <w:rPr>
          <w:rFonts w:hint="cs"/>
          <w:rtl/>
        </w:rPr>
        <w:t xml:space="preserve"> من مسلمين وغيرهم</w:t>
      </w:r>
      <w:r w:rsidR="005B3E65">
        <w:rPr>
          <w:rFonts w:hint="cs"/>
          <w:rtl/>
        </w:rPr>
        <w:t>،</w:t>
      </w:r>
      <w:r>
        <w:rPr>
          <w:rFonts w:hint="cs"/>
          <w:rtl/>
        </w:rPr>
        <w:t xml:space="preserve"> وقام المأمون وجميع من في المجلس تكريما وتعظيماً للإمام</w:t>
      </w:r>
      <w:r w:rsidR="005B3E65">
        <w:rPr>
          <w:rFonts w:hint="cs"/>
          <w:rtl/>
        </w:rPr>
        <w:t>،</w:t>
      </w:r>
      <w:r>
        <w:rPr>
          <w:rFonts w:hint="cs"/>
          <w:rtl/>
        </w:rPr>
        <w:t xml:space="preserve"> وجلس الإمام</w:t>
      </w:r>
      <w:r w:rsidR="005B3E65">
        <w:rPr>
          <w:rFonts w:hint="cs"/>
          <w:rtl/>
        </w:rPr>
        <w:t>،</w:t>
      </w:r>
      <w:r>
        <w:rPr>
          <w:rFonts w:hint="cs"/>
          <w:rtl/>
        </w:rPr>
        <w:t xml:space="preserve"> والناس وقوف احتراماً له</w:t>
      </w:r>
      <w:r w:rsidR="005B3E65">
        <w:rPr>
          <w:rFonts w:hint="cs"/>
          <w:rtl/>
        </w:rPr>
        <w:t>،</w:t>
      </w:r>
      <w:r>
        <w:rPr>
          <w:rFonts w:hint="cs"/>
          <w:rtl/>
        </w:rPr>
        <w:t xml:space="preserve"> فأمرهم المأمون بالجلوس</w:t>
      </w:r>
      <w:r w:rsidR="005B3E65">
        <w:rPr>
          <w:rFonts w:hint="cs"/>
          <w:rtl/>
        </w:rPr>
        <w:t>،</w:t>
      </w:r>
      <w:r>
        <w:rPr>
          <w:rFonts w:hint="cs"/>
          <w:rtl/>
        </w:rPr>
        <w:t xml:space="preserve"> وبعدما استقر المجلس بالإمام التفت المأمون إلى الجاثليق</w:t>
      </w:r>
      <w:r w:rsidR="005B3E65">
        <w:rPr>
          <w:rFonts w:hint="cs"/>
          <w:rtl/>
        </w:rPr>
        <w:t>،</w:t>
      </w:r>
      <w:r>
        <w:rPr>
          <w:rFonts w:hint="cs"/>
          <w:rtl/>
        </w:rPr>
        <w:t xml:space="preserve"> فقال له</w:t>
      </w:r>
      <w:r w:rsidR="005B3E65">
        <w:rPr>
          <w:rFonts w:hint="cs"/>
          <w:rtl/>
        </w:rPr>
        <w:t>:</w:t>
      </w:r>
      <w:r>
        <w:rPr>
          <w:rFonts w:hint="cs"/>
          <w:rtl/>
        </w:rPr>
        <w:t xml:space="preserve"> ( يا جاثليق هذا ابن عمي علي بن موسى بن جعفر</w:t>
      </w:r>
      <w:r w:rsidR="005B3E65">
        <w:rPr>
          <w:rFonts w:hint="cs"/>
          <w:rtl/>
        </w:rPr>
        <w:t>،</w:t>
      </w:r>
      <w:r>
        <w:rPr>
          <w:rFonts w:hint="cs"/>
          <w:rtl/>
        </w:rPr>
        <w:t xml:space="preserve"> وهو من ولد فاطمة بنت نبينا </w:t>
      </w:r>
      <w:r w:rsidR="009B1D84" w:rsidRPr="009B1D84">
        <w:rPr>
          <w:rStyle w:val="libAlaemChar"/>
          <w:rFonts w:hint="cs"/>
          <w:rtl/>
        </w:rPr>
        <w:t>صلى‌الله‌عليه‌وآله</w:t>
      </w:r>
      <w:r w:rsidR="005B3E65">
        <w:rPr>
          <w:rFonts w:hint="cs"/>
          <w:rtl/>
        </w:rPr>
        <w:t>،</w:t>
      </w:r>
      <w:r>
        <w:rPr>
          <w:rFonts w:hint="cs"/>
          <w:rtl/>
        </w:rPr>
        <w:t xml:space="preserve"> وابن علي بن أبي طالب </w:t>
      </w:r>
      <w:r w:rsidR="009B1D84" w:rsidRPr="009B1D84">
        <w:rPr>
          <w:rStyle w:val="libAlaemChar"/>
          <w:rFonts w:hint="cs"/>
          <w:rtl/>
        </w:rPr>
        <w:t>عليه‌السلام</w:t>
      </w:r>
      <w:r>
        <w:rPr>
          <w:rFonts w:hint="cs"/>
          <w:rtl/>
        </w:rPr>
        <w:t xml:space="preserve"> فأحب أن تكلمه وتحاجه</w:t>
      </w:r>
      <w:r w:rsidR="005B3E65">
        <w:rPr>
          <w:rFonts w:hint="cs"/>
          <w:rtl/>
        </w:rPr>
        <w:t>،</w:t>
      </w:r>
      <w:r>
        <w:rPr>
          <w:rFonts w:hint="cs"/>
          <w:rtl/>
        </w:rPr>
        <w:t xml:space="preserve"> وتنصفه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الجاثليق قائلاً</w:t>
      </w:r>
      <w:r w:rsidR="005B3E65">
        <w:rPr>
          <w:rFonts w:hint="cs"/>
          <w:rtl/>
        </w:rPr>
        <w:t>:</w:t>
      </w:r>
      <w:r>
        <w:rPr>
          <w:rFonts w:hint="cs"/>
          <w:rtl/>
        </w:rPr>
        <w:t xml:space="preserve"> ( يا أمير المؤمنين</w:t>
      </w:r>
      <w:r w:rsidR="005B3E65">
        <w:rPr>
          <w:rFonts w:hint="cs"/>
          <w:rtl/>
        </w:rPr>
        <w:t>،</w:t>
      </w:r>
      <w:r>
        <w:rPr>
          <w:rFonts w:hint="cs"/>
          <w:rtl/>
        </w:rPr>
        <w:t xml:space="preserve"> كيف أحاج رجلاً يحاج علي بكتاب أنا منكره ونبي لا أومن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لقد حسب الجاثليق أنّ الإمام </w:t>
      </w:r>
      <w:r w:rsidR="009B1D84" w:rsidRPr="009B1D84">
        <w:rPr>
          <w:rStyle w:val="libAlaemChar"/>
          <w:rFonts w:hint="cs"/>
          <w:rtl/>
        </w:rPr>
        <w:t>عليه‌السلام</w:t>
      </w:r>
      <w:r w:rsidRPr="00FD157B">
        <w:rPr>
          <w:rFonts w:hint="cs"/>
          <w:rtl/>
        </w:rPr>
        <w:t xml:space="preserve"> يستدل على ما يذهب إليه بآيات من القرآن الكريم</w:t>
      </w:r>
      <w:r w:rsidR="005B3E65">
        <w:rPr>
          <w:rFonts w:hint="cs"/>
          <w:rtl/>
        </w:rPr>
        <w:t>،</w:t>
      </w:r>
      <w:r w:rsidRPr="00FD157B">
        <w:rPr>
          <w:rFonts w:hint="cs"/>
          <w:rtl/>
        </w:rPr>
        <w:t xml:space="preserve"> أو بكلمات من الرسول </w:t>
      </w:r>
      <w:r w:rsidR="009B1D84" w:rsidRPr="009B1D84">
        <w:rPr>
          <w:rStyle w:val="libAlaemChar"/>
          <w:rFonts w:hint="cs"/>
          <w:rtl/>
        </w:rPr>
        <w:t>صلى‌الله‌عليه‌وآله</w:t>
      </w:r>
      <w:r w:rsidR="005B3E65">
        <w:rPr>
          <w:rFonts w:hint="cs"/>
          <w:rtl/>
        </w:rPr>
        <w:t>،</w:t>
      </w:r>
      <w:r w:rsidRPr="00FD157B">
        <w:rPr>
          <w:rFonts w:hint="cs"/>
          <w:rtl/>
        </w:rPr>
        <w:t xml:space="preserve"> وهو لا يؤمن بذلك</w:t>
      </w:r>
      <w:r w:rsidR="005B3E65">
        <w:rPr>
          <w:rFonts w:hint="cs"/>
          <w:rtl/>
        </w:rPr>
        <w:t>،</w:t>
      </w:r>
      <w:r w:rsidRPr="00FD157B">
        <w:rPr>
          <w:rFonts w:hint="cs"/>
          <w:rtl/>
        </w:rPr>
        <w:t xml:space="preserve"> وإنما يبغي دليلاً وبرهاناً من كتبهم</w:t>
      </w:r>
      <w:r w:rsidR="005B3E65">
        <w:rPr>
          <w:rFonts w:hint="cs"/>
          <w:rtl/>
        </w:rPr>
        <w:t>،</w:t>
      </w:r>
      <w:r w:rsidRPr="00FD157B">
        <w:rPr>
          <w:rFonts w:hint="cs"/>
          <w:rtl/>
        </w:rPr>
        <w:t xml:space="preserve"> وردّ الإمام عليه مقالته</w:t>
      </w:r>
      <w:r w:rsidR="005B3E65">
        <w:rPr>
          <w:rFonts w:hint="cs"/>
          <w:rtl/>
        </w:rPr>
        <w:t>:</w:t>
      </w:r>
      <w:r w:rsidRPr="00FD157B">
        <w:rPr>
          <w:rFonts w:hint="cs"/>
          <w:rtl/>
        </w:rPr>
        <w:t xml:space="preserve"> ( يا نصراني فإن احتججت عليك بإنجيلك أتقر به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الجاثليق قائلاً</w:t>
      </w:r>
      <w:r w:rsidR="005B3E65">
        <w:rPr>
          <w:rFonts w:hint="cs"/>
          <w:rtl/>
        </w:rPr>
        <w:t>:</w:t>
      </w:r>
      <w:r>
        <w:rPr>
          <w:rFonts w:hint="cs"/>
          <w:rtl/>
        </w:rPr>
        <w:t xml:space="preserve"> ( هل أقدر على دفع ما نطق به الإنجيل</w:t>
      </w:r>
      <w:r w:rsidR="005B3E65">
        <w:rPr>
          <w:rFonts w:hint="cs"/>
          <w:rtl/>
        </w:rPr>
        <w:t>،</w:t>
      </w:r>
      <w:r>
        <w:rPr>
          <w:rFonts w:hint="cs"/>
          <w:rtl/>
        </w:rPr>
        <w:t xml:space="preserve"> نعم والله أقرّ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سل عمّا بدا لك</w:t>
      </w:r>
      <w:r w:rsidR="005B3E65">
        <w:rPr>
          <w:rFonts w:hint="cs"/>
          <w:rtl/>
        </w:rPr>
        <w:t>،</w:t>
      </w:r>
      <w:r w:rsidRPr="00957525">
        <w:rPr>
          <w:rFonts w:hint="cs"/>
          <w:rtl/>
        </w:rPr>
        <w:t xml:space="preserve"> واسمع الجواب</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س 1</w:t>
      </w:r>
      <w:r w:rsidR="00117131">
        <w:rPr>
          <w:rFonts w:hint="cs"/>
          <w:rtl/>
        </w:rPr>
        <w:t xml:space="preserve"> - </w:t>
      </w:r>
      <w:r>
        <w:rPr>
          <w:rFonts w:hint="cs"/>
          <w:rtl/>
        </w:rPr>
        <w:t>( ما تقول في نبوّة عيسى</w:t>
      </w:r>
      <w:r w:rsidR="005B3E65">
        <w:rPr>
          <w:rFonts w:hint="cs"/>
          <w:rtl/>
        </w:rPr>
        <w:t>،</w:t>
      </w:r>
      <w:r>
        <w:rPr>
          <w:rFonts w:hint="cs"/>
          <w:rtl/>
        </w:rPr>
        <w:t xml:space="preserve"> وكتابه هل تنكر منهما شيئاً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ج 1</w:t>
      </w:r>
      <w:r w:rsidR="00117131">
        <w:rPr>
          <w:rFonts w:hint="cs"/>
          <w:rtl/>
        </w:rPr>
        <w:t xml:space="preserve"> - </w:t>
      </w:r>
      <w:r w:rsidRPr="00FD157B">
        <w:rPr>
          <w:rFonts w:hint="cs"/>
          <w:rtl/>
        </w:rPr>
        <w:t>( أنا مقر بنبوّة عيسى وكتابه</w:t>
      </w:r>
      <w:r w:rsidR="005B3E65">
        <w:rPr>
          <w:rFonts w:hint="cs"/>
          <w:rtl/>
        </w:rPr>
        <w:t>،</w:t>
      </w:r>
      <w:r w:rsidRPr="00FD157B">
        <w:rPr>
          <w:rFonts w:hint="cs"/>
          <w:rtl/>
        </w:rPr>
        <w:t xml:space="preserve"> وما بشّر به أمّته</w:t>
      </w:r>
      <w:r w:rsidR="005B3E65">
        <w:rPr>
          <w:rFonts w:hint="cs"/>
          <w:rtl/>
        </w:rPr>
        <w:t>،</w:t>
      </w:r>
      <w:r w:rsidRPr="00FD157B">
        <w:rPr>
          <w:rFonts w:hint="cs"/>
          <w:rtl/>
        </w:rPr>
        <w:t xml:space="preserve"> وأقرّت به الحواريون</w:t>
      </w:r>
      <w:r w:rsidR="005B3E65">
        <w:rPr>
          <w:rFonts w:hint="cs"/>
          <w:rtl/>
        </w:rPr>
        <w:t>،</w:t>
      </w:r>
      <w:r w:rsidRPr="00FD157B">
        <w:rPr>
          <w:rFonts w:hint="cs"/>
          <w:rtl/>
        </w:rPr>
        <w:t xml:space="preserve"> وكافر بنبوّة عيسى لم يقر بنبوة محمد وكتابه</w:t>
      </w:r>
      <w:r w:rsidR="005B3E65">
        <w:rPr>
          <w:rFonts w:hint="cs"/>
          <w:rtl/>
        </w:rPr>
        <w:t>،</w:t>
      </w:r>
      <w:r w:rsidRPr="00FD157B">
        <w:rPr>
          <w:rFonts w:hint="cs"/>
          <w:rtl/>
        </w:rPr>
        <w:t xml:space="preserve"> ولم يبشر به أمّته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الجاثليق قائلاً</w:t>
      </w:r>
      <w:r w:rsidR="005B3E65">
        <w:rPr>
          <w:rFonts w:hint="cs"/>
          <w:rtl/>
        </w:rPr>
        <w:t>:</w:t>
      </w:r>
      <w:r>
        <w:rPr>
          <w:rFonts w:hint="cs"/>
          <w:rtl/>
        </w:rPr>
        <w:t xml:space="preserve"> ( أليس إنّما تقطع الأحكام بشاهدي عدل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بلى</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فأقم شاهدين من غير أهل ملّتك على نبوّة محمد ممّن لا تنكره النصرانية</w:t>
      </w:r>
      <w:r w:rsidR="005B3E65">
        <w:rPr>
          <w:rFonts w:hint="cs"/>
          <w:rtl/>
        </w:rPr>
        <w:t>،</w:t>
      </w:r>
      <w:r>
        <w:rPr>
          <w:rFonts w:hint="cs"/>
          <w:rtl/>
        </w:rPr>
        <w:t xml:space="preserve"> وسلنا مثل ذلك من غير أهل ملّتنا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وصدق الإمام مقالته</w:t>
      </w:r>
      <w:r w:rsidR="005B3E65">
        <w:rPr>
          <w:rFonts w:hint="cs"/>
          <w:rtl/>
        </w:rPr>
        <w:t>،</w:t>
      </w:r>
      <w:r w:rsidRPr="00FD157B">
        <w:rPr>
          <w:rFonts w:hint="cs"/>
          <w:rtl/>
        </w:rPr>
        <w:t xml:space="preserve"> فقد جاء بالنصف قائلاً</w:t>
      </w:r>
      <w:r w:rsidR="005B3E65">
        <w:rPr>
          <w:rFonts w:hint="cs"/>
          <w:rtl/>
        </w:rPr>
        <w:t>:</w:t>
      </w:r>
      <w:r w:rsidRPr="00FD157B">
        <w:rPr>
          <w:rFonts w:hint="cs"/>
          <w:rtl/>
        </w:rPr>
        <w:t xml:space="preserve"> ( الآن جئت بالنصفة</w:t>
      </w:r>
      <w:r w:rsidR="005B3E65">
        <w:rPr>
          <w:rFonts w:hint="cs"/>
          <w:rtl/>
        </w:rPr>
        <w:t>،</w:t>
      </w:r>
      <w:r w:rsidRPr="00FD157B">
        <w:rPr>
          <w:rFonts w:hint="cs"/>
          <w:rtl/>
        </w:rPr>
        <w:t xml:space="preserve"> ألا تقبل مني العدل</w:t>
      </w:r>
      <w:r w:rsidR="005B3E65">
        <w:rPr>
          <w:rFonts w:hint="cs"/>
          <w:rtl/>
        </w:rPr>
        <w:t>،</w:t>
      </w:r>
      <w:r w:rsidRPr="00FD157B">
        <w:rPr>
          <w:rFonts w:hint="cs"/>
          <w:rtl/>
        </w:rPr>
        <w:t xml:space="preserve"> والمقدم عند المسيح بن مريم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من هذا العدل سمه لي</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957525">
        <w:rPr>
          <w:rFonts w:hint="cs"/>
          <w:rtl/>
        </w:rPr>
        <w:t>( ما تقول</w:t>
      </w:r>
      <w:r w:rsidR="005B3E65">
        <w:rPr>
          <w:rFonts w:hint="cs"/>
          <w:rtl/>
        </w:rPr>
        <w:t>:</w:t>
      </w:r>
      <w:r w:rsidRPr="00957525">
        <w:rPr>
          <w:rFonts w:hint="cs"/>
          <w:rtl/>
        </w:rPr>
        <w:t xml:space="preserve"> في يوحنا الديلمي</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الجاثليق قائلاً</w:t>
      </w:r>
      <w:r w:rsidR="005B3E65">
        <w:rPr>
          <w:rFonts w:hint="cs"/>
          <w:rtl/>
        </w:rPr>
        <w:t>:</w:t>
      </w:r>
      <w:r>
        <w:rPr>
          <w:rFonts w:hint="cs"/>
          <w:rtl/>
        </w:rPr>
        <w:t xml:space="preserve"> ( بخ بخ</w:t>
      </w:r>
      <w:r w:rsidR="005B3E65">
        <w:rPr>
          <w:rFonts w:hint="cs"/>
          <w:rtl/>
        </w:rPr>
        <w:t>،</w:t>
      </w:r>
      <w:r>
        <w:rPr>
          <w:rFonts w:hint="cs"/>
          <w:rtl/>
        </w:rPr>
        <w:t xml:space="preserve"> ذكرت أحب الناس إلى المسيح</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سليل النبوة قائلاً</w:t>
      </w:r>
      <w:r w:rsidR="005B3E65">
        <w:rPr>
          <w:rFonts w:hint="cs"/>
          <w:rtl/>
        </w:rPr>
        <w:t>:</w:t>
      </w:r>
      <w:r w:rsidRPr="00FD157B">
        <w:rPr>
          <w:rFonts w:hint="cs"/>
          <w:rtl/>
        </w:rPr>
        <w:t xml:space="preserve"> ( أقسمت عليك هل نطق الإنجيل أنّ يوحنا قال</w:t>
      </w:r>
      <w:r w:rsidR="005B3E65">
        <w:rPr>
          <w:rFonts w:hint="cs"/>
          <w:rtl/>
        </w:rPr>
        <w:t>:</w:t>
      </w:r>
      <w:r w:rsidRPr="00FD157B">
        <w:rPr>
          <w:rFonts w:hint="cs"/>
          <w:rtl/>
        </w:rPr>
        <w:t xml:space="preserve"> إنّ المسيح أخبرني بدين محمد العربي</w:t>
      </w:r>
      <w:r w:rsidR="005B3E65">
        <w:rPr>
          <w:rFonts w:hint="cs"/>
          <w:rtl/>
        </w:rPr>
        <w:t>:</w:t>
      </w:r>
      <w:r w:rsidRPr="00FD157B">
        <w:rPr>
          <w:rFonts w:hint="cs"/>
          <w:rtl/>
        </w:rPr>
        <w:t xml:space="preserve"> وبشرني به</w:t>
      </w:r>
      <w:r w:rsidR="005B3E65">
        <w:rPr>
          <w:rFonts w:hint="cs"/>
          <w:rtl/>
        </w:rPr>
        <w:t>،</w:t>
      </w:r>
      <w:r w:rsidRPr="00FD157B">
        <w:rPr>
          <w:rFonts w:hint="cs"/>
          <w:rtl/>
        </w:rPr>
        <w:t xml:space="preserve"> أنّه يكون من بعدي</w:t>
      </w:r>
      <w:r w:rsidR="005B3E65">
        <w:rPr>
          <w:rFonts w:hint="cs"/>
          <w:rtl/>
        </w:rPr>
        <w:t>،</w:t>
      </w:r>
      <w:r w:rsidRPr="00FD157B">
        <w:rPr>
          <w:rFonts w:hint="cs"/>
          <w:rtl/>
        </w:rPr>
        <w:t xml:space="preserve"> فبشرت به الحواريين</w:t>
      </w:r>
      <w:r w:rsidR="005B3E65">
        <w:rPr>
          <w:rFonts w:hint="cs"/>
          <w:rtl/>
        </w:rPr>
        <w:t>،</w:t>
      </w:r>
      <w:r w:rsidRPr="00FD157B">
        <w:rPr>
          <w:rFonts w:hint="cs"/>
          <w:rtl/>
        </w:rPr>
        <w:t xml:space="preserve"> فآمنوا به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ولم يسع الجاثليق إنكار ذلك إلاّ أنّه قال</w:t>
      </w:r>
      <w:r w:rsidR="005B3E65">
        <w:rPr>
          <w:rFonts w:hint="cs"/>
          <w:rtl/>
        </w:rPr>
        <w:t>:</w:t>
      </w:r>
      <w:r>
        <w:rPr>
          <w:rFonts w:hint="cs"/>
          <w:rtl/>
        </w:rPr>
        <w:t xml:space="preserve"> إنّ يوحنا لم يسمه لنا</w:t>
      </w:r>
      <w:r w:rsidR="005B3E65">
        <w:rPr>
          <w:rFonts w:hint="cs"/>
          <w:rtl/>
        </w:rPr>
        <w:t>،</w:t>
      </w:r>
      <w:r>
        <w:rPr>
          <w:rFonts w:hint="cs"/>
          <w:rtl/>
        </w:rPr>
        <w:t xml:space="preserve"> حتى نعرفه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ورد عليه الإمام</w:t>
      </w:r>
      <w:r w:rsidR="005B3E65">
        <w:rPr>
          <w:rFonts w:hint="cs"/>
          <w:rtl/>
        </w:rPr>
        <w:t>:</w:t>
      </w:r>
      <w:r w:rsidRPr="00FD157B">
        <w:rPr>
          <w:rFonts w:hint="cs"/>
          <w:rtl/>
        </w:rPr>
        <w:t xml:space="preserve"> ( فإن جئناك بمَن يقرأ الإنجيل فتلا عليك ذكر محمد</w:t>
      </w:r>
      <w:r w:rsidR="005B3E65">
        <w:rPr>
          <w:rFonts w:hint="cs"/>
          <w:rtl/>
        </w:rPr>
        <w:t>،</w:t>
      </w:r>
      <w:r w:rsidRPr="00FD157B">
        <w:rPr>
          <w:rFonts w:hint="cs"/>
          <w:rtl/>
        </w:rPr>
        <w:t xml:space="preserve"> وأهل بيته</w:t>
      </w:r>
      <w:r w:rsidR="005B3E65">
        <w:rPr>
          <w:rFonts w:hint="cs"/>
          <w:rtl/>
        </w:rPr>
        <w:t>،</w:t>
      </w:r>
      <w:r w:rsidRPr="00FD157B">
        <w:rPr>
          <w:rFonts w:hint="cs"/>
          <w:rtl/>
        </w:rPr>
        <w:t xml:space="preserve"> وأمّته أتؤمن به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وقال بصوت خافت</w:t>
      </w:r>
      <w:r w:rsidR="005B3E65">
        <w:rPr>
          <w:rFonts w:hint="cs"/>
          <w:rtl/>
        </w:rPr>
        <w:t>:</w:t>
      </w:r>
      <w:r>
        <w:rPr>
          <w:rFonts w:hint="cs"/>
          <w:rtl/>
        </w:rPr>
        <w:t xml:space="preserve"> ( أمر سديد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والتفت الإمام </w:t>
      </w:r>
      <w:r w:rsidR="009B1D84" w:rsidRPr="009B1D84">
        <w:rPr>
          <w:rStyle w:val="libAlaemChar"/>
          <w:rFonts w:hint="cs"/>
          <w:rtl/>
        </w:rPr>
        <w:t>عليه‌السلام</w:t>
      </w:r>
      <w:r w:rsidRPr="00FD157B">
        <w:rPr>
          <w:rFonts w:hint="cs"/>
          <w:rtl/>
        </w:rPr>
        <w:t xml:space="preserve"> إلى نسطاس الرومي</w:t>
      </w:r>
      <w:r w:rsidR="005B3E65">
        <w:rPr>
          <w:rFonts w:hint="cs"/>
          <w:rtl/>
        </w:rPr>
        <w:t>،</w:t>
      </w:r>
      <w:r w:rsidRPr="00FD157B">
        <w:rPr>
          <w:rFonts w:hint="cs"/>
          <w:rtl/>
        </w:rPr>
        <w:t xml:space="preserve"> فقال له</w:t>
      </w:r>
      <w:r w:rsidR="005B3E65">
        <w:rPr>
          <w:rFonts w:hint="cs"/>
          <w:rtl/>
        </w:rPr>
        <w:t>:</w:t>
      </w:r>
      <w:r w:rsidRPr="00FD157B">
        <w:rPr>
          <w:rFonts w:hint="cs"/>
          <w:rtl/>
        </w:rPr>
        <w:t xml:space="preserve"> ( كيف حفظك للسفر الثالث من الإنجيل</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ما أحفظني 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وخاطب الإمام </w:t>
      </w:r>
      <w:r w:rsidR="009B1D84" w:rsidRPr="009B1D84">
        <w:rPr>
          <w:rStyle w:val="libAlaemChar"/>
          <w:rFonts w:hint="cs"/>
          <w:rtl/>
        </w:rPr>
        <w:t>عليه‌السلام</w:t>
      </w:r>
      <w:r w:rsidRPr="00FD157B">
        <w:rPr>
          <w:rFonts w:hint="cs"/>
          <w:rtl/>
        </w:rPr>
        <w:t xml:space="preserve"> الجاثليق فقال له</w:t>
      </w:r>
      <w:r w:rsidR="005B3E65">
        <w:rPr>
          <w:rFonts w:hint="cs"/>
          <w:rtl/>
        </w:rPr>
        <w:t>:</w:t>
      </w:r>
      <w:r w:rsidRPr="00FD157B">
        <w:rPr>
          <w:rFonts w:hint="cs"/>
          <w:rtl/>
        </w:rPr>
        <w:t xml:space="preserve"> ( ألست تقرأ الإنجيل</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بلى</w:t>
      </w:r>
      <w:r w:rsidR="005B3E65">
        <w:rPr>
          <w:rFonts w:hint="cs"/>
          <w:rtl/>
        </w:rPr>
        <w:t>.</w:t>
      </w:r>
      <w:r>
        <w:rPr>
          <w:rFonts w:hint="cs"/>
          <w:rtl/>
        </w:rPr>
        <w:t xml:space="preserve">.. ) </w:t>
      </w:r>
    </w:p>
    <w:p w:rsidR="00FD157B" w:rsidRDefault="00FD157B" w:rsidP="00FD157B">
      <w:pPr>
        <w:pStyle w:val="libNormal"/>
        <w:rPr>
          <w:rtl/>
        </w:rPr>
      </w:pPr>
      <w:r w:rsidRPr="00957525">
        <w:rPr>
          <w:rFonts w:hint="cs"/>
          <w:rtl/>
        </w:rPr>
        <w:t>( خذ على السفر الثالث</w:t>
      </w:r>
      <w:r w:rsidR="005B3E65">
        <w:rPr>
          <w:rFonts w:hint="cs"/>
          <w:rtl/>
        </w:rPr>
        <w:t>،</w:t>
      </w:r>
      <w:r w:rsidRPr="00957525">
        <w:rPr>
          <w:rFonts w:hint="cs"/>
          <w:rtl/>
        </w:rPr>
        <w:t xml:space="preserve"> فإن كان فيه ذكر محمد </w:t>
      </w:r>
      <w:r w:rsidR="009B1D84" w:rsidRPr="009B1D84">
        <w:rPr>
          <w:rStyle w:val="libAlaemChar"/>
          <w:rFonts w:hint="cs"/>
          <w:rtl/>
        </w:rPr>
        <w:t>صلى‌الله‌عليه‌وآله</w:t>
      </w:r>
      <w:r w:rsidRPr="00957525">
        <w:rPr>
          <w:rFonts w:hint="cs"/>
          <w:rtl/>
        </w:rPr>
        <w:t xml:space="preserve"> وأهل بيته وأمته فاشهدوا لي</w:t>
      </w:r>
      <w:r w:rsidR="005B3E65">
        <w:rPr>
          <w:rFonts w:hint="cs"/>
          <w:rtl/>
        </w:rPr>
        <w:t>،</w:t>
      </w:r>
      <w:r w:rsidRPr="00957525">
        <w:rPr>
          <w:rFonts w:hint="cs"/>
          <w:rtl/>
        </w:rPr>
        <w:t xml:space="preserve"> وإن لم يكن فيه ذكره فلا تشهدوا لي</w:t>
      </w:r>
      <w:r w:rsidR="005B3E65">
        <w:rPr>
          <w:rFonts w:hint="cs"/>
          <w:rtl/>
        </w:rPr>
        <w:t>.</w:t>
      </w:r>
      <w:r w:rsidRPr="00957525">
        <w:rPr>
          <w:rFonts w:hint="cs"/>
          <w:rtl/>
        </w:rPr>
        <w:t>.. )</w:t>
      </w:r>
      <w:r w:rsidR="005B3E65">
        <w:rPr>
          <w:rFonts w:hint="cs"/>
          <w:rtl/>
        </w:rPr>
        <w:t>.</w:t>
      </w:r>
      <w:r w:rsidRPr="00FD157B">
        <w:rPr>
          <w:rFonts w:hint="cs"/>
          <w:rtl/>
        </w:rPr>
        <w:t xml:space="preserve"> وتلا الإمام عليه السفر الثالث حتى إذا بلغ ذكر النبي </w:t>
      </w:r>
      <w:r w:rsidR="009B1D84" w:rsidRPr="009B1D84">
        <w:rPr>
          <w:rStyle w:val="libAlaemChar"/>
          <w:rFonts w:hint="cs"/>
          <w:rtl/>
        </w:rPr>
        <w:t>صلى‌الله‌عليه‌وآله</w:t>
      </w:r>
      <w:r w:rsidRPr="00FD157B">
        <w:rPr>
          <w:rFonts w:hint="cs"/>
          <w:rtl/>
        </w:rPr>
        <w:t xml:space="preserve"> التفت إلى الجاثليق فقال له</w:t>
      </w:r>
      <w:r w:rsidR="005B3E65">
        <w:rPr>
          <w:rFonts w:hint="cs"/>
          <w:rtl/>
        </w:rPr>
        <w:t>:</w:t>
      </w:r>
      <w:r w:rsidRPr="00FD157B">
        <w:rPr>
          <w:rFonts w:hint="cs"/>
          <w:rtl/>
        </w:rPr>
        <w:t xml:space="preserve"> ( إنّي أسألك بحق المسيح وأمّه أتعلم أنّي عالم بالإنجيل</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ثم قرأ ما في السفر الثالث من ذكر النبي وأهل بيته وأمته</w:t>
      </w:r>
      <w:r w:rsidR="005B3E65">
        <w:rPr>
          <w:rFonts w:hint="cs"/>
          <w:rtl/>
        </w:rPr>
        <w:t>،</w:t>
      </w:r>
      <w:r w:rsidRPr="00FD157B">
        <w:rPr>
          <w:rFonts w:hint="cs"/>
          <w:rtl/>
        </w:rPr>
        <w:t xml:space="preserve"> وأضاف قائلاً</w:t>
      </w:r>
      <w:r w:rsidR="005B3E65">
        <w:rPr>
          <w:rFonts w:hint="cs"/>
          <w:rtl/>
        </w:rPr>
        <w:t>:</w:t>
      </w:r>
      <w:r w:rsidRPr="00FD157B">
        <w:rPr>
          <w:rFonts w:hint="cs"/>
          <w:rtl/>
        </w:rPr>
        <w:t xml:space="preserve"> ( ما تقول</w:t>
      </w:r>
      <w:r w:rsidR="005B3E65">
        <w:rPr>
          <w:rFonts w:hint="cs"/>
          <w:rtl/>
        </w:rPr>
        <w:t>:</w:t>
      </w:r>
      <w:r w:rsidRPr="00FD157B">
        <w:rPr>
          <w:rFonts w:hint="cs"/>
          <w:rtl/>
        </w:rPr>
        <w:t xml:space="preserve"> هذا قول عيسى بن مريم</w:t>
      </w:r>
      <w:r w:rsidR="005B3E65">
        <w:rPr>
          <w:rFonts w:hint="cs"/>
          <w:rtl/>
        </w:rPr>
        <w:t>،</w:t>
      </w:r>
      <w:r w:rsidRPr="00FD157B">
        <w:rPr>
          <w:rFonts w:hint="cs"/>
          <w:rtl/>
        </w:rPr>
        <w:t xml:space="preserve"> فإن كذبت ما نطق به الإنجيل فقد كذبت موسى وعيسى</w:t>
      </w:r>
      <w:r w:rsidR="005B3E65">
        <w:rPr>
          <w:rFonts w:hint="cs"/>
          <w:rtl/>
        </w:rPr>
        <w:t>،</w:t>
      </w:r>
      <w:r w:rsidRPr="00FD157B">
        <w:rPr>
          <w:rFonts w:hint="cs"/>
          <w:rtl/>
        </w:rPr>
        <w:t xml:space="preserve"> ومتى أنكرت هذا الذكر وجب عليك</w:t>
      </w:r>
      <w:r w:rsidR="005B3E65">
        <w:rPr>
          <w:rFonts w:hint="cs"/>
          <w:rtl/>
        </w:rPr>
        <w:t>،</w:t>
      </w:r>
      <w:r w:rsidRPr="00FD157B">
        <w:rPr>
          <w:rFonts w:hint="cs"/>
          <w:rtl/>
        </w:rPr>
        <w:t xml:space="preserve"> القتل لأنّك تكون قد</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كفرت بربّك ونبيك</w:t>
      </w:r>
      <w:r w:rsidR="005B3E65">
        <w:rPr>
          <w:rFonts w:hint="cs"/>
          <w:rtl/>
        </w:rPr>
        <w:t>،</w:t>
      </w:r>
      <w:r w:rsidRPr="00957525">
        <w:rPr>
          <w:rFonts w:hint="cs"/>
          <w:rtl/>
        </w:rPr>
        <w:t xml:space="preserve"> وكتابك</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وراح الجاثليق يقول</w:t>
      </w:r>
      <w:r w:rsidR="005B3E65">
        <w:rPr>
          <w:rFonts w:hint="cs"/>
          <w:rtl/>
        </w:rPr>
        <w:t>:</w:t>
      </w:r>
      <w:r>
        <w:rPr>
          <w:rFonts w:hint="cs"/>
          <w:rtl/>
        </w:rPr>
        <w:t xml:space="preserve"> ( لا أنكر ما قد بان لي من الإنجيل</w:t>
      </w:r>
      <w:r w:rsidR="005B3E65">
        <w:rPr>
          <w:rFonts w:hint="cs"/>
          <w:rtl/>
        </w:rPr>
        <w:t>،</w:t>
      </w:r>
      <w:r>
        <w:rPr>
          <w:rFonts w:hint="cs"/>
          <w:rtl/>
        </w:rPr>
        <w:t xml:space="preserve"> وإنّي لمقر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والتفت الإمام </w:t>
      </w:r>
      <w:r w:rsidR="009B1D84" w:rsidRPr="009B1D84">
        <w:rPr>
          <w:rStyle w:val="libAlaemChar"/>
          <w:rFonts w:hint="cs"/>
          <w:rtl/>
        </w:rPr>
        <w:t>عليه‌السلام</w:t>
      </w:r>
      <w:r w:rsidRPr="00FD157B">
        <w:rPr>
          <w:rFonts w:hint="cs"/>
          <w:rtl/>
        </w:rPr>
        <w:t xml:space="preserve"> إلى الحاضرين</w:t>
      </w:r>
      <w:r w:rsidR="005B3E65">
        <w:rPr>
          <w:rFonts w:hint="cs"/>
          <w:rtl/>
        </w:rPr>
        <w:t>،</w:t>
      </w:r>
      <w:r w:rsidRPr="00FD157B">
        <w:rPr>
          <w:rFonts w:hint="cs"/>
          <w:rtl/>
        </w:rPr>
        <w:t xml:space="preserve"> فطلب منهم الشهادة على إقراره</w:t>
      </w:r>
      <w:r w:rsidR="005B3E65">
        <w:rPr>
          <w:rFonts w:hint="cs"/>
          <w:rtl/>
        </w:rPr>
        <w:t>،</w:t>
      </w:r>
      <w:r w:rsidRPr="00FD157B">
        <w:rPr>
          <w:rFonts w:hint="cs"/>
          <w:rtl/>
        </w:rPr>
        <w:t xml:space="preserve"> ثم قال له</w:t>
      </w:r>
      <w:r w:rsidR="005B3E65">
        <w:rPr>
          <w:rFonts w:hint="cs"/>
          <w:rtl/>
        </w:rPr>
        <w:t>:</w:t>
      </w:r>
      <w:r w:rsidRPr="00FD157B">
        <w:rPr>
          <w:rFonts w:hint="cs"/>
          <w:rtl/>
        </w:rPr>
        <w:t xml:space="preserve"> ( يا جاثليق سل عمّا بدا 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الجاثليق سائلاً</w:t>
      </w:r>
      <w:r w:rsidR="005B3E65">
        <w:rPr>
          <w:rFonts w:hint="cs"/>
          <w:rtl/>
        </w:rPr>
        <w:t>:</w:t>
      </w:r>
    </w:p>
    <w:p w:rsidR="00FD157B" w:rsidRDefault="00FD157B" w:rsidP="00FD157B">
      <w:pPr>
        <w:pStyle w:val="libNormal"/>
        <w:rPr>
          <w:rtl/>
        </w:rPr>
      </w:pPr>
      <w:r>
        <w:rPr>
          <w:rFonts w:hint="cs"/>
          <w:rtl/>
        </w:rPr>
        <w:t>س 2</w:t>
      </w:r>
      <w:r w:rsidR="00117131">
        <w:rPr>
          <w:rFonts w:hint="cs"/>
          <w:rtl/>
        </w:rPr>
        <w:t xml:space="preserve"> - </w:t>
      </w:r>
      <w:r>
        <w:rPr>
          <w:rFonts w:hint="cs"/>
          <w:rtl/>
        </w:rPr>
        <w:t>( اخبرني عن حواري عيسى بن مريم كم كان عدتهم</w:t>
      </w:r>
      <w:r w:rsidR="005B3E65">
        <w:rPr>
          <w:rFonts w:hint="cs"/>
          <w:rtl/>
        </w:rPr>
        <w:t>،</w:t>
      </w:r>
      <w:r>
        <w:rPr>
          <w:rFonts w:hint="cs"/>
          <w:rtl/>
        </w:rPr>
        <w:t xml:space="preserve"> وعن علماء الإنجيل كم كانوا</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ج 2</w:t>
      </w:r>
      <w:r w:rsidR="00117131">
        <w:rPr>
          <w:rFonts w:hint="cs"/>
          <w:rtl/>
        </w:rPr>
        <w:t xml:space="preserve"> - </w:t>
      </w:r>
      <w:r w:rsidRPr="00FD157B">
        <w:rPr>
          <w:rFonts w:hint="cs"/>
          <w:rtl/>
        </w:rPr>
        <w:t>( على الخبير سقطت</w:t>
      </w:r>
      <w:r w:rsidR="005B3E65">
        <w:rPr>
          <w:rFonts w:hint="cs"/>
          <w:rtl/>
        </w:rPr>
        <w:t>،</w:t>
      </w:r>
      <w:r w:rsidRPr="00FD157B">
        <w:rPr>
          <w:rFonts w:hint="cs"/>
          <w:rtl/>
        </w:rPr>
        <w:t xml:space="preserve"> أمّا الحواريون فكانوا اثني عشر رجلاً</w:t>
      </w:r>
      <w:r w:rsidR="005B3E65">
        <w:rPr>
          <w:rFonts w:hint="cs"/>
          <w:rtl/>
        </w:rPr>
        <w:t>،</w:t>
      </w:r>
      <w:r w:rsidRPr="00FD157B">
        <w:rPr>
          <w:rFonts w:hint="cs"/>
          <w:rtl/>
        </w:rPr>
        <w:t xml:space="preserve"> وكان أفضلهم وأعلمهم (لوقا) وأمّا علماء النصارى فكانوا ثلاثة رجال</w:t>
      </w:r>
      <w:r w:rsidR="005B3E65">
        <w:rPr>
          <w:rFonts w:hint="cs"/>
          <w:rtl/>
        </w:rPr>
        <w:t>:</w:t>
      </w:r>
      <w:r w:rsidRPr="00FD157B">
        <w:rPr>
          <w:rFonts w:hint="cs"/>
          <w:rtl/>
        </w:rPr>
        <w:t xml:space="preserve"> ( يوحنا ) الأكبر</w:t>
      </w:r>
      <w:r w:rsidR="00117131">
        <w:rPr>
          <w:rFonts w:hint="cs"/>
          <w:rtl/>
        </w:rPr>
        <w:t xml:space="preserve"> - </w:t>
      </w:r>
      <w:r w:rsidRPr="00FD157B">
        <w:rPr>
          <w:rFonts w:hint="cs"/>
          <w:rtl/>
        </w:rPr>
        <w:t>يا حي</w:t>
      </w:r>
      <w:r w:rsidR="00117131">
        <w:rPr>
          <w:rFonts w:hint="cs"/>
          <w:rtl/>
        </w:rPr>
        <w:t xml:space="preserve"> - </w:t>
      </w:r>
      <w:r w:rsidRPr="00FD157B">
        <w:rPr>
          <w:rFonts w:hint="cs"/>
          <w:rtl/>
        </w:rPr>
        <w:t>و ( يوحنا ) بقرقيسيا</w:t>
      </w:r>
      <w:r w:rsidR="005B3E65">
        <w:rPr>
          <w:rFonts w:hint="cs"/>
          <w:rtl/>
        </w:rPr>
        <w:t>،</w:t>
      </w:r>
      <w:r w:rsidRPr="00FD157B">
        <w:rPr>
          <w:rFonts w:hint="cs"/>
          <w:rtl/>
        </w:rPr>
        <w:t xml:space="preserve"> (ويوحنا ) الديلمي بزخار</w:t>
      </w:r>
      <w:r w:rsidR="005B3E65">
        <w:rPr>
          <w:rFonts w:hint="cs"/>
          <w:rtl/>
        </w:rPr>
        <w:t>،</w:t>
      </w:r>
      <w:r w:rsidRPr="00FD157B">
        <w:rPr>
          <w:rFonts w:hint="cs"/>
          <w:rtl/>
        </w:rPr>
        <w:t xml:space="preserve"> وعنده كان ذكر النبي </w:t>
      </w:r>
      <w:r w:rsidR="009B1D84" w:rsidRPr="009B1D84">
        <w:rPr>
          <w:rStyle w:val="libAlaemChar"/>
          <w:rFonts w:hint="cs"/>
          <w:rtl/>
        </w:rPr>
        <w:t>صلى‌الله‌عليه‌وآله</w:t>
      </w:r>
      <w:r w:rsidR="005B3E65">
        <w:rPr>
          <w:rFonts w:hint="cs"/>
          <w:rtl/>
        </w:rPr>
        <w:t>،</w:t>
      </w:r>
      <w:r w:rsidRPr="00FD157B">
        <w:rPr>
          <w:rFonts w:hint="cs"/>
          <w:rtl/>
        </w:rPr>
        <w:t xml:space="preserve"> وذكر أهل بيته</w:t>
      </w:r>
      <w:r w:rsidR="005B3E65">
        <w:rPr>
          <w:rFonts w:hint="cs"/>
          <w:rtl/>
        </w:rPr>
        <w:t>،</w:t>
      </w:r>
      <w:r w:rsidRPr="00FD157B">
        <w:rPr>
          <w:rFonts w:hint="cs"/>
          <w:rtl/>
        </w:rPr>
        <w:t xml:space="preserve"> وهو الذي بشّر أمّة عيسى وبني إسرائيل به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وأضاف الإمام قائلاً</w:t>
      </w:r>
      <w:r w:rsidR="005B3E65">
        <w:rPr>
          <w:rFonts w:hint="cs"/>
          <w:rtl/>
        </w:rPr>
        <w:t>:</w:t>
      </w:r>
      <w:r w:rsidRPr="00FD157B">
        <w:rPr>
          <w:rFonts w:hint="cs"/>
          <w:rtl/>
        </w:rPr>
        <w:t xml:space="preserve"> ( والله إنّا لنؤمن بعيسى الذي آمن بمحمد </w:t>
      </w:r>
      <w:r w:rsidR="009B1D84" w:rsidRPr="009B1D84">
        <w:rPr>
          <w:rStyle w:val="libAlaemChar"/>
          <w:rFonts w:hint="cs"/>
          <w:rtl/>
        </w:rPr>
        <w:t>صلى‌الله‌عليه‌وآله</w:t>
      </w:r>
      <w:r w:rsidRPr="00FD157B">
        <w:rPr>
          <w:rFonts w:hint="cs"/>
          <w:rtl/>
        </w:rPr>
        <w:t xml:space="preserve"> وما ننقم على عيسى شيئاً إلاّ ضعفه</w:t>
      </w:r>
      <w:r w:rsidR="005B3E65">
        <w:rPr>
          <w:rFonts w:hint="cs"/>
          <w:rtl/>
        </w:rPr>
        <w:t>،</w:t>
      </w:r>
      <w:r w:rsidRPr="00FD157B">
        <w:rPr>
          <w:rFonts w:hint="cs"/>
          <w:rtl/>
        </w:rPr>
        <w:t xml:space="preserve"> وقلّة صيامه وصلاته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وحينما سمع الجاثليق الكلمات الأخيرة من هذا فصاح</w:t>
      </w:r>
      <w:r w:rsidR="005B3E65">
        <w:rPr>
          <w:rFonts w:hint="cs"/>
          <w:rtl/>
        </w:rPr>
        <w:t>:</w:t>
      </w:r>
      <w:r>
        <w:rPr>
          <w:rFonts w:hint="cs"/>
          <w:rtl/>
        </w:rPr>
        <w:t xml:space="preserve"> ( أفسدت</w:t>
      </w:r>
      <w:r w:rsidR="005B3E65">
        <w:rPr>
          <w:rFonts w:hint="cs"/>
          <w:rtl/>
        </w:rPr>
        <w:t>،</w:t>
      </w:r>
      <w:r>
        <w:rPr>
          <w:rFonts w:hint="cs"/>
          <w:rtl/>
        </w:rPr>
        <w:t xml:space="preserve"> والله علمك</w:t>
      </w:r>
      <w:r w:rsidR="005B3E65">
        <w:rPr>
          <w:rFonts w:hint="cs"/>
          <w:rtl/>
        </w:rPr>
        <w:t>،</w:t>
      </w:r>
      <w:r>
        <w:rPr>
          <w:rFonts w:hint="cs"/>
          <w:rtl/>
        </w:rPr>
        <w:t xml:space="preserve"> وضعف أمرك</w:t>
      </w:r>
      <w:r w:rsidR="005B3E65">
        <w:rPr>
          <w:rFonts w:hint="cs"/>
          <w:rtl/>
        </w:rPr>
        <w:t>،</w:t>
      </w:r>
      <w:r>
        <w:rPr>
          <w:rFonts w:hint="cs"/>
          <w:rtl/>
        </w:rPr>
        <w:t xml:space="preserve"> وما كنت ظننت إلاّ أنّك أعلم أهل الإسلام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وقابله الإمام بهدوء فقال له</w:t>
      </w:r>
      <w:r w:rsidR="005B3E65">
        <w:rPr>
          <w:rFonts w:hint="cs"/>
          <w:rtl/>
        </w:rPr>
        <w:t>:</w:t>
      </w:r>
      <w:r w:rsidRPr="00FD157B">
        <w:rPr>
          <w:rFonts w:hint="cs"/>
          <w:rtl/>
        </w:rPr>
        <w:t xml:space="preserve"> ( وكيف 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وفقد الجاثليق صوابه</w:t>
      </w:r>
      <w:r w:rsidR="005B3E65">
        <w:rPr>
          <w:rFonts w:hint="cs"/>
          <w:rtl/>
        </w:rPr>
        <w:t>،</w:t>
      </w:r>
      <w:r>
        <w:rPr>
          <w:rFonts w:hint="cs"/>
          <w:rtl/>
        </w:rPr>
        <w:t xml:space="preserve"> وراح يقول</w:t>
      </w:r>
      <w:r w:rsidR="005B3E65">
        <w:rPr>
          <w:rFonts w:hint="cs"/>
          <w:rtl/>
        </w:rPr>
        <w:t>:</w:t>
      </w:r>
      <w:r>
        <w:rPr>
          <w:rFonts w:hint="cs"/>
          <w:rtl/>
        </w:rPr>
        <w:t xml:space="preserve"> ( من قولك</w:t>
      </w:r>
      <w:r w:rsidR="005B3E65">
        <w:rPr>
          <w:rFonts w:hint="cs"/>
          <w:rtl/>
        </w:rPr>
        <w:t>:</w:t>
      </w:r>
      <w:r>
        <w:rPr>
          <w:rFonts w:hint="cs"/>
          <w:rtl/>
        </w:rPr>
        <w:t xml:space="preserve"> إنّ عيسى كان ضعيفاً</w:t>
      </w:r>
      <w:r w:rsidR="005B3E65">
        <w:rPr>
          <w:rFonts w:hint="cs"/>
          <w:rtl/>
        </w:rPr>
        <w:t>،</w:t>
      </w:r>
      <w:r>
        <w:rPr>
          <w:rFonts w:hint="cs"/>
          <w:rtl/>
        </w:rPr>
        <w:t xml:space="preserve"> قليل الصوم والصلاة</w:t>
      </w:r>
      <w:r w:rsidR="005B3E65">
        <w:rPr>
          <w:rFonts w:hint="cs"/>
          <w:rtl/>
        </w:rPr>
        <w:t>،</w:t>
      </w:r>
      <w:r>
        <w:rPr>
          <w:rFonts w:hint="cs"/>
          <w:rtl/>
        </w:rPr>
        <w:t xml:space="preserve"> وما أفطر عيسى يوماً قط</w:t>
      </w:r>
      <w:r w:rsidR="005B3E65">
        <w:rPr>
          <w:rFonts w:hint="cs"/>
          <w:rtl/>
        </w:rPr>
        <w:t>،</w:t>
      </w:r>
      <w:r>
        <w:rPr>
          <w:rFonts w:hint="cs"/>
          <w:rtl/>
        </w:rPr>
        <w:t xml:space="preserve"> وما نام بليل قط</w:t>
      </w:r>
      <w:r w:rsidR="005B3E65">
        <w:rPr>
          <w:rFonts w:hint="cs"/>
          <w:rtl/>
        </w:rPr>
        <w:t>،</w:t>
      </w:r>
      <w:r>
        <w:rPr>
          <w:rFonts w:hint="cs"/>
          <w:rtl/>
        </w:rPr>
        <w:t xml:space="preserve"> وما زال صائم الدهر</w:t>
      </w:r>
      <w:r w:rsidR="005B3E65">
        <w:rPr>
          <w:rFonts w:hint="cs"/>
          <w:rtl/>
        </w:rPr>
        <w:t>،</w:t>
      </w:r>
      <w:r>
        <w:rPr>
          <w:rFonts w:hint="cs"/>
          <w:rtl/>
        </w:rPr>
        <w:t xml:space="preserve"> قائم الليل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ينسف العقيدة المسيحية الزاعمة بأنّ المسيح إله يعبد من دون الله</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 </w:t>
      </w:r>
      <w:r w:rsidR="00E24146">
        <w:rPr>
          <w:rFonts w:hint="cs"/>
          <w:rtl/>
        </w:rPr>
        <w:t>لـمَ</w:t>
      </w:r>
      <w:r w:rsidRPr="00FD157B">
        <w:rPr>
          <w:rFonts w:hint="cs"/>
          <w:rtl/>
        </w:rPr>
        <w:t>ن كان يصوم</w:t>
      </w:r>
      <w:r w:rsidR="00117131">
        <w:rPr>
          <w:rFonts w:hint="cs"/>
          <w:rtl/>
        </w:rPr>
        <w:t xml:space="preserve"> - </w:t>
      </w:r>
      <w:r w:rsidRPr="00FD157B">
        <w:rPr>
          <w:rFonts w:hint="cs"/>
          <w:rtl/>
        </w:rPr>
        <w:t>أي المسيح</w:t>
      </w:r>
      <w:r w:rsidR="00117131">
        <w:rPr>
          <w:rFonts w:hint="cs"/>
          <w:rtl/>
        </w:rPr>
        <w:t xml:space="preserve"> - </w:t>
      </w:r>
      <w:r w:rsidRPr="00FD157B">
        <w:rPr>
          <w:rFonts w:hint="cs"/>
          <w:rtl/>
        </w:rPr>
        <w:t>ويصلّي</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فانقطع الجاثليق عن الجواب</w:t>
      </w:r>
      <w:r w:rsidR="005B3E65">
        <w:rPr>
          <w:rFonts w:hint="cs"/>
          <w:rtl/>
        </w:rPr>
        <w:t>،</w:t>
      </w:r>
      <w:r>
        <w:rPr>
          <w:rFonts w:hint="cs"/>
          <w:rtl/>
        </w:rPr>
        <w:t xml:space="preserve"> ولم يدر ما يقول</w:t>
      </w:r>
      <w:r w:rsidR="005B3E65">
        <w:rPr>
          <w:rFonts w:hint="cs"/>
          <w:rtl/>
        </w:rPr>
        <w:t>.</w:t>
      </w:r>
    </w:p>
    <w:p w:rsidR="00FD157B" w:rsidRDefault="00FD157B" w:rsidP="00FD157B">
      <w:pPr>
        <w:pStyle w:val="libNormal"/>
        <w:rPr>
          <w:rtl/>
        </w:rPr>
      </w:pPr>
      <w:r>
        <w:rPr>
          <w:rFonts w:hint="cs"/>
          <w:rtl/>
        </w:rPr>
        <w:t>والتفت الإمام إليه قائلاً</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إنّي أسألك عن مسألة</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سل فإن كان عندي علمها أجبتك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ووجّه الإمام إليه السؤال التالي</w:t>
      </w:r>
      <w:r w:rsidR="005B3E65">
        <w:rPr>
          <w:rFonts w:hint="cs"/>
          <w:rtl/>
        </w:rPr>
        <w:t>:</w:t>
      </w:r>
      <w:r w:rsidRPr="00FD157B">
        <w:rPr>
          <w:rFonts w:hint="cs"/>
          <w:rtl/>
        </w:rPr>
        <w:t xml:space="preserve"> ( ما أنكرت أنّ عيسى كان يحيي الموتى بإذن الله</w:t>
      </w:r>
      <w:r w:rsidR="005B3E65">
        <w:rPr>
          <w:rFonts w:hint="cs"/>
          <w:rtl/>
        </w:rPr>
        <w:t>؟.</w:t>
      </w:r>
      <w:r w:rsidRPr="00FD157B">
        <w:rPr>
          <w:rFonts w:hint="cs"/>
          <w:rtl/>
        </w:rPr>
        <w:t>.. )</w:t>
      </w:r>
      <w:r w:rsidR="005B3E65">
        <w:rPr>
          <w:rFonts w:hint="cs"/>
          <w:rtl/>
        </w:rPr>
        <w:t>.</w:t>
      </w:r>
      <w:r w:rsidRPr="00FD157B">
        <w:rPr>
          <w:rFonts w:hint="cs"/>
          <w:rtl/>
        </w:rPr>
        <w:t xml:space="preserve"> وأجاب الجاثليق</w:t>
      </w:r>
      <w:r w:rsidR="005B3E65">
        <w:rPr>
          <w:rFonts w:hint="cs"/>
          <w:rtl/>
        </w:rPr>
        <w:t>:</w:t>
      </w:r>
      <w:r w:rsidRPr="00FD157B">
        <w:rPr>
          <w:rFonts w:hint="cs"/>
          <w:rtl/>
        </w:rPr>
        <w:t xml:space="preserve"> ( أنكرت ذلك من قبل</w:t>
      </w:r>
      <w:r w:rsidR="005B3E65">
        <w:rPr>
          <w:rFonts w:hint="cs"/>
          <w:rtl/>
        </w:rPr>
        <w:t>،</w:t>
      </w:r>
      <w:r w:rsidRPr="00FD157B">
        <w:rPr>
          <w:rFonts w:hint="cs"/>
          <w:rtl/>
        </w:rPr>
        <w:t xml:space="preserve"> إنّ مَن أحيى الموتى</w:t>
      </w:r>
      <w:r w:rsidR="005B3E65">
        <w:rPr>
          <w:rFonts w:hint="cs"/>
          <w:rtl/>
        </w:rPr>
        <w:t>،</w:t>
      </w:r>
      <w:r w:rsidRPr="00FD157B">
        <w:rPr>
          <w:rFonts w:hint="cs"/>
          <w:rtl/>
        </w:rPr>
        <w:t xml:space="preserve"> وأبرأ الأكمه والأبرص فهو ربّ مستحق لأن يعبد</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ورد الإمام عليه مقالته</w:t>
      </w:r>
      <w:r w:rsidR="005B3E65">
        <w:rPr>
          <w:rFonts w:hint="cs"/>
          <w:rtl/>
        </w:rPr>
        <w:t>:</w:t>
      </w:r>
      <w:r w:rsidRPr="00FD157B">
        <w:rPr>
          <w:rFonts w:hint="cs"/>
          <w:rtl/>
        </w:rPr>
        <w:t xml:space="preserve"> ( فإنّ اليسع قد صنع مثل ما صنع عيسى </w:t>
      </w:r>
      <w:r w:rsidR="009B1D84" w:rsidRPr="009B1D84">
        <w:rPr>
          <w:rStyle w:val="libAlaemChar"/>
          <w:rFonts w:hint="cs"/>
          <w:rtl/>
        </w:rPr>
        <w:t>عليه‌السلام</w:t>
      </w:r>
      <w:r w:rsidR="005B3E65">
        <w:rPr>
          <w:rFonts w:hint="cs"/>
          <w:rtl/>
        </w:rPr>
        <w:t>،</w:t>
      </w:r>
      <w:r w:rsidRPr="00FD157B">
        <w:rPr>
          <w:rFonts w:hint="cs"/>
          <w:rtl/>
        </w:rPr>
        <w:t xml:space="preserve"> مشى على الماء</w:t>
      </w:r>
      <w:r w:rsidR="005B3E65">
        <w:rPr>
          <w:rFonts w:hint="cs"/>
          <w:rtl/>
        </w:rPr>
        <w:t>،</w:t>
      </w:r>
      <w:r w:rsidRPr="00FD157B">
        <w:rPr>
          <w:rFonts w:hint="cs"/>
          <w:rtl/>
        </w:rPr>
        <w:t xml:space="preserve"> وأحيى الموتى</w:t>
      </w:r>
      <w:r w:rsidR="005B3E65">
        <w:rPr>
          <w:rFonts w:hint="cs"/>
          <w:rtl/>
        </w:rPr>
        <w:t>،</w:t>
      </w:r>
      <w:r w:rsidRPr="00FD157B">
        <w:rPr>
          <w:rFonts w:hint="cs"/>
          <w:rtl/>
        </w:rPr>
        <w:t xml:space="preserve"> وأبرأ الأكمه والأبرص</w:t>
      </w:r>
      <w:r w:rsidR="005B3E65">
        <w:rPr>
          <w:rFonts w:hint="cs"/>
          <w:rtl/>
        </w:rPr>
        <w:t>،</w:t>
      </w:r>
      <w:r w:rsidRPr="00FD157B">
        <w:rPr>
          <w:rFonts w:hint="cs"/>
          <w:rtl/>
        </w:rPr>
        <w:t xml:space="preserve"> فلم لا تتخذه أمّته ربّاً</w:t>
      </w:r>
      <w:r w:rsidR="005B3E65">
        <w:rPr>
          <w:rFonts w:hint="cs"/>
          <w:rtl/>
        </w:rPr>
        <w:t>،</w:t>
      </w:r>
      <w:r w:rsidRPr="00FD157B">
        <w:rPr>
          <w:rFonts w:hint="cs"/>
          <w:rtl/>
        </w:rPr>
        <w:t xml:space="preserve"> ولم يعبده أحد من دون الله عزّ وجل</w:t>
      </w:r>
      <w:r w:rsidR="005B3E65">
        <w:rPr>
          <w:rFonts w:hint="cs"/>
          <w:rtl/>
        </w:rPr>
        <w:t>،</w:t>
      </w:r>
      <w:r w:rsidRPr="00FD157B">
        <w:rPr>
          <w:rFonts w:hint="cs"/>
          <w:rtl/>
        </w:rPr>
        <w:t xml:space="preserve"> فأحيى خمسة وثلاثين ألف رجل من بعد موتهم بستين سنة</w:t>
      </w:r>
      <w:r w:rsidR="005B3E65">
        <w:rPr>
          <w:rFonts w:hint="cs"/>
          <w:rtl/>
        </w:rPr>
        <w:t>،</w:t>
      </w:r>
      <w:r w:rsidRPr="00FD157B">
        <w:rPr>
          <w:rFonts w:hint="cs"/>
          <w:rtl/>
        </w:rPr>
        <w:t xml:space="preserve"> يا رأس الجالوت</w:t>
      </w:r>
      <w:r w:rsidR="005B3E65">
        <w:rPr>
          <w:rFonts w:hint="cs"/>
          <w:rtl/>
        </w:rPr>
        <w:t>،</w:t>
      </w:r>
      <w:r w:rsidRPr="00FD157B">
        <w:rPr>
          <w:rFonts w:hint="cs"/>
          <w:rtl/>
        </w:rPr>
        <w:t xml:space="preserve"> أتجد هؤلاء في شباب بني إسرائيل في التوراة اختارهم (بخت نصر) من سبي بني إسرائيل حين غزا بيت المقدس</w:t>
      </w:r>
      <w:r w:rsidR="005B3E65">
        <w:rPr>
          <w:rFonts w:hint="cs"/>
          <w:rtl/>
        </w:rPr>
        <w:t>،</w:t>
      </w:r>
      <w:r w:rsidRPr="00FD157B">
        <w:rPr>
          <w:rFonts w:hint="cs"/>
          <w:rtl/>
        </w:rPr>
        <w:t xml:space="preserve"> ثم انصرف بهم إلى بابل</w:t>
      </w:r>
      <w:r w:rsidR="005B3E65">
        <w:rPr>
          <w:rFonts w:hint="cs"/>
          <w:rtl/>
        </w:rPr>
        <w:t>،</w:t>
      </w:r>
      <w:r w:rsidRPr="00FD157B">
        <w:rPr>
          <w:rFonts w:hint="cs"/>
          <w:rtl/>
        </w:rPr>
        <w:t xml:space="preserve"> فأرسله الله عزّ وجل إليهم</w:t>
      </w:r>
      <w:r w:rsidR="005B3E65">
        <w:rPr>
          <w:rFonts w:hint="cs"/>
          <w:rtl/>
        </w:rPr>
        <w:t>،</w:t>
      </w:r>
      <w:r w:rsidRPr="00FD157B">
        <w:rPr>
          <w:rFonts w:hint="cs"/>
          <w:rtl/>
        </w:rPr>
        <w:t xml:space="preserve"> فأحياهم</w:t>
      </w:r>
      <w:r w:rsidR="005B3E65">
        <w:rPr>
          <w:rFonts w:hint="cs"/>
          <w:rtl/>
        </w:rPr>
        <w:t>،</w:t>
      </w:r>
      <w:r w:rsidRPr="00FD157B">
        <w:rPr>
          <w:rFonts w:hint="cs"/>
          <w:rtl/>
        </w:rPr>
        <w:t xml:space="preserve"> هذا في التوراة لا يدفعه إلاّ كافر منكر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وبهر الجاثليق بمعلومات الإمام عنهم</w:t>
      </w:r>
      <w:r w:rsidR="005B3E65">
        <w:rPr>
          <w:rFonts w:hint="cs"/>
          <w:rtl/>
        </w:rPr>
        <w:t>،</w:t>
      </w:r>
      <w:r>
        <w:rPr>
          <w:rFonts w:hint="cs"/>
          <w:rtl/>
        </w:rPr>
        <w:t xml:space="preserve"> وقال</w:t>
      </w:r>
      <w:r w:rsidR="005B3E65">
        <w:rPr>
          <w:rFonts w:hint="cs"/>
          <w:rtl/>
        </w:rPr>
        <w:t>:</w:t>
      </w:r>
      <w:r>
        <w:rPr>
          <w:rFonts w:hint="cs"/>
          <w:rtl/>
        </w:rPr>
        <w:t xml:space="preserve"> ( قد سمعنا به</w:t>
      </w:r>
      <w:r w:rsidR="005B3E65">
        <w:rPr>
          <w:rFonts w:hint="cs"/>
          <w:rtl/>
        </w:rPr>
        <w:t>،</w:t>
      </w:r>
      <w:r>
        <w:rPr>
          <w:rFonts w:hint="cs"/>
          <w:rtl/>
        </w:rPr>
        <w:t xml:space="preserve"> وعرفناه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والتفت الإمام إلى يهودي كان في المجلس</w:t>
      </w:r>
      <w:r w:rsidR="005B3E65">
        <w:rPr>
          <w:rFonts w:hint="cs"/>
          <w:rtl/>
        </w:rPr>
        <w:t>،</w:t>
      </w:r>
      <w:r w:rsidRPr="00FD157B">
        <w:rPr>
          <w:rFonts w:hint="cs"/>
          <w:rtl/>
        </w:rPr>
        <w:t xml:space="preserve"> فأمره أن يقرأ إحدى فصول التوراة</w:t>
      </w:r>
      <w:r w:rsidR="005B3E65">
        <w:rPr>
          <w:rFonts w:hint="cs"/>
          <w:rtl/>
        </w:rPr>
        <w:t>،</w:t>
      </w:r>
      <w:r w:rsidRPr="00FD157B">
        <w:rPr>
          <w:rFonts w:hint="cs"/>
          <w:rtl/>
        </w:rPr>
        <w:t xml:space="preserve"> فأخذ في قراءتها</w:t>
      </w:r>
      <w:r w:rsidR="005B3E65">
        <w:rPr>
          <w:rFonts w:hint="cs"/>
          <w:rtl/>
        </w:rPr>
        <w:t>،</w:t>
      </w:r>
      <w:r w:rsidRPr="00FD157B">
        <w:rPr>
          <w:rFonts w:hint="cs"/>
          <w:rtl/>
        </w:rPr>
        <w:t xml:space="preserve"> وكان فيه ذكر لبعض الأنبياء</w:t>
      </w:r>
      <w:r w:rsidR="005B3E65">
        <w:rPr>
          <w:rFonts w:hint="cs"/>
          <w:rtl/>
        </w:rPr>
        <w:t>،</w:t>
      </w:r>
      <w:r w:rsidRPr="00FD157B">
        <w:rPr>
          <w:rFonts w:hint="cs"/>
          <w:rtl/>
        </w:rPr>
        <w:t xml:space="preserve"> وأقبل الإمام على رأس الجالوت فقال له</w:t>
      </w:r>
      <w:r w:rsidR="005B3E65">
        <w:rPr>
          <w:rFonts w:hint="cs"/>
          <w:rtl/>
        </w:rPr>
        <w:t>:</w:t>
      </w:r>
      <w:r w:rsidRPr="00FD157B">
        <w:rPr>
          <w:rFonts w:hint="cs"/>
          <w:rtl/>
        </w:rPr>
        <w:t xml:space="preserve"> ( أهؤلاء</w:t>
      </w:r>
      <w:r w:rsidR="00117131">
        <w:rPr>
          <w:rFonts w:hint="cs"/>
          <w:rtl/>
        </w:rPr>
        <w:t xml:space="preserve"> - </w:t>
      </w:r>
      <w:r w:rsidRPr="00FD157B">
        <w:rPr>
          <w:rFonts w:hint="cs"/>
          <w:rtl/>
        </w:rPr>
        <w:t>يعني الأنبياء</w:t>
      </w:r>
      <w:r w:rsidR="00117131">
        <w:rPr>
          <w:rFonts w:hint="cs"/>
          <w:rtl/>
        </w:rPr>
        <w:t xml:space="preserve"> - </w:t>
      </w:r>
      <w:r w:rsidRPr="00FD157B">
        <w:rPr>
          <w:rFonts w:hint="cs"/>
          <w:rtl/>
        </w:rPr>
        <w:t>كانوا قبل عيسى</w:t>
      </w:r>
      <w:r w:rsidR="005B3E65">
        <w:rPr>
          <w:rFonts w:hint="cs"/>
          <w:rtl/>
        </w:rPr>
        <w:t>،</w:t>
      </w:r>
      <w:r w:rsidRPr="00FD157B">
        <w:rPr>
          <w:rFonts w:hint="cs"/>
          <w:rtl/>
        </w:rPr>
        <w:t xml:space="preserve"> أم عيسى كان قبلهم</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بل كانوا قبله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وأخذ الإمام يتلو عليهم بعض معجزات جدّه الرسول الأعظم خاتم الأنبياء قائلاً</w:t>
      </w:r>
      <w:r w:rsidR="005B3E65">
        <w:rPr>
          <w:rFonts w:hint="cs"/>
          <w:rtl/>
        </w:rPr>
        <w:t>:</w:t>
      </w:r>
      <w:r w:rsidRPr="00FD157B">
        <w:rPr>
          <w:rFonts w:hint="cs"/>
          <w:rtl/>
        </w:rPr>
        <w:t xml:space="preserve"> ( لقد اجتمعت قريش على رسول الله </w:t>
      </w:r>
      <w:r w:rsidR="009B1D84" w:rsidRPr="009B1D84">
        <w:rPr>
          <w:rStyle w:val="libAlaemChar"/>
          <w:rFonts w:hint="cs"/>
          <w:rtl/>
        </w:rPr>
        <w:t>صلى‌الله‌عليه‌وآله</w:t>
      </w:r>
      <w:r w:rsidRPr="00FD157B">
        <w:rPr>
          <w:rFonts w:hint="cs"/>
          <w:rtl/>
        </w:rPr>
        <w:t xml:space="preserve"> فسألوه أن يحيي لهم موتاهم</w:t>
      </w:r>
      <w:r w:rsidR="005B3E65">
        <w:rPr>
          <w:rFonts w:hint="cs"/>
          <w:rtl/>
        </w:rPr>
        <w:t>،</w:t>
      </w:r>
      <w:r w:rsidRPr="00FD157B">
        <w:rPr>
          <w:rFonts w:hint="cs"/>
          <w:rtl/>
        </w:rPr>
        <w:t xml:space="preserve"> فوجّه معهم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فقال له</w:t>
      </w:r>
      <w:r w:rsidR="005B3E65">
        <w:rPr>
          <w:rFonts w:hint="cs"/>
          <w:rtl/>
        </w:rPr>
        <w:t>:</w:t>
      </w:r>
      <w:r w:rsidRPr="00FD157B">
        <w:rPr>
          <w:rFonts w:hint="cs"/>
          <w:rtl/>
        </w:rPr>
        <w:t xml:space="preserve"> اذهب إلى الجبانة</w:t>
      </w:r>
      <w:r w:rsidR="005B3E65">
        <w:rPr>
          <w:rFonts w:hint="cs"/>
          <w:rtl/>
        </w:rPr>
        <w:t>،</w:t>
      </w:r>
      <w:r w:rsidRPr="00FD157B">
        <w:rPr>
          <w:rFonts w:hint="cs"/>
          <w:rtl/>
        </w:rPr>
        <w:t xml:space="preserve"> فناد بأسماء هؤلاء الرهط</w:t>
      </w:r>
      <w:r w:rsidR="005B3E65">
        <w:rPr>
          <w:rFonts w:hint="cs"/>
          <w:rtl/>
        </w:rPr>
        <w:t>،</w:t>
      </w:r>
      <w:r w:rsidRPr="00FD157B">
        <w:rPr>
          <w:rFonts w:hint="cs"/>
          <w:rtl/>
        </w:rPr>
        <w:t xml:space="preserve"> الذين يسألون عنهم بأعلى صوتك</w:t>
      </w:r>
      <w:r w:rsidR="005B3E65">
        <w:rPr>
          <w:rFonts w:hint="cs"/>
          <w:rtl/>
        </w:rPr>
        <w:t>،</w:t>
      </w:r>
      <w:r w:rsidRPr="00FD157B">
        <w:rPr>
          <w:rFonts w:hint="cs"/>
          <w:rtl/>
        </w:rPr>
        <w:t xml:space="preserve"> يا فلان</w:t>
      </w:r>
      <w:r w:rsidR="005B3E65">
        <w:rPr>
          <w:rFonts w:hint="cs"/>
          <w:rtl/>
        </w:rPr>
        <w:t>،</w:t>
      </w:r>
      <w:r w:rsidRPr="00FD157B">
        <w:rPr>
          <w:rFonts w:hint="cs"/>
          <w:rtl/>
        </w:rPr>
        <w:t xml:space="preserve"> يا فلان يقول لكم محمد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قوموا بإذن الله عزّ وجل</w:t>
      </w:r>
      <w:r w:rsidR="005B3E65">
        <w:rPr>
          <w:rFonts w:hint="cs"/>
          <w:rtl/>
        </w:rPr>
        <w:t>،</w:t>
      </w:r>
      <w:r w:rsidRPr="00FD157B">
        <w:rPr>
          <w:rFonts w:hint="cs"/>
          <w:rtl/>
        </w:rPr>
        <w:t xml:space="preserve"> فقاموا ينفضون التراب عن رؤوسهم</w:t>
      </w:r>
      <w:r w:rsidR="005B3E65">
        <w:rPr>
          <w:rFonts w:hint="cs"/>
          <w:rtl/>
        </w:rPr>
        <w:t>،</w:t>
      </w:r>
      <w:r w:rsidRPr="00FD157B">
        <w:rPr>
          <w:rFonts w:hint="cs"/>
          <w:rtl/>
        </w:rPr>
        <w:t xml:space="preserve"> فأقبلت قريش تسألهم عن أمورهم</w:t>
      </w:r>
      <w:r w:rsidR="005B3E65">
        <w:rPr>
          <w:rFonts w:hint="cs"/>
          <w:rtl/>
        </w:rPr>
        <w:t>،</w:t>
      </w:r>
      <w:r w:rsidRPr="00FD157B">
        <w:rPr>
          <w:rFonts w:hint="cs"/>
          <w:rtl/>
        </w:rPr>
        <w:t xml:space="preserve"> ثم أخبروهم أنّ محمداً قد بعث نبياً</w:t>
      </w:r>
      <w:r w:rsidR="005B3E65">
        <w:rPr>
          <w:rFonts w:hint="cs"/>
          <w:rtl/>
        </w:rPr>
        <w:t>،</w:t>
      </w:r>
      <w:r w:rsidRPr="00FD157B">
        <w:rPr>
          <w:rFonts w:hint="cs"/>
          <w:rtl/>
        </w:rPr>
        <w:t xml:space="preserve"> فقالوا</w:t>
      </w:r>
      <w:r w:rsidR="005B3E65">
        <w:rPr>
          <w:rFonts w:hint="cs"/>
          <w:rtl/>
        </w:rPr>
        <w:t>:</w:t>
      </w:r>
      <w:r w:rsidRPr="00FD157B">
        <w:rPr>
          <w:rFonts w:hint="cs"/>
          <w:rtl/>
        </w:rPr>
        <w:t xml:space="preserve"> وددنا أنّا أدركناه</w:t>
      </w:r>
      <w:r w:rsidR="005B3E65">
        <w:rPr>
          <w:rFonts w:hint="cs"/>
          <w:rtl/>
        </w:rPr>
        <w:t>،</w:t>
      </w:r>
      <w:r w:rsidRPr="00FD157B">
        <w:rPr>
          <w:rFonts w:hint="cs"/>
          <w:rtl/>
        </w:rPr>
        <w:t xml:space="preserve"> فنؤمن به</w:t>
      </w:r>
      <w:r w:rsidR="005B3E65">
        <w:rPr>
          <w:rFonts w:hint="cs"/>
          <w:rtl/>
        </w:rPr>
        <w:t>،</w:t>
      </w:r>
      <w:r w:rsidRPr="00FD157B">
        <w:rPr>
          <w:rFonts w:hint="cs"/>
          <w:rtl/>
        </w:rPr>
        <w:t xml:space="preserve"> ولقد أبرأ الأكمه والأبرص</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والمجانين</w:t>
      </w:r>
      <w:r w:rsidR="005B3E65">
        <w:rPr>
          <w:rFonts w:hint="cs"/>
          <w:rtl/>
        </w:rPr>
        <w:t>،</w:t>
      </w:r>
      <w:r>
        <w:rPr>
          <w:rFonts w:hint="cs"/>
          <w:rtl/>
        </w:rPr>
        <w:t xml:space="preserve"> وكلّمته البهائم والطير والجن والشياطين</w:t>
      </w:r>
      <w:r w:rsidR="005B3E65">
        <w:rPr>
          <w:rFonts w:hint="cs"/>
          <w:rtl/>
        </w:rPr>
        <w:t>،</w:t>
      </w:r>
      <w:r>
        <w:rPr>
          <w:rFonts w:hint="cs"/>
          <w:rtl/>
        </w:rPr>
        <w:t xml:space="preserve"> ولم نتخذه ربّاً من دون الله</w:t>
      </w:r>
      <w:r w:rsidR="005B3E65">
        <w:rPr>
          <w:rFonts w:hint="cs"/>
          <w:rtl/>
        </w:rPr>
        <w:t>،</w:t>
      </w:r>
      <w:r>
        <w:rPr>
          <w:rFonts w:hint="cs"/>
          <w:rtl/>
        </w:rPr>
        <w:t xml:space="preserve"> ولم ننكر لأحد من هؤلاء فضلهم فإن اتخذتم عيسى ربّاً جاز لكم أن تتخذوا اليسع وحزقيل ربّين</w:t>
      </w:r>
      <w:r w:rsidR="005B3E65">
        <w:rPr>
          <w:rFonts w:hint="cs"/>
          <w:rtl/>
        </w:rPr>
        <w:t>؛</w:t>
      </w:r>
      <w:r>
        <w:rPr>
          <w:rFonts w:hint="cs"/>
          <w:rtl/>
        </w:rPr>
        <w:t xml:space="preserve"> لأنّهما قد صنعا مثل ما صنع عيسى بن مريم</w:t>
      </w:r>
      <w:r w:rsidR="005B3E65">
        <w:rPr>
          <w:rFonts w:hint="cs"/>
          <w:rtl/>
        </w:rPr>
        <w:t>،</w:t>
      </w:r>
      <w:r>
        <w:rPr>
          <w:rFonts w:hint="cs"/>
          <w:rtl/>
        </w:rPr>
        <w:t xml:space="preserve"> من إحياء الموتى وغيره</w:t>
      </w:r>
      <w:r w:rsidR="005B3E65">
        <w:rPr>
          <w:rFonts w:hint="cs"/>
          <w:rtl/>
        </w:rPr>
        <w:t>،</w:t>
      </w:r>
      <w:r>
        <w:rPr>
          <w:rFonts w:hint="cs"/>
          <w:rtl/>
        </w:rPr>
        <w:t xml:space="preserve"> ثم إنّ قوماً من بني إسرائيل خرجوا من بلادهم من الطاعون وهم ألوف حذر الموت</w:t>
      </w:r>
      <w:r w:rsidR="005B3E65">
        <w:rPr>
          <w:rFonts w:hint="cs"/>
          <w:rtl/>
        </w:rPr>
        <w:t>،</w:t>
      </w:r>
      <w:r>
        <w:rPr>
          <w:rFonts w:hint="cs"/>
          <w:rtl/>
        </w:rPr>
        <w:t xml:space="preserve"> فأماتهم الله في ساعة واحدة</w:t>
      </w:r>
      <w:r w:rsidR="005B3E65">
        <w:rPr>
          <w:rFonts w:hint="cs"/>
          <w:rtl/>
        </w:rPr>
        <w:t>،</w:t>
      </w:r>
      <w:r>
        <w:rPr>
          <w:rFonts w:hint="cs"/>
          <w:rtl/>
        </w:rPr>
        <w:t xml:space="preserve"> فعمد أهل القرية فحظروا عليهم حظيرة</w:t>
      </w:r>
      <w:r w:rsidR="005B3E65">
        <w:rPr>
          <w:rFonts w:hint="cs"/>
          <w:rtl/>
        </w:rPr>
        <w:t>،</w:t>
      </w:r>
      <w:r>
        <w:rPr>
          <w:rFonts w:hint="cs"/>
          <w:rtl/>
        </w:rPr>
        <w:t xml:space="preserve"> فلم يزالوا فيها حتى نخرت عظامهم</w:t>
      </w:r>
      <w:r w:rsidR="005B3E65">
        <w:rPr>
          <w:rFonts w:hint="cs"/>
          <w:rtl/>
        </w:rPr>
        <w:t>،</w:t>
      </w:r>
      <w:r>
        <w:rPr>
          <w:rFonts w:hint="cs"/>
          <w:rtl/>
        </w:rPr>
        <w:t xml:space="preserve"> وصاروا رميماً</w:t>
      </w:r>
      <w:r w:rsidR="005B3E65">
        <w:rPr>
          <w:rFonts w:hint="cs"/>
          <w:rtl/>
        </w:rPr>
        <w:t>،</w:t>
      </w:r>
      <w:r>
        <w:rPr>
          <w:rFonts w:hint="cs"/>
          <w:rtl/>
        </w:rPr>
        <w:t xml:space="preserve"> فمرّ بهم نبي من أنبياء بني إسرائيل فتعجّب منهم</w:t>
      </w:r>
      <w:r w:rsidR="005B3E65">
        <w:rPr>
          <w:rFonts w:hint="cs"/>
          <w:rtl/>
        </w:rPr>
        <w:t>،</w:t>
      </w:r>
      <w:r>
        <w:rPr>
          <w:rFonts w:hint="cs"/>
          <w:rtl/>
        </w:rPr>
        <w:t xml:space="preserve"> ومن كثرة العظام البالية</w:t>
      </w:r>
      <w:r w:rsidR="005B3E65">
        <w:rPr>
          <w:rFonts w:hint="cs"/>
          <w:rtl/>
        </w:rPr>
        <w:t>،</w:t>
      </w:r>
      <w:r>
        <w:rPr>
          <w:rFonts w:hint="cs"/>
          <w:rtl/>
        </w:rPr>
        <w:t xml:space="preserve"> فأوحى الله أتحب أن أحييهم لك فتنذرهم</w:t>
      </w:r>
      <w:r w:rsidR="005B3E65">
        <w:rPr>
          <w:rFonts w:hint="cs"/>
          <w:rtl/>
        </w:rPr>
        <w:t>؟</w:t>
      </w:r>
      <w:r>
        <w:rPr>
          <w:rFonts w:hint="cs"/>
          <w:rtl/>
        </w:rPr>
        <w:t xml:space="preserve"> </w:t>
      </w:r>
    </w:p>
    <w:p w:rsidR="00FD157B" w:rsidRDefault="00FD157B" w:rsidP="00957525">
      <w:pPr>
        <w:pStyle w:val="libNormal"/>
        <w:rPr>
          <w:rtl/>
        </w:rPr>
      </w:pPr>
      <w:r>
        <w:rPr>
          <w:rFonts w:hint="cs"/>
          <w:rtl/>
        </w:rPr>
        <w:t>قال</w:t>
      </w:r>
      <w:r w:rsidR="005B3E65">
        <w:rPr>
          <w:rFonts w:hint="cs"/>
          <w:rtl/>
        </w:rPr>
        <w:t>:</w:t>
      </w:r>
      <w:r>
        <w:rPr>
          <w:rFonts w:hint="cs"/>
          <w:rtl/>
        </w:rPr>
        <w:t xml:space="preserve"> نعم</w:t>
      </w:r>
      <w:r w:rsidR="005B3E65">
        <w:rPr>
          <w:rFonts w:hint="cs"/>
          <w:rtl/>
        </w:rPr>
        <w:t>.</w:t>
      </w:r>
      <w:r>
        <w:rPr>
          <w:rFonts w:hint="cs"/>
          <w:rtl/>
        </w:rPr>
        <w:t xml:space="preserve"> فأوحى الله أن نادهم</w:t>
      </w:r>
      <w:r w:rsidR="005B3E65">
        <w:rPr>
          <w:rFonts w:hint="cs"/>
          <w:rtl/>
        </w:rPr>
        <w:t>،</w:t>
      </w:r>
      <w:r>
        <w:rPr>
          <w:rFonts w:hint="cs"/>
          <w:rtl/>
        </w:rPr>
        <w:t xml:space="preserve"> فقال أيّتها العظام البالية قومي بإذن الله</w:t>
      </w:r>
      <w:r w:rsidR="005B3E65">
        <w:rPr>
          <w:rFonts w:hint="cs"/>
          <w:rtl/>
        </w:rPr>
        <w:t>،</w:t>
      </w:r>
      <w:r>
        <w:rPr>
          <w:rFonts w:hint="cs"/>
          <w:rtl/>
        </w:rPr>
        <w:t xml:space="preserve"> فقاموا أحياءً أجمعين ينفضون التراب عن رؤوسهم</w:t>
      </w:r>
      <w:r w:rsidR="005B3E65">
        <w:rPr>
          <w:rFonts w:hint="cs"/>
          <w:rtl/>
        </w:rPr>
        <w:t>،</w:t>
      </w:r>
      <w:r>
        <w:rPr>
          <w:rFonts w:hint="cs"/>
          <w:rtl/>
        </w:rPr>
        <w:t xml:space="preserve"> ثم إبراهيم خليل الله حين اتخذ الطير فقطعهن قطعاً</w:t>
      </w:r>
      <w:r w:rsidR="005B3E65">
        <w:rPr>
          <w:rFonts w:hint="cs"/>
          <w:rtl/>
        </w:rPr>
        <w:t>،</w:t>
      </w:r>
      <w:r>
        <w:rPr>
          <w:rFonts w:hint="cs"/>
          <w:rtl/>
        </w:rPr>
        <w:t xml:space="preserve"> ثم وضع على كل جبل منهم جزءا ثم ناداهن فأقبلن سعياً إليه</w:t>
      </w:r>
      <w:r w:rsidR="005B3E65">
        <w:rPr>
          <w:rFonts w:hint="cs"/>
          <w:rtl/>
        </w:rPr>
        <w:t>،</w:t>
      </w:r>
      <w:r>
        <w:rPr>
          <w:rFonts w:hint="cs"/>
          <w:rtl/>
        </w:rPr>
        <w:t xml:space="preserve"> ثم موسى بن عمران وأصحابه السبعون الذين اختارهم</w:t>
      </w:r>
      <w:r w:rsidR="005B3E65">
        <w:rPr>
          <w:rFonts w:hint="cs"/>
          <w:rtl/>
        </w:rPr>
        <w:t>،</w:t>
      </w:r>
      <w:r>
        <w:rPr>
          <w:rFonts w:hint="cs"/>
          <w:rtl/>
        </w:rPr>
        <w:t xml:space="preserve"> صاروا معه إلى الجبل</w:t>
      </w:r>
      <w:r w:rsidR="005B3E65">
        <w:rPr>
          <w:rFonts w:hint="cs"/>
          <w:rtl/>
        </w:rPr>
        <w:t>،</w:t>
      </w:r>
      <w:r>
        <w:rPr>
          <w:rFonts w:hint="cs"/>
          <w:rtl/>
        </w:rPr>
        <w:t xml:space="preserve"> فقالوا له</w:t>
      </w:r>
      <w:r w:rsidR="005B3E65">
        <w:rPr>
          <w:rFonts w:hint="cs"/>
          <w:rtl/>
        </w:rPr>
        <w:t>:</w:t>
      </w:r>
      <w:r>
        <w:rPr>
          <w:rFonts w:hint="cs"/>
          <w:rtl/>
        </w:rPr>
        <w:t xml:space="preserve"> إنّك قد رأيت الله فأرناه</w:t>
      </w:r>
      <w:r w:rsidR="005B3E65">
        <w:rPr>
          <w:rFonts w:hint="cs"/>
          <w:rtl/>
        </w:rPr>
        <w:t>.</w:t>
      </w:r>
      <w:r>
        <w:rPr>
          <w:rFonts w:hint="cs"/>
          <w:rtl/>
        </w:rPr>
        <w:t xml:space="preserve"> فقال لهم</w:t>
      </w:r>
      <w:r w:rsidR="005B3E65">
        <w:rPr>
          <w:rFonts w:hint="cs"/>
          <w:rtl/>
        </w:rPr>
        <w:t>:</w:t>
      </w:r>
      <w:r>
        <w:rPr>
          <w:rFonts w:hint="cs"/>
          <w:rtl/>
        </w:rPr>
        <w:t xml:space="preserve"> إنّي لم أره</w:t>
      </w:r>
      <w:r w:rsidR="005B3E65">
        <w:rPr>
          <w:rFonts w:hint="cs"/>
          <w:rtl/>
        </w:rPr>
        <w:t>.</w:t>
      </w:r>
      <w:r>
        <w:rPr>
          <w:rFonts w:hint="cs"/>
          <w:rtl/>
        </w:rPr>
        <w:t xml:space="preserve"> </w:t>
      </w:r>
    </w:p>
    <w:p w:rsidR="00FD157B" w:rsidRDefault="00FD157B" w:rsidP="00957525">
      <w:pPr>
        <w:pStyle w:val="libNormal"/>
        <w:rPr>
          <w:rtl/>
        </w:rPr>
      </w:pPr>
      <w:r>
        <w:rPr>
          <w:rFonts w:hint="cs"/>
          <w:rtl/>
        </w:rPr>
        <w:t>فقالوا</w:t>
      </w:r>
      <w:r w:rsidR="005B3E65">
        <w:rPr>
          <w:rFonts w:hint="cs"/>
          <w:rtl/>
        </w:rPr>
        <w:t>:</w:t>
      </w:r>
      <w:r>
        <w:rPr>
          <w:rFonts w:hint="cs"/>
          <w:rtl/>
        </w:rPr>
        <w:t xml:space="preserve"> لن نؤمن حتى نرى الله جهرة</w:t>
      </w:r>
      <w:r w:rsidR="005B3E65">
        <w:rPr>
          <w:rFonts w:hint="cs"/>
          <w:rtl/>
        </w:rPr>
        <w:t>،</w:t>
      </w:r>
      <w:r>
        <w:rPr>
          <w:rFonts w:hint="cs"/>
          <w:rtl/>
        </w:rPr>
        <w:t xml:space="preserve"> فأخذتهم الصاعقة فاحترقوا عن آخرهم</w:t>
      </w:r>
      <w:r w:rsidR="005B3E65">
        <w:rPr>
          <w:rFonts w:hint="cs"/>
          <w:rtl/>
        </w:rPr>
        <w:t>،</w:t>
      </w:r>
      <w:r>
        <w:rPr>
          <w:rFonts w:hint="cs"/>
          <w:rtl/>
        </w:rPr>
        <w:t xml:space="preserve"> فبقي موسى وحيداً</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فقال</w:t>
      </w:r>
      <w:r w:rsidR="005B3E65">
        <w:rPr>
          <w:rFonts w:hint="cs"/>
          <w:rtl/>
        </w:rPr>
        <w:t>:</w:t>
      </w:r>
      <w:r w:rsidRPr="00957525">
        <w:rPr>
          <w:rFonts w:hint="cs"/>
          <w:rtl/>
        </w:rPr>
        <w:t xml:space="preserve"> يا رب</w:t>
      </w:r>
      <w:r w:rsidR="005B3E65">
        <w:rPr>
          <w:rFonts w:hint="cs"/>
          <w:rtl/>
        </w:rPr>
        <w:t>!</w:t>
      </w:r>
      <w:r w:rsidRPr="00957525">
        <w:rPr>
          <w:rFonts w:hint="cs"/>
          <w:rtl/>
        </w:rPr>
        <w:t xml:space="preserve"> اخترت سبعين رجلاً من بني إسرائيل فجئت بهم</w:t>
      </w:r>
      <w:r w:rsidR="005B3E65">
        <w:rPr>
          <w:rFonts w:hint="cs"/>
          <w:rtl/>
        </w:rPr>
        <w:t>،</w:t>
      </w:r>
      <w:r w:rsidRPr="00957525">
        <w:rPr>
          <w:rFonts w:hint="cs"/>
          <w:rtl/>
        </w:rPr>
        <w:t xml:space="preserve"> فارجع أنا وحدي</w:t>
      </w:r>
      <w:r w:rsidR="005B3E65">
        <w:rPr>
          <w:rFonts w:hint="cs"/>
          <w:rtl/>
        </w:rPr>
        <w:t>،</w:t>
      </w:r>
      <w:r w:rsidRPr="00957525">
        <w:rPr>
          <w:rFonts w:hint="cs"/>
          <w:rtl/>
        </w:rPr>
        <w:t xml:space="preserve"> فكيف يصدقني قومي بما أخبرهم به فلو شيءت أهلكتهم من قبل وإيّاي</w:t>
      </w:r>
      <w:r w:rsidR="005B3E65">
        <w:rPr>
          <w:rFonts w:hint="cs"/>
          <w:rtl/>
        </w:rPr>
        <w:t>،</w:t>
      </w:r>
      <w:r w:rsidRPr="00957525">
        <w:rPr>
          <w:rFonts w:hint="cs"/>
          <w:rtl/>
        </w:rPr>
        <w:t xml:space="preserve"> أفتهلكنا بما فعل السفهاء منها</w:t>
      </w:r>
      <w:r w:rsidR="005B3E65">
        <w:rPr>
          <w:rFonts w:hint="cs"/>
          <w:rtl/>
        </w:rPr>
        <w:t>؟</w:t>
      </w:r>
      <w:r w:rsidRPr="00957525">
        <w:rPr>
          <w:rFonts w:hint="cs"/>
          <w:rtl/>
        </w:rPr>
        <w:t xml:space="preserve"> فأحياهم الله عزّ وجل من بعد موتهم</w:t>
      </w:r>
      <w:r w:rsidR="005B3E65">
        <w:rPr>
          <w:rFonts w:hint="cs"/>
          <w:rtl/>
        </w:rPr>
        <w:t>،</w:t>
      </w:r>
      <w:r w:rsidRPr="00957525">
        <w:rPr>
          <w:rFonts w:hint="cs"/>
          <w:rtl/>
        </w:rPr>
        <w:t xml:space="preserve"> وكل شيء ذكرته لك من هذا لا تقدر على دفعه</w:t>
      </w:r>
      <w:r w:rsidR="005B3E65">
        <w:rPr>
          <w:rFonts w:hint="cs"/>
          <w:rtl/>
        </w:rPr>
        <w:t>؛</w:t>
      </w:r>
      <w:r w:rsidRPr="00957525">
        <w:rPr>
          <w:rFonts w:hint="cs"/>
          <w:rtl/>
        </w:rPr>
        <w:t xml:space="preserve"> لأنّ التوراة والإنجيل والزبور والفرقان قد نطقت به</w:t>
      </w:r>
      <w:r w:rsidR="005B3E65">
        <w:rPr>
          <w:rFonts w:hint="cs"/>
          <w:rtl/>
        </w:rPr>
        <w:t>،</w:t>
      </w:r>
      <w:r w:rsidRPr="00957525">
        <w:rPr>
          <w:rFonts w:hint="cs"/>
          <w:rtl/>
        </w:rPr>
        <w:t xml:space="preserve"> فإن كان كل مَن أحيى الموتى وأبرأ الأكمه والأبرص والمجانين يتخذ ربّاً من دون الله</w:t>
      </w:r>
      <w:r w:rsidR="005B3E65">
        <w:rPr>
          <w:rFonts w:hint="cs"/>
          <w:rtl/>
        </w:rPr>
        <w:t>،</w:t>
      </w:r>
      <w:r w:rsidRPr="00957525">
        <w:rPr>
          <w:rFonts w:hint="cs"/>
          <w:rtl/>
        </w:rPr>
        <w:t xml:space="preserve"> فاتخذ هؤلاء كلهم أرباباً</w:t>
      </w:r>
      <w:r w:rsidR="005B3E65">
        <w:rPr>
          <w:rFonts w:hint="cs"/>
          <w:rtl/>
        </w:rPr>
        <w:t>،</w:t>
      </w:r>
      <w:r w:rsidRPr="00957525">
        <w:rPr>
          <w:rFonts w:hint="cs"/>
          <w:rtl/>
        </w:rPr>
        <w:t xml:space="preserve"> ما تقول يا نصراني</w:t>
      </w:r>
      <w:r w:rsidR="005B3E65">
        <w:rPr>
          <w:rFonts w:hint="cs"/>
          <w:rtl/>
        </w:rPr>
        <w:t>؟</w:t>
      </w:r>
      <w:r w:rsidRPr="00957525">
        <w:rPr>
          <w:rFonts w:hint="cs"/>
          <w:rtl/>
        </w:rPr>
        <w:t xml:space="preserve"> )</w:t>
      </w:r>
      <w:r w:rsidR="005B3E65">
        <w:rPr>
          <w:rFonts w:hint="cs"/>
          <w:rtl/>
        </w:rPr>
        <w:t>.</w:t>
      </w:r>
    </w:p>
    <w:p w:rsidR="00FD157B" w:rsidRDefault="00FD157B" w:rsidP="00FD157B">
      <w:pPr>
        <w:pStyle w:val="libNormal"/>
        <w:rPr>
          <w:rtl/>
        </w:rPr>
      </w:pPr>
      <w:r>
        <w:rPr>
          <w:rFonts w:hint="cs"/>
          <w:rtl/>
        </w:rPr>
        <w:t xml:space="preserve">لقد نعى الإمام </w:t>
      </w:r>
      <w:r w:rsidR="009B1D84" w:rsidRPr="009B1D84">
        <w:rPr>
          <w:rStyle w:val="libAlaemChar"/>
          <w:rFonts w:hint="cs"/>
          <w:rtl/>
        </w:rPr>
        <w:t>عليه‌السلام</w:t>
      </w:r>
      <w:r>
        <w:rPr>
          <w:rFonts w:hint="cs"/>
          <w:rtl/>
        </w:rPr>
        <w:t xml:space="preserve"> على النصارى اتخاذهم السيد المسيح ربّاً من دون الله لأنّه أحيى الموتى</w:t>
      </w:r>
      <w:r w:rsidR="005B3E65">
        <w:rPr>
          <w:rFonts w:hint="cs"/>
          <w:rtl/>
        </w:rPr>
        <w:t>،</w:t>
      </w:r>
      <w:r>
        <w:rPr>
          <w:rFonts w:hint="cs"/>
          <w:rtl/>
        </w:rPr>
        <w:t xml:space="preserve"> وأبرأ الأكمه والأبرص فقد جرت أمثال هذه المعاجز إلى سيد الأنبياء الرسول </w:t>
      </w:r>
      <w:r w:rsidR="009B1D84" w:rsidRPr="009B1D84">
        <w:rPr>
          <w:rStyle w:val="libAlaemChar"/>
          <w:rFonts w:hint="cs"/>
          <w:rtl/>
        </w:rPr>
        <w:t>صلى‌الله‌عليه‌وآله</w:t>
      </w:r>
      <w:r>
        <w:rPr>
          <w:rFonts w:hint="cs"/>
          <w:rtl/>
        </w:rPr>
        <w:t xml:space="preserve"> وبعض الأنبياء العظام</w:t>
      </w:r>
      <w:r w:rsidR="005B3E65">
        <w:rPr>
          <w:rFonts w:hint="cs"/>
          <w:rtl/>
        </w:rPr>
        <w:t>،</w:t>
      </w:r>
      <w:r>
        <w:rPr>
          <w:rFonts w:hint="cs"/>
          <w:rtl/>
        </w:rPr>
        <w:t xml:space="preserve"> ولم يتخذوا أرباباً يعبدون من دون الله تعالى</w:t>
      </w:r>
      <w:r w:rsidR="005B3E65">
        <w:rPr>
          <w:rFonts w:hint="cs"/>
          <w:rtl/>
        </w:rPr>
        <w:t>.</w:t>
      </w:r>
      <w:r>
        <w:rPr>
          <w:rFonts w:hint="cs"/>
          <w:rtl/>
        </w:rPr>
        <w:t xml:space="preserve"> وانبرى الجاثليق فخاطب الإمام بعد ما سمع منه هذه الكلمات المشرقة فقال</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القول</w:t>
      </w:r>
      <w:r w:rsidR="005B3E65">
        <w:rPr>
          <w:rFonts w:hint="cs"/>
          <w:rtl/>
        </w:rPr>
        <w:t>:</w:t>
      </w:r>
      <w:r>
        <w:rPr>
          <w:rFonts w:hint="cs"/>
          <w:rtl/>
        </w:rPr>
        <w:t xml:space="preserve"> قولك</w:t>
      </w:r>
      <w:r w:rsidR="005B3E65">
        <w:rPr>
          <w:rFonts w:hint="cs"/>
          <w:rtl/>
        </w:rPr>
        <w:t>،</w:t>
      </w:r>
      <w:r>
        <w:rPr>
          <w:rFonts w:hint="cs"/>
          <w:rtl/>
        </w:rPr>
        <w:t xml:space="preserve"> ولا إله إلاّ الله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والتفت الإمام إلى رأس الجالوت</w:t>
      </w:r>
      <w:r w:rsidR="005B3E65">
        <w:rPr>
          <w:rFonts w:hint="cs"/>
          <w:rtl/>
        </w:rPr>
        <w:t>،</w:t>
      </w:r>
      <w:r w:rsidRPr="00FD157B">
        <w:rPr>
          <w:rFonts w:hint="cs"/>
          <w:rtl/>
        </w:rPr>
        <w:t xml:space="preserve"> فقال له</w:t>
      </w:r>
      <w:r w:rsidR="005B3E65">
        <w:rPr>
          <w:rFonts w:hint="cs"/>
          <w:rtl/>
        </w:rPr>
        <w:t>:</w:t>
      </w:r>
      <w:r w:rsidRPr="00FD157B">
        <w:rPr>
          <w:rFonts w:hint="cs"/>
          <w:rtl/>
        </w:rPr>
        <w:t xml:space="preserve"> ( اقبل عليّ</w:t>
      </w:r>
      <w:r w:rsidR="005B3E65">
        <w:rPr>
          <w:rFonts w:hint="cs"/>
          <w:rtl/>
        </w:rPr>
        <w:t>،</w:t>
      </w:r>
      <w:r w:rsidRPr="00FD157B">
        <w:rPr>
          <w:rFonts w:hint="cs"/>
          <w:rtl/>
        </w:rPr>
        <w:t xml:space="preserve"> أسألك بالعشر الآيات التي أُنزلت على موسى بن عمران</w:t>
      </w:r>
      <w:r w:rsidR="005B3E65">
        <w:rPr>
          <w:rFonts w:hint="cs"/>
          <w:rtl/>
        </w:rPr>
        <w:t>،</w:t>
      </w:r>
      <w:r w:rsidRPr="00FD157B">
        <w:rPr>
          <w:rFonts w:hint="cs"/>
          <w:rtl/>
        </w:rPr>
        <w:t xml:space="preserve"> هل تجد في التوراة مكتوباً نبأ محمد </w:t>
      </w:r>
      <w:r w:rsidR="009B1D84" w:rsidRPr="009B1D84">
        <w:rPr>
          <w:rStyle w:val="libAlaemChar"/>
          <w:rFonts w:hint="cs"/>
          <w:rtl/>
        </w:rPr>
        <w:t>صلى‌الله‌عليه‌وآله</w:t>
      </w:r>
      <w:r w:rsidRPr="00FD157B">
        <w:rPr>
          <w:rFonts w:hint="cs"/>
          <w:rtl/>
        </w:rPr>
        <w:t xml:space="preserve"> وأمّته إذا جاءت الأمّة الأخيرة أتباع راكب البعير</w:t>
      </w:r>
      <w:r w:rsidR="005B3E65">
        <w:rPr>
          <w:rFonts w:hint="cs"/>
          <w:rtl/>
        </w:rPr>
        <w:t>،</w:t>
      </w:r>
      <w:r w:rsidRPr="00FD157B">
        <w:rPr>
          <w:rFonts w:hint="cs"/>
          <w:rtl/>
        </w:rPr>
        <w:t xml:space="preserve"> يسبّحون الرب جداً</w:t>
      </w:r>
      <w:r w:rsidR="005B3E65">
        <w:rPr>
          <w:rFonts w:hint="cs"/>
          <w:rtl/>
        </w:rPr>
        <w:t>،</w:t>
      </w:r>
      <w:r w:rsidRPr="00FD157B">
        <w:rPr>
          <w:rFonts w:hint="cs"/>
          <w:rtl/>
        </w:rPr>
        <w:t xml:space="preserve"> جداً</w:t>
      </w:r>
      <w:r w:rsidR="005B3E65">
        <w:rPr>
          <w:rFonts w:hint="cs"/>
          <w:rtl/>
        </w:rPr>
        <w:t>،</w:t>
      </w:r>
      <w:r w:rsidRPr="00FD157B">
        <w:rPr>
          <w:rFonts w:hint="cs"/>
          <w:rtl/>
        </w:rPr>
        <w:t xml:space="preserve"> تسبيحاً جديداً في الكنايس الجدد</w:t>
      </w:r>
      <w:r w:rsidR="00117131">
        <w:rPr>
          <w:rFonts w:hint="cs"/>
          <w:rtl/>
        </w:rPr>
        <w:t xml:space="preserve"> - </w:t>
      </w:r>
      <w:r w:rsidRPr="00FD157B">
        <w:rPr>
          <w:rFonts w:hint="cs"/>
          <w:rtl/>
        </w:rPr>
        <w:t>أراد بها المساجد</w:t>
      </w:r>
      <w:r w:rsidR="00117131">
        <w:rPr>
          <w:rFonts w:hint="cs"/>
          <w:rtl/>
        </w:rPr>
        <w:t xml:space="preserve"> - </w:t>
      </w:r>
      <w:r w:rsidRPr="00FD157B">
        <w:rPr>
          <w:rFonts w:hint="cs"/>
          <w:rtl/>
        </w:rPr>
        <w:t>فليفزع بنو إسرائيل إليهم</w:t>
      </w:r>
      <w:r w:rsidR="005B3E65">
        <w:rPr>
          <w:rFonts w:hint="cs"/>
          <w:rtl/>
        </w:rPr>
        <w:t>،</w:t>
      </w:r>
      <w:r w:rsidRPr="00FD157B">
        <w:rPr>
          <w:rFonts w:hint="cs"/>
          <w:rtl/>
        </w:rPr>
        <w:t xml:space="preserve"> والى ملكهم</w:t>
      </w:r>
      <w:r w:rsidR="005B3E65">
        <w:rPr>
          <w:rFonts w:hint="cs"/>
          <w:rtl/>
        </w:rPr>
        <w:t>،</w:t>
      </w:r>
      <w:r w:rsidRPr="00FD157B">
        <w:rPr>
          <w:rFonts w:hint="cs"/>
          <w:rtl/>
        </w:rPr>
        <w:t xml:space="preserve"> لتطمئن قلوبهم</w:t>
      </w:r>
      <w:r w:rsidR="005B3E65">
        <w:rPr>
          <w:rFonts w:hint="cs"/>
          <w:rtl/>
        </w:rPr>
        <w:t>،</w:t>
      </w:r>
      <w:r w:rsidRPr="00FD157B">
        <w:rPr>
          <w:rFonts w:hint="cs"/>
          <w:rtl/>
        </w:rPr>
        <w:t xml:space="preserve"> فإنّ ما بأيديهم سيوفاً ينتقمون بها من الأمم الكافرة في أقطار الأرض</w:t>
      </w:r>
      <w:r w:rsidR="005B3E65">
        <w:rPr>
          <w:rFonts w:hint="cs"/>
          <w:rtl/>
        </w:rPr>
        <w:t>،</w:t>
      </w:r>
      <w:r w:rsidRPr="00FD157B">
        <w:rPr>
          <w:rFonts w:hint="cs"/>
          <w:rtl/>
        </w:rPr>
        <w:t xml:space="preserve"> هكذا هو مكتوب في التوراة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وبهر الجالوت</w:t>
      </w:r>
      <w:r w:rsidR="005B3E65">
        <w:rPr>
          <w:rFonts w:hint="cs"/>
          <w:rtl/>
        </w:rPr>
        <w:t>،</w:t>
      </w:r>
      <w:r>
        <w:rPr>
          <w:rFonts w:hint="cs"/>
          <w:rtl/>
        </w:rPr>
        <w:t xml:space="preserve"> وراح يقول</w:t>
      </w:r>
      <w:r w:rsidR="005B3E65">
        <w:rPr>
          <w:rFonts w:hint="cs"/>
          <w:rtl/>
        </w:rPr>
        <w:t>:</w:t>
      </w:r>
      <w:r>
        <w:rPr>
          <w:rFonts w:hint="cs"/>
          <w:rtl/>
        </w:rPr>
        <w:t xml:space="preserve"> ( نعم إنّا لنجد ذلك كذلك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والتفت الإمام </w:t>
      </w:r>
      <w:r w:rsidR="009B1D84" w:rsidRPr="009B1D84">
        <w:rPr>
          <w:rStyle w:val="libAlaemChar"/>
          <w:rFonts w:hint="cs"/>
          <w:rtl/>
        </w:rPr>
        <w:t>عليه‌السلام</w:t>
      </w:r>
      <w:r w:rsidRPr="00FD157B">
        <w:rPr>
          <w:rFonts w:hint="cs"/>
          <w:rtl/>
        </w:rPr>
        <w:t xml:space="preserve"> إلى الجاثليق فقال له</w:t>
      </w:r>
      <w:r w:rsidR="005B3E65">
        <w:rPr>
          <w:rFonts w:hint="cs"/>
          <w:rtl/>
        </w:rPr>
        <w:t>:</w:t>
      </w:r>
      <w:r w:rsidRPr="00FD157B">
        <w:rPr>
          <w:rFonts w:hint="cs"/>
          <w:rtl/>
        </w:rPr>
        <w:t xml:space="preserve"> ( كيف علمك بكتاب شعيا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اعرفه حرفاً</w:t>
      </w:r>
      <w:r w:rsidR="005B3E65">
        <w:rPr>
          <w:rFonts w:hint="cs"/>
          <w:rtl/>
        </w:rPr>
        <w:t>،</w:t>
      </w:r>
      <w:r>
        <w:rPr>
          <w:rFonts w:hint="cs"/>
          <w:rtl/>
        </w:rPr>
        <w:t xml:space="preserve"> حرفاً</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وخاطب الإمام الجاثليق ورأس الجالوت فقال لهما</w:t>
      </w:r>
      <w:r w:rsidR="005B3E65">
        <w:rPr>
          <w:rFonts w:hint="cs"/>
          <w:rtl/>
        </w:rPr>
        <w:t>:</w:t>
      </w:r>
      <w:r w:rsidRPr="00FD157B">
        <w:rPr>
          <w:rFonts w:hint="cs"/>
          <w:rtl/>
        </w:rPr>
        <w:t xml:space="preserve"> ( أتعرفان هذا من كلامه</w:t>
      </w:r>
      <w:r w:rsidR="005B3E65">
        <w:rPr>
          <w:rFonts w:hint="cs"/>
          <w:rtl/>
        </w:rPr>
        <w:t>:</w:t>
      </w:r>
      <w:r w:rsidRPr="00FD157B">
        <w:rPr>
          <w:rFonts w:hint="cs"/>
          <w:rtl/>
        </w:rPr>
        <w:t xml:space="preserve"> يا قوم إنّي رأيت صورة راكب الحمار</w:t>
      </w:r>
      <w:r w:rsidR="005B3E65">
        <w:rPr>
          <w:rFonts w:hint="cs"/>
          <w:rtl/>
        </w:rPr>
        <w:t>،</w:t>
      </w:r>
      <w:r w:rsidRPr="00FD157B">
        <w:rPr>
          <w:rFonts w:hint="cs"/>
          <w:rtl/>
        </w:rPr>
        <w:t xml:space="preserve"> لابساً جلابيب النور</w:t>
      </w:r>
      <w:r w:rsidR="005B3E65">
        <w:rPr>
          <w:rFonts w:hint="cs"/>
          <w:rtl/>
        </w:rPr>
        <w:t>،</w:t>
      </w:r>
      <w:r w:rsidRPr="00FD157B">
        <w:rPr>
          <w:rFonts w:hint="cs"/>
          <w:rtl/>
        </w:rPr>
        <w:t xml:space="preserve"> ورأيت راكب البعير ضوءه ضوء القمر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وطفقا قائلين</w:t>
      </w:r>
      <w:r w:rsidR="005B3E65">
        <w:rPr>
          <w:rFonts w:hint="cs"/>
          <w:rtl/>
        </w:rPr>
        <w:t>:</w:t>
      </w:r>
      <w:r>
        <w:rPr>
          <w:rFonts w:hint="cs"/>
          <w:rtl/>
        </w:rPr>
        <w:t xml:space="preserve"> ( قد قال ذلك شعيا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والتفت الإمام إلى الجاثليق فقال له</w:t>
      </w:r>
      <w:r w:rsidR="005B3E65">
        <w:rPr>
          <w:rFonts w:hint="cs"/>
          <w:rtl/>
        </w:rPr>
        <w:t>:</w:t>
      </w:r>
      <w:r w:rsidRPr="00FD157B">
        <w:rPr>
          <w:rFonts w:hint="cs"/>
          <w:rtl/>
        </w:rPr>
        <w:t xml:space="preserve"> ( أتعرف قول عيسى</w:t>
      </w:r>
      <w:r w:rsidR="005B3E65">
        <w:rPr>
          <w:rFonts w:hint="cs"/>
          <w:rtl/>
        </w:rPr>
        <w:t>:</w:t>
      </w:r>
      <w:r w:rsidRPr="00FD157B">
        <w:rPr>
          <w:rFonts w:hint="cs"/>
          <w:rtl/>
        </w:rPr>
        <w:t xml:space="preserve"> إنّي ذاهب إلى ربّكم وربي</w:t>
      </w:r>
      <w:r w:rsidR="005B3E65">
        <w:rPr>
          <w:rFonts w:hint="cs"/>
          <w:rtl/>
        </w:rPr>
        <w:t>،</w:t>
      </w:r>
      <w:r w:rsidRPr="00FD157B">
        <w:rPr>
          <w:rFonts w:hint="cs"/>
          <w:rtl/>
        </w:rPr>
        <w:t xml:space="preserve"> و( البارقليطا ) جاء هو الذي يشهد لي بالحق كما شهدت له</w:t>
      </w:r>
      <w:r w:rsidR="005B3E65">
        <w:rPr>
          <w:rFonts w:hint="cs"/>
          <w:rtl/>
        </w:rPr>
        <w:t>،</w:t>
      </w:r>
      <w:r w:rsidRPr="00FD157B">
        <w:rPr>
          <w:rFonts w:hint="cs"/>
          <w:rtl/>
        </w:rPr>
        <w:t xml:space="preserve"> وهو الذي يفسّر لكم كل شيء</w:t>
      </w:r>
      <w:r w:rsidR="005B3E65">
        <w:rPr>
          <w:rFonts w:hint="cs"/>
          <w:rtl/>
        </w:rPr>
        <w:t>،</w:t>
      </w:r>
      <w:r w:rsidRPr="00FD157B">
        <w:rPr>
          <w:rFonts w:hint="cs"/>
          <w:rtl/>
        </w:rPr>
        <w:t xml:space="preserve"> وهو الذي بيده فضائح الأمم</w:t>
      </w:r>
      <w:r w:rsidR="005B3E65">
        <w:rPr>
          <w:rFonts w:hint="cs"/>
          <w:rtl/>
        </w:rPr>
        <w:t>،</w:t>
      </w:r>
      <w:r w:rsidRPr="00FD157B">
        <w:rPr>
          <w:rFonts w:hint="cs"/>
          <w:rtl/>
        </w:rPr>
        <w:t xml:space="preserve"> وهو الذي يكسر عمود الكفر</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وبهر الجاثليق</w:t>
      </w:r>
      <w:r w:rsidR="005B3E65">
        <w:rPr>
          <w:rFonts w:hint="cs"/>
          <w:rtl/>
        </w:rPr>
        <w:t>،</w:t>
      </w:r>
      <w:r>
        <w:rPr>
          <w:rFonts w:hint="cs"/>
          <w:rtl/>
        </w:rPr>
        <w:t xml:space="preserve"> وقال</w:t>
      </w:r>
      <w:r w:rsidR="005B3E65">
        <w:rPr>
          <w:rFonts w:hint="cs"/>
          <w:rtl/>
        </w:rPr>
        <w:t>:</w:t>
      </w:r>
      <w:r>
        <w:rPr>
          <w:rFonts w:hint="cs"/>
          <w:rtl/>
        </w:rPr>
        <w:t xml:space="preserve"> ( ما ذكرت شيئاً من الإنجيل إلاّ ونحن مقرّون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وراح الإمام يقرره أنّ ما ذكره ثابت في الإنجيل قائلاً</w:t>
      </w:r>
      <w:r w:rsidR="005B3E65">
        <w:rPr>
          <w:rFonts w:hint="cs"/>
          <w:rtl/>
        </w:rPr>
        <w:t>:</w:t>
      </w:r>
      <w:r w:rsidRPr="00FD157B">
        <w:rPr>
          <w:rFonts w:hint="cs"/>
          <w:rtl/>
        </w:rPr>
        <w:t xml:space="preserve"> ( أتجد هذا في الإنجيل ثابتاً</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957525">
      <w:pPr>
        <w:pStyle w:val="libNormal"/>
        <w:rPr>
          <w:rtl/>
        </w:rPr>
      </w:pPr>
      <w:r>
        <w:rPr>
          <w:rFonts w:hint="cs"/>
          <w:rtl/>
        </w:rPr>
        <w:t>( يا جاثليق</w:t>
      </w:r>
      <w:r w:rsidR="005B3E65">
        <w:rPr>
          <w:rFonts w:hint="cs"/>
          <w:rtl/>
        </w:rPr>
        <w:t>:</w:t>
      </w:r>
      <w:r>
        <w:rPr>
          <w:rFonts w:hint="cs"/>
          <w:rtl/>
        </w:rPr>
        <w:t xml:space="preserve"> ألا تخبرني عن الإنجيل الأول حين افتقدتموه عند من وجدتموه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ومَن وضع لكم هذا الإنجيل</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وأخذ الجاثليق يتخبط خبط عشواء قائلاً</w:t>
      </w:r>
      <w:r w:rsidR="005B3E65">
        <w:rPr>
          <w:rFonts w:hint="cs"/>
          <w:rtl/>
        </w:rPr>
        <w:t>:</w:t>
      </w:r>
      <w:r>
        <w:rPr>
          <w:rFonts w:hint="cs"/>
          <w:rtl/>
        </w:rPr>
        <w:t xml:space="preserve"> ( ما افتقدنا الإنجيل إلاّ يوماً واحداً</w:t>
      </w:r>
      <w:r w:rsidR="005B3E65">
        <w:rPr>
          <w:rFonts w:hint="cs"/>
          <w:rtl/>
        </w:rPr>
        <w:t>،</w:t>
      </w:r>
      <w:r>
        <w:rPr>
          <w:rFonts w:hint="cs"/>
          <w:rtl/>
        </w:rPr>
        <w:t xml:space="preserve"> حتى وجدناه غضاً طرياً</w:t>
      </w:r>
      <w:r w:rsidR="005B3E65">
        <w:rPr>
          <w:rFonts w:hint="cs"/>
          <w:rtl/>
        </w:rPr>
        <w:t>،</w:t>
      </w:r>
      <w:r>
        <w:rPr>
          <w:rFonts w:hint="cs"/>
          <w:rtl/>
        </w:rPr>
        <w:t xml:space="preserve"> فأخرجه إلينا يوحنا ومتّى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فرد عليه الإمام قائلاً</w:t>
      </w:r>
      <w:r w:rsidR="005B3E65">
        <w:rPr>
          <w:rFonts w:hint="cs"/>
          <w:rtl/>
        </w:rPr>
        <w:t>:</w:t>
      </w:r>
      <w:r w:rsidRPr="00FD157B">
        <w:rPr>
          <w:rFonts w:hint="cs"/>
          <w:rtl/>
        </w:rPr>
        <w:t xml:space="preserve"> ( ما أقل معرفتك بسنن الإنجيل وعلمائه</w:t>
      </w:r>
      <w:r w:rsidR="005B3E65">
        <w:rPr>
          <w:rFonts w:hint="cs"/>
          <w:rtl/>
        </w:rPr>
        <w:t>،</w:t>
      </w:r>
      <w:r w:rsidRPr="00FD157B">
        <w:rPr>
          <w:rFonts w:hint="cs"/>
          <w:rtl/>
        </w:rPr>
        <w:t xml:space="preserve"> فإن كان كما تزعم فلم اختلفتم في الإنجيل</w:t>
      </w:r>
      <w:r w:rsidR="005B3E65">
        <w:rPr>
          <w:rFonts w:hint="cs"/>
          <w:rtl/>
        </w:rPr>
        <w:t>؟</w:t>
      </w:r>
      <w:r w:rsidRPr="00FD157B">
        <w:rPr>
          <w:rFonts w:hint="cs"/>
          <w:rtl/>
        </w:rPr>
        <w:t xml:space="preserve"> وإنّما الاختلاف في هذا الإنجيل الذي في أيديكم اليوم</w:t>
      </w:r>
      <w:r w:rsidR="005B3E65">
        <w:rPr>
          <w:rFonts w:hint="cs"/>
          <w:rtl/>
        </w:rPr>
        <w:t>،</w:t>
      </w:r>
      <w:r w:rsidRPr="00FD157B">
        <w:rPr>
          <w:rFonts w:hint="cs"/>
          <w:rtl/>
        </w:rPr>
        <w:t xml:space="preserve"> فإن كان على العهد الأول لم تختلفوا فيه</w:t>
      </w:r>
      <w:r w:rsidR="005B3E65">
        <w:rPr>
          <w:rFonts w:hint="cs"/>
          <w:rtl/>
        </w:rPr>
        <w:t>،</w:t>
      </w:r>
      <w:r w:rsidRPr="00FD157B">
        <w:rPr>
          <w:rFonts w:hint="cs"/>
          <w:rtl/>
        </w:rPr>
        <w:t xml:space="preserve"> ولكنّي مفيدك علم ذلك</w:t>
      </w:r>
      <w:r w:rsidR="005B3E65">
        <w:rPr>
          <w:rFonts w:hint="cs"/>
          <w:rtl/>
        </w:rPr>
        <w:t>،</w:t>
      </w:r>
      <w:r w:rsidRPr="00FD157B">
        <w:rPr>
          <w:rFonts w:hint="cs"/>
          <w:rtl/>
        </w:rPr>
        <w:t xml:space="preserve"> اعلم أنّه لمّا افتقد الإنجيل الأول اجتمعت النصارى إلى علمائهم</w:t>
      </w:r>
      <w:r w:rsidR="005B3E65">
        <w:rPr>
          <w:rFonts w:hint="cs"/>
          <w:rtl/>
        </w:rPr>
        <w:t>،</w:t>
      </w:r>
      <w:r w:rsidRPr="00FD157B">
        <w:rPr>
          <w:rFonts w:hint="cs"/>
          <w:rtl/>
        </w:rPr>
        <w:t xml:space="preserve"> فقالوا لهم</w:t>
      </w:r>
      <w:r w:rsidR="005B3E65">
        <w:rPr>
          <w:rFonts w:hint="cs"/>
          <w:rtl/>
        </w:rPr>
        <w:t>:</w:t>
      </w:r>
      <w:r w:rsidRPr="00FD157B">
        <w:rPr>
          <w:rFonts w:hint="cs"/>
          <w:rtl/>
        </w:rPr>
        <w:t xml:space="preserve"> قتل عيسى بن مريم</w:t>
      </w:r>
      <w:r w:rsidR="005B3E65">
        <w:rPr>
          <w:rFonts w:hint="cs"/>
          <w:rtl/>
        </w:rPr>
        <w:t>،</w:t>
      </w:r>
      <w:r w:rsidRPr="00FD157B">
        <w:rPr>
          <w:rFonts w:hint="cs"/>
          <w:rtl/>
        </w:rPr>
        <w:t xml:space="preserve"> وافتقدنا الإنجيل</w:t>
      </w:r>
      <w:r w:rsidR="005B3E65">
        <w:rPr>
          <w:rFonts w:hint="cs"/>
          <w:rtl/>
        </w:rPr>
        <w:t>،</w:t>
      </w:r>
      <w:r w:rsidRPr="00FD157B">
        <w:rPr>
          <w:rFonts w:hint="cs"/>
          <w:rtl/>
        </w:rPr>
        <w:t xml:space="preserve"> وأنتم العلماء فما عندكم</w:t>
      </w:r>
      <w:r w:rsidR="005B3E65">
        <w:rPr>
          <w:rFonts w:hint="cs"/>
          <w:rtl/>
        </w:rPr>
        <w:t>؟</w:t>
      </w:r>
      <w:r w:rsidRPr="00FD157B">
        <w:rPr>
          <w:rFonts w:hint="cs"/>
          <w:rtl/>
        </w:rPr>
        <w:t xml:space="preserve"> فقال لهم الوقا ومرقانوس ويوحنا ومتّى إنّ الإنجيل في صدورنا نخرجه إليكم سفراً في كل أحد</w:t>
      </w:r>
      <w:r w:rsidR="005B3E65">
        <w:rPr>
          <w:rFonts w:hint="cs"/>
          <w:rtl/>
        </w:rPr>
        <w:t>،</w:t>
      </w:r>
      <w:r w:rsidRPr="00FD157B">
        <w:rPr>
          <w:rFonts w:hint="cs"/>
          <w:rtl/>
        </w:rPr>
        <w:t xml:space="preserve"> فلا تحزنوا عليه</w:t>
      </w:r>
      <w:r w:rsidR="005B3E65">
        <w:rPr>
          <w:rFonts w:hint="cs"/>
          <w:rtl/>
        </w:rPr>
        <w:t>،</w:t>
      </w:r>
      <w:r w:rsidRPr="00FD157B">
        <w:rPr>
          <w:rFonts w:hint="cs"/>
          <w:rtl/>
        </w:rPr>
        <w:t xml:space="preserve"> ولا تخلوا الكنائس فإنّا سنتلوه عليكم في كل أحد سفراً سفراً حتى نجمعه كله</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وأضاف الإمام قائلاً</w:t>
      </w:r>
      <w:r w:rsidR="005B3E65">
        <w:rPr>
          <w:rFonts w:hint="cs"/>
          <w:rtl/>
        </w:rPr>
        <w:t>:</w:t>
      </w:r>
      <w:r w:rsidRPr="00FD157B">
        <w:rPr>
          <w:rFonts w:hint="cs"/>
          <w:rtl/>
        </w:rPr>
        <w:t xml:space="preserve"> إنّ الوقا</w:t>
      </w:r>
      <w:r w:rsidR="005B3E65">
        <w:rPr>
          <w:rFonts w:hint="cs"/>
          <w:rtl/>
        </w:rPr>
        <w:t>،</w:t>
      </w:r>
      <w:r w:rsidRPr="00FD157B">
        <w:rPr>
          <w:rFonts w:hint="cs"/>
          <w:rtl/>
        </w:rPr>
        <w:t xml:space="preserve"> ومرقانوس</w:t>
      </w:r>
      <w:r w:rsidR="005B3E65">
        <w:rPr>
          <w:rFonts w:hint="cs"/>
          <w:rtl/>
        </w:rPr>
        <w:t>،</w:t>
      </w:r>
      <w:r w:rsidRPr="00FD157B">
        <w:rPr>
          <w:rFonts w:hint="cs"/>
          <w:rtl/>
        </w:rPr>
        <w:t xml:space="preserve"> ويوحنا ومتّى وضعوا لكم هذا الإنجيل</w:t>
      </w:r>
      <w:r w:rsidR="005B3E65">
        <w:rPr>
          <w:rFonts w:hint="cs"/>
          <w:rtl/>
        </w:rPr>
        <w:t>،</w:t>
      </w:r>
      <w:r w:rsidRPr="00FD157B">
        <w:rPr>
          <w:rFonts w:hint="cs"/>
          <w:rtl/>
        </w:rPr>
        <w:t xml:space="preserve"> بعدما افتقدتم الإنجيل الأول</w:t>
      </w:r>
      <w:r w:rsidR="005B3E65">
        <w:rPr>
          <w:rFonts w:hint="cs"/>
          <w:rtl/>
        </w:rPr>
        <w:t>،</w:t>
      </w:r>
      <w:r w:rsidRPr="00FD157B">
        <w:rPr>
          <w:rFonts w:hint="cs"/>
          <w:rtl/>
        </w:rPr>
        <w:t xml:space="preserve"> وإنّما كان هؤلاء الأربعة تلاميذ الأولين أعلمت 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وراح الجاثليق يبدي إكباره للإمام</w:t>
      </w:r>
      <w:r w:rsidR="005B3E65">
        <w:rPr>
          <w:rFonts w:hint="cs"/>
          <w:rtl/>
        </w:rPr>
        <w:t>،</w:t>
      </w:r>
      <w:r>
        <w:rPr>
          <w:rFonts w:hint="cs"/>
          <w:rtl/>
        </w:rPr>
        <w:t xml:space="preserve"> ويعترف له أنّه لا علم له بذلك قائلاً</w:t>
      </w:r>
      <w:r w:rsidR="005B3E65">
        <w:rPr>
          <w:rFonts w:hint="cs"/>
          <w:rtl/>
        </w:rPr>
        <w:t>:</w:t>
      </w:r>
      <w:r>
        <w:rPr>
          <w:rFonts w:hint="cs"/>
          <w:rtl/>
        </w:rPr>
        <w:t xml:space="preserve"> ( أمّا قبل هذا فلم اعلمه</w:t>
      </w:r>
      <w:r w:rsidR="005B3E65">
        <w:rPr>
          <w:rFonts w:hint="cs"/>
          <w:rtl/>
        </w:rPr>
        <w:t>،</w:t>
      </w:r>
      <w:r>
        <w:rPr>
          <w:rFonts w:hint="cs"/>
          <w:rtl/>
        </w:rPr>
        <w:t xml:space="preserve"> وقد علمته الآن</w:t>
      </w:r>
      <w:r w:rsidR="005B3E65">
        <w:rPr>
          <w:rFonts w:hint="cs"/>
          <w:rtl/>
        </w:rPr>
        <w:t>،</w:t>
      </w:r>
      <w:r>
        <w:rPr>
          <w:rFonts w:hint="cs"/>
          <w:rtl/>
        </w:rPr>
        <w:t xml:space="preserve"> وقد بان لي من فضل علمك بالإنجيل</w:t>
      </w:r>
      <w:r w:rsidR="005B3E65">
        <w:rPr>
          <w:rFonts w:hint="cs"/>
          <w:rtl/>
        </w:rPr>
        <w:t>،</w:t>
      </w:r>
      <w:r>
        <w:rPr>
          <w:rFonts w:hint="cs"/>
          <w:rtl/>
        </w:rPr>
        <w:t xml:space="preserve"> وقد سمعت أشياء كما علمتها</w:t>
      </w:r>
      <w:r w:rsidR="005B3E65">
        <w:rPr>
          <w:rFonts w:hint="cs"/>
          <w:rtl/>
        </w:rPr>
        <w:t>،</w:t>
      </w:r>
      <w:r>
        <w:rPr>
          <w:rFonts w:hint="cs"/>
          <w:rtl/>
        </w:rPr>
        <w:t xml:space="preserve"> شهد قلبي أنّها حق</w:t>
      </w:r>
      <w:r w:rsidR="005B3E65">
        <w:rPr>
          <w:rFonts w:hint="cs"/>
          <w:rtl/>
        </w:rPr>
        <w:t>،</w:t>
      </w:r>
      <w:r>
        <w:rPr>
          <w:rFonts w:hint="cs"/>
          <w:rtl/>
        </w:rPr>
        <w:t xml:space="preserve"> واستزدت كثيراً من الفهم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والتفت الإمام </w:t>
      </w:r>
      <w:r w:rsidR="009B1D84" w:rsidRPr="009B1D84">
        <w:rPr>
          <w:rStyle w:val="libAlaemChar"/>
          <w:rFonts w:hint="cs"/>
          <w:rtl/>
        </w:rPr>
        <w:t>عليه‌السلام</w:t>
      </w:r>
      <w:r>
        <w:rPr>
          <w:rFonts w:hint="cs"/>
          <w:rtl/>
        </w:rPr>
        <w:t xml:space="preserve"> إلى المأمون</w:t>
      </w:r>
      <w:r w:rsidR="005B3E65">
        <w:rPr>
          <w:rFonts w:hint="cs"/>
          <w:rtl/>
        </w:rPr>
        <w:t>،</w:t>
      </w:r>
      <w:r>
        <w:rPr>
          <w:rFonts w:hint="cs"/>
          <w:rtl/>
        </w:rPr>
        <w:t xml:space="preserve"> وإلى مَن حضر من أهل بيته وغيرهم</w:t>
      </w:r>
      <w:r w:rsidR="005B3E65">
        <w:rPr>
          <w:rFonts w:hint="cs"/>
          <w:rtl/>
        </w:rPr>
        <w:t>،</w:t>
      </w:r>
      <w:r>
        <w:rPr>
          <w:rFonts w:hint="cs"/>
          <w:rtl/>
        </w:rPr>
        <w:t xml:space="preserve"> فطلب منهم أن يشهدوا عليه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فقالوا</w:t>
      </w:r>
      <w:r w:rsidR="005B3E65">
        <w:rPr>
          <w:rFonts w:hint="cs"/>
          <w:rtl/>
        </w:rPr>
        <w:t>:</w:t>
      </w:r>
      <w:r w:rsidRPr="00FD157B">
        <w:rPr>
          <w:rFonts w:hint="cs"/>
          <w:rtl/>
        </w:rPr>
        <w:t xml:space="preserve"> شهدنا</w:t>
      </w:r>
      <w:r w:rsidR="005B3E65">
        <w:rPr>
          <w:rFonts w:hint="cs"/>
          <w:rtl/>
        </w:rPr>
        <w:t>،</w:t>
      </w:r>
      <w:r w:rsidRPr="00FD157B">
        <w:rPr>
          <w:rFonts w:hint="cs"/>
          <w:rtl/>
        </w:rPr>
        <w:t xml:space="preserve"> ووجّه كلامه صوب الجاثليق فقال له</w:t>
      </w:r>
      <w:r w:rsidR="005B3E65">
        <w:rPr>
          <w:rFonts w:hint="cs"/>
          <w:rtl/>
        </w:rPr>
        <w:t>:</w:t>
      </w:r>
      <w:r w:rsidRPr="00FD157B">
        <w:rPr>
          <w:rFonts w:hint="cs"/>
          <w:rtl/>
        </w:rPr>
        <w:t xml:space="preserve"> ( بحق الابن وأمّه</w:t>
      </w:r>
      <w:r w:rsidR="005B3E65">
        <w:rPr>
          <w:rFonts w:hint="cs"/>
          <w:rtl/>
        </w:rPr>
        <w:t>،</w:t>
      </w:r>
      <w:r w:rsidRPr="00FD157B">
        <w:rPr>
          <w:rFonts w:hint="cs"/>
          <w:rtl/>
        </w:rPr>
        <w:t xml:space="preserve"> هل تعلم أنّ ( متّى ) قال في نسبة عيسى إنّه المسيح بن داود بن إبراهيم بن إسحاق بن يعقوب بن يهود</w:t>
      </w:r>
      <w:r w:rsidR="005B3E65">
        <w:rPr>
          <w:rFonts w:hint="cs"/>
          <w:rtl/>
        </w:rPr>
        <w:t>،</w:t>
      </w:r>
      <w:r w:rsidRPr="00FD157B">
        <w:rPr>
          <w:rFonts w:hint="cs"/>
          <w:rtl/>
        </w:rPr>
        <w:t xml:space="preserve"> بن خضرون</w:t>
      </w:r>
      <w:r w:rsidR="005B3E65">
        <w:rPr>
          <w:rFonts w:hint="cs"/>
          <w:rtl/>
        </w:rPr>
        <w:t>؟</w:t>
      </w:r>
      <w:r w:rsidRPr="00FD157B">
        <w:rPr>
          <w:rFonts w:hint="cs"/>
          <w:rtl/>
        </w:rPr>
        <w:t xml:space="preserve"> وقال</w:t>
      </w:r>
      <w:r w:rsidR="005B3E65">
        <w:rPr>
          <w:rFonts w:hint="cs"/>
          <w:rtl/>
        </w:rPr>
        <w:t>:</w:t>
      </w:r>
      <w:r w:rsidRPr="00FD157B">
        <w:rPr>
          <w:rFonts w:hint="cs"/>
          <w:rtl/>
        </w:rPr>
        <w:t xml:space="preserve"> ( مرقانوس ) في نسبة عيسى إنّه كلمة الله أحلّها في الجسد الآدمي فصارت إنساناً</w:t>
      </w:r>
      <w:r w:rsidR="005B3E65">
        <w:rPr>
          <w:rFonts w:hint="cs"/>
          <w:rtl/>
        </w:rPr>
        <w:t>!</w:t>
      </w:r>
      <w:r w:rsidRPr="00FD157B">
        <w:rPr>
          <w:rFonts w:hint="cs"/>
          <w:rtl/>
        </w:rPr>
        <w:t>! وقال</w:t>
      </w:r>
      <w:r w:rsidR="00117131">
        <w:rPr>
          <w:rFonts w:hint="cs"/>
          <w:rtl/>
        </w:rPr>
        <w:t xml:space="preserve"> - </w:t>
      </w:r>
      <w:r w:rsidRPr="00FD157B">
        <w:rPr>
          <w:rFonts w:hint="cs"/>
          <w:rtl/>
        </w:rPr>
        <w:t>( الوقا )</w:t>
      </w:r>
      <w:r w:rsidR="005B3E65">
        <w:rPr>
          <w:rFonts w:hint="cs"/>
          <w:rtl/>
        </w:rPr>
        <w:t>:</w:t>
      </w:r>
      <w:r w:rsidRPr="00FD157B">
        <w:rPr>
          <w:rFonts w:hint="cs"/>
          <w:rtl/>
        </w:rPr>
        <w:t xml:space="preserve"> إنّ عيسى بن مريم وأمّه كانا إنسانين من لحم ودم فدخل فيهما</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روح القدس</w:t>
      </w:r>
      <w:r w:rsidR="005B3E65">
        <w:rPr>
          <w:rFonts w:hint="cs"/>
          <w:rtl/>
        </w:rPr>
        <w:t>؟</w:t>
      </w:r>
      <w:r>
        <w:rPr>
          <w:rFonts w:hint="cs"/>
          <w:rtl/>
        </w:rPr>
        <w:t xml:space="preserve"> ثم إنّك تقول</w:t>
      </w:r>
      <w:r w:rsidR="005B3E65">
        <w:rPr>
          <w:rFonts w:hint="cs"/>
          <w:rtl/>
        </w:rPr>
        <w:t>:</w:t>
      </w:r>
      <w:r>
        <w:rPr>
          <w:rFonts w:hint="cs"/>
          <w:rtl/>
        </w:rPr>
        <w:t xml:space="preserve"> في شهادة عيسى على نفسه</w:t>
      </w:r>
      <w:r w:rsidR="005B3E65">
        <w:rPr>
          <w:rFonts w:hint="cs"/>
          <w:rtl/>
        </w:rPr>
        <w:t>،</w:t>
      </w:r>
      <w:r>
        <w:rPr>
          <w:rFonts w:hint="cs"/>
          <w:rtl/>
        </w:rPr>
        <w:t xml:space="preserve"> حقّاً أقول لكم</w:t>
      </w:r>
      <w:r w:rsidR="005B3E65">
        <w:rPr>
          <w:rFonts w:hint="cs"/>
          <w:rtl/>
        </w:rPr>
        <w:t>:</w:t>
      </w:r>
      <w:r>
        <w:rPr>
          <w:rFonts w:hint="cs"/>
          <w:rtl/>
        </w:rPr>
        <w:t xml:space="preserve"> إنّه لا يصعد إلى السماء إلاّ مَن نزل منها</w:t>
      </w:r>
      <w:r w:rsidR="005B3E65">
        <w:rPr>
          <w:rFonts w:hint="cs"/>
          <w:rtl/>
        </w:rPr>
        <w:t>،</w:t>
      </w:r>
      <w:r>
        <w:rPr>
          <w:rFonts w:hint="cs"/>
          <w:rtl/>
        </w:rPr>
        <w:t xml:space="preserve"> إلاّ راكب البعير خاتم الأنبياء</w:t>
      </w:r>
      <w:r w:rsidR="005B3E65">
        <w:rPr>
          <w:rFonts w:hint="cs"/>
          <w:rtl/>
        </w:rPr>
        <w:t>،</w:t>
      </w:r>
      <w:r>
        <w:rPr>
          <w:rFonts w:hint="cs"/>
          <w:rtl/>
        </w:rPr>
        <w:t xml:space="preserve"> فإنّه يصعد إلى السماء وينزل فما تقول في هذا القول</w:t>
      </w:r>
      <w:r w:rsidR="005B3E65">
        <w:rPr>
          <w:rFonts w:hint="cs"/>
          <w:rtl/>
        </w:rPr>
        <w:t>؟</w:t>
      </w:r>
      <w:r>
        <w:rPr>
          <w:rFonts w:hint="cs"/>
          <w:rtl/>
        </w:rPr>
        <w:t xml:space="preserve"> )</w:t>
      </w:r>
    </w:p>
    <w:p w:rsidR="00FD157B" w:rsidRDefault="00FD157B" w:rsidP="00FD157B">
      <w:pPr>
        <w:pStyle w:val="libNormal"/>
        <w:rPr>
          <w:rtl/>
        </w:rPr>
      </w:pPr>
      <w:r>
        <w:rPr>
          <w:rFonts w:hint="cs"/>
          <w:rtl/>
        </w:rPr>
        <w:t>واعترف الجاثليق بما قالوه في المسيح</w:t>
      </w:r>
      <w:r w:rsidR="005B3E65">
        <w:rPr>
          <w:rFonts w:hint="cs"/>
          <w:rtl/>
        </w:rPr>
        <w:t>،</w:t>
      </w:r>
      <w:r>
        <w:rPr>
          <w:rFonts w:hint="cs"/>
          <w:rtl/>
        </w:rPr>
        <w:t xml:space="preserve"> وما قاله السيد المسيح في نفسه</w:t>
      </w:r>
      <w:r w:rsidR="005B3E65">
        <w:rPr>
          <w:rFonts w:hint="cs"/>
          <w:rtl/>
        </w:rPr>
        <w:t>،</w:t>
      </w:r>
      <w:r>
        <w:rPr>
          <w:rFonts w:hint="cs"/>
          <w:rtl/>
        </w:rPr>
        <w:t xml:space="preserve"> فقال</w:t>
      </w:r>
      <w:r w:rsidR="005B3E65">
        <w:rPr>
          <w:rFonts w:hint="cs"/>
          <w:rtl/>
        </w:rPr>
        <w:t>:</w:t>
      </w:r>
      <w:r>
        <w:rPr>
          <w:rFonts w:hint="cs"/>
          <w:rtl/>
        </w:rPr>
        <w:t xml:space="preserve"> ( هذا قول عيسى لا ننكره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فقال له الإمام</w:t>
      </w:r>
      <w:r w:rsidR="005B3E65">
        <w:rPr>
          <w:rFonts w:hint="cs"/>
          <w:rtl/>
        </w:rPr>
        <w:t>:</w:t>
      </w:r>
      <w:r w:rsidRPr="00FD157B">
        <w:rPr>
          <w:rFonts w:hint="cs"/>
          <w:rtl/>
        </w:rPr>
        <w:t xml:space="preserve"> ( فما تقول في شهادة الوقا ومرقانوس ومتّى على عيسى وما نسبوا إليه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وراح الجاثليق يزكّي السيد المسيح</w:t>
      </w:r>
      <w:r w:rsidR="005B3E65">
        <w:rPr>
          <w:rFonts w:hint="cs"/>
          <w:rtl/>
        </w:rPr>
        <w:t>،</w:t>
      </w:r>
      <w:r>
        <w:rPr>
          <w:rFonts w:hint="cs"/>
          <w:rtl/>
        </w:rPr>
        <w:t xml:space="preserve"> ويكذب ما نسبوه له قائلاً</w:t>
      </w:r>
      <w:r w:rsidR="005B3E65">
        <w:rPr>
          <w:rFonts w:hint="cs"/>
          <w:rtl/>
        </w:rPr>
        <w:t>:</w:t>
      </w:r>
      <w:r>
        <w:rPr>
          <w:rFonts w:hint="cs"/>
          <w:rtl/>
        </w:rPr>
        <w:t xml:space="preserve"> ( كذبوا على عيسى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والتفت الإمام </w:t>
      </w:r>
      <w:r w:rsidR="009B1D84" w:rsidRPr="009B1D84">
        <w:rPr>
          <w:rStyle w:val="libAlaemChar"/>
          <w:rFonts w:hint="cs"/>
          <w:rtl/>
        </w:rPr>
        <w:t>عليه‌السلام</w:t>
      </w:r>
      <w:r w:rsidRPr="00FD157B">
        <w:rPr>
          <w:rFonts w:hint="cs"/>
          <w:rtl/>
        </w:rPr>
        <w:t xml:space="preserve"> إلى مَن حضر في مجلسه من القادة والعلماء قائلاً</w:t>
      </w:r>
      <w:r w:rsidR="005B3E65">
        <w:rPr>
          <w:rFonts w:hint="cs"/>
          <w:rtl/>
        </w:rPr>
        <w:t>:</w:t>
      </w:r>
      <w:r w:rsidRPr="00FD157B">
        <w:rPr>
          <w:rFonts w:hint="cs"/>
          <w:rtl/>
        </w:rPr>
        <w:t xml:space="preserve"> ( يا قوم أليس قد زكّاهم</w:t>
      </w:r>
      <w:r w:rsidR="005B3E65">
        <w:rPr>
          <w:rFonts w:hint="cs"/>
          <w:rtl/>
        </w:rPr>
        <w:t>،</w:t>
      </w:r>
      <w:r w:rsidRPr="00FD157B">
        <w:rPr>
          <w:rFonts w:hint="cs"/>
          <w:rtl/>
        </w:rPr>
        <w:t xml:space="preserve"> وشهد أنّهم علماء الإنجيل وقولهم حق</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وبان الانكسار على الجاثليق وراح يلتمس من الإمام أن لا يسأله فقال</w:t>
      </w:r>
      <w:r w:rsidR="005B3E65">
        <w:rPr>
          <w:rFonts w:hint="cs"/>
          <w:rtl/>
        </w:rPr>
        <w:t>:</w:t>
      </w:r>
      <w:r>
        <w:rPr>
          <w:rFonts w:hint="cs"/>
          <w:rtl/>
        </w:rPr>
        <w:t xml:space="preserve"> ( يا عالم المسلمين أحب أن تعفيني من أمر هؤلاء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فأعفاه الإمام</w:t>
      </w:r>
      <w:r w:rsidR="005B3E65">
        <w:rPr>
          <w:rFonts w:hint="cs"/>
          <w:rtl/>
        </w:rPr>
        <w:t>،</w:t>
      </w:r>
      <w:r w:rsidRPr="00FD157B">
        <w:rPr>
          <w:rFonts w:hint="cs"/>
          <w:rtl/>
        </w:rPr>
        <w:t xml:space="preserve"> ثم قال له</w:t>
      </w:r>
      <w:r w:rsidR="005B3E65">
        <w:rPr>
          <w:rFonts w:hint="cs"/>
          <w:rtl/>
        </w:rPr>
        <w:t>:</w:t>
      </w:r>
      <w:r w:rsidRPr="00FD157B">
        <w:rPr>
          <w:rFonts w:hint="cs"/>
          <w:rtl/>
        </w:rPr>
        <w:t xml:space="preserve"> ( سلني عمّا بدا 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وبهر الجاثليق من علوم الإمام التي هي امتداد ذاتي لعلوم جدّه سيد الكائنات محمد </w:t>
      </w:r>
      <w:r w:rsidR="009B1D84" w:rsidRPr="009B1D84">
        <w:rPr>
          <w:rStyle w:val="libAlaemChar"/>
          <w:rFonts w:hint="cs"/>
          <w:rtl/>
        </w:rPr>
        <w:t>صلى‌الله‌عليه‌وآله</w:t>
      </w:r>
      <w:r w:rsidR="005B3E65">
        <w:rPr>
          <w:rFonts w:hint="cs"/>
          <w:rtl/>
        </w:rPr>
        <w:t>،</w:t>
      </w:r>
      <w:r>
        <w:rPr>
          <w:rFonts w:hint="cs"/>
          <w:rtl/>
        </w:rPr>
        <w:t xml:space="preserve"> وقال بخضوع وإكبار للإمام</w:t>
      </w:r>
      <w:r w:rsidR="005B3E65">
        <w:rPr>
          <w:rFonts w:hint="cs"/>
          <w:rtl/>
        </w:rPr>
        <w:t>:</w:t>
      </w:r>
      <w:r>
        <w:rPr>
          <w:rFonts w:hint="cs"/>
          <w:rtl/>
        </w:rPr>
        <w:t xml:space="preserve"> ( ليسألك غيري</w:t>
      </w:r>
      <w:r w:rsidR="005B3E65">
        <w:rPr>
          <w:rFonts w:hint="cs"/>
          <w:rtl/>
        </w:rPr>
        <w:t>،</w:t>
      </w:r>
      <w:r>
        <w:rPr>
          <w:rFonts w:hint="cs"/>
          <w:rtl/>
        </w:rPr>
        <w:t xml:space="preserve"> فو الله ما ظننت أنّ في علماء المسلمين مثلك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وأطرق الجاثليق برأسه إلى الأرض</w:t>
      </w:r>
      <w:r w:rsidR="005B3E65">
        <w:rPr>
          <w:rFonts w:hint="cs"/>
          <w:rtl/>
        </w:rPr>
        <w:t>،</w:t>
      </w:r>
      <w:r>
        <w:rPr>
          <w:rFonts w:hint="cs"/>
          <w:rtl/>
        </w:rPr>
        <w:t xml:space="preserve"> وعجّ المجلس بالتهليل والتكبير</w:t>
      </w:r>
      <w:r w:rsidR="005B3E65">
        <w:rPr>
          <w:rFonts w:hint="cs"/>
          <w:rtl/>
        </w:rPr>
        <w:t>،</w:t>
      </w:r>
      <w:r>
        <w:rPr>
          <w:rFonts w:hint="cs"/>
          <w:rtl/>
        </w:rPr>
        <w:t xml:space="preserve"> واستبان للمأمون وغيره أنّ الإمام </w:t>
      </w:r>
      <w:r w:rsidR="009B1D84" w:rsidRPr="009B1D84">
        <w:rPr>
          <w:rStyle w:val="libAlaemChar"/>
          <w:rFonts w:hint="cs"/>
          <w:rtl/>
        </w:rPr>
        <w:t>عليه‌السلام</w:t>
      </w:r>
      <w:r>
        <w:rPr>
          <w:rFonts w:hint="cs"/>
          <w:rtl/>
        </w:rPr>
        <w:t xml:space="preserve"> نفحة قدسية من نفحات الملّة</w:t>
      </w:r>
      <w:r w:rsidR="005B3E65">
        <w:rPr>
          <w:rFonts w:hint="cs"/>
          <w:rtl/>
        </w:rPr>
        <w:t>،</w:t>
      </w:r>
      <w:r>
        <w:rPr>
          <w:rFonts w:hint="cs"/>
          <w:rtl/>
        </w:rPr>
        <w:t xml:space="preserve"> فقد وهبه لهذه الأمّة كما وهب آباءه</w:t>
      </w:r>
      <w:r w:rsidR="005B3E65">
        <w:rPr>
          <w:rFonts w:hint="cs"/>
          <w:rtl/>
        </w:rPr>
        <w:t>،</w:t>
      </w:r>
      <w:r>
        <w:rPr>
          <w:rFonts w:hint="cs"/>
          <w:rtl/>
        </w:rPr>
        <w:t xml:space="preserve"> ومنحهم من العلوم التي لا حد لها</w:t>
      </w:r>
      <w:r w:rsidR="005B3E65">
        <w:rPr>
          <w:rFonts w:hint="cs"/>
          <w:rtl/>
        </w:rPr>
        <w:t>.</w:t>
      </w:r>
      <w:r>
        <w:rPr>
          <w:rFonts w:hint="cs"/>
          <w:rtl/>
        </w:rPr>
        <w:t xml:space="preserve"> </w:t>
      </w:r>
    </w:p>
    <w:p w:rsidR="00FD157B" w:rsidRPr="00BF255D" w:rsidRDefault="00FD157B" w:rsidP="00BF255D">
      <w:pPr>
        <w:pStyle w:val="Heading3"/>
        <w:rPr>
          <w:rtl/>
        </w:rPr>
      </w:pPr>
      <w:bookmarkStart w:id="162" w:name="_Toc405372878"/>
      <w:bookmarkStart w:id="163" w:name="57"/>
      <w:r w:rsidRPr="00BF255D">
        <w:rPr>
          <w:rFonts w:hint="cs"/>
          <w:rtl/>
        </w:rPr>
        <w:t>مناظرته مع رأس الجالوت</w:t>
      </w:r>
      <w:r w:rsidR="005B3E65">
        <w:rPr>
          <w:rFonts w:hint="cs"/>
          <w:rtl/>
        </w:rPr>
        <w:t>:</w:t>
      </w:r>
      <w:bookmarkEnd w:id="162"/>
      <w:r w:rsidRPr="00BF255D">
        <w:rPr>
          <w:rFonts w:hint="cs"/>
          <w:rtl/>
        </w:rPr>
        <w:t xml:space="preserve"> </w:t>
      </w:r>
      <w:bookmarkEnd w:id="163"/>
    </w:p>
    <w:p w:rsidR="00FD157B" w:rsidRDefault="00FD157B" w:rsidP="00FD157B">
      <w:pPr>
        <w:pStyle w:val="libNormal"/>
        <w:rPr>
          <w:rtl/>
        </w:rPr>
      </w:pPr>
      <w:r w:rsidRPr="00FD157B">
        <w:rPr>
          <w:rFonts w:hint="cs"/>
          <w:rtl/>
        </w:rPr>
        <w:t>وكان رأس الجالوت</w:t>
      </w:r>
      <w:r w:rsidR="005B3E65">
        <w:rPr>
          <w:rFonts w:hint="cs"/>
          <w:rtl/>
        </w:rPr>
        <w:t>،</w:t>
      </w:r>
      <w:r w:rsidRPr="00FD157B">
        <w:rPr>
          <w:rFonts w:hint="cs"/>
          <w:rtl/>
        </w:rPr>
        <w:t xml:space="preserve"> يمثل الطائفة اليهودية في ذلك المجلس الذي أعدّه المأمون لامتحان الإمام</w:t>
      </w:r>
      <w:r w:rsidR="005B3E65">
        <w:rPr>
          <w:rFonts w:hint="cs"/>
          <w:rtl/>
        </w:rPr>
        <w:t>،</w:t>
      </w:r>
      <w:r w:rsidRPr="00FD157B">
        <w:rPr>
          <w:rFonts w:hint="cs"/>
          <w:rtl/>
        </w:rPr>
        <w:t xml:space="preserve"> فقال له الإمام</w:t>
      </w:r>
      <w:r w:rsidR="005B3E65">
        <w:rPr>
          <w:rFonts w:hint="cs"/>
          <w:rtl/>
        </w:rPr>
        <w:t>:</w:t>
      </w:r>
      <w:r w:rsidRPr="00FD157B">
        <w:rPr>
          <w:rFonts w:hint="cs"/>
          <w:rtl/>
        </w:rPr>
        <w:t xml:space="preserve"> ( تسألني أو أسألك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بل أسألك</w:t>
      </w:r>
      <w:r w:rsidR="005B3E65">
        <w:rPr>
          <w:rFonts w:hint="cs"/>
          <w:rtl/>
        </w:rPr>
        <w:t>،</w:t>
      </w:r>
      <w:r>
        <w:rPr>
          <w:rFonts w:hint="cs"/>
          <w:rtl/>
        </w:rPr>
        <w:t xml:space="preserve"> ولست أقبل منك حجّة إلاّ من التوراة أو من الإنجيل أو من</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زبور داود</w:t>
      </w:r>
      <w:r w:rsidR="005B3E65">
        <w:rPr>
          <w:rFonts w:hint="cs"/>
          <w:rtl/>
        </w:rPr>
        <w:t>،</w:t>
      </w:r>
      <w:r>
        <w:rPr>
          <w:rFonts w:hint="cs"/>
          <w:rtl/>
        </w:rPr>
        <w:t xml:space="preserve"> أو ما في صحف إبراهيم وموسى</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فأجابه الإمام بالموافقة على هذا الشرط قائلاً</w:t>
      </w:r>
      <w:r w:rsidR="005B3E65">
        <w:rPr>
          <w:rFonts w:hint="cs"/>
          <w:rtl/>
        </w:rPr>
        <w:t>:</w:t>
      </w:r>
      <w:r w:rsidRPr="00FD157B">
        <w:rPr>
          <w:rFonts w:hint="cs"/>
          <w:rtl/>
        </w:rPr>
        <w:t xml:space="preserve"> ( لا تقبل منّي حجّة إلاّ بما نطق به التوراة على لسان موسى بن عمران</w:t>
      </w:r>
      <w:r w:rsidR="005B3E65">
        <w:rPr>
          <w:rFonts w:hint="cs"/>
          <w:rtl/>
        </w:rPr>
        <w:t>،</w:t>
      </w:r>
      <w:r w:rsidRPr="00FD157B">
        <w:rPr>
          <w:rFonts w:hint="cs"/>
          <w:rtl/>
        </w:rPr>
        <w:t xml:space="preserve"> والإنجيل على لسان عيسى بن مريم</w:t>
      </w:r>
      <w:r w:rsidR="005B3E65">
        <w:rPr>
          <w:rFonts w:hint="cs"/>
          <w:rtl/>
        </w:rPr>
        <w:t>،</w:t>
      </w:r>
      <w:r w:rsidRPr="00FD157B">
        <w:rPr>
          <w:rFonts w:hint="cs"/>
          <w:rtl/>
        </w:rPr>
        <w:t xml:space="preserve"> والزبور على لسان داود </w:t>
      </w:r>
      <w:r w:rsidR="009B1D84" w:rsidRPr="009B1D84">
        <w:rPr>
          <w:rStyle w:val="libAlaemChar"/>
          <w:rFonts w:hint="cs"/>
          <w:rtl/>
        </w:rPr>
        <w:t>عليهم‌السلام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س 1</w:t>
      </w:r>
      <w:r w:rsidR="00117131">
        <w:rPr>
          <w:rFonts w:hint="cs"/>
          <w:rtl/>
        </w:rPr>
        <w:t xml:space="preserve"> - </w:t>
      </w:r>
      <w:r>
        <w:rPr>
          <w:rFonts w:hint="cs"/>
          <w:rtl/>
        </w:rPr>
        <w:t xml:space="preserve">( من أين تثبت نبوّة محمد </w:t>
      </w:r>
      <w:r w:rsidR="009B1D84" w:rsidRPr="009B1D84">
        <w:rPr>
          <w:rStyle w:val="libAlaemChar"/>
          <w:rFonts w:hint="cs"/>
          <w:rtl/>
        </w:rPr>
        <w:t>صلى‌الله‌عليه‌وآله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ج 1</w:t>
      </w:r>
      <w:r w:rsidR="00117131">
        <w:rPr>
          <w:rFonts w:hint="cs"/>
          <w:rtl/>
        </w:rPr>
        <w:t xml:space="preserve"> - </w:t>
      </w:r>
      <w:r w:rsidRPr="00FD157B">
        <w:rPr>
          <w:rFonts w:hint="cs"/>
          <w:rtl/>
        </w:rPr>
        <w:t>( شهد بنبوّته موسى بن عمران</w:t>
      </w:r>
      <w:r w:rsidR="005B3E65">
        <w:rPr>
          <w:rFonts w:hint="cs"/>
          <w:rtl/>
        </w:rPr>
        <w:t>،</w:t>
      </w:r>
      <w:r w:rsidRPr="00FD157B">
        <w:rPr>
          <w:rFonts w:hint="cs"/>
          <w:rtl/>
        </w:rPr>
        <w:t xml:space="preserve"> وعيسى بن مريم</w:t>
      </w:r>
      <w:r w:rsidR="005B3E65">
        <w:rPr>
          <w:rFonts w:hint="cs"/>
          <w:rtl/>
        </w:rPr>
        <w:t>،</w:t>
      </w:r>
      <w:r w:rsidRPr="00FD157B">
        <w:rPr>
          <w:rFonts w:hint="cs"/>
          <w:rtl/>
        </w:rPr>
        <w:t xml:space="preserve"> وداود خليفة الله في الأرض</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وطلب رأس الجالوت إثبات ذلك قائلاً</w:t>
      </w:r>
      <w:r w:rsidR="005B3E65">
        <w:rPr>
          <w:rFonts w:hint="cs"/>
          <w:rtl/>
        </w:rPr>
        <w:t>:</w:t>
      </w:r>
      <w:r>
        <w:rPr>
          <w:rFonts w:hint="cs"/>
          <w:rtl/>
        </w:rPr>
        <w:t xml:space="preserve"> ( أثبت قول موسى بن عمران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فقال الإمام</w:t>
      </w:r>
      <w:r w:rsidR="005B3E65">
        <w:rPr>
          <w:rFonts w:hint="cs"/>
          <w:rtl/>
        </w:rPr>
        <w:t>:</w:t>
      </w:r>
      <w:r w:rsidRPr="00FD157B">
        <w:rPr>
          <w:rFonts w:hint="cs"/>
          <w:rtl/>
        </w:rPr>
        <w:t xml:space="preserve"> ( تعلم يا يهودي أنّ موسى أوصى بني إسرائيل</w:t>
      </w:r>
      <w:r w:rsidR="005B3E65">
        <w:rPr>
          <w:rFonts w:hint="cs"/>
          <w:rtl/>
        </w:rPr>
        <w:t>،</w:t>
      </w:r>
      <w:r w:rsidRPr="00FD157B">
        <w:rPr>
          <w:rFonts w:hint="cs"/>
          <w:rtl/>
        </w:rPr>
        <w:t xml:space="preserve"> فقال لهم</w:t>
      </w:r>
      <w:r w:rsidR="005B3E65">
        <w:rPr>
          <w:rFonts w:hint="cs"/>
          <w:rtl/>
        </w:rPr>
        <w:t>:</w:t>
      </w:r>
      <w:r w:rsidRPr="00FD157B">
        <w:rPr>
          <w:rFonts w:hint="cs"/>
          <w:rtl/>
        </w:rPr>
        <w:t xml:space="preserve"> إنّه سيأتيكم نبي فيه </w:t>
      </w:r>
      <w:r w:rsidRPr="00FD157B">
        <w:rPr>
          <w:rStyle w:val="libFootnotenumChar"/>
          <w:rFonts w:hint="cs"/>
          <w:rtl/>
        </w:rPr>
        <w:t xml:space="preserve">(1) </w:t>
      </w:r>
      <w:r w:rsidRPr="00FD157B">
        <w:rPr>
          <w:rFonts w:hint="cs"/>
          <w:rtl/>
        </w:rPr>
        <w:t>فصدقوا</w:t>
      </w:r>
      <w:r w:rsidR="005B3E65">
        <w:rPr>
          <w:rFonts w:hint="cs"/>
          <w:rtl/>
        </w:rPr>
        <w:t>،</w:t>
      </w:r>
      <w:r w:rsidRPr="00FD157B">
        <w:rPr>
          <w:rFonts w:hint="cs"/>
          <w:rtl/>
        </w:rPr>
        <w:t xml:space="preserve"> ومنه فاسمعوا فهل تعلم أن لبني إسرائيل أخوة غير ولد إسماعيل</w:t>
      </w:r>
      <w:r w:rsidR="005B3E65">
        <w:rPr>
          <w:rFonts w:hint="cs"/>
          <w:rtl/>
        </w:rPr>
        <w:t>؟</w:t>
      </w:r>
      <w:r w:rsidRPr="00FD157B">
        <w:rPr>
          <w:rFonts w:hint="cs"/>
          <w:rtl/>
        </w:rPr>
        <w:t xml:space="preserve"> إن كنت تعرف قرابة إسرائيل من إسماعيل</w:t>
      </w:r>
      <w:r w:rsidR="005B3E65">
        <w:rPr>
          <w:rFonts w:hint="cs"/>
          <w:rtl/>
        </w:rPr>
        <w:t>،</w:t>
      </w:r>
      <w:r w:rsidRPr="00FD157B">
        <w:rPr>
          <w:rFonts w:hint="cs"/>
          <w:rtl/>
        </w:rPr>
        <w:t xml:space="preserve"> والنسب الذي بينهما من قبل إبراهيم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واعترف رأس الجالوت بذلك قائلاً</w:t>
      </w:r>
      <w:r w:rsidR="005B3E65">
        <w:rPr>
          <w:rFonts w:hint="cs"/>
          <w:rtl/>
        </w:rPr>
        <w:t>:</w:t>
      </w:r>
      <w:r>
        <w:rPr>
          <w:rFonts w:hint="cs"/>
          <w:rtl/>
        </w:rPr>
        <w:t xml:space="preserve"> ( هذا قول موسى</w:t>
      </w:r>
      <w:r w:rsidR="005B3E65">
        <w:rPr>
          <w:rFonts w:hint="cs"/>
          <w:rtl/>
        </w:rPr>
        <w:t>:</w:t>
      </w:r>
      <w:r>
        <w:rPr>
          <w:rFonts w:hint="cs"/>
          <w:rtl/>
        </w:rPr>
        <w:t xml:space="preserve"> لا ندفعه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وألزمه الإمام بالحجّة والبرهان قائلاً</w:t>
      </w:r>
      <w:r w:rsidR="005B3E65">
        <w:rPr>
          <w:rFonts w:hint="cs"/>
          <w:rtl/>
        </w:rPr>
        <w:t>:</w:t>
      </w:r>
      <w:r w:rsidRPr="00FD157B">
        <w:rPr>
          <w:rFonts w:hint="cs"/>
          <w:rtl/>
        </w:rPr>
        <w:t xml:space="preserve"> ( هل جاءكم من إخوة بني إسرائيل غير محمد </w:t>
      </w:r>
      <w:r w:rsidR="009B1D84" w:rsidRPr="009B1D84">
        <w:rPr>
          <w:rStyle w:val="libAlaemChar"/>
          <w:rFonts w:hint="cs"/>
          <w:rtl/>
        </w:rPr>
        <w:t>صلى‌الله‌عليه‌وآله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قائلاً</w:t>
      </w:r>
      <w:r w:rsidR="005B3E65">
        <w:rPr>
          <w:rFonts w:hint="cs"/>
          <w:rtl/>
        </w:rPr>
        <w:t>:</w:t>
      </w:r>
      <w:r w:rsidRPr="00FD157B">
        <w:rPr>
          <w:rFonts w:hint="cs"/>
          <w:rtl/>
        </w:rPr>
        <w:t xml:space="preserve"> ( أليس هذا قد صحّ عندكم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نعم</w:t>
      </w:r>
      <w:r w:rsidR="005B3E65">
        <w:rPr>
          <w:rFonts w:hint="cs"/>
          <w:rtl/>
        </w:rPr>
        <w:t>،</w:t>
      </w:r>
      <w:r>
        <w:rPr>
          <w:rFonts w:hint="cs"/>
          <w:rtl/>
        </w:rPr>
        <w:t xml:space="preserve"> ولكنّي أحب أن تصحّحه لي من التوراة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وتلا الإمام عليه قطعة من التوراة قائلاً</w:t>
      </w:r>
      <w:r w:rsidR="005B3E65">
        <w:rPr>
          <w:rFonts w:hint="cs"/>
          <w:rtl/>
        </w:rPr>
        <w:t>:</w:t>
      </w:r>
      <w:r w:rsidRPr="00FD157B">
        <w:rPr>
          <w:rFonts w:hint="cs"/>
          <w:rtl/>
        </w:rPr>
        <w:t xml:space="preserve"> ( هل تنكرون التوراة تقول لكم</w:t>
      </w:r>
      <w:r w:rsidR="005B3E65">
        <w:rPr>
          <w:rFonts w:hint="cs"/>
          <w:rtl/>
        </w:rPr>
        <w:t>:</w:t>
      </w:r>
      <w:r w:rsidRPr="00FD157B">
        <w:rPr>
          <w:rFonts w:hint="cs"/>
          <w:rtl/>
        </w:rPr>
        <w:t xml:space="preserve"> جاء النور من قبل طور سيناء وأضاء للناس من جبل ساعير</w:t>
      </w:r>
      <w:r w:rsidR="005B3E65">
        <w:rPr>
          <w:rFonts w:hint="cs"/>
          <w:rtl/>
        </w:rPr>
        <w:t>،</w:t>
      </w:r>
      <w:r w:rsidRPr="00FD157B">
        <w:rPr>
          <w:rFonts w:hint="cs"/>
          <w:rtl/>
        </w:rPr>
        <w:t xml:space="preserve"> واستعلن علينا من جبل فاران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وأقرّ رأس الجالوت بهذه الكلمات</w:t>
      </w:r>
      <w:r w:rsidR="005B3E65">
        <w:rPr>
          <w:rFonts w:hint="cs"/>
          <w:rtl/>
        </w:rPr>
        <w:t>،</w:t>
      </w:r>
      <w:r>
        <w:rPr>
          <w:rFonts w:hint="cs"/>
          <w:rtl/>
        </w:rPr>
        <w:t xml:space="preserve"> إلاّ أنّه طلب من الإمام تفسيرها</w:t>
      </w:r>
      <w:r w:rsidR="005B3E65">
        <w:rPr>
          <w:rFonts w:hint="cs"/>
          <w:rtl/>
        </w:rPr>
        <w:t>،</w:t>
      </w:r>
      <w:r>
        <w:rPr>
          <w:rFonts w:hint="cs"/>
          <w:rtl/>
        </w:rPr>
        <w:t xml:space="preserve"> فقال </w:t>
      </w:r>
      <w:r w:rsidR="009B1D84" w:rsidRPr="009B1D84">
        <w:rPr>
          <w:rStyle w:val="libAlaemChar"/>
          <w:rFonts w:hint="cs"/>
          <w:rtl/>
        </w:rPr>
        <w:t>عليه‌السلام</w:t>
      </w:r>
      <w:r>
        <w:rPr>
          <w:rFonts w:hint="cs"/>
          <w:rtl/>
        </w:rPr>
        <w:t xml:space="preserve"> له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هكذا في النسخ المخطوطة والمطبوعة</w:t>
      </w:r>
      <w:r w:rsidR="005B3E65">
        <w:rPr>
          <w:rFonts w:hint="cs"/>
          <w:rtl/>
        </w:rPr>
        <w:t>،</w:t>
      </w:r>
      <w:r>
        <w:rPr>
          <w:rFonts w:hint="cs"/>
          <w:rtl/>
        </w:rPr>
        <w:t xml:space="preserve"> والصواب فيه بالباء والمعنى إن أدركتم صحبته وفيه</w:t>
      </w:r>
      <w:r w:rsidR="005B3E65">
        <w:rPr>
          <w:rFonts w:hint="cs"/>
          <w:rtl/>
        </w:rPr>
        <w:t>،</w:t>
      </w:r>
      <w:r>
        <w:rPr>
          <w:rFonts w:hint="cs"/>
          <w:rtl/>
        </w:rPr>
        <w:t xml:space="preserve"> أي اقصدوه واسمعوا ما يقوله</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أنا أخبرك بها</w:t>
      </w:r>
      <w:r w:rsidR="005B3E65">
        <w:rPr>
          <w:rFonts w:hint="cs"/>
          <w:rtl/>
        </w:rPr>
        <w:t>،</w:t>
      </w:r>
      <w:r w:rsidRPr="00957525">
        <w:rPr>
          <w:rFonts w:hint="cs"/>
          <w:rtl/>
        </w:rPr>
        <w:t xml:space="preserve"> أمّا قوله</w:t>
      </w:r>
      <w:r w:rsidR="005B3E65">
        <w:rPr>
          <w:rFonts w:hint="cs"/>
          <w:rtl/>
        </w:rPr>
        <w:t>:</w:t>
      </w:r>
      <w:r w:rsidRPr="00957525">
        <w:rPr>
          <w:rFonts w:hint="cs"/>
          <w:rtl/>
        </w:rPr>
        <w:t xml:space="preserve"> جاء النور من قبل طور سيناء فذلك وحي الله تبارك وتعالى الذي أنزله على موسى على جبل طور سيناء</w:t>
      </w:r>
      <w:r w:rsidR="005B3E65">
        <w:rPr>
          <w:rFonts w:hint="cs"/>
          <w:rtl/>
        </w:rPr>
        <w:t>،</w:t>
      </w:r>
      <w:r w:rsidRPr="00957525">
        <w:rPr>
          <w:rFonts w:hint="cs"/>
          <w:rtl/>
        </w:rPr>
        <w:t xml:space="preserve"> وأمّا قوله</w:t>
      </w:r>
      <w:r w:rsidR="005B3E65">
        <w:rPr>
          <w:rFonts w:hint="cs"/>
          <w:rtl/>
        </w:rPr>
        <w:t>:</w:t>
      </w:r>
      <w:r w:rsidRPr="00957525">
        <w:rPr>
          <w:rFonts w:hint="cs"/>
          <w:rtl/>
        </w:rPr>
        <w:t xml:space="preserve"> وأضاء للناس في جبل ساعير فهو الجبل الذي أوحى الله عزّ وجل إلى عيسى بن مريم وهو عليه</w:t>
      </w:r>
      <w:r w:rsidR="005B3E65">
        <w:rPr>
          <w:rFonts w:hint="cs"/>
          <w:rtl/>
        </w:rPr>
        <w:t>،</w:t>
      </w:r>
      <w:r w:rsidRPr="00957525">
        <w:rPr>
          <w:rFonts w:hint="cs"/>
          <w:rtl/>
        </w:rPr>
        <w:t xml:space="preserve"> وأمّا قوله</w:t>
      </w:r>
      <w:r w:rsidR="005B3E65">
        <w:rPr>
          <w:rFonts w:hint="cs"/>
          <w:rtl/>
        </w:rPr>
        <w:t>:</w:t>
      </w:r>
      <w:r w:rsidRPr="00957525">
        <w:rPr>
          <w:rFonts w:hint="cs"/>
          <w:rtl/>
        </w:rPr>
        <w:t xml:space="preserve"> واستعلن علينا من جبل فاران فذاك جبل من جبال مكة</w:t>
      </w:r>
      <w:r w:rsidR="005B3E65">
        <w:rPr>
          <w:rFonts w:hint="cs"/>
          <w:rtl/>
        </w:rPr>
        <w:t>،</w:t>
      </w:r>
      <w:r w:rsidRPr="00957525">
        <w:rPr>
          <w:rFonts w:hint="cs"/>
          <w:rtl/>
        </w:rPr>
        <w:t xml:space="preserve"> وبينه وبينها يومان</w:t>
      </w:r>
      <w:r w:rsidR="005B3E65">
        <w:rPr>
          <w:rFonts w:hint="cs"/>
          <w:rtl/>
        </w:rPr>
        <w:t>؟</w:t>
      </w:r>
      <w:r w:rsidRPr="00957525">
        <w:rPr>
          <w:rFonts w:hint="cs"/>
          <w:rtl/>
        </w:rPr>
        <w:t xml:space="preserve"> أو يوم</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Pr>
          <w:rFonts w:hint="cs"/>
          <w:rtl/>
        </w:rPr>
        <w:t>قال شعيا النبي</w:t>
      </w:r>
      <w:r w:rsidR="005B3E65">
        <w:rPr>
          <w:rFonts w:hint="cs"/>
          <w:rtl/>
        </w:rPr>
        <w:t>:</w:t>
      </w:r>
      <w:r>
        <w:rPr>
          <w:rFonts w:hint="cs"/>
          <w:rtl/>
        </w:rPr>
        <w:t xml:space="preserve"> فيما تقول أنت وأصحابك في التوراة رأيت راكبين أضاء لهما الأرض أحدهما على حمار</w:t>
      </w:r>
      <w:r w:rsidR="005B3E65">
        <w:rPr>
          <w:rFonts w:hint="cs"/>
          <w:rtl/>
        </w:rPr>
        <w:t>،</w:t>
      </w:r>
      <w:r>
        <w:rPr>
          <w:rFonts w:hint="cs"/>
          <w:rtl/>
        </w:rPr>
        <w:t xml:space="preserve"> والآخر على جمل</w:t>
      </w:r>
      <w:r w:rsidR="005B3E65">
        <w:rPr>
          <w:rFonts w:hint="cs"/>
          <w:rtl/>
        </w:rPr>
        <w:t>،</w:t>
      </w:r>
      <w:r>
        <w:rPr>
          <w:rFonts w:hint="cs"/>
          <w:rtl/>
        </w:rPr>
        <w:t xml:space="preserve"> فمَن راكب الحمار</w:t>
      </w:r>
      <w:r w:rsidR="005B3E65">
        <w:rPr>
          <w:rFonts w:hint="cs"/>
          <w:rtl/>
        </w:rPr>
        <w:t>،</w:t>
      </w:r>
      <w:r>
        <w:rPr>
          <w:rFonts w:hint="cs"/>
          <w:rtl/>
        </w:rPr>
        <w:t xml:space="preserve"> ومَن راكب الجمل</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ولم يعرف رأس الجالوت ذلك رغم أنّه موجود في التوراة فطلب من الإمام إيضاح ذلك له</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 أمّا راكب الحمار فعيسى</w:t>
      </w:r>
      <w:r w:rsidR="005B3E65">
        <w:rPr>
          <w:rFonts w:hint="cs"/>
          <w:rtl/>
        </w:rPr>
        <w:t>،</w:t>
      </w:r>
      <w:r w:rsidRPr="00FD157B">
        <w:rPr>
          <w:rFonts w:hint="cs"/>
          <w:rtl/>
        </w:rPr>
        <w:t xml:space="preserve"> وأمّا راكب الجمل فمحمّد </w:t>
      </w:r>
      <w:r w:rsidR="009B1D84" w:rsidRPr="009B1D84">
        <w:rPr>
          <w:rStyle w:val="libAlaemChar"/>
          <w:rFonts w:hint="cs"/>
          <w:rtl/>
        </w:rPr>
        <w:t>صلى‌الله‌عليه‌وآله</w:t>
      </w:r>
      <w:r w:rsidRPr="00FD157B">
        <w:rPr>
          <w:rFonts w:hint="cs"/>
          <w:rtl/>
        </w:rPr>
        <w:t xml:space="preserve"> أتنكر هذا في التوراة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ووجّه الإمام إليه السؤال التالي</w:t>
      </w:r>
      <w:r w:rsidR="005B3E65">
        <w:rPr>
          <w:rFonts w:hint="cs"/>
          <w:rtl/>
        </w:rPr>
        <w:t>:</w:t>
      </w:r>
      <w:r w:rsidRPr="00FD157B">
        <w:rPr>
          <w:rFonts w:hint="cs"/>
          <w:rtl/>
        </w:rPr>
        <w:t xml:space="preserve"> ( هل تعرف حبقوق النبي</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نعم إنّي به لعارف</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وأخذ الإمام </w:t>
      </w:r>
      <w:r w:rsidR="009B1D84" w:rsidRPr="009B1D84">
        <w:rPr>
          <w:rStyle w:val="libAlaemChar"/>
          <w:rFonts w:hint="cs"/>
          <w:rtl/>
        </w:rPr>
        <w:t>عليه‌السلام</w:t>
      </w:r>
      <w:r w:rsidRPr="00FD157B">
        <w:rPr>
          <w:rFonts w:hint="cs"/>
          <w:rtl/>
        </w:rPr>
        <w:t xml:space="preserve"> يقرأ ما أثر عنه قائلاً</w:t>
      </w:r>
      <w:r w:rsidR="005B3E65">
        <w:rPr>
          <w:rFonts w:hint="cs"/>
          <w:rtl/>
        </w:rPr>
        <w:t>:</w:t>
      </w:r>
      <w:r w:rsidRPr="00FD157B">
        <w:rPr>
          <w:rFonts w:hint="cs"/>
          <w:rtl/>
        </w:rPr>
        <w:t xml:space="preserve"> ( فإنّه قال</w:t>
      </w:r>
      <w:r w:rsidR="005B3E65">
        <w:rPr>
          <w:rFonts w:hint="cs"/>
          <w:rtl/>
        </w:rPr>
        <w:t>:</w:t>
      </w:r>
      <w:r w:rsidR="00117131">
        <w:rPr>
          <w:rFonts w:hint="cs"/>
          <w:rtl/>
        </w:rPr>
        <w:t xml:space="preserve"> - </w:t>
      </w:r>
      <w:r w:rsidRPr="00FD157B">
        <w:rPr>
          <w:rFonts w:hint="cs"/>
          <w:rtl/>
        </w:rPr>
        <w:t>وكتابكم ينطق به</w:t>
      </w:r>
      <w:r w:rsidR="00117131">
        <w:rPr>
          <w:rFonts w:hint="cs"/>
          <w:rtl/>
        </w:rPr>
        <w:t xml:space="preserve"> - </w:t>
      </w:r>
      <w:r w:rsidRPr="00FD157B">
        <w:rPr>
          <w:rFonts w:hint="cs"/>
          <w:rtl/>
        </w:rPr>
        <w:t>جاء الله تعالى بالبيان من جبل فاران وامتلأت السماوات من تسبيح أحمد وأمته</w:t>
      </w:r>
      <w:r w:rsidR="005B3E65">
        <w:rPr>
          <w:rFonts w:hint="cs"/>
          <w:rtl/>
        </w:rPr>
        <w:t>،</w:t>
      </w:r>
      <w:r w:rsidRPr="00FD157B">
        <w:rPr>
          <w:rFonts w:hint="cs"/>
          <w:rtl/>
        </w:rPr>
        <w:t xml:space="preserve"> يحمل خيله في البحر</w:t>
      </w:r>
      <w:r w:rsidR="005B3E65">
        <w:rPr>
          <w:rFonts w:hint="cs"/>
          <w:rtl/>
        </w:rPr>
        <w:t>،</w:t>
      </w:r>
      <w:r w:rsidRPr="00FD157B">
        <w:rPr>
          <w:rFonts w:hint="cs"/>
          <w:rtl/>
        </w:rPr>
        <w:t xml:space="preserve"> كما يحمل في البر يأتينا بكتاب جديد</w:t>
      </w:r>
      <w:r w:rsidR="00117131">
        <w:rPr>
          <w:rFonts w:hint="cs"/>
          <w:rtl/>
        </w:rPr>
        <w:t xml:space="preserve"> - </w:t>
      </w:r>
      <w:r w:rsidRPr="00FD157B">
        <w:rPr>
          <w:rFonts w:hint="cs"/>
          <w:rtl/>
        </w:rPr>
        <w:t>يعني القرآن الكريم</w:t>
      </w:r>
      <w:r w:rsidR="00117131">
        <w:rPr>
          <w:rFonts w:hint="cs"/>
          <w:rtl/>
        </w:rPr>
        <w:t xml:space="preserve"> - </w:t>
      </w:r>
      <w:r w:rsidRPr="00FD157B">
        <w:rPr>
          <w:rFonts w:hint="cs"/>
          <w:rtl/>
        </w:rPr>
        <w:t>بعد خراب بيت المقدس</w:t>
      </w:r>
      <w:r w:rsidR="005B3E65">
        <w:rPr>
          <w:rFonts w:hint="cs"/>
          <w:rtl/>
        </w:rPr>
        <w:t>،</w:t>
      </w:r>
      <w:r w:rsidRPr="00FD157B">
        <w:rPr>
          <w:rFonts w:hint="cs"/>
          <w:rtl/>
        </w:rPr>
        <w:t xml:space="preserve"> أتعرف هذا وتؤمن به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واعترف رأس الجالوت بذلك</w:t>
      </w:r>
      <w:r w:rsidR="005B3E65">
        <w:rPr>
          <w:rFonts w:hint="cs"/>
          <w:rtl/>
        </w:rPr>
        <w:t>،</w:t>
      </w:r>
      <w:r w:rsidRPr="00FD157B">
        <w:rPr>
          <w:rFonts w:hint="cs"/>
          <w:rtl/>
        </w:rPr>
        <w:t xml:space="preserve"> والتفت إليه الإمام فأقام عليه حجة أخرى</w:t>
      </w:r>
      <w:r w:rsidR="005B3E65">
        <w:rPr>
          <w:rFonts w:hint="cs"/>
          <w:rtl/>
        </w:rPr>
        <w:t>،</w:t>
      </w:r>
      <w:r w:rsidRPr="00FD157B">
        <w:rPr>
          <w:rFonts w:hint="cs"/>
          <w:rtl/>
        </w:rPr>
        <w:t xml:space="preserve"> وهي ما جاء في الزبور</w:t>
      </w:r>
      <w:r w:rsidR="005B3E65">
        <w:rPr>
          <w:rFonts w:hint="cs"/>
          <w:rtl/>
        </w:rPr>
        <w:t>،</w:t>
      </w:r>
      <w:r w:rsidRPr="00FD157B">
        <w:rPr>
          <w:rFonts w:hint="cs"/>
          <w:rtl/>
        </w:rPr>
        <w:t xml:space="preserve"> من التبشير بالرسول الأعظم محمد </w:t>
      </w:r>
      <w:r w:rsidR="009B1D84" w:rsidRPr="009B1D84">
        <w:rPr>
          <w:rStyle w:val="libAlaemChar"/>
          <w:rFonts w:hint="cs"/>
          <w:rtl/>
        </w:rPr>
        <w:t>صلى‌الله‌عليه‌وآله</w:t>
      </w:r>
      <w:r w:rsidRPr="00FD157B">
        <w:rPr>
          <w:rFonts w:hint="cs"/>
          <w:rtl/>
        </w:rPr>
        <w:t xml:space="preserve"> قائلاً</w:t>
      </w:r>
      <w:r w:rsidR="005B3E65">
        <w:rPr>
          <w:rFonts w:hint="cs"/>
          <w:rtl/>
        </w:rPr>
        <w:t>:</w:t>
      </w:r>
      <w:r w:rsidRPr="00FD157B">
        <w:rPr>
          <w:rFonts w:hint="cs"/>
          <w:rtl/>
        </w:rPr>
        <w:t xml:space="preserve"> ( فقد قال داود في زبوره</w:t>
      </w:r>
      <w:r w:rsidR="00117131">
        <w:rPr>
          <w:rFonts w:hint="cs"/>
          <w:rtl/>
        </w:rPr>
        <w:t xml:space="preserve"> - </w:t>
      </w:r>
      <w:r w:rsidRPr="00FD157B">
        <w:rPr>
          <w:rFonts w:hint="cs"/>
          <w:rtl/>
        </w:rPr>
        <w:t>وأنت تقرأه</w:t>
      </w:r>
      <w:r w:rsidR="00117131">
        <w:rPr>
          <w:rFonts w:hint="cs"/>
          <w:rtl/>
        </w:rPr>
        <w:t xml:space="preserve"> - </w:t>
      </w:r>
      <w:r w:rsidRPr="00FD157B">
        <w:rPr>
          <w:rFonts w:hint="cs"/>
          <w:rtl/>
        </w:rPr>
        <w:t>اللهم ابعث مقيم السنة بعد الفترة</w:t>
      </w:r>
      <w:r w:rsidR="005B3E65">
        <w:rPr>
          <w:rFonts w:hint="cs"/>
          <w:rtl/>
        </w:rPr>
        <w:t>،</w:t>
      </w:r>
      <w:r w:rsidRPr="00FD157B">
        <w:rPr>
          <w:rFonts w:hint="cs"/>
          <w:rtl/>
        </w:rPr>
        <w:t xml:space="preserve"> فهل تعرف نبيا أقام السنة بعد الفترة غير محمد </w:t>
      </w:r>
      <w:r w:rsidR="009B1D84" w:rsidRPr="009B1D84">
        <w:rPr>
          <w:rStyle w:val="libAlaemChar"/>
          <w:rFonts w:hint="cs"/>
          <w:rtl/>
        </w:rPr>
        <w:t>صلى‌الله‌عليه‌وآله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وأخذ رأس الجالوت يراوغ</w:t>
      </w:r>
      <w:r w:rsidR="005B3E65">
        <w:rPr>
          <w:rFonts w:hint="cs"/>
          <w:rtl/>
        </w:rPr>
        <w:t>،</w:t>
      </w:r>
      <w:r>
        <w:rPr>
          <w:rFonts w:hint="cs"/>
          <w:rtl/>
        </w:rPr>
        <w:t xml:space="preserve"> وينكر الحق قائلاً</w:t>
      </w:r>
      <w:r w:rsidR="005B3E65">
        <w:rPr>
          <w:rFonts w:hint="cs"/>
          <w:rtl/>
        </w:rPr>
        <w:t>:</w:t>
      </w:r>
      <w:r>
        <w:rPr>
          <w:rFonts w:hint="cs"/>
          <w:rtl/>
        </w:rPr>
        <w:t xml:space="preserve"> ( هذا قول داود نعرفه ولا ننكره</w:t>
      </w:r>
      <w:r w:rsidR="005B3E65">
        <w:rPr>
          <w:rFonts w:hint="cs"/>
          <w:rtl/>
        </w:rPr>
        <w:t>،</w:t>
      </w:r>
      <w:r>
        <w:rPr>
          <w:rFonts w:hint="cs"/>
          <w:rtl/>
        </w:rPr>
        <w:t xml:space="preserve"> ولكنّه عنى بذلك عيسى</w:t>
      </w:r>
      <w:r w:rsidR="005B3E65">
        <w:rPr>
          <w:rFonts w:hint="cs"/>
          <w:rtl/>
        </w:rPr>
        <w:t>،</w:t>
      </w:r>
      <w:r>
        <w:rPr>
          <w:rFonts w:hint="cs"/>
          <w:rtl/>
        </w:rPr>
        <w:t xml:space="preserve"> وأمامه هي</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الفترة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فرد عليه الإمام قائلاً</w:t>
      </w:r>
      <w:r w:rsidR="005B3E65">
        <w:rPr>
          <w:rFonts w:hint="cs"/>
          <w:rtl/>
        </w:rPr>
        <w:t>:</w:t>
      </w:r>
      <w:r w:rsidRPr="00FD157B">
        <w:rPr>
          <w:rFonts w:hint="cs"/>
          <w:rtl/>
        </w:rPr>
        <w:t xml:space="preserve"> ( جهلت أنّ عيسى موافقاً لسنة التوراة حتى رفعه الله إليه</w:t>
      </w:r>
      <w:r w:rsidR="005B3E65">
        <w:rPr>
          <w:rFonts w:hint="cs"/>
          <w:rtl/>
        </w:rPr>
        <w:t>،</w:t>
      </w:r>
      <w:r w:rsidRPr="00FD157B">
        <w:rPr>
          <w:rFonts w:hint="cs"/>
          <w:rtl/>
        </w:rPr>
        <w:t xml:space="preserve"> وفي الإنجيل مكتوب إنّ ابن البرة</w:t>
      </w:r>
      <w:r w:rsidR="00117131">
        <w:rPr>
          <w:rFonts w:hint="cs"/>
          <w:rtl/>
        </w:rPr>
        <w:t xml:space="preserve"> - </w:t>
      </w:r>
      <w:r w:rsidRPr="00FD157B">
        <w:rPr>
          <w:rFonts w:hint="cs"/>
          <w:rtl/>
        </w:rPr>
        <w:t>أي عيسى</w:t>
      </w:r>
      <w:r w:rsidR="00117131">
        <w:rPr>
          <w:rFonts w:hint="cs"/>
          <w:rtl/>
        </w:rPr>
        <w:t xml:space="preserve"> - </w:t>
      </w:r>
      <w:r w:rsidRPr="00FD157B">
        <w:rPr>
          <w:rFonts w:hint="cs"/>
          <w:rtl/>
        </w:rPr>
        <w:t>ذاهب</w:t>
      </w:r>
      <w:r w:rsidR="005B3E65">
        <w:rPr>
          <w:rFonts w:hint="cs"/>
          <w:rtl/>
        </w:rPr>
        <w:t>،</w:t>
      </w:r>
      <w:r w:rsidRPr="00FD157B">
        <w:rPr>
          <w:rFonts w:hint="cs"/>
          <w:rtl/>
        </w:rPr>
        <w:t xml:space="preserve"> والبارقليطا جاء من بعده</w:t>
      </w:r>
      <w:r w:rsidR="005B3E65">
        <w:rPr>
          <w:rFonts w:hint="cs"/>
          <w:rtl/>
        </w:rPr>
        <w:t>،</w:t>
      </w:r>
      <w:r w:rsidRPr="00FD157B">
        <w:rPr>
          <w:rFonts w:hint="cs"/>
          <w:rtl/>
        </w:rPr>
        <w:t xml:space="preserve"> وهو الذي يحفظ الآصار</w:t>
      </w:r>
      <w:r w:rsidR="005B3E65">
        <w:rPr>
          <w:rFonts w:hint="cs"/>
          <w:rtl/>
        </w:rPr>
        <w:t>،</w:t>
      </w:r>
      <w:r w:rsidRPr="00FD157B">
        <w:rPr>
          <w:rFonts w:hint="cs"/>
          <w:rtl/>
        </w:rPr>
        <w:t xml:space="preserve"> ويفسّر لكم كل شيء</w:t>
      </w:r>
      <w:r w:rsidR="005B3E65">
        <w:rPr>
          <w:rFonts w:hint="cs"/>
          <w:rtl/>
        </w:rPr>
        <w:t>،</w:t>
      </w:r>
      <w:r w:rsidRPr="00FD157B">
        <w:rPr>
          <w:rFonts w:hint="cs"/>
          <w:rtl/>
        </w:rPr>
        <w:t xml:space="preserve"> ويشهد لي كما شهدت له</w:t>
      </w:r>
      <w:r w:rsidR="005B3E65">
        <w:rPr>
          <w:rFonts w:hint="cs"/>
          <w:rtl/>
        </w:rPr>
        <w:t>،</w:t>
      </w:r>
      <w:r w:rsidRPr="00FD157B">
        <w:rPr>
          <w:rFonts w:hint="cs"/>
          <w:rtl/>
        </w:rPr>
        <w:t xml:space="preserve"> أنا جئتكم بالأمثال</w:t>
      </w:r>
      <w:r w:rsidR="005B3E65">
        <w:rPr>
          <w:rFonts w:hint="cs"/>
          <w:rtl/>
        </w:rPr>
        <w:t>،</w:t>
      </w:r>
      <w:r w:rsidRPr="00FD157B">
        <w:rPr>
          <w:rFonts w:hint="cs"/>
          <w:rtl/>
        </w:rPr>
        <w:t xml:space="preserve"> وهو يأتيكم بالتأويل</w:t>
      </w:r>
      <w:r w:rsidR="005B3E65">
        <w:rPr>
          <w:rFonts w:hint="cs"/>
          <w:rtl/>
        </w:rPr>
        <w:t>،</w:t>
      </w:r>
      <w:r w:rsidRPr="00FD157B">
        <w:rPr>
          <w:rFonts w:hint="cs"/>
          <w:rtl/>
        </w:rPr>
        <w:t xml:space="preserve"> أتؤمن بهذا في الإنجيل</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وطفق رأس الجالوت يقول</w:t>
      </w:r>
      <w:r w:rsidR="005B3E65">
        <w:rPr>
          <w:rFonts w:hint="cs"/>
          <w:rtl/>
        </w:rPr>
        <w:t>:</w:t>
      </w:r>
      <w:r>
        <w:rPr>
          <w:rFonts w:hint="cs"/>
          <w:rtl/>
        </w:rPr>
        <w:t xml:space="preserve"> ( نعم لا أنكره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ووجّه الإمام إليه السؤال التالي</w:t>
      </w:r>
      <w:r w:rsidR="005B3E65">
        <w:rPr>
          <w:rFonts w:hint="cs"/>
          <w:rtl/>
        </w:rPr>
        <w:t>:</w:t>
      </w:r>
      <w:r w:rsidRPr="00FD157B">
        <w:rPr>
          <w:rFonts w:hint="cs"/>
          <w:rtl/>
        </w:rPr>
        <w:t xml:space="preserve"> ( أسألك عن نبيّك موسى بن عمران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سل</w:t>
      </w:r>
      <w:r w:rsidR="005B3E65">
        <w:rPr>
          <w:rFonts w:hint="cs"/>
          <w:rtl/>
        </w:rPr>
        <w:t>.</w:t>
      </w:r>
      <w:r>
        <w:rPr>
          <w:rFonts w:hint="cs"/>
          <w:rtl/>
        </w:rPr>
        <w:t>.. )</w:t>
      </w:r>
      <w:r w:rsidR="005B3E65">
        <w:rPr>
          <w:rFonts w:hint="cs"/>
          <w:rtl/>
        </w:rPr>
        <w:t>.</w:t>
      </w:r>
      <w:r>
        <w:rPr>
          <w:rFonts w:hint="cs"/>
          <w:rtl/>
        </w:rPr>
        <w:t xml:space="preserve"> </w:t>
      </w:r>
    </w:p>
    <w:p w:rsidR="00FD157B" w:rsidRDefault="00FD157B" w:rsidP="00957525">
      <w:pPr>
        <w:pStyle w:val="libNormal"/>
        <w:rPr>
          <w:rtl/>
        </w:rPr>
      </w:pPr>
      <w:r>
        <w:rPr>
          <w:rFonts w:hint="cs"/>
          <w:rtl/>
        </w:rPr>
        <w:t>( ما الحجّة على أنّ موسى تثبتت نبوته</w:t>
      </w:r>
      <w:r w:rsidR="005B3E65">
        <w:rPr>
          <w:rFonts w:hint="cs"/>
          <w:rtl/>
        </w:rPr>
        <w:t>؟.</w:t>
      </w:r>
      <w:r>
        <w:rPr>
          <w:rFonts w:hint="cs"/>
          <w:rtl/>
        </w:rPr>
        <w:t>.. )</w:t>
      </w:r>
    </w:p>
    <w:p w:rsidR="00FD157B" w:rsidRDefault="00FD157B" w:rsidP="00FD157B">
      <w:pPr>
        <w:pStyle w:val="libNormal"/>
        <w:rPr>
          <w:rtl/>
        </w:rPr>
      </w:pPr>
      <w:r>
        <w:rPr>
          <w:rFonts w:hint="cs"/>
          <w:rtl/>
        </w:rPr>
        <w:t>وأخذ رأس الجالوت يستدل على نبوّة موسى قائلاً</w:t>
      </w:r>
      <w:r w:rsidR="005B3E65">
        <w:rPr>
          <w:rFonts w:hint="cs"/>
          <w:rtl/>
        </w:rPr>
        <w:t>:</w:t>
      </w:r>
      <w:r>
        <w:rPr>
          <w:rFonts w:hint="cs"/>
          <w:rtl/>
        </w:rPr>
        <w:t xml:space="preserve"> ( إنّه جاء بما لم يجئ به أحد من الأنبياء قبله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مثل ماذا</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Pr>
          <w:rFonts w:hint="cs"/>
          <w:rtl/>
        </w:rPr>
        <w:t>( مثل فلق البحر</w:t>
      </w:r>
      <w:r w:rsidR="005B3E65">
        <w:rPr>
          <w:rFonts w:hint="cs"/>
          <w:rtl/>
        </w:rPr>
        <w:t>،</w:t>
      </w:r>
      <w:r>
        <w:rPr>
          <w:rFonts w:hint="cs"/>
          <w:rtl/>
        </w:rPr>
        <w:t xml:space="preserve"> وقلبه العصا حيّة تسعى</w:t>
      </w:r>
      <w:r w:rsidR="005B3E65">
        <w:rPr>
          <w:rFonts w:hint="cs"/>
          <w:rtl/>
        </w:rPr>
        <w:t>،</w:t>
      </w:r>
      <w:r>
        <w:rPr>
          <w:rFonts w:hint="cs"/>
          <w:rtl/>
        </w:rPr>
        <w:t xml:space="preserve"> وضربه الحجر فانفجرت منه العيون</w:t>
      </w:r>
      <w:r w:rsidR="005B3E65">
        <w:rPr>
          <w:rFonts w:hint="cs"/>
          <w:rtl/>
        </w:rPr>
        <w:t>،</w:t>
      </w:r>
      <w:r>
        <w:rPr>
          <w:rFonts w:hint="cs"/>
          <w:rtl/>
        </w:rPr>
        <w:t xml:space="preserve"> وإخراجه يده بيضاء للناظرين</w:t>
      </w:r>
      <w:r w:rsidR="005B3E65">
        <w:rPr>
          <w:rFonts w:hint="cs"/>
          <w:rtl/>
        </w:rPr>
        <w:t>،</w:t>
      </w:r>
      <w:r>
        <w:rPr>
          <w:rFonts w:hint="cs"/>
          <w:rtl/>
        </w:rPr>
        <w:t xml:space="preserve"> وعلاماته لا يقدر الخلق على مثلها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وصدق الإمام مقالته قائلاً</w:t>
      </w:r>
      <w:r w:rsidR="005B3E65">
        <w:rPr>
          <w:rFonts w:hint="cs"/>
          <w:rtl/>
        </w:rPr>
        <w:t>:</w:t>
      </w:r>
      <w:r w:rsidRPr="00FD157B">
        <w:rPr>
          <w:rFonts w:hint="cs"/>
          <w:rtl/>
        </w:rPr>
        <w:t xml:space="preserve"> ( صدقت في أنها حجة على نبوته</w:t>
      </w:r>
      <w:r w:rsidR="005B3E65">
        <w:rPr>
          <w:rFonts w:hint="cs"/>
          <w:rtl/>
        </w:rPr>
        <w:t>.</w:t>
      </w:r>
      <w:r w:rsidRPr="00FD157B">
        <w:rPr>
          <w:rFonts w:hint="cs"/>
          <w:rtl/>
        </w:rPr>
        <w:t>.. إنّه جاء بما لم يقدر الخلق عل مثله</w:t>
      </w:r>
      <w:r w:rsidR="005B3E65">
        <w:rPr>
          <w:rFonts w:hint="cs"/>
          <w:rtl/>
        </w:rPr>
        <w:t>،</w:t>
      </w:r>
      <w:r w:rsidRPr="00FD157B">
        <w:rPr>
          <w:rFonts w:hint="cs"/>
          <w:rtl/>
        </w:rPr>
        <w:t xml:space="preserve"> أفليس كل مَن أدعى أنّه نبي</w:t>
      </w:r>
      <w:r w:rsidR="005B3E65">
        <w:rPr>
          <w:rFonts w:hint="cs"/>
          <w:rtl/>
        </w:rPr>
        <w:t>،</w:t>
      </w:r>
      <w:r w:rsidRPr="00FD157B">
        <w:rPr>
          <w:rFonts w:hint="cs"/>
          <w:rtl/>
        </w:rPr>
        <w:t xml:space="preserve"> وجاء بما لم يقدر الخلق على مثله وجب عليكم تصديقه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وأنكر اليهودي مقالة الإمام قائلاً</w:t>
      </w:r>
      <w:r w:rsidR="005B3E65">
        <w:rPr>
          <w:rFonts w:hint="cs"/>
          <w:rtl/>
        </w:rPr>
        <w:t>:</w:t>
      </w:r>
      <w:r>
        <w:rPr>
          <w:rFonts w:hint="cs"/>
          <w:rtl/>
        </w:rPr>
        <w:t xml:space="preserve"> ( لا</w:t>
      </w:r>
      <w:r w:rsidR="005B3E65">
        <w:rPr>
          <w:rFonts w:hint="cs"/>
          <w:rtl/>
        </w:rPr>
        <w:t>،</w:t>
      </w:r>
      <w:r>
        <w:rPr>
          <w:rFonts w:hint="cs"/>
          <w:rtl/>
        </w:rPr>
        <w:t xml:space="preserve"> لأنّ موسى لم يكن له نظير لمكانه من ربّه</w:t>
      </w:r>
      <w:r w:rsidR="005B3E65">
        <w:rPr>
          <w:rFonts w:hint="cs"/>
          <w:rtl/>
        </w:rPr>
        <w:t>،</w:t>
      </w:r>
      <w:r>
        <w:rPr>
          <w:rFonts w:hint="cs"/>
          <w:rtl/>
        </w:rPr>
        <w:t xml:space="preserve"> وقربه منه</w:t>
      </w:r>
      <w:r w:rsidR="005B3E65">
        <w:rPr>
          <w:rFonts w:hint="cs"/>
          <w:rtl/>
        </w:rPr>
        <w:t>،</w:t>
      </w:r>
      <w:r>
        <w:rPr>
          <w:rFonts w:hint="cs"/>
          <w:rtl/>
        </w:rPr>
        <w:t xml:space="preserve"> ولا يجب علينا الإقرار بنبوة مَن ادعاها</w:t>
      </w:r>
      <w:r w:rsidR="005B3E65">
        <w:rPr>
          <w:rFonts w:hint="cs"/>
          <w:rtl/>
        </w:rPr>
        <w:t>،</w:t>
      </w:r>
      <w:r>
        <w:rPr>
          <w:rFonts w:hint="cs"/>
          <w:rtl/>
        </w:rPr>
        <w:t xml:space="preserve"> حتى يأتي من الأعلام بمثل ما جاء 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ونقض الإمام كلام اليهودي قائلاً</w:t>
      </w:r>
      <w:r w:rsidR="005B3E65">
        <w:rPr>
          <w:rFonts w:hint="cs"/>
          <w:rtl/>
        </w:rPr>
        <w:t>:</w:t>
      </w:r>
      <w:r w:rsidRPr="00FD157B">
        <w:rPr>
          <w:rFonts w:hint="cs"/>
          <w:rtl/>
        </w:rPr>
        <w:t xml:space="preserve"> ( فكيف أقررتم بالأنبياء الذين كانوا قبل موسى</w:t>
      </w:r>
      <w:r w:rsidR="005B3E65">
        <w:rPr>
          <w:rFonts w:hint="cs"/>
          <w:rtl/>
        </w:rPr>
        <w:t>،</w:t>
      </w:r>
      <w:r w:rsidRPr="00FD157B">
        <w:rPr>
          <w:rFonts w:hint="cs"/>
          <w:rtl/>
        </w:rPr>
        <w:t xml:space="preserve"> ولم يفلقوا البحر</w:t>
      </w:r>
      <w:r w:rsidR="005B3E65">
        <w:rPr>
          <w:rFonts w:hint="cs"/>
          <w:rtl/>
        </w:rPr>
        <w:t>،</w:t>
      </w:r>
      <w:r w:rsidRPr="00FD157B">
        <w:rPr>
          <w:rFonts w:hint="cs"/>
          <w:rtl/>
        </w:rPr>
        <w:t xml:space="preserve"> ولم يفجروا من الحجر اثني عشرة عيناً</w:t>
      </w:r>
      <w:r w:rsidR="005B3E65">
        <w:rPr>
          <w:rFonts w:hint="cs"/>
          <w:rtl/>
        </w:rPr>
        <w:t>،</w:t>
      </w:r>
      <w:r w:rsidRPr="00FD157B">
        <w:rPr>
          <w:rFonts w:hint="cs"/>
          <w:rtl/>
        </w:rPr>
        <w:t xml:space="preserve"> ولم يخرجوا أيديهم مثل إخراج موسى يده بيضاء</w:t>
      </w:r>
      <w:r w:rsidR="005B3E65">
        <w:rPr>
          <w:rFonts w:hint="cs"/>
          <w:rtl/>
        </w:rPr>
        <w:t>،</w:t>
      </w:r>
      <w:r w:rsidRPr="00FD157B">
        <w:rPr>
          <w:rFonts w:hint="cs"/>
          <w:rtl/>
        </w:rPr>
        <w:t xml:space="preserve"> ولم يقلبوا العصا حيّة تسعى</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وأجاب اليهودي</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قد خبرتك أنّه متى جاءوا على نبوّتهم من الآيات بما لا يقدر الخلق على مثله</w:t>
      </w:r>
      <w:r w:rsidR="005B3E65">
        <w:rPr>
          <w:rFonts w:hint="cs"/>
          <w:rtl/>
        </w:rPr>
        <w:t>،</w:t>
      </w:r>
      <w:r>
        <w:rPr>
          <w:rFonts w:hint="cs"/>
          <w:rtl/>
        </w:rPr>
        <w:t xml:space="preserve"> ولو جاءوا بمثل ما جاء به موسى أو كانوا على ما جاء به موسى وجب تصديقهم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وردّ الإمام </w:t>
      </w:r>
      <w:r w:rsidR="009B1D84" w:rsidRPr="009B1D84">
        <w:rPr>
          <w:rStyle w:val="libAlaemChar"/>
          <w:rFonts w:hint="cs"/>
          <w:rtl/>
        </w:rPr>
        <w:t>عليه‌السلام</w:t>
      </w:r>
      <w:r w:rsidRPr="00FD157B">
        <w:rPr>
          <w:rFonts w:hint="cs"/>
          <w:rtl/>
        </w:rPr>
        <w:t xml:space="preserve"> حجّته قائلاً</w:t>
      </w:r>
      <w:r w:rsidR="005B3E65">
        <w:rPr>
          <w:rFonts w:hint="cs"/>
          <w:rtl/>
        </w:rPr>
        <w:t>:</w:t>
      </w:r>
      <w:r w:rsidRPr="00FD157B">
        <w:rPr>
          <w:rFonts w:hint="cs"/>
          <w:rtl/>
        </w:rPr>
        <w:t xml:space="preserve"> ( يا رأس الجالوت فما يمنعك من الإقرار بعيسى بن مريم وكان يحيي الموتى</w:t>
      </w:r>
      <w:r w:rsidR="005B3E65">
        <w:rPr>
          <w:rFonts w:hint="cs"/>
          <w:rtl/>
        </w:rPr>
        <w:t>،</w:t>
      </w:r>
      <w:r w:rsidRPr="00FD157B">
        <w:rPr>
          <w:rFonts w:hint="cs"/>
          <w:rtl/>
        </w:rPr>
        <w:t xml:space="preserve"> ويبرئ الأكمه والأبرص</w:t>
      </w:r>
      <w:r w:rsidR="005B3E65">
        <w:rPr>
          <w:rFonts w:hint="cs"/>
          <w:rtl/>
        </w:rPr>
        <w:t>،</w:t>
      </w:r>
      <w:r w:rsidRPr="00FD157B">
        <w:rPr>
          <w:rFonts w:hint="cs"/>
          <w:rtl/>
        </w:rPr>
        <w:t xml:space="preserve"> ويخلق من الطين كهيئة الطير ثم ينفخ فيه فيكون طيراً بإذن الله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وراوغ اليهودي فقال</w:t>
      </w:r>
      <w:r w:rsidR="005B3E65">
        <w:rPr>
          <w:rFonts w:hint="cs"/>
          <w:rtl/>
        </w:rPr>
        <w:t>:</w:t>
      </w:r>
      <w:r>
        <w:rPr>
          <w:rFonts w:hint="cs"/>
          <w:rtl/>
        </w:rPr>
        <w:t xml:space="preserve"> ( يقال</w:t>
      </w:r>
      <w:r w:rsidR="005B3E65">
        <w:rPr>
          <w:rFonts w:hint="cs"/>
          <w:rtl/>
        </w:rPr>
        <w:t>:</w:t>
      </w:r>
      <w:r>
        <w:rPr>
          <w:rFonts w:hint="cs"/>
          <w:rtl/>
        </w:rPr>
        <w:t xml:space="preserve"> إنّه فعل ذلك</w:t>
      </w:r>
      <w:r w:rsidR="005B3E65">
        <w:rPr>
          <w:rFonts w:hint="cs"/>
          <w:rtl/>
        </w:rPr>
        <w:t>،</w:t>
      </w:r>
      <w:r>
        <w:rPr>
          <w:rFonts w:hint="cs"/>
          <w:rtl/>
        </w:rPr>
        <w:t xml:space="preserve"> ولم نشهده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ورد الإمام عليه ببالغ الحجّة قائلاً</w:t>
      </w:r>
      <w:r w:rsidR="005B3E65">
        <w:rPr>
          <w:rFonts w:hint="cs"/>
          <w:rtl/>
        </w:rPr>
        <w:t>:</w:t>
      </w:r>
      <w:r>
        <w:rPr>
          <w:rFonts w:hint="cs"/>
          <w:rtl/>
        </w:rPr>
        <w:t xml:space="preserve"> ( أرأيت ما جاء به موسى من الآيات شاهدته</w:t>
      </w:r>
      <w:r w:rsidR="005B3E65">
        <w:rPr>
          <w:rFonts w:hint="cs"/>
          <w:rtl/>
        </w:rPr>
        <w:t>؟</w:t>
      </w:r>
      <w:r>
        <w:rPr>
          <w:rFonts w:hint="cs"/>
          <w:rtl/>
        </w:rPr>
        <w:t xml:space="preserve"> أليس إنّما جاءت الأخبار من ثقات أصحاب موسى أنّه فعل ذلك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وألزمه الإمام بالحجة القاطعة قائلاً</w:t>
      </w:r>
      <w:r w:rsidR="005B3E65">
        <w:rPr>
          <w:rFonts w:hint="cs"/>
          <w:rtl/>
        </w:rPr>
        <w:t>:</w:t>
      </w:r>
      <w:r w:rsidRPr="00FD157B">
        <w:rPr>
          <w:rFonts w:hint="cs"/>
          <w:rtl/>
        </w:rPr>
        <w:t xml:space="preserve"> ( كذلك أيضاً أتتك الأخبار المتواترة بما فعل عيسى بن مريم</w:t>
      </w:r>
      <w:r w:rsidR="005B3E65">
        <w:rPr>
          <w:rFonts w:hint="cs"/>
          <w:rtl/>
        </w:rPr>
        <w:t>،</w:t>
      </w:r>
      <w:r w:rsidRPr="00FD157B">
        <w:rPr>
          <w:rFonts w:hint="cs"/>
          <w:rtl/>
        </w:rPr>
        <w:t xml:space="preserve"> فكيف صدقتم بموسى</w:t>
      </w:r>
      <w:r w:rsidR="005B3E65">
        <w:rPr>
          <w:rFonts w:hint="cs"/>
          <w:rtl/>
        </w:rPr>
        <w:t>،</w:t>
      </w:r>
      <w:r w:rsidRPr="00FD157B">
        <w:rPr>
          <w:rFonts w:hint="cs"/>
          <w:rtl/>
        </w:rPr>
        <w:t xml:space="preserve"> ولم تصدقوا بعيسى</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ووجم رأس الجالوت</w:t>
      </w:r>
      <w:r w:rsidR="005B3E65">
        <w:rPr>
          <w:rFonts w:hint="cs"/>
          <w:rtl/>
        </w:rPr>
        <w:t>،</w:t>
      </w:r>
      <w:r w:rsidRPr="00FD157B">
        <w:rPr>
          <w:rFonts w:hint="cs"/>
          <w:rtl/>
        </w:rPr>
        <w:t xml:space="preserve"> فقد سدّ عليه الإمام كل نافذة</w:t>
      </w:r>
      <w:r w:rsidR="005B3E65">
        <w:rPr>
          <w:rFonts w:hint="cs"/>
          <w:rtl/>
        </w:rPr>
        <w:t>،</w:t>
      </w:r>
      <w:r w:rsidRPr="00FD157B">
        <w:rPr>
          <w:rFonts w:hint="cs"/>
          <w:rtl/>
        </w:rPr>
        <w:t xml:space="preserve"> وأقام عليه الحجة البالغة</w:t>
      </w:r>
      <w:r w:rsidR="005B3E65">
        <w:rPr>
          <w:rFonts w:hint="cs"/>
          <w:rtl/>
        </w:rPr>
        <w:t>،</w:t>
      </w:r>
      <w:r w:rsidRPr="00FD157B">
        <w:rPr>
          <w:rFonts w:hint="cs"/>
          <w:rtl/>
        </w:rPr>
        <w:t xml:space="preserve"> وبان عليه العجز</w:t>
      </w:r>
      <w:r w:rsidR="005B3E65">
        <w:rPr>
          <w:rFonts w:hint="cs"/>
          <w:rtl/>
        </w:rPr>
        <w:t>،</w:t>
      </w:r>
      <w:r w:rsidRPr="00FD157B">
        <w:rPr>
          <w:rFonts w:hint="cs"/>
          <w:rtl/>
        </w:rPr>
        <w:t xml:space="preserve"> وأضاف الإمام </w:t>
      </w:r>
      <w:r w:rsidR="009B1D84" w:rsidRPr="009B1D84">
        <w:rPr>
          <w:rStyle w:val="libAlaemChar"/>
          <w:rFonts w:hint="cs"/>
          <w:rtl/>
        </w:rPr>
        <w:t>عليه‌السلام</w:t>
      </w:r>
      <w:r w:rsidRPr="00FD157B">
        <w:rPr>
          <w:rFonts w:hint="cs"/>
          <w:rtl/>
        </w:rPr>
        <w:t xml:space="preserve"> يقول</w:t>
      </w:r>
      <w:r w:rsidR="005B3E65">
        <w:rPr>
          <w:rFonts w:hint="cs"/>
          <w:rtl/>
        </w:rPr>
        <w:t>:</w:t>
      </w:r>
      <w:r w:rsidRPr="00FD157B">
        <w:rPr>
          <w:rFonts w:hint="cs"/>
          <w:rtl/>
        </w:rPr>
        <w:t xml:space="preserve"> ( وكذلك أمر محمد </w:t>
      </w:r>
      <w:r w:rsidR="009B1D84" w:rsidRPr="009B1D84">
        <w:rPr>
          <w:rStyle w:val="libAlaemChar"/>
          <w:rFonts w:hint="cs"/>
          <w:rtl/>
        </w:rPr>
        <w:t>صلى‌الله‌عليه‌وآله</w:t>
      </w:r>
      <w:r w:rsidRPr="00FD157B">
        <w:rPr>
          <w:rFonts w:hint="cs"/>
          <w:rtl/>
        </w:rPr>
        <w:t xml:space="preserve"> وما جاء به</w:t>
      </w:r>
      <w:r w:rsidR="005B3E65">
        <w:rPr>
          <w:rFonts w:hint="cs"/>
          <w:rtl/>
        </w:rPr>
        <w:t>،</w:t>
      </w:r>
      <w:r w:rsidRPr="00FD157B">
        <w:rPr>
          <w:rFonts w:hint="cs"/>
          <w:rtl/>
        </w:rPr>
        <w:t xml:space="preserve"> وأمر كل نبي بعثه الله</w:t>
      </w:r>
      <w:r w:rsidR="005B3E65">
        <w:rPr>
          <w:rFonts w:hint="cs"/>
          <w:rtl/>
        </w:rPr>
        <w:t>،</w:t>
      </w:r>
      <w:r w:rsidRPr="00FD157B">
        <w:rPr>
          <w:rFonts w:hint="cs"/>
          <w:rtl/>
        </w:rPr>
        <w:t xml:space="preserve"> ومن آياته أنه كان يتيما فقيراً</w:t>
      </w:r>
      <w:r w:rsidR="005B3E65">
        <w:rPr>
          <w:rFonts w:hint="cs"/>
          <w:rtl/>
        </w:rPr>
        <w:t>،</w:t>
      </w:r>
      <w:r w:rsidRPr="00FD157B">
        <w:rPr>
          <w:rFonts w:hint="cs"/>
          <w:rtl/>
        </w:rPr>
        <w:t xml:space="preserve"> راعياً أجيراً</w:t>
      </w:r>
      <w:r w:rsidR="005B3E65">
        <w:rPr>
          <w:rFonts w:hint="cs"/>
          <w:rtl/>
        </w:rPr>
        <w:t>،</w:t>
      </w:r>
      <w:r w:rsidRPr="00FD157B">
        <w:rPr>
          <w:rFonts w:hint="cs"/>
          <w:rtl/>
        </w:rPr>
        <w:t xml:space="preserve"> ولم يتعلّم</w:t>
      </w:r>
      <w:r w:rsidR="005B3E65">
        <w:rPr>
          <w:rFonts w:hint="cs"/>
          <w:rtl/>
        </w:rPr>
        <w:t>،</w:t>
      </w:r>
      <w:r w:rsidRPr="00FD157B">
        <w:rPr>
          <w:rFonts w:hint="cs"/>
          <w:rtl/>
        </w:rPr>
        <w:t xml:space="preserve"> ولم يختلف إلى معلّم</w:t>
      </w:r>
      <w:r w:rsidR="005B3E65">
        <w:rPr>
          <w:rFonts w:hint="cs"/>
          <w:rtl/>
        </w:rPr>
        <w:t>،</w:t>
      </w:r>
      <w:r w:rsidRPr="00FD157B">
        <w:rPr>
          <w:rFonts w:hint="cs"/>
          <w:rtl/>
        </w:rPr>
        <w:t xml:space="preserve"> ثم جاء بالقرآن الذي فيه قصص الأنبياء </w:t>
      </w:r>
      <w:r w:rsidR="009B1D84" w:rsidRPr="009B1D84">
        <w:rPr>
          <w:rStyle w:val="libAlaemChar"/>
          <w:rFonts w:hint="cs"/>
          <w:rtl/>
        </w:rPr>
        <w:t>عليهم‌السلام</w:t>
      </w:r>
      <w:r w:rsidRPr="00FD157B">
        <w:rPr>
          <w:rFonts w:hint="cs"/>
          <w:rtl/>
        </w:rPr>
        <w:t xml:space="preserve"> وأخبارهم حرفاً</w:t>
      </w:r>
      <w:r w:rsidR="005B3E65">
        <w:rPr>
          <w:rFonts w:hint="cs"/>
          <w:rtl/>
        </w:rPr>
        <w:t>،</w:t>
      </w:r>
      <w:r w:rsidRPr="00FD157B">
        <w:rPr>
          <w:rFonts w:hint="cs"/>
          <w:rtl/>
        </w:rPr>
        <w:t xml:space="preserve"> حرفاً</w:t>
      </w:r>
      <w:r w:rsidR="005B3E65">
        <w:rPr>
          <w:rFonts w:hint="cs"/>
          <w:rtl/>
        </w:rPr>
        <w:t>،</w:t>
      </w:r>
      <w:r w:rsidRPr="00FD157B">
        <w:rPr>
          <w:rFonts w:hint="cs"/>
          <w:rtl/>
        </w:rPr>
        <w:t xml:space="preserve"> وأخبار مَن مضى</w:t>
      </w:r>
      <w:r w:rsidR="005B3E65">
        <w:rPr>
          <w:rFonts w:hint="cs"/>
          <w:rtl/>
        </w:rPr>
        <w:t>،</w:t>
      </w:r>
      <w:r w:rsidRPr="00FD157B">
        <w:rPr>
          <w:rFonts w:hint="cs"/>
          <w:rtl/>
        </w:rPr>
        <w:t xml:space="preserve"> ومَن بقي إلى يوم القيامة</w:t>
      </w:r>
      <w:r w:rsidR="005B3E65">
        <w:rPr>
          <w:rFonts w:hint="cs"/>
          <w:rtl/>
        </w:rPr>
        <w:t>،</w:t>
      </w:r>
      <w:r w:rsidRPr="00FD157B">
        <w:rPr>
          <w:rFonts w:hint="cs"/>
          <w:rtl/>
        </w:rPr>
        <w:t xml:space="preserve"> ثم كان يخبرهم بأسرارهم</w:t>
      </w:r>
      <w:r w:rsidR="005B3E65">
        <w:rPr>
          <w:rFonts w:hint="cs"/>
          <w:rtl/>
        </w:rPr>
        <w:t>،</w:t>
      </w:r>
      <w:r w:rsidRPr="00FD157B">
        <w:rPr>
          <w:rFonts w:hint="cs"/>
          <w:rtl/>
        </w:rPr>
        <w:t xml:space="preserve"> وما يعملون في بيوتهم</w:t>
      </w:r>
      <w:r w:rsidR="005B3E65">
        <w:rPr>
          <w:rFonts w:hint="cs"/>
          <w:rtl/>
        </w:rPr>
        <w:t>،</w:t>
      </w:r>
      <w:r w:rsidRPr="00FD157B">
        <w:rPr>
          <w:rFonts w:hint="cs"/>
          <w:rtl/>
        </w:rPr>
        <w:t xml:space="preserve"> وجاء بآيات كثيرة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وقطع رأس الجالوت على الإمام كلامه قائلاً</w:t>
      </w:r>
      <w:r w:rsidR="005B3E65">
        <w:rPr>
          <w:rFonts w:hint="cs"/>
          <w:rtl/>
        </w:rPr>
        <w:t>:</w:t>
      </w:r>
      <w:r>
        <w:rPr>
          <w:rFonts w:hint="cs"/>
          <w:rtl/>
        </w:rPr>
        <w:t xml:space="preserve"> ( لم يصح عندنا خبر عيسى</w:t>
      </w:r>
      <w:r w:rsidR="005B3E65">
        <w:rPr>
          <w:rFonts w:hint="cs"/>
          <w:rtl/>
        </w:rPr>
        <w:t>،</w:t>
      </w:r>
      <w:r>
        <w:rPr>
          <w:rFonts w:hint="cs"/>
          <w:rtl/>
        </w:rPr>
        <w:t xml:space="preserve"> ولا خبر محمد</w:t>
      </w:r>
      <w:r w:rsidR="005B3E65">
        <w:rPr>
          <w:rFonts w:hint="cs"/>
          <w:rtl/>
        </w:rPr>
        <w:t>،</w:t>
      </w:r>
      <w:r>
        <w:rPr>
          <w:rFonts w:hint="cs"/>
          <w:rtl/>
        </w:rPr>
        <w:t xml:space="preserve"> ولا يجوز أن نقر لهما بما لا يصح</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وفنّد الإمام </w:t>
      </w:r>
      <w:r w:rsidR="009B1D84" w:rsidRPr="009B1D84">
        <w:rPr>
          <w:rStyle w:val="libAlaemChar"/>
          <w:rFonts w:hint="cs"/>
          <w:rtl/>
        </w:rPr>
        <w:t>عليه‌السلام</w:t>
      </w:r>
      <w:r w:rsidRPr="00FD157B">
        <w:rPr>
          <w:rFonts w:hint="cs"/>
          <w:rtl/>
        </w:rPr>
        <w:t xml:space="preserve"> كلام اليهودي قائلاً</w:t>
      </w:r>
      <w:r w:rsidR="005B3E65">
        <w:rPr>
          <w:rFonts w:hint="cs"/>
          <w:rtl/>
        </w:rPr>
        <w:t>:</w:t>
      </w:r>
      <w:r w:rsidRPr="00FD157B">
        <w:rPr>
          <w:rFonts w:hint="cs"/>
          <w:rtl/>
        </w:rPr>
        <w:t xml:space="preserve"> ( فالشاهد الذي يشهد لعيسى ومحمد شاهد زور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وأخرس رأس الجالوت</w:t>
      </w:r>
      <w:r w:rsidR="005B3E65">
        <w:rPr>
          <w:rFonts w:hint="cs"/>
          <w:rtl/>
        </w:rPr>
        <w:t>،</w:t>
      </w:r>
      <w:r>
        <w:rPr>
          <w:rFonts w:hint="cs"/>
          <w:rtl/>
        </w:rPr>
        <w:t xml:space="preserve"> ووجم</w:t>
      </w:r>
      <w:r w:rsidR="005B3E65">
        <w:rPr>
          <w:rFonts w:hint="cs"/>
          <w:rtl/>
        </w:rPr>
        <w:t>،</w:t>
      </w:r>
      <w:r>
        <w:rPr>
          <w:rFonts w:hint="cs"/>
          <w:rtl/>
        </w:rPr>
        <w:t xml:space="preserve"> وهو كظيم</w:t>
      </w:r>
      <w:r w:rsidR="005B3E65">
        <w:rPr>
          <w:rFonts w:hint="cs"/>
          <w:rtl/>
        </w:rPr>
        <w:t>،</w:t>
      </w:r>
      <w:r>
        <w:rPr>
          <w:rFonts w:hint="cs"/>
          <w:rtl/>
        </w:rPr>
        <w:t xml:space="preserve"> وراح يفتش في حقيقة مغالطاته</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شبهة يتمسك بها فلم يجد</w:t>
      </w:r>
      <w:r w:rsidR="005B3E65">
        <w:rPr>
          <w:rFonts w:hint="cs"/>
          <w:rtl/>
        </w:rPr>
        <w:t>،</w:t>
      </w:r>
      <w:r>
        <w:rPr>
          <w:rFonts w:hint="cs"/>
          <w:rtl/>
        </w:rPr>
        <w:t xml:space="preserve"> وسيلة يتمسّك بها لدعم أباطيله</w:t>
      </w:r>
      <w:r w:rsidR="005B3E65">
        <w:rPr>
          <w:rFonts w:hint="cs"/>
          <w:rtl/>
        </w:rPr>
        <w:t>.</w:t>
      </w:r>
      <w:r>
        <w:rPr>
          <w:rFonts w:hint="cs"/>
          <w:rtl/>
        </w:rPr>
        <w:t xml:space="preserve"> </w:t>
      </w:r>
    </w:p>
    <w:p w:rsidR="00FD157B" w:rsidRDefault="00FD157B" w:rsidP="00117131">
      <w:pPr>
        <w:pStyle w:val="Heading3"/>
        <w:rPr>
          <w:rtl/>
        </w:rPr>
      </w:pPr>
      <w:bookmarkStart w:id="164" w:name="_Toc405372879"/>
      <w:bookmarkStart w:id="165" w:name="58"/>
      <w:r>
        <w:rPr>
          <w:rFonts w:hint="cs"/>
          <w:rtl/>
        </w:rPr>
        <w:t>مناظرته مع الهربذ الأكبر</w:t>
      </w:r>
      <w:r w:rsidR="005B3E65">
        <w:rPr>
          <w:rFonts w:hint="cs"/>
          <w:rtl/>
        </w:rPr>
        <w:t>:</w:t>
      </w:r>
      <w:bookmarkEnd w:id="164"/>
      <w:r>
        <w:rPr>
          <w:rFonts w:hint="cs"/>
          <w:rtl/>
        </w:rPr>
        <w:t xml:space="preserve"> </w:t>
      </w:r>
      <w:bookmarkEnd w:id="165"/>
    </w:p>
    <w:p w:rsidR="00FD157B" w:rsidRDefault="00FD157B" w:rsidP="00FD157B">
      <w:pPr>
        <w:pStyle w:val="libNormal"/>
        <w:rPr>
          <w:rtl/>
        </w:rPr>
      </w:pPr>
      <w:r w:rsidRPr="00FD157B">
        <w:rPr>
          <w:rFonts w:hint="cs"/>
          <w:rtl/>
        </w:rPr>
        <w:t>وبعدما فشلت رؤساء المذاهب والأديان في امتحان الإمام</w:t>
      </w:r>
      <w:r w:rsidR="005B3E65">
        <w:rPr>
          <w:rFonts w:hint="cs"/>
          <w:rtl/>
        </w:rPr>
        <w:t>،</w:t>
      </w:r>
      <w:r w:rsidRPr="00FD157B">
        <w:rPr>
          <w:rFonts w:hint="cs"/>
          <w:rtl/>
        </w:rPr>
        <w:t xml:space="preserve"> وبان عليها العجز</w:t>
      </w:r>
      <w:r w:rsidR="005B3E65">
        <w:rPr>
          <w:rFonts w:hint="cs"/>
          <w:rtl/>
        </w:rPr>
        <w:t>،</w:t>
      </w:r>
      <w:r w:rsidRPr="00FD157B">
        <w:rPr>
          <w:rFonts w:hint="cs"/>
          <w:rtl/>
        </w:rPr>
        <w:t xml:space="preserve"> ولم يبق إلاّ الهربذ الأكبر المرجع الأعلى للمجوس</w:t>
      </w:r>
      <w:r w:rsidR="005B3E65">
        <w:rPr>
          <w:rFonts w:hint="cs"/>
          <w:rtl/>
        </w:rPr>
        <w:t>،</w:t>
      </w:r>
      <w:r w:rsidRPr="00FD157B">
        <w:rPr>
          <w:rFonts w:hint="cs"/>
          <w:rtl/>
        </w:rPr>
        <w:t xml:space="preserve"> فالتفت إليه الإمام </w:t>
      </w:r>
      <w:r w:rsidR="009B1D84" w:rsidRPr="009B1D84">
        <w:rPr>
          <w:rStyle w:val="libAlaemChar"/>
          <w:rFonts w:hint="cs"/>
          <w:rtl/>
        </w:rPr>
        <w:t>عليه‌السلام</w:t>
      </w:r>
      <w:r w:rsidRPr="00FD157B">
        <w:rPr>
          <w:rFonts w:hint="cs"/>
          <w:rtl/>
        </w:rPr>
        <w:t xml:space="preserve"> فقال له</w:t>
      </w:r>
      <w:r w:rsidR="005B3E65">
        <w:rPr>
          <w:rFonts w:hint="cs"/>
          <w:rtl/>
        </w:rPr>
        <w:t>:</w:t>
      </w:r>
      <w:r w:rsidRPr="00FD157B">
        <w:rPr>
          <w:rFonts w:hint="cs"/>
          <w:rtl/>
        </w:rPr>
        <w:t xml:space="preserve"> ( اخبرني عن زردشت الذي تزعم أنّه نبي</w:t>
      </w:r>
      <w:r w:rsidR="005B3E65">
        <w:rPr>
          <w:rFonts w:hint="cs"/>
          <w:rtl/>
        </w:rPr>
        <w:t>،</w:t>
      </w:r>
      <w:r w:rsidRPr="00FD157B">
        <w:rPr>
          <w:rFonts w:hint="cs"/>
          <w:rtl/>
        </w:rPr>
        <w:t xml:space="preserve"> ما حجّتك على نبوّته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فقال الهربذ</w:t>
      </w:r>
      <w:r w:rsidR="005B3E65">
        <w:rPr>
          <w:rFonts w:hint="cs"/>
          <w:rtl/>
        </w:rPr>
        <w:t>:</w:t>
      </w:r>
      <w:r>
        <w:rPr>
          <w:rFonts w:hint="cs"/>
          <w:rtl/>
        </w:rPr>
        <w:t xml:space="preserve"> ( إنّه أتى بما لم يأتنا به أحد قبله</w:t>
      </w:r>
      <w:r w:rsidR="005B3E65">
        <w:rPr>
          <w:rFonts w:hint="cs"/>
          <w:rtl/>
        </w:rPr>
        <w:t>،</w:t>
      </w:r>
      <w:r>
        <w:rPr>
          <w:rFonts w:hint="cs"/>
          <w:rtl/>
        </w:rPr>
        <w:t xml:space="preserve"> ولم نشهده ولكنّ الأخبار من أسلافنا وردت علينا بأنّه أحلّ بنا ما لم يحلّه لنا غيره</w:t>
      </w:r>
      <w:r w:rsidR="005B3E65">
        <w:rPr>
          <w:rFonts w:hint="cs"/>
          <w:rtl/>
        </w:rPr>
        <w:t>،</w:t>
      </w:r>
      <w:r>
        <w:rPr>
          <w:rFonts w:hint="cs"/>
          <w:rtl/>
        </w:rPr>
        <w:t xml:space="preserve"> فاتبعناه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الإمام فقال له</w:t>
      </w:r>
      <w:r w:rsidR="005B3E65">
        <w:rPr>
          <w:rFonts w:hint="cs"/>
          <w:rtl/>
        </w:rPr>
        <w:t>:</w:t>
      </w:r>
      <w:r w:rsidRPr="00FD157B">
        <w:rPr>
          <w:rFonts w:hint="cs"/>
          <w:rtl/>
        </w:rPr>
        <w:t xml:space="preserve"> ( أفليس إنّما أتتكم الأخبار فاتبعتموه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وراح الإمام يقيم عليه الحجّة التي لا مجال لإنكارها قائلاً</w:t>
      </w:r>
      <w:r w:rsidR="005B3E65">
        <w:rPr>
          <w:rFonts w:hint="cs"/>
          <w:rtl/>
        </w:rPr>
        <w:t>:</w:t>
      </w:r>
      <w:r w:rsidRPr="00FD157B">
        <w:rPr>
          <w:rFonts w:hint="cs"/>
          <w:rtl/>
        </w:rPr>
        <w:t xml:space="preserve"> ( فكذلك سائر الأمم السالفة اتتهم الأخبار بما أتى به النبيون وأتى به موسى وعيسى ومحمد </w:t>
      </w:r>
      <w:r w:rsidR="009B1D84" w:rsidRPr="009B1D84">
        <w:rPr>
          <w:rStyle w:val="libAlaemChar"/>
          <w:rFonts w:hint="cs"/>
          <w:rtl/>
        </w:rPr>
        <w:t>صلى‌الله‌عليه‌وآله</w:t>
      </w:r>
      <w:r w:rsidRPr="00FD157B">
        <w:rPr>
          <w:rFonts w:hint="cs"/>
          <w:rtl/>
        </w:rPr>
        <w:t xml:space="preserve"> فما عذركم في ترك الإقرار بهم</w:t>
      </w:r>
      <w:r w:rsidR="005B3E65">
        <w:rPr>
          <w:rFonts w:hint="cs"/>
          <w:rtl/>
        </w:rPr>
        <w:t>،</w:t>
      </w:r>
      <w:r w:rsidRPr="00FD157B">
        <w:rPr>
          <w:rFonts w:hint="cs"/>
          <w:rtl/>
        </w:rPr>
        <w:t xml:space="preserve"> إذ كنتم إنّما أقررتم بزردشت من قبل الأخبار الواردة بأنه جاء بما لم يجئ به غيره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واستولت عليه الحيرة والذهول وحار في الجواب</w:t>
      </w:r>
      <w:r w:rsidR="005B3E65">
        <w:rPr>
          <w:rFonts w:hint="cs"/>
          <w:rtl/>
        </w:rPr>
        <w:t>،</w:t>
      </w:r>
      <w:r w:rsidRPr="00FD157B">
        <w:rPr>
          <w:rFonts w:hint="cs"/>
          <w:rtl/>
        </w:rPr>
        <w:t xml:space="preserve"> فانقطع عن الكلام</w:t>
      </w:r>
      <w:r w:rsidR="005B3E65">
        <w:rPr>
          <w:rFonts w:hint="cs"/>
          <w:rtl/>
        </w:rPr>
        <w:t>،</w:t>
      </w:r>
      <w:r w:rsidRPr="00FD157B">
        <w:rPr>
          <w:rFonts w:hint="cs"/>
          <w:rtl/>
        </w:rPr>
        <w:t xml:space="preserve"> والتفت سليل النبوة إلى مَن حضر من رؤساء الأديان</w:t>
      </w:r>
      <w:r w:rsidR="005B3E65">
        <w:rPr>
          <w:rFonts w:hint="cs"/>
          <w:rtl/>
        </w:rPr>
        <w:t>،</w:t>
      </w:r>
      <w:r w:rsidRPr="00FD157B">
        <w:rPr>
          <w:rFonts w:hint="cs"/>
          <w:rtl/>
        </w:rPr>
        <w:t xml:space="preserve"> فقال لهم</w:t>
      </w:r>
      <w:r w:rsidR="005B3E65">
        <w:rPr>
          <w:rFonts w:hint="cs"/>
          <w:rtl/>
        </w:rPr>
        <w:t>:</w:t>
      </w:r>
      <w:r w:rsidRPr="00FD157B">
        <w:rPr>
          <w:rFonts w:hint="cs"/>
          <w:rtl/>
        </w:rPr>
        <w:t xml:space="preserve"> ( يا قوم إن كان فيكم أحد يخالف الإسلام</w:t>
      </w:r>
      <w:r w:rsidR="005B3E65">
        <w:rPr>
          <w:rFonts w:hint="cs"/>
          <w:rtl/>
        </w:rPr>
        <w:t>،</w:t>
      </w:r>
      <w:r w:rsidRPr="00FD157B">
        <w:rPr>
          <w:rFonts w:hint="cs"/>
          <w:rtl/>
        </w:rPr>
        <w:t xml:space="preserve"> وأراد أن يسأل فليسأل غير محتشم ) </w:t>
      </w:r>
      <w:r w:rsidRPr="00FD157B">
        <w:rPr>
          <w:rStyle w:val="libFootnotenumChar"/>
          <w:rFonts w:hint="cs"/>
          <w:rtl/>
        </w:rPr>
        <w:t>(1)</w:t>
      </w:r>
      <w:r w:rsidR="005B3E65">
        <w:rPr>
          <w:rFonts w:hint="cs"/>
          <w:rtl/>
        </w:rPr>
        <w:t>.</w:t>
      </w:r>
      <w:r w:rsidRPr="00FD157B">
        <w:rPr>
          <w:rFonts w:hint="cs"/>
          <w:rtl/>
        </w:rPr>
        <w:t xml:space="preserve"> </w:t>
      </w:r>
    </w:p>
    <w:p w:rsidR="00FD157B" w:rsidRPr="00BF255D" w:rsidRDefault="00FD157B" w:rsidP="00BF255D">
      <w:pPr>
        <w:pStyle w:val="Heading3"/>
        <w:rPr>
          <w:rtl/>
        </w:rPr>
      </w:pPr>
      <w:bookmarkStart w:id="166" w:name="_Toc405372880"/>
      <w:bookmarkStart w:id="167" w:name="59"/>
      <w:r w:rsidRPr="00BF255D">
        <w:rPr>
          <w:rFonts w:hint="cs"/>
          <w:rtl/>
        </w:rPr>
        <w:t>مناظرته مع الإمام في طليعة هذا البحث</w:t>
      </w:r>
      <w:r w:rsidR="005B3E65">
        <w:rPr>
          <w:rFonts w:hint="cs"/>
          <w:rtl/>
        </w:rPr>
        <w:t>:</w:t>
      </w:r>
      <w:bookmarkEnd w:id="166"/>
      <w:r w:rsidRPr="00BF255D">
        <w:rPr>
          <w:rFonts w:hint="cs"/>
          <w:rtl/>
        </w:rPr>
        <w:t xml:space="preserve"> </w:t>
      </w:r>
      <w:bookmarkEnd w:id="167"/>
    </w:p>
    <w:p w:rsidR="00FD157B" w:rsidRDefault="00FD157B" w:rsidP="00FD157B">
      <w:pPr>
        <w:pStyle w:val="libNormal"/>
        <w:rPr>
          <w:rtl/>
        </w:rPr>
      </w:pPr>
      <w:r>
        <w:rPr>
          <w:rFonts w:hint="cs"/>
          <w:rtl/>
        </w:rPr>
        <w:t>لقد أفحمت هذه المناظرات القوى المعادية للإسلام</w:t>
      </w:r>
      <w:r w:rsidR="005B3E65">
        <w:rPr>
          <w:rFonts w:hint="cs"/>
          <w:rtl/>
        </w:rPr>
        <w:t>،</w:t>
      </w:r>
      <w:r>
        <w:rPr>
          <w:rFonts w:hint="cs"/>
          <w:rtl/>
        </w:rPr>
        <w:t xml:space="preserve"> وأثبتت بوضوح مدى الطاقات الهائلة من العلوم التي منحها الله للإمام</w:t>
      </w:r>
      <w:r w:rsidR="005B3E65">
        <w:rPr>
          <w:rFonts w:hint="cs"/>
          <w:rtl/>
        </w:rPr>
        <w:t>،</w:t>
      </w:r>
      <w:r>
        <w:rPr>
          <w:rFonts w:hint="cs"/>
          <w:rtl/>
        </w:rPr>
        <w:t xml:space="preserve"> والتي دلّلت على صحة ما تذهب إليه الشيعة من أنّ أئمّة أهل البيت </w:t>
      </w:r>
      <w:r w:rsidR="009B1D84" w:rsidRPr="009B1D84">
        <w:rPr>
          <w:rStyle w:val="libAlaemChar"/>
          <w:rFonts w:hint="cs"/>
          <w:rtl/>
        </w:rPr>
        <w:t>عليهم‌السلام</w:t>
      </w:r>
      <w:r>
        <w:rPr>
          <w:rFonts w:hint="cs"/>
          <w:rtl/>
        </w:rPr>
        <w:t xml:space="preserve"> قد منحهم الله ثروات علمية</w:t>
      </w:r>
      <w:r w:rsidR="005B3E65">
        <w:rPr>
          <w:rFonts w:hint="cs"/>
          <w:rtl/>
        </w:rPr>
        <w:t>،</w:t>
      </w:r>
      <w:r>
        <w:rPr>
          <w:rFonts w:hint="cs"/>
          <w:rtl/>
        </w:rPr>
        <w:t xml:space="preserve"> وأنّهم أعلم هذه الأمّة لا في المجالات التشريعية</w:t>
      </w:r>
      <w:r w:rsidR="005B3E65">
        <w:rPr>
          <w:rFonts w:hint="cs"/>
          <w:rtl/>
        </w:rPr>
        <w:t>،</w:t>
      </w:r>
      <w:r>
        <w:rPr>
          <w:rFonts w:hint="cs"/>
          <w:rtl/>
        </w:rPr>
        <w:t xml:space="preserve"> وإنّما في جميع أنحاء العلوم</w:t>
      </w:r>
      <w:r w:rsidR="005B3E65">
        <w:rPr>
          <w:rFonts w:hint="cs"/>
          <w:rtl/>
        </w:rPr>
        <w:t>.</w:t>
      </w:r>
      <w:r>
        <w:rPr>
          <w:rFonts w:hint="cs"/>
          <w:rtl/>
        </w:rPr>
        <w:t xml:space="preserve"> وقد عجّت أندية خراسان بهذه المناظرات التي تغلّب الإمام فيها على مَن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الاحتجاج 2 / 199</w:t>
      </w:r>
      <w:r w:rsidR="00117131">
        <w:rPr>
          <w:rFonts w:hint="cs"/>
          <w:rtl/>
        </w:rPr>
        <w:t xml:space="preserve"> - </w:t>
      </w:r>
      <w:r>
        <w:rPr>
          <w:rFonts w:hint="cs"/>
          <w:rtl/>
        </w:rPr>
        <w:t>212 عيون أخبار الرضا 2 / 154</w:t>
      </w:r>
      <w:r w:rsidR="00117131">
        <w:rPr>
          <w:rFonts w:hint="cs"/>
          <w:rtl/>
        </w:rPr>
        <w:t xml:space="preserve"> - </w:t>
      </w:r>
      <w:r>
        <w:rPr>
          <w:rFonts w:hint="cs"/>
          <w:rtl/>
        </w:rPr>
        <w:t>168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ناظرهم</w:t>
      </w:r>
      <w:r w:rsidR="005B3E65">
        <w:rPr>
          <w:rFonts w:hint="cs"/>
          <w:rtl/>
        </w:rPr>
        <w:t>،</w:t>
      </w:r>
      <w:r>
        <w:rPr>
          <w:rFonts w:hint="cs"/>
          <w:rtl/>
        </w:rPr>
        <w:t xml:space="preserve"> وفي نفس الوقت ألهبت مشاعر المأمون وعواطفه بالحقد والعداء للإمام </w:t>
      </w:r>
      <w:r w:rsidR="009B1D84" w:rsidRPr="009B1D84">
        <w:rPr>
          <w:rStyle w:val="libAlaemChar"/>
          <w:rFonts w:hint="cs"/>
          <w:rtl/>
        </w:rPr>
        <w:t>عليه‌السلام</w:t>
      </w:r>
      <w:r w:rsidR="005B3E65">
        <w:rPr>
          <w:rFonts w:hint="cs"/>
          <w:rtl/>
        </w:rPr>
        <w:t>،</w:t>
      </w:r>
      <w:r>
        <w:rPr>
          <w:rFonts w:hint="cs"/>
          <w:rtl/>
        </w:rPr>
        <w:t xml:space="preserve"> فقد باء بالفشل لما كان يرومه من تعجيز الإمام</w:t>
      </w:r>
      <w:r w:rsidR="005B3E65">
        <w:rPr>
          <w:rFonts w:hint="cs"/>
          <w:rtl/>
        </w:rPr>
        <w:t>؛</w:t>
      </w:r>
      <w:r>
        <w:rPr>
          <w:rFonts w:hint="cs"/>
          <w:rtl/>
        </w:rPr>
        <w:t xml:space="preserve"> ليتخذ من ذلك وسيلة للتشهير به</w:t>
      </w:r>
      <w:r w:rsidR="005B3E65">
        <w:rPr>
          <w:rFonts w:hint="cs"/>
          <w:rtl/>
        </w:rPr>
        <w:t>،</w:t>
      </w:r>
      <w:r>
        <w:rPr>
          <w:rFonts w:hint="cs"/>
          <w:rtl/>
        </w:rPr>
        <w:t xml:space="preserve"> وعزله عن ولاية العهد</w:t>
      </w:r>
      <w:r w:rsidR="005B3E65">
        <w:rPr>
          <w:rFonts w:hint="cs"/>
          <w:rtl/>
        </w:rPr>
        <w:t>،</w:t>
      </w:r>
      <w:r>
        <w:rPr>
          <w:rFonts w:hint="cs"/>
          <w:rtl/>
        </w:rPr>
        <w:t xml:space="preserve"> وأخذ يسعى جاهداً للتخلّص من الإمام فرأى أن لا وسيلة له إلاّ باغتياله</w:t>
      </w:r>
      <w:r w:rsidR="005B3E65">
        <w:rPr>
          <w:rFonts w:hint="cs"/>
          <w:rtl/>
        </w:rPr>
        <w:t>،</w:t>
      </w:r>
      <w:r>
        <w:rPr>
          <w:rFonts w:hint="cs"/>
          <w:rtl/>
        </w:rPr>
        <w:t xml:space="preserve"> ودسّ السمّ إليه</w:t>
      </w:r>
      <w:r w:rsidR="005B3E65">
        <w:rPr>
          <w:rFonts w:hint="cs"/>
          <w:rtl/>
        </w:rPr>
        <w:t>؛</w:t>
      </w:r>
      <w:r>
        <w:rPr>
          <w:rFonts w:hint="cs"/>
          <w:rtl/>
        </w:rPr>
        <w:t xml:space="preserve"> وسنوضح ذلك بمزيد من التفصيل في البحوث الآتية</w:t>
      </w:r>
      <w:r w:rsidR="005B3E65">
        <w:rPr>
          <w:rFonts w:hint="cs"/>
          <w:rtl/>
        </w:rPr>
        <w:t>.</w:t>
      </w:r>
      <w:r>
        <w:rPr>
          <w:rFonts w:hint="cs"/>
          <w:rtl/>
        </w:rPr>
        <w:t xml:space="preserve"> </w:t>
      </w:r>
    </w:p>
    <w:p w:rsidR="00FD157B" w:rsidRPr="00BF255D" w:rsidRDefault="00FD157B" w:rsidP="00BF255D">
      <w:pPr>
        <w:pStyle w:val="Heading3"/>
        <w:rPr>
          <w:rtl/>
        </w:rPr>
      </w:pPr>
      <w:bookmarkStart w:id="168" w:name="_Toc405372881"/>
      <w:bookmarkStart w:id="169" w:name="60"/>
      <w:r w:rsidRPr="00BF255D">
        <w:rPr>
          <w:rFonts w:hint="cs"/>
          <w:rtl/>
        </w:rPr>
        <w:t>مناظرته مع زنديق</w:t>
      </w:r>
      <w:r w:rsidR="005B3E65">
        <w:rPr>
          <w:rFonts w:hint="cs"/>
          <w:rtl/>
        </w:rPr>
        <w:t>:</w:t>
      </w:r>
      <w:bookmarkEnd w:id="168"/>
      <w:r w:rsidRPr="00BF255D">
        <w:rPr>
          <w:rFonts w:hint="cs"/>
          <w:rtl/>
        </w:rPr>
        <w:t xml:space="preserve"> </w:t>
      </w:r>
      <w:bookmarkEnd w:id="169"/>
    </w:p>
    <w:p w:rsidR="00FD157B" w:rsidRDefault="00FD157B" w:rsidP="00FD157B">
      <w:pPr>
        <w:pStyle w:val="libNormal"/>
        <w:rPr>
          <w:rtl/>
        </w:rPr>
      </w:pPr>
      <w:r w:rsidRPr="00FD157B">
        <w:rPr>
          <w:rFonts w:hint="cs"/>
          <w:rtl/>
        </w:rPr>
        <w:t xml:space="preserve">وخفّ زنديق متمرّس في الزندقة والإلحاد إلى الإمام الرضا </w:t>
      </w:r>
      <w:r w:rsidR="009B1D84" w:rsidRPr="009B1D84">
        <w:rPr>
          <w:rStyle w:val="libAlaemChar"/>
          <w:rFonts w:hint="cs"/>
          <w:rtl/>
        </w:rPr>
        <w:t>عليه‌السلام</w:t>
      </w:r>
      <w:r w:rsidRPr="00FD157B">
        <w:rPr>
          <w:rFonts w:hint="cs"/>
          <w:rtl/>
        </w:rPr>
        <w:t xml:space="preserve"> وكان في مجلسه جماعة</w:t>
      </w:r>
      <w:r w:rsidR="005B3E65">
        <w:rPr>
          <w:rFonts w:hint="cs"/>
          <w:rtl/>
        </w:rPr>
        <w:t>،</w:t>
      </w:r>
      <w:r w:rsidRPr="00FD157B">
        <w:rPr>
          <w:rFonts w:hint="cs"/>
          <w:rtl/>
        </w:rPr>
        <w:t xml:space="preserve"> والتفت الإمام إليه قائلاً</w:t>
      </w:r>
      <w:r w:rsidR="005B3E65">
        <w:rPr>
          <w:rFonts w:hint="cs"/>
          <w:rtl/>
        </w:rPr>
        <w:t>:</w:t>
      </w:r>
      <w:r w:rsidRPr="00FD157B">
        <w:rPr>
          <w:rFonts w:hint="cs"/>
          <w:rtl/>
        </w:rPr>
        <w:t xml:space="preserve"> ( أرأيت إن كان القول قولكم</w:t>
      </w:r>
      <w:r w:rsidR="00117131">
        <w:rPr>
          <w:rFonts w:hint="cs"/>
          <w:rtl/>
        </w:rPr>
        <w:t xml:space="preserve"> - </w:t>
      </w:r>
      <w:r w:rsidRPr="00FD157B">
        <w:rPr>
          <w:rFonts w:hint="cs"/>
          <w:rtl/>
        </w:rPr>
        <w:t>من إنكار الله تعالى</w:t>
      </w:r>
      <w:r w:rsidR="00117131">
        <w:rPr>
          <w:rFonts w:hint="cs"/>
          <w:rtl/>
        </w:rPr>
        <w:t xml:space="preserve"> - </w:t>
      </w:r>
      <w:r w:rsidRPr="00FD157B">
        <w:rPr>
          <w:rFonts w:hint="cs"/>
          <w:rtl/>
        </w:rPr>
        <w:t>وليس هو كما تقولون</w:t>
      </w:r>
      <w:r w:rsidR="005B3E65">
        <w:rPr>
          <w:rFonts w:hint="cs"/>
          <w:rtl/>
        </w:rPr>
        <w:t>:</w:t>
      </w:r>
      <w:r w:rsidRPr="00FD157B">
        <w:rPr>
          <w:rFonts w:hint="cs"/>
          <w:rtl/>
        </w:rPr>
        <w:t xml:space="preserve"> ألسنا وإيّاكم شرعاً سواء</w:t>
      </w:r>
      <w:r w:rsidR="005B3E65">
        <w:rPr>
          <w:rFonts w:hint="cs"/>
          <w:rtl/>
        </w:rPr>
        <w:t>،</w:t>
      </w:r>
      <w:r w:rsidRPr="00FD157B">
        <w:rPr>
          <w:rFonts w:hint="cs"/>
          <w:rtl/>
        </w:rPr>
        <w:t xml:space="preserve"> ولا يضرنا ما صلّينا</w:t>
      </w:r>
      <w:r w:rsidR="005B3E65">
        <w:rPr>
          <w:rFonts w:hint="cs"/>
          <w:rtl/>
        </w:rPr>
        <w:t>،</w:t>
      </w:r>
      <w:r w:rsidRPr="00FD157B">
        <w:rPr>
          <w:rFonts w:hint="cs"/>
          <w:rtl/>
        </w:rPr>
        <w:t xml:space="preserve"> وصمنا وزكينا</w:t>
      </w:r>
      <w:r w:rsidR="005B3E65">
        <w:rPr>
          <w:rFonts w:hint="cs"/>
          <w:rtl/>
        </w:rPr>
        <w:t>،</w:t>
      </w:r>
      <w:r w:rsidRPr="00FD157B">
        <w:rPr>
          <w:rFonts w:hint="cs"/>
          <w:rtl/>
        </w:rPr>
        <w:t xml:space="preserve"> وأقررنا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فسكت الزنديق</w:t>
      </w:r>
      <w:r w:rsidR="005B3E65">
        <w:rPr>
          <w:rFonts w:hint="cs"/>
          <w:rtl/>
        </w:rPr>
        <w:t>،</w:t>
      </w:r>
      <w:r>
        <w:rPr>
          <w:rFonts w:hint="cs"/>
          <w:rtl/>
        </w:rPr>
        <w:t xml:space="preserve"> أمام هذه الحجّة الدامغة</w:t>
      </w:r>
      <w:r w:rsidR="005B3E65">
        <w:rPr>
          <w:rFonts w:hint="cs"/>
          <w:rtl/>
        </w:rPr>
        <w:t>،</w:t>
      </w:r>
      <w:r>
        <w:rPr>
          <w:rFonts w:hint="cs"/>
          <w:rtl/>
        </w:rPr>
        <w:t xml:space="preserve"> فإنّه لو كان الأمر كما يذهب إليه الزنادقة من إنكار الله تعالى</w:t>
      </w:r>
      <w:r w:rsidR="005B3E65">
        <w:rPr>
          <w:rFonts w:hint="cs"/>
          <w:rtl/>
        </w:rPr>
        <w:t>،</w:t>
      </w:r>
      <w:r>
        <w:rPr>
          <w:rFonts w:hint="cs"/>
          <w:rtl/>
        </w:rPr>
        <w:t xml:space="preserve"> فما الذي يضر الموحّدين من صلاتهم وصومهم</w:t>
      </w:r>
      <w:r w:rsidR="005B3E65">
        <w:rPr>
          <w:rFonts w:hint="cs"/>
          <w:rtl/>
        </w:rPr>
        <w:t>،</w:t>
      </w:r>
      <w:r>
        <w:rPr>
          <w:rFonts w:hint="cs"/>
          <w:rtl/>
        </w:rPr>
        <w:t xml:space="preserve"> وأضاف الإمام بعد ذلك قائلاً</w:t>
      </w:r>
      <w:r w:rsidR="005B3E65">
        <w:rPr>
          <w:rFonts w:hint="cs"/>
          <w:rtl/>
        </w:rPr>
        <w:t>:</w:t>
      </w:r>
      <w:r>
        <w:rPr>
          <w:rFonts w:hint="cs"/>
          <w:rtl/>
        </w:rPr>
        <w:t xml:space="preserve"> ( وإن لم يكن القول قولكم</w:t>
      </w:r>
      <w:r w:rsidR="005B3E65">
        <w:rPr>
          <w:rFonts w:hint="cs"/>
          <w:rtl/>
        </w:rPr>
        <w:t>،</w:t>
      </w:r>
      <w:r>
        <w:rPr>
          <w:rFonts w:hint="cs"/>
          <w:rtl/>
        </w:rPr>
        <w:t xml:space="preserve"> وهو كما نقول</w:t>
      </w:r>
      <w:r w:rsidR="005B3E65">
        <w:rPr>
          <w:rFonts w:hint="cs"/>
          <w:rtl/>
        </w:rPr>
        <w:t>:</w:t>
      </w:r>
      <w:r>
        <w:rPr>
          <w:rFonts w:hint="cs"/>
          <w:rtl/>
        </w:rPr>
        <w:t xml:space="preserve"> ألستم قد هلكتم</w:t>
      </w:r>
      <w:r w:rsidR="005B3E65">
        <w:rPr>
          <w:rFonts w:hint="cs"/>
          <w:rtl/>
        </w:rPr>
        <w:t>،</w:t>
      </w:r>
      <w:r>
        <w:rPr>
          <w:rFonts w:hint="cs"/>
          <w:rtl/>
        </w:rPr>
        <w:t xml:space="preserve"> ونجونا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وأراد الإمام أنّه إذا انكشف الأمر لهم من وجود الخالق العظيم المدبر لهذه الأكوان</w:t>
      </w:r>
      <w:r w:rsidR="005B3E65">
        <w:rPr>
          <w:rFonts w:hint="cs"/>
          <w:rtl/>
        </w:rPr>
        <w:t>،</w:t>
      </w:r>
      <w:r>
        <w:rPr>
          <w:rFonts w:hint="cs"/>
          <w:rtl/>
        </w:rPr>
        <w:t xml:space="preserve"> فقد هلك الملحدون</w:t>
      </w:r>
      <w:r w:rsidR="005B3E65">
        <w:rPr>
          <w:rFonts w:hint="cs"/>
          <w:rtl/>
        </w:rPr>
        <w:t>،</w:t>
      </w:r>
      <w:r>
        <w:rPr>
          <w:rFonts w:hint="cs"/>
          <w:rtl/>
        </w:rPr>
        <w:t xml:space="preserve"> وباؤوا بالخزي والعذاب الأليم</w:t>
      </w:r>
      <w:r w:rsidR="005B3E65">
        <w:rPr>
          <w:rFonts w:hint="cs"/>
          <w:rtl/>
        </w:rPr>
        <w:t>،</w:t>
      </w:r>
      <w:r>
        <w:rPr>
          <w:rFonts w:hint="cs"/>
          <w:rtl/>
        </w:rPr>
        <w:t xml:space="preserve"> وفاز المؤمنون والمتقون</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وقدم الزنديق إلى الإمام </w:t>
      </w:r>
      <w:r w:rsidR="009B1D84" w:rsidRPr="009B1D84">
        <w:rPr>
          <w:rStyle w:val="libAlaemChar"/>
          <w:rFonts w:hint="cs"/>
          <w:rtl/>
        </w:rPr>
        <w:t>عليه‌السلام</w:t>
      </w:r>
      <w:r>
        <w:rPr>
          <w:rFonts w:hint="cs"/>
          <w:rtl/>
        </w:rPr>
        <w:t xml:space="preserve"> الأسئلة التالية</w:t>
      </w:r>
      <w:r w:rsidR="005B3E65">
        <w:rPr>
          <w:rFonts w:hint="cs"/>
          <w:rtl/>
        </w:rPr>
        <w:t>:</w:t>
      </w:r>
    </w:p>
    <w:p w:rsidR="00FD157B" w:rsidRDefault="00FD157B" w:rsidP="00FD157B">
      <w:pPr>
        <w:pStyle w:val="libNormal"/>
        <w:rPr>
          <w:rtl/>
        </w:rPr>
      </w:pPr>
      <w:r>
        <w:rPr>
          <w:rFonts w:hint="cs"/>
          <w:rtl/>
        </w:rPr>
        <w:t>س 1</w:t>
      </w:r>
      <w:r w:rsidR="00117131">
        <w:rPr>
          <w:rFonts w:hint="cs"/>
          <w:rtl/>
        </w:rPr>
        <w:t xml:space="preserve"> - </w:t>
      </w:r>
      <w:r>
        <w:rPr>
          <w:rFonts w:hint="cs"/>
          <w:rtl/>
        </w:rPr>
        <w:t>رحمك الله</w:t>
      </w:r>
      <w:r w:rsidR="005B3E65">
        <w:rPr>
          <w:rFonts w:hint="cs"/>
          <w:rtl/>
        </w:rPr>
        <w:t>،</w:t>
      </w:r>
      <w:r>
        <w:rPr>
          <w:rFonts w:hint="cs"/>
          <w:rtl/>
        </w:rPr>
        <w:t xml:space="preserve"> أوجدني كيف هو</w:t>
      </w:r>
      <w:r w:rsidR="00117131">
        <w:rPr>
          <w:rFonts w:hint="cs"/>
          <w:rtl/>
        </w:rPr>
        <w:t xml:space="preserve"> - </w:t>
      </w:r>
      <w:r>
        <w:rPr>
          <w:rFonts w:hint="cs"/>
          <w:rtl/>
        </w:rPr>
        <w:t>يعني الله</w:t>
      </w:r>
      <w:r w:rsidR="00117131">
        <w:rPr>
          <w:rFonts w:hint="cs"/>
          <w:rtl/>
        </w:rPr>
        <w:t xml:space="preserve"> - </w:t>
      </w:r>
      <w:r>
        <w:rPr>
          <w:rFonts w:hint="cs"/>
          <w:rtl/>
        </w:rPr>
        <w:t>وأين هو</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ج 1</w:t>
      </w:r>
      <w:r w:rsidR="00117131">
        <w:rPr>
          <w:rFonts w:hint="cs"/>
          <w:rtl/>
        </w:rPr>
        <w:t xml:space="preserve"> - </w:t>
      </w:r>
      <w:r>
        <w:rPr>
          <w:rFonts w:hint="cs"/>
          <w:rtl/>
        </w:rPr>
        <w:t>( إنّ الذي ذهبت إليه غلط</w:t>
      </w:r>
      <w:r w:rsidR="005B3E65">
        <w:rPr>
          <w:rFonts w:hint="cs"/>
          <w:rtl/>
        </w:rPr>
        <w:t>،</w:t>
      </w:r>
      <w:r>
        <w:rPr>
          <w:rFonts w:hint="cs"/>
          <w:rtl/>
        </w:rPr>
        <w:t xml:space="preserve"> وهو أين الأين</w:t>
      </w:r>
      <w:r w:rsidR="005B3E65">
        <w:rPr>
          <w:rFonts w:hint="cs"/>
          <w:rtl/>
        </w:rPr>
        <w:t>،</w:t>
      </w:r>
      <w:r>
        <w:rPr>
          <w:rFonts w:hint="cs"/>
          <w:rtl/>
        </w:rPr>
        <w:t xml:space="preserve"> وكان</w:t>
      </w:r>
      <w:r w:rsidR="005B3E65">
        <w:rPr>
          <w:rFonts w:hint="cs"/>
          <w:rtl/>
        </w:rPr>
        <w:t>،</w:t>
      </w:r>
      <w:r>
        <w:rPr>
          <w:rFonts w:hint="cs"/>
          <w:rtl/>
        </w:rPr>
        <w:t xml:space="preserve"> ولا أين</w:t>
      </w:r>
      <w:r w:rsidR="005B3E65">
        <w:rPr>
          <w:rFonts w:hint="cs"/>
          <w:rtl/>
        </w:rPr>
        <w:t>،</w:t>
      </w:r>
      <w:r>
        <w:rPr>
          <w:rFonts w:hint="cs"/>
          <w:rtl/>
        </w:rPr>
        <w:t xml:space="preserve"> وهو كيف الكيف</w:t>
      </w:r>
      <w:r w:rsidR="005B3E65">
        <w:rPr>
          <w:rFonts w:hint="cs"/>
          <w:rtl/>
        </w:rPr>
        <w:t>،</w:t>
      </w:r>
      <w:r>
        <w:rPr>
          <w:rFonts w:hint="cs"/>
          <w:rtl/>
        </w:rPr>
        <w:t xml:space="preserve"> وكان</w:t>
      </w:r>
      <w:r w:rsidR="005B3E65">
        <w:rPr>
          <w:rFonts w:hint="cs"/>
          <w:rtl/>
        </w:rPr>
        <w:t>،</w:t>
      </w:r>
      <w:r>
        <w:rPr>
          <w:rFonts w:hint="cs"/>
          <w:rtl/>
        </w:rPr>
        <w:t xml:space="preserve"> ولا كيف ولا يعرف بكيفوفته</w:t>
      </w:r>
      <w:r w:rsidR="005B3E65">
        <w:rPr>
          <w:rFonts w:hint="cs"/>
          <w:rtl/>
        </w:rPr>
        <w:t>،</w:t>
      </w:r>
      <w:r>
        <w:rPr>
          <w:rFonts w:hint="cs"/>
          <w:rtl/>
        </w:rPr>
        <w:t xml:space="preserve"> ولا بأينونته</w:t>
      </w:r>
      <w:r w:rsidR="005B3E65">
        <w:rPr>
          <w:rFonts w:hint="cs"/>
          <w:rtl/>
        </w:rPr>
        <w:t>،</w:t>
      </w:r>
      <w:r>
        <w:rPr>
          <w:rFonts w:hint="cs"/>
          <w:rtl/>
        </w:rPr>
        <w:t xml:space="preserve"> ولا يدرك بحاسة</w:t>
      </w:r>
      <w:r w:rsidR="005B3E65">
        <w:rPr>
          <w:rFonts w:hint="cs"/>
          <w:rtl/>
        </w:rPr>
        <w:t>،</w:t>
      </w:r>
      <w:r>
        <w:rPr>
          <w:rFonts w:hint="cs"/>
          <w:rtl/>
        </w:rPr>
        <w:t xml:space="preserve"> ولا يقاس بشيء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إنّ الله تعالى نور السماوات والأرض</w:t>
      </w:r>
      <w:r w:rsidR="005B3E65">
        <w:rPr>
          <w:rFonts w:hint="cs"/>
          <w:rtl/>
        </w:rPr>
        <w:t>،</w:t>
      </w:r>
      <w:r>
        <w:rPr>
          <w:rFonts w:hint="cs"/>
          <w:rtl/>
        </w:rPr>
        <w:t xml:space="preserve"> ويستحيل ان يتصف بالأين والكيف وغيرهما من صفات الممكن الذي مثاله إلى العدم</w:t>
      </w:r>
      <w:r w:rsidR="005B3E65">
        <w:rPr>
          <w:rFonts w:hint="cs"/>
          <w:rtl/>
        </w:rPr>
        <w:t>،</w:t>
      </w:r>
      <w:r>
        <w:rPr>
          <w:rFonts w:hint="cs"/>
          <w:rtl/>
        </w:rPr>
        <w:t xml:space="preserve"> فهو سبحانه لا يدرك بحاسة</w:t>
      </w:r>
      <w:r w:rsidR="005B3E65">
        <w:rPr>
          <w:rFonts w:hint="cs"/>
          <w:rtl/>
        </w:rPr>
        <w:t>،</w:t>
      </w:r>
      <w:r>
        <w:rPr>
          <w:rFonts w:hint="cs"/>
          <w:rtl/>
        </w:rPr>
        <w:t xml:space="preserve"> ولا يقاس بشيء</w:t>
      </w:r>
      <w:r w:rsidR="005B3E65">
        <w:rPr>
          <w:rFonts w:hint="cs"/>
          <w:rtl/>
        </w:rPr>
        <w:t>.</w:t>
      </w:r>
    </w:p>
    <w:p w:rsidR="00FD157B" w:rsidRDefault="00FD157B" w:rsidP="00FD157B">
      <w:pPr>
        <w:pStyle w:val="libNormal"/>
        <w:rPr>
          <w:rtl/>
        </w:rPr>
      </w:pPr>
      <w:r>
        <w:rPr>
          <w:rFonts w:hint="cs"/>
          <w:rtl/>
        </w:rPr>
        <w:t>س 2</w:t>
      </w:r>
      <w:r w:rsidR="00117131">
        <w:rPr>
          <w:rFonts w:hint="cs"/>
          <w:rtl/>
        </w:rPr>
        <w:t xml:space="preserve"> - </w:t>
      </w:r>
      <w:r>
        <w:rPr>
          <w:rFonts w:hint="cs"/>
          <w:rtl/>
        </w:rPr>
        <w:t>( إذن إنّه لا شيء إذا لم يدرك بحاسة من الحواس )</w:t>
      </w:r>
      <w:r w:rsidR="005B3E65">
        <w:rPr>
          <w:rFonts w:hint="cs"/>
          <w:rtl/>
        </w:rPr>
        <w:t>.</w:t>
      </w:r>
    </w:p>
    <w:p w:rsidR="00FD157B" w:rsidRPr="00FD157B" w:rsidRDefault="00FD157B" w:rsidP="00FD157B">
      <w:pPr>
        <w:pStyle w:val="libNormal"/>
        <w:rPr>
          <w:rtl/>
        </w:rPr>
      </w:pPr>
      <w:r w:rsidRPr="00FD157B">
        <w:rPr>
          <w:rFonts w:hint="cs"/>
          <w:rtl/>
        </w:rPr>
        <w:t>ج 2</w:t>
      </w:r>
      <w:r w:rsidR="00117131">
        <w:rPr>
          <w:rFonts w:hint="cs"/>
          <w:rtl/>
        </w:rPr>
        <w:t xml:space="preserve"> - </w:t>
      </w:r>
      <w:r w:rsidRPr="00FD157B">
        <w:rPr>
          <w:rFonts w:hint="cs"/>
          <w:rtl/>
        </w:rPr>
        <w:t>( ويلك لمّا عجزت حواسك عن إدراكه</w:t>
      </w:r>
      <w:r w:rsidR="005B3E65">
        <w:rPr>
          <w:rFonts w:hint="cs"/>
          <w:rtl/>
        </w:rPr>
        <w:t>،</w:t>
      </w:r>
      <w:r w:rsidRPr="00FD157B">
        <w:rPr>
          <w:rFonts w:hint="cs"/>
          <w:rtl/>
        </w:rPr>
        <w:t xml:space="preserve"> أنكرت ربوبيته</w:t>
      </w:r>
      <w:r w:rsidR="005B3E65">
        <w:rPr>
          <w:rFonts w:hint="cs"/>
          <w:rtl/>
        </w:rPr>
        <w:t>،</w:t>
      </w:r>
      <w:r w:rsidRPr="00FD157B">
        <w:rPr>
          <w:rFonts w:hint="cs"/>
          <w:rtl/>
        </w:rPr>
        <w:t xml:space="preserve"> ونحن إذا عجزت حواسنا عن إدراكه أيقنّا أنّه ربّنا</w:t>
      </w:r>
      <w:r w:rsidR="005B3E65">
        <w:rPr>
          <w:rFonts w:hint="cs"/>
          <w:rtl/>
        </w:rPr>
        <w:t>،</w:t>
      </w:r>
      <w:r w:rsidRPr="00FD157B">
        <w:rPr>
          <w:rFonts w:hint="cs"/>
          <w:rtl/>
        </w:rPr>
        <w:t xml:space="preserve"> وأنّه شيء بخلاف الأشياء</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إنّ إدراك الحواس محدود كمّاً وكيفاً</w:t>
      </w:r>
      <w:r w:rsidR="005B3E65">
        <w:rPr>
          <w:rFonts w:hint="cs"/>
          <w:rtl/>
        </w:rPr>
        <w:t>،</w:t>
      </w:r>
      <w:r>
        <w:rPr>
          <w:rFonts w:hint="cs"/>
          <w:rtl/>
        </w:rPr>
        <w:t xml:space="preserve"> كما أنّها لا تدرك الأشياء الكثيرة من الممكنات</w:t>
      </w:r>
      <w:r w:rsidR="005B3E65">
        <w:rPr>
          <w:rFonts w:hint="cs"/>
          <w:rtl/>
        </w:rPr>
        <w:t>،</w:t>
      </w:r>
      <w:r>
        <w:rPr>
          <w:rFonts w:hint="cs"/>
          <w:rtl/>
        </w:rPr>
        <w:t xml:space="preserve"> فهي لا تدرك</w:t>
      </w:r>
      <w:r w:rsidR="00117131">
        <w:rPr>
          <w:rFonts w:hint="cs"/>
          <w:rtl/>
        </w:rPr>
        <w:t xml:space="preserve"> - </w:t>
      </w:r>
      <w:r>
        <w:rPr>
          <w:rFonts w:hint="cs"/>
          <w:rtl/>
        </w:rPr>
        <w:t>مثلاً</w:t>
      </w:r>
      <w:r w:rsidR="00117131">
        <w:rPr>
          <w:rFonts w:hint="cs"/>
          <w:rtl/>
        </w:rPr>
        <w:t xml:space="preserve"> - </w:t>
      </w:r>
      <w:r>
        <w:rPr>
          <w:rFonts w:hint="cs"/>
          <w:rtl/>
        </w:rPr>
        <w:t>حقيقة الروح</w:t>
      </w:r>
      <w:r w:rsidR="005B3E65">
        <w:rPr>
          <w:rFonts w:hint="cs"/>
          <w:rtl/>
        </w:rPr>
        <w:t>،</w:t>
      </w:r>
      <w:r>
        <w:rPr>
          <w:rFonts w:hint="cs"/>
          <w:rtl/>
        </w:rPr>
        <w:t xml:space="preserve"> فكيف تدرك واجب الوجود تعالى وتقدّس</w:t>
      </w:r>
      <w:r w:rsidR="005B3E65">
        <w:rPr>
          <w:rFonts w:hint="cs"/>
          <w:rtl/>
        </w:rPr>
        <w:t>؟</w:t>
      </w:r>
    </w:p>
    <w:p w:rsidR="00FD157B" w:rsidRDefault="00FD157B" w:rsidP="00FD157B">
      <w:pPr>
        <w:pStyle w:val="libNormal"/>
        <w:rPr>
          <w:rtl/>
        </w:rPr>
      </w:pPr>
      <w:r>
        <w:rPr>
          <w:rFonts w:hint="cs"/>
          <w:rtl/>
        </w:rPr>
        <w:t>س 3</w:t>
      </w:r>
      <w:r w:rsidR="00117131">
        <w:rPr>
          <w:rFonts w:hint="cs"/>
          <w:rtl/>
        </w:rPr>
        <w:t xml:space="preserve"> - </w:t>
      </w:r>
      <w:r>
        <w:rPr>
          <w:rFonts w:hint="cs"/>
          <w:rtl/>
        </w:rPr>
        <w:t>( أخبرني متى كان</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ج 3</w:t>
      </w:r>
      <w:r w:rsidR="00117131">
        <w:rPr>
          <w:rFonts w:hint="cs"/>
          <w:rtl/>
        </w:rPr>
        <w:t xml:space="preserve"> - </w:t>
      </w:r>
      <w:r>
        <w:rPr>
          <w:rFonts w:hint="cs"/>
          <w:rtl/>
        </w:rPr>
        <w:t>( أخبرني متى لم يكن</w:t>
      </w:r>
      <w:r w:rsidR="005B3E65">
        <w:rPr>
          <w:rFonts w:hint="cs"/>
          <w:rtl/>
        </w:rPr>
        <w:t>،</w:t>
      </w:r>
      <w:r>
        <w:rPr>
          <w:rFonts w:hint="cs"/>
          <w:rtl/>
        </w:rPr>
        <w:t xml:space="preserve"> فأخبرك متى كان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لقد سخر الإمام </w:t>
      </w:r>
      <w:r w:rsidR="009B1D84" w:rsidRPr="009B1D84">
        <w:rPr>
          <w:rStyle w:val="libAlaemChar"/>
          <w:rFonts w:hint="cs"/>
          <w:rtl/>
        </w:rPr>
        <w:t>عليه‌السلام</w:t>
      </w:r>
      <w:r>
        <w:rPr>
          <w:rFonts w:hint="cs"/>
          <w:rtl/>
        </w:rPr>
        <w:t xml:space="preserve"> من سؤاله</w:t>
      </w:r>
      <w:r w:rsidR="005B3E65">
        <w:rPr>
          <w:rFonts w:hint="cs"/>
          <w:rtl/>
        </w:rPr>
        <w:t>،</w:t>
      </w:r>
      <w:r>
        <w:rPr>
          <w:rFonts w:hint="cs"/>
          <w:rtl/>
        </w:rPr>
        <w:t xml:space="preserve"> فالله تعالى حقيقة مشرقة يبصره كل أحد بآثاره</w:t>
      </w:r>
      <w:r w:rsidR="005B3E65">
        <w:rPr>
          <w:rFonts w:hint="cs"/>
          <w:rtl/>
        </w:rPr>
        <w:t>،</w:t>
      </w:r>
      <w:r>
        <w:rPr>
          <w:rFonts w:hint="cs"/>
          <w:rtl/>
        </w:rPr>
        <w:t xml:space="preserve"> وعظيم صنعه</w:t>
      </w:r>
      <w:r w:rsidR="005B3E65">
        <w:rPr>
          <w:rFonts w:hint="cs"/>
          <w:rtl/>
        </w:rPr>
        <w:t>،</w:t>
      </w:r>
      <w:r>
        <w:rPr>
          <w:rFonts w:hint="cs"/>
          <w:rtl/>
        </w:rPr>
        <w:t xml:space="preserve"> وبدائع مخلوقاته ففي كل مرحلة من الوجود</w:t>
      </w:r>
      <w:r w:rsidR="005B3E65">
        <w:rPr>
          <w:rFonts w:hint="cs"/>
          <w:rtl/>
        </w:rPr>
        <w:t>،</w:t>
      </w:r>
      <w:r>
        <w:rPr>
          <w:rFonts w:hint="cs"/>
          <w:rtl/>
        </w:rPr>
        <w:t xml:space="preserve"> هو موجود</w:t>
      </w:r>
      <w:r w:rsidR="005B3E65">
        <w:rPr>
          <w:rFonts w:hint="cs"/>
          <w:rtl/>
        </w:rPr>
        <w:t>،</w:t>
      </w:r>
      <w:r>
        <w:rPr>
          <w:rFonts w:hint="cs"/>
          <w:rtl/>
        </w:rPr>
        <w:t xml:space="preserve"> ويستحيل إن يقال إنّه متى كان</w:t>
      </w:r>
      <w:r w:rsidR="005B3E65">
        <w:rPr>
          <w:rFonts w:hint="cs"/>
          <w:rtl/>
        </w:rPr>
        <w:t>.</w:t>
      </w:r>
      <w:r>
        <w:rPr>
          <w:rFonts w:hint="cs"/>
          <w:rtl/>
        </w:rPr>
        <w:t xml:space="preserve"> </w:t>
      </w:r>
    </w:p>
    <w:p w:rsidR="00FD157B" w:rsidRDefault="00FD157B" w:rsidP="00FD157B">
      <w:pPr>
        <w:pStyle w:val="libNormal"/>
        <w:rPr>
          <w:rtl/>
        </w:rPr>
      </w:pPr>
      <w:r>
        <w:rPr>
          <w:rFonts w:hint="cs"/>
          <w:rtl/>
        </w:rPr>
        <w:t>س 4</w:t>
      </w:r>
      <w:r w:rsidR="00117131">
        <w:rPr>
          <w:rFonts w:hint="cs"/>
          <w:rtl/>
        </w:rPr>
        <w:t xml:space="preserve"> - </w:t>
      </w:r>
      <w:r>
        <w:rPr>
          <w:rFonts w:hint="cs"/>
          <w:rtl/>
        </w:rPr>
        <w:t>( ما الدليل عليه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ج 4</w:t>
      </w:r>
      <w:r w:rsidR="00117131">
        <w:rPr>
          <w:rFonts w:hint="cs"/>
          <w:rtl/>
        </w:rPr>
        <w:t xml:space="preserve"> - </w:t>
      </w:r>
      <w:r>
        <w:rPr>
          <w:rFonts w:hint="cs"/>
          <w:rtl/>
        </w:rPr>
        <w:t>( إنّي لمّا نظرت إلى جسدي</w:t>
      </w:r>
      <w:r w:rsidR="005B3E65">
        <w:rPr>
          <w:rFonts w:hint="cs"/>
          <w:rtl/>
        </w:rPr>
        <w:t>،</w:t>
      </w:r>
      <w:r>
        <w:rPr>
          <w:rFonts w:hint="cs"/>
          <w:rtl/>
        </w:rPr>
        <w:t xml:space="preserve"> فلم يمكني فيه زيادة ولا نقصان في العرض</w:t>
      </w:r>
      <w:r w:rsidR="005B3E65">
        <w:rPr>
          <w:rFonts w:hint="cs"/>
          <w:rtl/>
        </w:rPr>
        <w:t>،</w:t>
      </w:r>
      <w:r>
        <w:rPr>
          <w:rFonts w:hint="cs"/>
          <w:rtl/>
        </w:rPr>
        <w:t xml:space="preserve"> والطول</w:t>
      </w:r>
      <w:r w:rsidR="005B3E65">
        <w:rPr>
          <w:rFonts w:hint="cs"/>
          <w:rtl/>
        </w:rPr>
        <w:t>،</w:t>
      </w:r>
      <w:r>
        <w:rPr>
          <w:rFonts w:hint="cs"/>
          <w:rtl/>
        </w:rPr>
        <w:t xml:space="preserve"> ودفع المكاره عنه</w:t>
      </w:r>
      <w:r w:rsidR="005B3E65">
        <w:rPr>
          <w:rFonts w:hint="cs"/>
          <w:rtl/>
        </w:rPr>
        <w:t>،</w:t>
      </w:r>
      <w:r>
        <w:rPr>
          <w:rFonts w:hint="cs"/>
          <w:rtl/>
        </w:rPr>
        <w:t xml:space="preserve"> وجر المنفعة إليه</w:t>
      </w:r>
      <w:r w:rsidR="005B3E65">
        <w:rPr>
          <w:rFonts w:hint="cs"/>
          <w:rtl/>
        </w:rPr>
        <w:t>،</w:t>
      </w:r>
      <w:r>
        <w:rPr>
          <w:rFonts w:hint="cs"/>
          <w:rtl/>
        </w:rPr>
        <w:t xml:space="preserve"> علمت أنّ لهذا البنيان بانياً</w:t>
      </w:r>
      <w:r w:rsidR="005B3E65">
        <w:rPr>
          <w:rFonts w:hint="cs"/>
          <w:rtl/>
        </w:rPr>
        <w:t>،</w:t>
      </w:r>
      <w:r>
        <w:rPr>
          <w:rFonts w:hint="cs"/>
          <w:rtl/>
        </w:rPr>
        <w:t xml:space="preserve"> فأقررت به</w:t>
      </w:r>
      <w:r w:rsidR="005B3E65">
        <w:rPr>
          <w:rFonts w:hint="cs"/>
          <w:rtl/>
        </w:rPr>
        <w:t>،</w:t>
      </w:r>
      <w:r>
        <w:rPr>
          <w:rFonts w:hint="cs"/>
          <w:rtl/>
        </w:rPr>
        <w:t xml:space="preserve"> مع ما أرى من دوران الفلك بقدرته</w:t>
      </w:r>
      <w:r w:rsidR="005B3E65">
        <w:rPr>
          <w:rFonts w:hint="cs"/>
          <w:rtl/>
        </w:rPr>
        <w:t>،</w:t>
      </w:r>
      <w:r>
        <w:rPr>
          <w:rFonts w:hint="cs"/>
          <w:rtl/>
        </w:rPr>
        <w:t xml:space="preserve"> وإنشاء السحاب</w:t>
      </w:r>
      <w:r w:rsidR="005B3E65">
        <w:rPr>
          <w:rFonts w:hint="cs"/>
          <w:rtl/>
        </w:rPr>
        <w:t>،</w:t>
      </w:r>
      <w:r>
        <w:rPr>
          <w:rFonts w:hint="cs"/>
          <w:rtl/>
        </w:rPr>
        <w:t xml:space="preserve"> وتصريف الرياح</w:t>
      </w:r>
      <w:r w:rsidR="005B3E65">
        <w:rPr>
          <w:rFonts w:hint="cs"/>
          <w:rtl/>
        </w:rPr>
        <w:t>،</w:t>
      </w:r>
      <w:r>
        <w:rPr>
          <w:rFonts w:hint="cs"/>
          <w:rtl/>
        </w:rPr>
        <w:t xml:space="preserve"> ومجرى الشمس والقمر</w:t>
      </w:r>
      <w:r w:rsidR="005B3E65">
        <w:rPr>
          <w:rFonts w:hint="cs"/>
          <w:rtl/>
        </w:rPr>
        <w:t>،</w:t>
      </w:r>
      <w:r>
        <w:rPr>
          <w:rFonts w:hint="cs"/>
          <w:rtl/>
        </w:rPr>
        <w:t xml:space="preserve"> والنجوم</w:t>
      </w:r>
      <w:r w:rsidR="005B3E65">
        <w:rPr>
          <w:rFonts w:hint="cs"/>
          <w:rtl/>
        </w:rPr>
        <w:t>،</w:t>
      </w:r>
      <w:r>
        <w:rPr>
          <w:rFonts w:hint="cs"/>
          <w:rtl/>
        </w:rPr>
        <w:t xml:space="preserve"> وغير ذلك من الآيات العجيبات المتقنات علمت أنّ لهذا مقدّراً ومنشئاً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إنّ كل ذرّة في هذا الكون تدلل على وجود الخالق العظيم المكون لها</w:t>
      </w:r>
      <w:r w:rsidR="005B3E65">
        <w:rPr>
          <w:rFonts w:hint="cs"/>
          <w:rtl/>
        </w:rPr>
        <w:t>.</w:t>
      </w:r>
      <w:r>
        <w:rPr>
          <w:rFonts w:hint="cs"/>
          <w:rtl/>
        </w:rPr>
        <w:t xml:space="preserve"> إنّ الإنسان إذا نظر إلى نفسه</w:t>
      </w:r>
      <w:r w:rsidR="005B3E65">
        <w:rPr>
          <w:rFonts w:hint="cs"/>
          <w:rtl/>
        </w:rPr>
        <w:t>،</w:t>
      </w:r>
      <w:r>
        <w:rPr>
          <w:rFonts w:hint="cs"/>
          <w:rtl/>
        </w:rPr>
        <w:t xml:space="preserve"> والى ما فيه من الأجهزة والخلايا العجيبة</w:t>
      </w:r>
      <w:r w:rsidR="005B3E65">
        <w:rPr>
          <w:rFonts w:hint="cs"/>
          <w:rtl/>
        </w:rPr>
        <w:t>،</w:t>
      </w:r>
      <w:r>
        <w:rPr>
          <w:rFonts w:hint="cs"/>
          <w:rtl/>
        </w:rPr>
        <w:t xml:space="preserve"> فإنه يؤمن بالله تعالى</w:t>
      </w:r>
      <w:r w:rsidR="005B3E65">
        <w:rPr>
          <w:rFonts w:hint="cs"/>
          <w:rtl/>
        </w:rPr>
        <w:t>،</w:t>
      </w:r>
      <w:r>
        <w:rPr>
          <w:rFonts w:hint="cs"/>
          <w:rtl/>
        </w:rPr>
        <w:t xml:space="preserve"> وفي الحديث من عرف نفسه فقد عرف ربّه</w:t>
      </w:r>
      <w:r w:rsidR="005B3E65">
        <w:rPr>
          <w:rFonts w:hint="cs"/>
          <w:rtl/>
        </w:rPr>
        <w:t>،</w:t>
      </w:r>
      <w:r>
        <w:rPr>
          <w:rFonts w:hint="cs"/>
          <w:rtl/>
        </w:rPr>
        <w:t xml:space="preserve"> لقد خلق الله تعالى الإنسان في أحسن تقويم</w:t>
      </w:r>
      <w:r w:rsidR="005B3E65">
        <w:rPr>
          <w:rFonts w:hint="cs"/>
          <w:rtl/>
        </w:rPr>
        <w:t>،</w:t>
      </w:r>
      <w:r>
        <w:rPr>
          <w:rFonts w:hint="cs"/>
          <w:rtl/>
        </w:rPr>
        <w:t xml:space="preserve"> فلا يمكن الزيادة أو النقصان في أعضائه ومن المعلوم أنّ خلق الإنسان بهذه الدقة المذهلة يدل على وجود الله</w:t>
      </w:r>
      <w:r w:rsidR="005B3E65">
        <w:rPr>
          <w:rFonts w:hint="cs"/>
          <w:rtl/>
        </w:rPr>
        <w:t>،</w:t>
      </w:r>
      <w:r>
        <w:rPr>
          <w:rFonts w:hint="cs"/>
          <w:rtl/>
        </w:rPr>
        <w:t xml:space="preserve"> فان الأثر يدل على المؤثر والمعلول يدل على وجود علته</w:t>
      </w:r>
      <w:r w:rsidR="00117131">
        <w:rPr>
          <w:rFonts w:hint="cs"/>
          <w:rtl/>
        </w:rPr>
        <w:t xml:space="preserve"> - </w:t>
      </w:r>
      <w:r>
        <w:rPr>
          <w:rFonts w:hint="cs"/>
          <w:rtl/>
        </w:rPr>
        <w:t>كما يقول المنطقيون</w:t>
      </w:r>
      <w:r w:rsidR="00117131">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ومن آيات الله تعالى دوران الفلك</w:t>
      </w:r>
      <w:r w:rsidR="005B3E65">
        <w:rPr>
          <w:rFonts w:hint="cs"/>
          <w:rtl/>
        </w:rPr>
        <w:t>،</w:t>
      </w:r>
      <w:r w:rsidRPr="00FD157B">
        <w:rPr>
          <w:rFonts w:hint="cs"/>
          <w:rtl/>
        </w:rPr>
        <w:t xml:space="preserve"> وإنشاء السحاب</w:t>
      </w:r>
      <w:r w:rsidR="005B3E65">
        <w:rPr>
          <w:rFonts w:hint="cs"/>
          <w:rtl/>
        </w:rPr>
        <w:t>،</w:t>
      </w:r>
      <w:r w:rsidRPr="00FD157B">
        <w:rPr>
          <w:rFonts w:hint="cs"/>
          <w:rtl/>
        </w:rPr>
        <w:t xml:space="preserve"> وتصريف الرياح ومجرى الشمس والقمر</w:t>
      </w:r>
      <w:r w:rsidR="005B3E65">
        <w:rPr>
          <w:rFonts w:hint="cs"/>
          <w:rtl/>
        </w:rPr>
        <w:t>،</w:t>
      </w:r>
      <w:r w:rsidRPr="00FD157B">
        <w:rPr>
          <w:rFonts w:hint="cs"/>
          <w:rtl/>
        </w:rPr>
        <w:t xml:space="preserve"> قال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لا الشَّمْسُ يَنْبَغِي لَهَا أَنْ تُدْرِكَ الْقَمَرَ وَلا اللَّيْلُ سَابِقُ النَّهَارِ وَكُلٌّ فِي فَلَكٍ يَسْبَحُونَ </w:t>
      </w:r>
      <w:r w:rsidRPr="00220935">
        <w:rPr>
          <w:rStyle w:val="libAlaemChar"/>
          <w:rFonts w:hint="cs"/>
          <w:rtl/>
        </w:rPr>
        <w:t>)</w:t>
      </w:r>
      <w:r w:rsidRPr="00FD157B">
        <w:rPr>
          <w:rFonts w:hint="cs"/>
          <w:rtl/>
        </w:rPr>
        <w:t xml:space="preserve"> فسبحان الله ما أكثر آياته التي تدلّل عليه</w:t>
      </w:r>
      <w:r w:rsidR="005B3E65">
        <w:rPr>
          <w:rFonts w:hint="cs"/>
          <w:rtl/>
        </w:rPr>
        <w:t>.</w:t>
      </w:r>
    </w:p>
    <w:p w:rsidR="00FD157B" w:rsidRDefault="00FD157B" w:rsidP="00FD157B">
      <w:pPr>
        <w:pStyle w:val="libNormal"/>
        <w:rPr>
          <w:rtl/>
        </w:rPr>
      </w:pPr>
      <w:r>
        <w:rPr>
          <w:rFonts w:hint="cs"/>
          <w:rtl/>
        </w:rPr>
        <w:t>س 5</w:t>
      </w:r>
      <w:r w:rsidR="00117131">
        <w:rPr>
          <w:rFonts w:hint="cs"/>
          <w:rtl/>
        </w:rPr>
        <w:t xml:space="preserve"> - </w:t>
      </w:r>
      <w:r>
        <w:rPr>
          <w:rFonts w:hint="cs"/>
          <w:rtl/>
        </w:rPr>
        <w:t>( لم لا تدركه حاسة البصر</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ج 5</w:t>
      </w:r>
      <w:r w:rsidR="00117131">
        <w:rPr>
          <w:rFonts w:hint="cs"/>
          <w:rtl/>
        </w:rPr>
        <w:t xml:space="preserve"> - </w:t>
      </w:r>
      <w:r>
        <w:rPr>
          <w:rFonts w:hint="cs"/>
          <w:rtl/>
        </w:rPr>
        <w:t>( للفرق بينه وبين خلقه الذين تدركهم حاسّة الإبصار</w:t>
      </w:r>
      <w:r w:rsidR="005B3E65">
        <w:rPr>
          <w:rFonts w:hint="cs"/>
          <w:rtl/>
        </w:rPr>
        <w:t>،</w:t>
      </w:r>
      <w:r>
        <w:rPr>
          <w:rFonts w:hint="cs"/>
          <w:rtl/>
        </w:rPr>
        <w:t xml:space="preserve"> منهم ومن غيرهم</w:t>
      </w:r>
      <w:r w:rsidR="005B3E65">
        <w:rPr>
          <w:rFonts w:hint="cs"/>
          <w:rtl/>
        </w:rPr>
        <w:t>،</w:t>
      </w:r>
      <w:r>
        <w:rPr>
          <w:rFonts w:hint="cs"/>
          <w:rtl/>
        </w:rPr>
        <w:t xml:space="preserve"> ثم هو أجل من أن يدركه بصر</w:t>
      </w:r>
      <w:r w:rsidR="005B3E65">
        <w:rPr>
          <w:rFonts w:hint="cs"/>
          <w:rtl/>
        </w:rPr>
        <w:t>،</w:t>
      </w:r>
      <w:r>
        <w:rPr>
          <w:rFonts w:hint="cs"/>
          <w:rtl/>
        </w:rPr>
        <w:t xml:space="preserve"> أو يحيط به وهم</w:t>
      </w:r>
      <w:r w:rsidR="005B3E65">
        <w:rPr>
          <w:rFonts w:hint="cs"/>
          <w:rtl/>
        </w:rPr>
        <w:t>،</w:t>
      </w:r>
      <w:r>
        <w:rPr>
          <w:rFonts w:hint="cs"/>
          <w:rtl/>
        </w:rPr>
        <w:t xml:space="preserve"> أو يضبطه عقل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إنّ حاسّة البصر وغيرها من حواس الإنسان محدودة فكيف تدرك الخالق</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العظيم</w:t>
      </w:r>
      <w:r w:rsidR="005B3E65">
        <w:rPr>
          <w:rFonts w:hint="cs"/>
          <w:rtl/>
        </w:rPr>
        <w:t>،</w:t>
      </w:r>
      <w:r>
        <w:rPr>
          <w:rFonts w:hint="cs"/>
          <w:rtl/>
        </w:rPr>
        <w:t xml:space="preserve"> أو تبصره</w:t>
      </w:r>
      <w:r w:rsidR="005B3E65">
        <w:rPr>
          <w:rFonts w:hint="cs"/>
          <w:rtl/>
        </w:rPr>
        <w:t>،</w:t>
      </w:r>
      <w:r>
        <w:rPr>
          <w:rFonts w:hint="cs"/>
          <w:rtl/>
        </w:rPr>
        <w:t xml:space="preserve"> وتنظر إليه إنّما تدرك وتبصر بعض الممكنات</w:t>
      </w:r>
      <w:r w:rsidR="005B3E65">
        <w:rPr>
          <w:rFonts w:hint="cs"/>
          <w:rtl/>
        </w:rPr>
        <w:t>.</w:t>
      </w:r>
    </w:p>
    <w:p w:rsidR="00FD157B" w:rsidRDefault="00FD157B" w:rsidP="00FD157B">
      <w:pPr>
        <w:pStyle w:val="libNormal"/>
        <w:rPr>
          <w:rtl/>
        </w:rPr>
      </w:pPr>
      <w:r>
        <w:rPr>
          <w:rFonts w:hint="cs"/>
          <w:rtl/>
        </w:rPr>
        <w:t>س 6</w:t>
      </w:r>
      <w:r w:rsidR="00117131">
        <w:rPr>
          <w:rFonts w:hint="cs"/>
          <w:rtl/>
        </w:rPr>
        <w:t xml:space="preserve"> - </w:t>
      </w:r>
      <w:r>
        <w:rPr>
          <w:rFonts w:hint="cs"/>
          <w:rtl/>
        </w:rPr>
        <w:t>( حدّه</w:t>
      </w:r>
      <w:r w:rsidR="00117131">
        <w:rPr>
          <w:rFonts w:hint="cs"/>
          <w:rtl/>
        </w:rPr>
        <w:t xml:space="preserve"> - </w:t>
      </w:r>
      <w:r>
        <w:rPr>
          <w:rFonts w:hint="cs"/>
          <w:rtl/>
        </w:rPr>
        <w:t>أي الله تعالى</w:t>
      </w:r>
      <w:r w:rsidR="00117131">
        <w:rPr>
          <w:rFonts w:hint="cs"/>
          <w:rtl/>
        </w:rPr>
        <w:t xml:space="preserve"> - </w:t>
      </w:r>
      <w:r>
        <w:rPr>
          <w:rFonts w:hint="cs"/>
          <w:rtl/>
        </w:rPr>
        <w:t>لي</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ج 6</w:t>
      </w:r>
      <w:r w:rsidR="00117131">
        <w:rPr>
          <w:rFonts w:hint="cs"/>
          <w:rtl/>
        </w:rPr>
        <w:t xml:space="preserve"> - </w:t>
      </w:r>
      <w:r>
        <w:rPr>
          <w:rFonts w:hint="cs"/>
          <w:rtl/>
        </w:rPr>
        <w:t>( لا حدّ</w:t>
      </w:r>
      <w:r w:rsidR="005B3E65">
        <w:rPr>
          <w:rFonts w:hint="cs"/>
          <w:rtl/>
        </w:rPr>
        <w:t>.</w:t>
      </w:r>
      <w:r>
        <w:rPr>
          <w:rFonts w:hint="cs"/>
          <w:rtl/>
        </w:rPr>
        <w:t>.. )</w:t>
      </w:r>
      <w:r w:rsidR="005B3E65">
        <w:rPr>
          <w:rFonts w:hint="cs"/>
          <w:rtl/>
        </w:rPr>
        <w:t>.</w:t>
      </w:r>
      <w:r>
        <w:rPr>
          <w:rFonts w:hint="cs"/>
          <w:rtl/>
        </w:rPr>
        <w:t xml:space="preserve"> إنّ الحد أنّما هو للمكنات</w:t>
      </w:r>
      <w:r w:rsidR="005B3E65">
        <w:rPr>
          <w:rFonts w:hint="cs"/>
          <w:rtl/>
        </w:rPr>
        <w:t>،</w:t>
      </w:r>
      <w:r>
        <w:rPr>
          <w:rFonts w:hint="cs"/>
          <w:rtl/>
        </w:rPr>
        <w:t xml:space="preserve"> وأمّا واجب الوجود فإنّه يستحيل عليه الحد</w:t>
      </w:r>
      <w:r w:rsidR="005B3E65">
        <w:rPr>
          <w:rFonts w:hint="cs"/>
          <w:rtl/>
        </w:rPr>
        <w:t>.</w:t>
      </w:r>
      <w:r>
        <w:rPr>
          <w:rFonts w:hint="cs"/>
          <w:rtl/>
        </w:rPr>
        <w:t xml:space="preserve"> </w:t>
      </w:r>
    </w:p>
    <w:p w:rsidR="00FD157B" w:rsidRDefault="00FD157B" w:rsidP="00FD157B">
      <w:pPr>
        <w:pStyle w:val="libNormal"/>
        <w:rPr>
          <w:rtl/>
        </w:rPr>
      </w:pPr>
      <w:r>
        <w:rPr>
          <w:rFonts w:hint="cs"/>
          <w:rtl/>
        </w:rPr>
        <w:t>س 7</w:t>
      </w:r>
      <w:r w:rsidR="00117131">
        <w:rPr>
          <w:rFonts w:hint="cs"/>
          <w:rtl/>
        </w:rPr>
        <w:t xml:space="preserve"> - </w:t>
      </w:r>
      <w:r>
        <w:rPr>
          <w:rFonts w:hint="cs"/>
          <w:rtl/>
        </w:rPr>
        <w:t>( لم</w:t>
      </w:r>
      <w:r w:rsidR="00117131">
        <w:rPr>
          <w:rFonts w:hint="cs"/>
          <w:rtl/>
        </w:rPr>
        <w:t xml:space="preserve"> - </w:t>
      </w:r>
      <w:r>
        <w:rPr>
          <w:rFonts w:hint="cs"/>
          <w:rtl/>
        </w:rPr>
        <w:t>أي لماذا لا يُحد</w:t>
      </w:r>
      <w:r w:rsidR="00117131">
        <w:rPr>
          <w:rFonts w:hint="cs"/>
          <w:rtl/>
        </w:rPr>
        <w:t xml:space="preserve"> -</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ج 7</w:t>
      </w:r>
      <w:r w:rsidR="00117131">
        <w:rPr>
          <w:rFonts w:hint="cs"/>
          <w:rtl/>
        </w:rPr>
        <w:t xml:space="preserve"> - </w:t>
      </w:r>
      <w:r>
        <w:rPr>
          <w:rFonts w:hint="cs"/>
          <w:rtl/>
        </w:rPr>
        <w:t>لأنّ كل متناه محدود متناه</w:t>
      </w:r>
      <w:r w:rsidR="005B3E65">
        <w:rPr>
          <w:rFonts w:hint="cs"/>
          <w:rtl/>
        </w:rPr>
        <w:t>،</w:t>
      </w:r>
      <w:r>
        <w:rPr>
          <w:rFonts w:hint="cs"/>
          <w:rtl/>
        </w:rPr>
        <w:t xml:space="preserve"> وإذا احتمل التحديد احتمل الزيادة</w:t>
      </w:r>
      <w:r w:rsidR="005B3E65">
        <w:rPr>
          <w:rFonts w:hint="cs"/>
          <w:rtl/>
        </w:rPr>
        <w:t>،</w:t>
      </w:r>
      <w:r>
        <w:rPr>
          <w:rFonts w:hint="cs"/>
          <w:rtl/>
        </w:rPr>
        <w:t xml:space="preserve"> وإذا احتمل الزيادة احتمل النقصان فهو غير محدود</w:t>
      </w:r>
      <w:r w:rsidR="005B3E65">
        <w:rPr>
          <w:rFonts w:hint="cs"/>
          <w:rtl/>
        </w:rPr>
        <w:t>،</w:t>
      </w:r>
      <w:r>
        <w:rPr>
          <w:rFonts w:hint="cs"/>
          <w:rtl/>
        </w:rPr>
        <w:t xml:space="preserve"> ولا متزايد</w:t>
      </w:r>
      <w:r w:rsidR="005B3E65">
        <w:rPr>
          <w:rFonts w:hint="cs"/>
          <w:rtl/>
        </w:rPr>
        <w:t>،</w:t>
      </w:r>
      <w:r>
        <w:rPr>
          <w:rFonts w:hint="cs"/>
          <w:rtl/>
        </w:rPr>
        <w:t xml:space="preserve"> ولا متناقص ولا متجزي</w:t>
      </w:r>
      <w:r w:rsidR="005B3E65">
        <w:rPr>
          <w:rFonts w:hint="cs"/>
          <w:rtl/>
        </w:rPr>
        <w:t>،</w:t>
      </w:r>
      <w:r>
        <w:rPr>
          <w:rFonts w:hint="cs"/>
          <w:rtl/>
        </w:rPr>
        <w:t xml:space="preserve"> ولا متوهم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لقد أقام الإمام </w:t>
      </w:r>
      <w:r w:rsidR="009B1D84" w:rsidRPr="009B1D84">
        <w:rPr>
          <w:rStyle w:val="libAlaemChar"/>
          <w:rFonts w:hint="cs"/>
          <w:rtl/>
        </w:rPr>
        <w:t>عليه‌السلام</w:t>
      </w:r>
      <w:r>
        <w:rPr>
          <w:rFonts w:hint="cs"/>
          <w:rtl/>
        </w:rPr>
        <w:t xml:space="preserve"> البرهان على استحالة تحديد الواجب العظيم</w:t>
      </w:r>
      <w:r w:rsidR="005B3E65">
        <w:rPr>
          <w:rFonts w:hint="cs"/>
          <w:rtl/>
        </w:rPr>
        <w:t>،</w:t>
      </w:r>
      <w:r>
        <w:rPr>
          <w:rFonts w:hint="cs"/>
          <w:rtl/>
        </w:rPr>
        <w:t xml:space="preserve"> فإنّ التحديد</w:t>
      </w:r>
      <w:r w:rsidR="00117131">
        <w:rPr>
          <w:rFonts w:hint="cs"/>
          <w:rtl/>
        </w:rPr>
        <w:t xml:space="preserve"> - </w:t>
      </w:r>
      <w:r>
        <w:rPr>
          <w:rFonts w:hint="cs"/>
          <w:rtl/>
        </w:rPr>
        <w:t>كما ذكرنا</w:t>
      </w:r>
      <w:r w:rsidR="00117131">
        <w:rPr>
          <w:rFonts w:hint="cs"/>
          <w:rtl/>
        </w:rPr>
        <w:t xml:space="preserve"> - </w:t>
      </w:r>
      <w:r>
        <w:rPr>
          <w:rFonts w:hint="cs"/>
          <w:rtl/>
        </w:rPr>
        <w:t>إنّما هو من شؤون الممكنات</w:t>
      </w:r>
      <w:r w:rsidR="005B3E65">
        <w:rPr>
          <w:rFonts w:hint="cs"/>
          <w:rtl/>
        </w:rPr>
        <w:t>.</w:t>
      </w:r>
    </w:p>
    <w:p w:rsidR="00FD157B" w:rsidRDefault="00FD157B" w:rsidP="00FD157B">
      <w:pPr>
        <w:pStyle w:val="libNormal"/>
        <w:rPr>
          <w:rtl/>
        </w:rPr>
      </w:pPr>
      <w:r>
        <w:rPr>
          <w:rFonts w:hint="cs"/>
          <w:rtl/>
        </w:rPr>
        <w:t>س 8</w:t>
      </w:r>
      <w:r w:rsidR="00117131">
        <w:rPr>
          <w:rFonts w:hint="cs"/>
          <w:rtl/>
        </w:rPr>
        <w:t xml:space="preserve"> - </w:t>
      </w:r>
      <w:r>
        <w:rPr>
          <w:rFonts w:hint="cs"/>
          <w:rtl/>
        </w:rPr>
        <w:t>أخبرني عن قولكم</w:t>
      </w:r>
      <w:r w:rsidR="005B3E65">
        <w:rPr>
          <w:rFonts w:hint="cs"/>
          <w:rtl/>
        </w:rPr>
        <w:t>:</w:t>
      </w:r>
      <w:r>
        <w:rPr>
          <w:rFonts w:hint="cs"/>
          <w:rtl/>
        </w:rPr>
        <w:t xml:space="preserve"> إنّه لطيف</w:t>
      </w:r>
      <w:r w:rsidR="005B3E65">
        <w:rPr>
          <w:rFonts w:hint="cs"/>
          <w:rtl/>
        </w:rPr>
        <w:t>،</w:t>
      </w:r>
      <w:r>
        <w:rPr>
          <w:rFonts w:hint="cs"/>
          <w:rtl/>
        </w:rPr>
        <w:t xml:space="preserve"> وسميع</w:t>
      </w:r>
      <w:r w:rsidR="005B3E65">
        <w:rPr>
          <w:rFonts w:hint="cs"/>
          <w:rtl/>
        </w:rPr>
        <w:t>،</w:t>
      </w:r>
      <w:r>
        <w:rPr>
          <w:rFonts w:hint="cs"/>
          <w:rtl/>
        </w:rPr>
        <w:t xml:space="preserve"> وبصير</w:t>
      </w:r>
      <w:r w:rsidR="005B3E65">
        <w:rPr>
          <w:rFonts w:hint="cs"/>
          <w:rtl/>
        </w:rPr>
        <w:t>،</w:t>
      </w:r>
      <w:r>
        <w:rPr>
          <w:rFonts w:hint="cs"/>
          <w:rtl/>
        </w:rPr>
        <w:t xml:space="preserve"> وعليم</w:t>
      </w:r>
      <w:r w:rsidR="005B3E65">
        <w:rPr>
          <w:rFonts w:hint="cs"/>
          <w:rtl/>
        </w:rPr>
        <w:t>،</w:t>
      </w:r>
      <w:r>
        <w:rPr>
          <w:rFonts w:hint="cs"/>
          <w:rtl/>
        </w:rPr>
        <w:t xml:space="preserve"> وحكيم أيكون السميع لا بالأذن</w:t>
      </w:r>
      <w:r w:rsidR="005B3E65">
        <w:rPr>
          <w:rFonts w:hint="cs"/>
          <w:rtl/>
        </w:rPr>
        <w:t>،</w:t>
      </w:r>
      <w:r>
        <w:rPr>
          <w:rFonts w:hint="cs"/>
          <w:rtl/>
        </w:rPr>
        <w:t xml:space="preserve"> والبصير لا بالعين</w:t>
      </w:r>
      <w:r w:rsidR="005B3E65">
        <w:rPr>
          <w:rFonts w:hint="cs"/>
          <w:rtl/>
        </w:rPr>
        <w:t>،</w:t>
      </w:r>
      <w:r>
        <w:rPr>
          <w:rFonts w:hint="cs"/>
          <w:rtl/>
        </w:rPr>
        <w:t xml:space="preserve"> واللطيف لا بعمل اليدين</w:t>
      </w:r>
      <w:r w:rsidR="005B3E65">
        <w:rPr>
          <w:rFonts w:hint="cs"/>
          <w:rtl/>
        </w:rPr>
        <w:t>،</w:t>
      </w:r>
      <w:r>
        <w:rPr>
          <w:rFonts w:hint="cs"/>
          <w:rtl/>
        </w:rPr>
        <w:t xml:space="preserve"> والحكيم لا بالصنعة</w:t>
      </w:r>
      <w:r w:rsidR="005B3E65">
        <w:rPr>
          <w:rFonts w:hint="cs"/>
          <w:rtl/>
        </w:rPr>
        <w:t>؟</w:t>
      </w:r>
    </w:p>
    <w:p w:rsidR="00FD157B" w:rsidRDefault="00FD157B" w:rsidP="00FD157B">
      <w:pPr>
        <w:pStyle w:val="libNormal"/>
        <w:rPr>
          <w:rtl/>
        </w:rPr>
      </w:pPr>
      <w:r>
        <w:rPr>
          <w:rFonts w:hint="cs"/>
          <w:rtl/>
        </w:rPr>
        <w:t>ج 8</w:t>
      </w:r>
      <w:r w:rsidR="00117131">
        <w:rPr>
          <w:rFonts w:hint="cs"/>
          <w:rtl/>
        </w:rPr>
        <w:t xml:space="preserve"> - </w:t>
      </w:r>
      <w:r>
        <w:rPr>
          <w:rFonts w:hint="cs"/>
          <w:rtl/>
        </w:rPr>
        <w:t>إنّ اللطيف منّا</w:t>
      </w:r>
      <w:r w:rsidR="00117131">
        <w:rPr>
          <w:rFonts w:hint="cs"/>
          <w:rtl/>
        </w:rPr>
        <w:t xml:space="preserve"> - </w:t>
      </w:r>
      <w:r>
        <w:rPr>
          <w:rFonts w:hint="cs"/>
          <w:rtl/>
        </w:rPr>
        <w:t>أي من المخلوقات</w:t>
      </w:r>
      <w:r w:rsidR="00117131">
        <w:rPr>
          <w:rFonts w:hint="cs"/>
          <w:rtl/>
        </w:rPr>
        <w:t xml:space="preserve"> - </w:t>
      </w:r>
      <w:r>
        <w:rPr>
          <w:rFonts w:hint="cs"/>
          <w:rtl/>
        </w:rPr>
        <w:t>على حد إيجاد الصنعة</w:t>
      </w:r>
      <w:r w:rsidR="005B3E65">
        <w:rPr>
          <w:rFonts w:hint="cs"/>
          <w:rtl/>
        </w:rPr>
        <w:t>،</w:t>
      </w:r>
      <w:r>
        <w:rPr>
          <w:rFonts w:hint="cs"/>
          <w:rtl/>
        </w:rPr>
        <w:t xml:space="preserve"> أو ما رأيت أنّ الرجل اتخذ شيئاً فيلطف في اتخاذه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فيقال</w:t>
      </w:r>
      <w:r w:rsidR="005B3E65">
        <w:rPr>
          <w:rFonts w:hint="cs"/>
          <w:rtl/>
        </w:rPr>
        <w:t>:</w:t>
      </w:r>
      <w:r w:rsidRPr="00FD157B">
        <w:rPr>
          <w:rFonts w:hint="cs"/>
          <w:rtl/>
        </w:rPr>
        <w:t xml:space="preserve"> ما ألطف فلاناً</w:t>
      </w:r>
      <w:r w:rsidR="005B3E65">
        <w:rPr>
          <w:rFonts w:hint="cs"/>
          <w:rtl/>
        </w:rPr>
        <w:t>،</w:t>
      </w:r>
      <w:r w:rsidRPr="00FD157B">
        <w:rPr>
          <w:rFonts w:hint="cs"/>
          <w:rtl/>
        </w:rPr>
        <w:t xml:space="preserve"> فكيف لا يقال للخالق الجليل ( لطيف ) إذ خلق خلقاً لطيفاً وجليلاً</w:t>
      </w:r>
      <w:r w:rsidR="005B3E65">
        <w:rPr>
          <w:rFonts w:hint="cs"/>
          <w:rtl/>
        </w:rPr>
        <w:t>،</w:t>
      </w:r>
      <w:r w:rsidRPr="00FD157B">
        <w:rPr>
          <w:rFonts w:hint="cs"/>
          <w:rtl/>
        </w:rPr>
        <w:t xml:space="preserve"> وركب في الحيوان منه أرواحها وخلق كل جنس مبايناً من جنسه في الصورة</w:t>
      </w:r>
      <w:r w:rsidR="005B3E65">
        <w:rPr>
          <w:rFonts w:hint="cs"/>
          <w:rtl/>
        </w:rPr>
        <w:t>،</w:t>
      </w:r>
      <w:r w:rsidRPr="00FD157B">
        <w:rPr>
          <w:rFonts w:hint="cs"/>
          <w:rtl/>
        </w:rPr>
        <w:t xml:space="preserve"> ولا يشبه بعضه بعضاً</w:t>
      </w:r>
      <w:r w:rsidR="005B3E65">
        <w:rPr>
          <w:rFonts w:hint="cs"/>
          <w:rtl/>
        </w:rPr>
        <w:t>،</w:t>
      </w:r>
      <w:r w:rsidRPr="00FD157B">
        <w:rPr>
          <w:rFonts w:hint="cs"/>
          <w:rtl/>
        </w:rPr>
        <w:t xml:space="preserve"> فكل به لطف من الخالق اللطيف الخبير في تركيب صورته</w:t>
      </w:r>
      <w:r w:rsidR="005B3E65">
        <w:rPr>
          <w:rFonts w:hint="cs"/>
          <w:rtl/>
        </w:rPr>
        <w:t>.</w:t>
      </w:r>
      <w:r w:rsidRPr="00FD157B">
        <w:rPr>
          <w:rFonts w:hint="cs"/>
          <w:rtl/>
        </w:rPr>
        <w:t xml:space="preserve"> ثم نظرنا إلى الأشجار</w:t>
      </w:r>
      <w:r w:rsidR="005B3E65">
        <w:rPr>
          <w:rFonts w:hint="cs"/>
          <w:rtl/>
        </w:rPr>
        <w:t>،</w:t>
      </w:r>
      <w:r w:rsidRPr="00FD157B">
        <w:rPr>
          <w:rFonts w:hint="cs"/>
          <w:rtl/>
        </w:rPr>
        <w:t xml:space="preserve"> وحملها أطايبها المأكولة منها وغير المأكولة</w:t>
      </w:r>
      <w:r w:rsidR="005B3E65">
        <w:rPr>
          <w:rFonts w:hint="cs"/>
          <w:rtl/>
        </w:rPr>
        <w:t>،</w:t>
      </w:r>
      <w:r w:rsidRPr="00FD157B">
        <w:rPr>
          <w:rFonts w:hint="cs"/>
          <w:rtl/>
        </w:rPr>
        <w:t xml:space="preserve"> فقلنا عند ذلك</w:t>
      </w:r>
      <w:r w:rsidR="005B3E65">
        <w:rPr>
          <w:rFonts w:hint="cs"/>
          <w:rtl/>
        </w:rPr>
        <w:t>:</w:t>
      </w:r>
      <w:r w:rsidRPr="00FD157B">
        <w:rPr>
          <w:rFonts w:hint="cs"/>
          <w:rtl/>
        </w:rPr>
        <w:t xml:space="preserve"> إنّ خالقنا لطيف لا كلطف خلقه</w:t>
      </w:r>
      <w:r w:rsidR="005B3E65">
        <w:rPr>
          <w:rFonts w:hint="cs"/>
          <w:rtl/>
        </w:rPr>
        <w:t>،</w:t>
      </w:r>
      <w:r w:rsidRPr="00FD157B">
        <w:rPr>
          <w:rFonts w:hint="cs"/>
          <w:rtl/>
        </w:rPr>
        <w:t xml:space="preserve"> وقلنا</w:t>
      </w:r>
      <w:r w:rsidR="005B3E65">
        <w:rPr>
          <w:rFonts w:hint="cs"/>
          <w:rtl/>
        </w:rPr>
        <w:t>:</w:t>
      </w:r>
      <w:r w:rsidRPr="00FD157B">
        <w:rPr>
          <w:rFonts w:hint="cs"/>
          <w:rtl/>
        </w:rPr>
        <w:t xml:space="preserve"> إنّه سميع لأنّه لا يخفى عليه أصوات خلقه ما بين العرش إلى الثرى من الذرّة إلى ما هو أكبر منها في برّها وبحرها</w:t>
      </w:r>
      <w:r w:rsidR="005B3E65">
        <w:rPr>
          <w:rFonts w:hint="cs"/>
          <w:rtl/>
        </w:rPr>
        <w:t>،</w:t>
      </w:r>
      <w:r w:rsidRPr="00FD157B">
        <w:rPr>
          <w:rFonts w:hint="cs"/>
          <w:rtl/>
        </w:rPr>
        <w:t xml:space="preserve"> ولا يشتبه عليه لغاتها فقلنا</w:t>
      </w:r>
      <w:r w:rsidR="005B3E65">
        <w:rPr>
          <w:rFonts w:hint="cs"/>
          <w:rtl/>
        </w:rPr>
        <w:t>:</w:t>
      </w:r>
      <w:r w:rsidRPr="00FD157B">
        <w:rPr>
          <w:rFonts w:hint="cs"/>
          <w:rtl/>
        </w:rPr>
        <w:t xml:space="preserve"> إنّه سميع لا بأذن</w:t>
      </w:r>
      <w:r w:rsidR="005B3E65">
        <w:rPr>
          <w:rFonts w:hint="cs"/>
          <w:rtl/>
        </w:rPr>
        <w:t>،</w:t>
      </w:r>
      <w:r w:rsidRPr="00FD157B">
        <w:rPr>
          <w:rFonts w:hint="cs"/>
          <w:rtl/>
        </w:rPr>
        <w:t xml:space="preserve"> وقلنا</w:t>
      </w:r>
      <w:r w:rsidR="005B3E65">
        <w:rPr>
          <w:rFonts w:hint="cs"/>
          <w:rtl/>
        </w:rPr>
        <w:t>:</w:t>
      </w:r>
      <w:r w:rsidRPr="00FD157B">
        <w:rPr>
          <w:rFonts w:hint="cs"/>
          <w:rtl/>
        </w:rPr>
        <w:t xml:space="preserve"> إنّه بصير لا ببصر</w:t>
      </w:r>
      <w:r w:rsidR="005B3E65">
        <w:rPr>
          <w:rFonts w:hint="cs"/>
          <w:rtl/>
        </w:rPr>
        <w:t>؛</w:t>
      </w:r>
      <w:r w:rsidRPr="00FD157B">
        <w:rPr>
          <w:rFonts w:hint="cs"/>
          <w:rtl/>
        </w:rPr>
        <w:t xml:space="preserve"> لأنّه يرى أثر الذرّة السحماء </w:t>
      </w:r>
      <w:r w:rsidRPr="00FD157B">
        <w:rPr>
          <w:rStyle w:val="libFootnotenumChar"/>
          <w:rFonts w:hint="cs"/>
          <w:rtl/>
        </w:rPr>
        <w:t>(1)</w:t>
      </w:r>
      <w:r w:rsidRPr="00FD157B">
        <w:rPr>
          <w:rFonts w:hint="cs"/>
          <w:rtl/>
        </w:rPr>
        <w:t xml:space="preserve"> في الليلة الظلماء على الصخرة السوداء</w:t>
      </w:r>
      <w:r w:rsidR="005B3E65">
        <w:rPr>
          <w:rFonts w:hint="cs"/>
          <w:rtl/>
        </w:rPr>
        <w:t>،</w:t>
      </w:r>
      <w:r w:rsidRPr="00FD157B">
        <w:rPr>
          <w:rFonts w:hint="cs"/>
          <w:rtl/>
        </w:rPr>
        <w:t xml:space="preserve"> ويرى دبيب النمل في الليلة الدجية</w:t>
      </w:r>
      <w:r w:rsidR="005B3E65">
        <w:rPr>
          <w:rFonts w:hint="cs"/>
          <w:rtl/>
        </w:rPr>
        <w:t>،</w:t>
      </w:r>
      <w:r w:rsidRPr="00FD157B">
        <w:rPr>
          <w:rFonts w:hint="cs"/>
          <w:rtl/>
        </w:rPr>
        <w:t xml:space="preserve"> ويرى مضارها ومنافعها ومفاسدها</w:t>
      </w:r>
      <w:r w:rsidR="005B3E65">
        <w:rPr>
          <w:rFonts w:hint="cs"/>
          <w:rtl/>
        </w:rPr>
        <w:t>،</w:t>
      </w:r>
      <w:r w:rsidRPr="00FD157B">
        <w:rPr>
          <w:rFonts w:hint="cs"/>
          <w:rtl/>
        </w:rPr>
        <w:t xml:space="preserve"> وفراخها ونسلها</w:t>
      </w:r>
      <w:r w:rsidR="005B3E65">
        <w:rPr>
          <w:rFonts w:hint="cs"/>
          <w:rtl/>
        </w:rPr>
        <w:t>،</w:t>
      </w:r>
      <w:r w:rsidRPr="00FD157B">
        <w:rPr>
          <w:rFonts w:hint="cs"/>
          <w:rtl/>
        </w:rPr>
        <w:t xml:space="preserve"> فقلنا عند ذلك</w:t>
      </w:r>
      <w:r w:rsidR="005B3E65">
        <w:rPr>
          <w:rFonts w:hint="cs"/>
          <w:rtl/>
        </w:rPr>
        <w:t>:</w:t>
      </w:r>
      <w:r w:rsidRPr="00FD157B">
        <w:rPr>
          <w:rFonts w:hint="cs"/>
          <w:rtl/>
        </w:rPr>
        <w:t xml:space="preserve"> إنّه بصير لا كبصر خلقه </w:t>
      </w:r>
      <w:r w:rsidRPr="00FD157B">
        <w:rPr>
          <w:rStyle w:val="libFootnotenumChar"/>
          <w:rFonts w:hint="cs"/>
          <w:rtl/>
        </w:rPr>
        <w:t>(2)</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السحماء</w:t>
      </w:r>
      <w:r w:rsidR="005B3E65">
        <w:rPr>
          <w:rFonts w:hint="cs"/>
          <w:rtl/>
        </w:rPr>
        <w:t>:</w:t>
      </w:r>
      <w:r>
        <w:rPr>
          <w:rFonts w:hint="cs"/>
          <w:rtl/>
        </w:rPr>
        <w:t xml:space="preserve"> السوداء</w:t>
      </w:r>
      <w:r w:rsidR="005B3E65">
        <w:rPr>
          <w:rFonts w:hint="cs"/>
          <w:rtl/>
        </w:rPr>
        <w:t>.</w:t>
      </w:r>
      <w:r>
        <w:rPr>
          <w:rFonts w:hint="cs"/>
          <w:rtl/>
        </w:rPr>
        <w:t xml:space="preserve"> </w:t>
      </w:r>
    </w:p>
    <w:p w:rsidR="00FD157B" w:rsidRDefault="00FD157B" w:rsidP="00BF255D">
      <w:pPr>
        <w:pStyle w:val="libFootnote0"/>
        <w:rPr>
          <w:rtl/>
        </w:rPr>
      </w:pPr>
      <w:r>
        <w:rPr>
          <w:rFonts w:hint="cs"/>
          <w:rtl/>
        </w:rPr>
        <w:t>(2) هناك زيادة على هذه الرواية جاءت في الاحتجاج ولا يخالجنا شك في أنّها منحولة وليست من كلام الإمام</w:t>
      </w:r>
      <w:r w:rsidR="005B3E65">
        <w:rPr>
          <w:rFonts w:hint="cs"/>
          <w:rtl/>
        </w:rPr>
        <w:t>؛</w:t>
      </w:r>
      <w:r>
        <w:rPr>
          <w:rFonts w:hint="cs"/>
          <w:rtl/>
        </w:rPr>
        <w:t xml:space="preserve"> وذلك لعدم الدقّة في التعبير وإعراض الشيخ الصدوق عنها</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Pr="00BF255D" w:rsidRDefault="00FD157B" w:rsidP="00BF255D">
      <w:pPr>
        <w:pStyle w:val="Heading3"/>
        <w:rPr>
          <w:rtl/>
        </w:rPr>
      </w:pPr>
      <w:bookmarkStart w:id="170" w:name="_Toc405372882"/>
      <w:bookmarkStart w:id="171" w:name="61"/>
      <w:r w:rsidRPr="00BF255D">
        <w:rPr>
          <w:rFonts w:hint="cs"/>
          <w:rtl/>
        </w:rPr>
        <w:lastRenderedPageBreak/>
        <w:t>مناظرته مع علي بن محمد بن الجهم</w:t>
      </w:r>
      <w:r w:rsidR="005B3E65">
        <w:rPr>
          <w:rFonts w:hint="cs"/>
          <w:rtl/>
        </w:rPr>
        <w:t>:</w:t>
      </w:r>
      <w:bookmarkEnd w:id="170"/>
      <w:r w:rsidRPr="00BF255D">
        <w:rPr>
          <w:rFonts w:hint="cs"/>
          <w:rtl/>
        </w:rPr>
        <w:t xml:space="preserve"> </w:t>
      </w:r>
      <w:bookmarkEnd w:id="171"/>
    </w:p>
    <w:p w:rsidR="00FD157B" w:rsidRDefault="00FD157B" w:rsidP="00FD157B">
      <w:pPr>
        <w:pStyle w:val="libNormal"/>
        <w:rPr>
          <w:rtl/>
        </w:rPr>
      </w:pPr>
      <w:r>
        <w:rPr>
          <w:rFonts w:hint="cs"/>
          <w:rtl/>
        </w:rPr>
        <w:t>ومن مناظرات الإمام مع أهل المقالات والأديان هذه المناظرة التي جرت بينه وبين علي بن محمد بن الجهم</w:t>
      </w:r>
      <w:r w:rsidR="005B3E65">
        <w:rPr>
          <w:rFonts w:hint="cs"/>
          <w:rtl/>
        </w:rPr>
        <w:t>،</w:t>
      </w:r>
      <w:r>
        <w:rPr>
          <w:rFonts w:hint="cs"/>
          <w:rtl/>
        </w:rPr>
        <w:t xml:space="preserve"> فقد سأل الإمام </w:t>
      </w:r>
      <w:r w:rsidR="009B1D84" w:rsidRPr="009B1D84">
        <w:rPr>
          <w:rStyle w:val="libAlaemChar"/>
          <w:rFonts w:hint="cs"/>
          <w:rtl/>
        </w:rPr>
        <w:t>عليه‌السلام</w:t>
      </w:r>
      <w:r>
        <w:rPr>
          <w:rFonts w:hint="cs"/>
          <w:rtl/>
        </w:rPr>
        <w:t xml:space="preserve"> قائلاً</w:t>
      </w:r>
      <w:r w:rsidR="005B3E65">
        <w:rPr>
          <w:rFonts w:hint="cs"/>
          <w:rtl/>
        </w:rPr>
        <w:t>:</w:t>
      </w:r>
      <w:r>
        <w:rPr>
          <w:rFonts w:hint="cs"/>
          <w:rtl/>
        </w:rPr>
        <w:t xml:space="preserve"> ( يا بن رسول الله أتقول بعصمة الأنبياء</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نعم )</w:t>
      </w:r>
    </w:p>
    <w:p w:rsidR="00FD157B" w:rsidRDefault="00FD157B" w:rsidP="00FD157B">
      <w:pPr>
        <w:pStyle w:val="libNormal"/>
        <w:rPr>
          <w:rtl/>
        </w:rPr>
      </w:pPr>
      <w:r>
        <w:rPr>
          <w:rFonts w:hint="cs"/>
          <w:rtl/>
        </w:rPr>
        <w:t>وأخذ يشكل على الإمام بهذه الآيات قائلاً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 ما تقول </w:t>
      </w:r>
      <w:r w:rsidRPr="00FD157B">
        <w:rPr>
          <w:rStyle w:val="libFootnotenumChar"/>
          <w:rFonts w:hint="cs"/>
          <w:rtl/>
        </w:rPr>
        <w:t>(1)</w:t>
      </w:r>
      <w:r w:rsidR="005B3E65">
        <w:rPr>
          <w:rFonts w:hint="cs"/>
          <w:rtl/>
        </w:rPr>
        <w:t>:</w:t>
      </w:r>
      <w:r w:rsidRPr="00FD157B">
        <w:rPr>
          <w:rFonts w:hint="cs"/>
          <w:rtl/>
        </w:rPr>
        <w:t xml:space="preserve"> في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وعصى آدم ربّه فغوى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w:t>
      </w:r>
    </w:p>
    <w:p w:rsidR="00FD157B" w:rsidRDefault="00FD157B" w:rsidP="00FD157B">
      <w:pPr>
        <w:pStyle w:val="libNormal"/>
        <w:rPr>
          <w:rtl/>
        </w:rPr>
      </w:pPr>
      <w:r w:rsidRPr="00FD157B">
        <w:rPr>
          <w:rFonts w:hint="cs"/>
          <w:rtl/>
        </w:rPr>
        <w:t>وقوله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وذا النون إذ ذهب مغاضباً فظنّ أن لن نقدر عليه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w:t>
      </w:r>
    </w:p>
    <w:p w:rsidR="00FD157B" w:rsidRDefault="00FD157B" w:rsidP="00FD157B">
      <w:pPr>
        <w:pStyle w:val="libNormal"/>
        <w:rPr>
          <w:rtl/>
        </w:rPr>
      </w:pPr>
      <w:r w:rsidRPr="00FD157B">
        <w:rPr>
          <w:rFonts w:hint="cs"/>
          <w:rtl/>
        </w:rPr>
        <w:t>وفي قوله عزّ وجل في يوسف</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ولقد همّت به وهمّ بها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Style w:val="libFootnotenumChar"/>
          <w:rFonts w:hint="cs"/>
          <w:rtl/>
        </w:rPr>
        <w:t>،</w:t>
      </w:r>
      <w:r w:rsidRPr="00FD157B">
        <w:rPr>
          <w:rFonts w:hint="cs"/>
          <w:rtl/>
        </w:rPr>
        <w:t xml:space="preserve"> وفي قوله عزّ وجل في داود</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وَظَنَّ دَاوُودُ أَنَّمَا فَتَنَّاه </w:t>
      </w:r>
      <w:r w:rsidRPr="00220935">
        <w:rPr>
          <w:rStyle w:val="libAlaemChar"/>
          <w:rFonts w:hint="cs"/>
          <w:rtl/>
        </w:rPr>
        <w:t>)</w:t>
      </w:r>
      <w:r w:rsidRPr="00FD157B">
        <w:rPr>
          <w:rFonts w:hint="cs"/>
          <w:rtl/>
        </w:rPr>
        <w:t xml:space="preserve"> </w:t>
      </w:r>
      <w:r w:rsidRPr="00FD157B">
        <w:rPr>
          <w:rStyle w:val="libFootnotenumChar"/>
          <w:rFonts w:hint="cs"/>
          <w:rtl/>
        </w:rPr>
        <w:t xml:space="preserve">(5) </w:t>
      </w:r>
      <w:r w:rsidRPr="00FD157B">
        <w:rPr>
          <w:rFonts w:hint="cs"/>
          <w:rtl/>
        </w:rPr>
        <w:t>وقوله تعالى في نبيّه محمد (صلى الله عليه وآله)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وَتُخْفِي فِي نَفْسِكَ مَا اللَّهُ مُبْدِيهِ </w:t>
      </w:r>
      <w:r w:rsidRPr="00220935">
        <w:rPr>
          <w:rStyle w:val="libAlaemChar"/>
          <w:rFonts w:hint="cs"/>
          <w:rtl/>
        </w:rPr>
        <w:t>)</w:t>
      </w:r>
      <w:r w:rsidRPr="00FD157B">
        <w:rPr>
          <w:rFonts w:hint="cs"/>
          <w:rtl/>
        </w:rPr>
        <w:t xml:space="preserve"> </w:t>
      </w:r>
      <w:r w:rsidRPr="00FD157B">
        <w:rPr>
          <w:rStyle w:val="libFootnotenumChar"/>
          <w:rFonts w:hint="cs"/>
          <w:rtl/>
        </w:rPr>
        <w:t>(6)</w:t>
      </w:r>
      <w:r w:rsidR="005B3E65">
        <w:rPr>
          <w:rFonts w:hint="cs"/>
          <w:rtl/>
        </w:rPr>
        <w:t>.</w:t>
      </w:r>
    </w:p>
    <w:p w:rsidR="00FD157B" w:rsidRDefault="00FD157B" w:rsidP="00FD157B">
      <w:pPr>
        <w:pStyle w:val="libNormal"/>
        <w:rPr>
          <w:rtl/>
        </w:rPr>
      </w:pPr>
      <w:r w:rsidRPr="00FD157B">
        <w:rPr>
          <w:rFonts w:hint="cs"/>
          <w:rtl/>
        </w:rPr>
        <w:t>وزجره الإمام من التمسّك بظواهر هذه الآيات</w:t>
      </w:r>
      <w:r w:rsidR="005B3E65">
        <w:rPr>
          <w:rFonts w:hint="cs"/>
          <w:rtl/>
        </w:rPr>
        <w:t>،</w:t>
      </w:r>
      <w:r w:rsidRPr="00FD157B">
        <w:rPr>
          <w:rFonts w:hint="cs"/>
          <w:rtl/>
        </w:rPr>
        <w:t xml:space="preserve"> وهو لا يعلم تفسيرها وتأويلها</w:t>
      </w:r>
      <w:r w:rsidR="005B3E65">
        <w:rPr>
          <w:rFonts w:hint="cs"/>
          <w:rtl/>
        </w:rPr>
        <w:t>،</w:t>
      </w:r>
      <w:r w:rsidRPr="00FD157B">
        <w:rPr>
          <w:rFonts w:hint="cs"/>
          <w:rtl/>
        </w:rPr>
        <w:t xml:space="preserve"> وأخذ يتلو عليه تفسيرها قائلاً</w:t>
      </w:r>
      <w:r w:rsidR="005B3E65">
        <w:rPr>
          <w:rFonts w:hint="cs"/>
          <w:rtl/>
        </w:rPr>
        <w:t>:</w:t>
      </w:r>
      <w:r w:rsidRPr="00FD157B">
        <w:rPr>
          <w:rFonts w:hint="cs"/>
          <w:rtl/>
        </w:rPr>
        <w:t xml:space="preserve"> ( ويحك يا علي</w:t>
      </w:r>
      <w:r w:rsidR="005B3E65">
        <w:rPr>
          <w:rFonts w:hint="cs"/>
          <w:rtl/>
        </w:rPr>
        <w:t>،</w:t>
      </w:r>
      <w:r w:rsidRPr="00FD157B">
        <w:rPr>
          <w:rFonts w:hint="cs"/>
          <w:rtl/>
        </w:rPr>
        <w:t xml:space="preserve"> اتق الله</w:t>
      </w:r>
      <w:r w:rsidR="005B3E65">
        <w:rPr>
          <w:rFonts w:hint="cs"/>
          <w:rtl/>
        </w:rPr>
        <w:t>،</w:t>
      </w:r>
      <w:r w:rsidRPr="00FD157B">
        <w:rPr>
          <w:rFonts w:hint="cs"/>
          <w:rtl/>
        </w:rPr>
        <w:t xml:space="preserve"> ولا تنسب إلى أنبياء الله الفواحش ولا تتأوّل كتاب الله برأيك</w:t>
      </w:r>
      <w:r w:rsidR="005B3E65">
        <w:rPr>
          <w:rFonts w:hint="cs"/>
          <w:rtl/>
        </w:rPr>
        <w:t>،</w:t>
      </w:r>
      <w:r w:rsidRPr="00FD157B">
        <w:rPr>
          <w:rFonts w:hint="cs"/>
          <w:rtl/>
        </w:rPr>
        <w:t xml:space="preserve"> فإنّ الله عزّ وجل قد 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وَمَا يَعْلَمُ تَأْوِيلَهُ إِلاّ اللَّهُ وَالرَّاسِخُونَ فِي الْعِلْمِ </w:t>
      </w:r>
      <w:r w:rsidRPr="00220935">
        <w:rPr>
          <w:rStyle w:val="libAlaemChar"/>
          <w:rFonts w:hint="cs"/>
          <w:rtl/>
        </w:rPr>
        <w:t>)</w:t>
      </w:r>
      <w:r w:rsidRPr="00FD157B">
        <w:rPr>
          <w:rFonts w:hint="cs"/>
          <w:rtl/>
        </w:rPr>
        <w:t xml:space="preserve"> </w:t>
      </w:r>
      <w:r w:rsidRPr="00FD157B">
        <w:rPr>
          <w:rStyle w:val="libFootnotenumChar"/>
          <w:rFonts w:hint="cs"/>
          <w:rtl/>
        </w:rPr>
        <w:t>(7)</w:t>
      </w:r>
      <w:r w:rsidR="005B3E65">
        <w:rPr>
          <w:rFonts w:hint="cs"/>
          <w:rtl/>
        </w:rPr>
        <w:t>.</w:t>
      </w:r>
    </w:p>
    <w:p w:rsidR="00FD157B" w:rsidRDefault="00FD157B" w:rsidP="00FD157B">
      <w:pPr>
        <w:pStyle w:val="libNormal"/>
        <w:rPr>
          <w:rtl/>
        </w:rPr>
      </w:pPr>
      <w:r w:rsidRPr="00FD157B">
        <w:rPr>
          <w:rFonts w:hint="cs"/>
          <w:rtl/>
        </w:rPr>
        <w:t>وأخذ الإمام في تفسير هذه الآيات قائلاً</w:t>
      </w:r>
      <w:r w:rsidR="005B3E65">
        <w:rPr>
          <w:rFonts w:hint="cs"/>
          <w:rtl/>
        </w:rPr>
        <w:t>:</w:t>
      </w:r>
      <w:r w:rsidRPr="00FD157B">
        <w:rPr>
          <w:rFonts w:hint="cs"/>
          <w:rtl/>
        </w:rPr>
        <w:t xml:space="preserve"> ( أمّا قوله عزّ وجل في آدم</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وَعَصَى آدَمُ رَبَّهُ فَغَوَى </w:t>
      </w:r>
      <w:r w:rsidRPr="00220935">
        <w:rPr>
          <w:rStyle w:val="libAlaemChar"/>
          <w:rFonts w:hint="cs"/>
          <w:rtl/>
        </w:rPr>
        <w:t>)</w:t>
      </w:r>
      <w:r w:rsidRPr="00FD157B">
        <w:rPr>
          <w:rFonts w:hint="cs"/>
          <w:rtl/>
        </w:rPr>
        <w:t xml:space="preserve"> فإنّ الله عزّ وجل خلق آدم حجّة في أرضه</w:t>
      </w:r>
      <w:r w:rsidR="005B3E65">
        <w:rPr>
          <w:rFonts w:hint="cs"/>
          <w:rtl/>
        </w:rPr>
        <w:t>،</w:t>
      </w:r>
      <w:r w:rsidRPr="00FD157B">
        <w:rPr>
          <w:rFonts w:hint="cs"/>
          <w:rtl/>
        </w:rPr>
        <w:t xml:space="preserve"> وخليفة في بلاده</w:t>
      </w:r>
      <w:r w:rsidR="005B3E65">
        <w:rPr>
          <w:rFonts w:hint="cs"/>
          <w:rtl/>
        </w:rPr>
        <w:t>،</w:t>
      </w:r>
      <w:r w:rsidRPr="00FD157B">
        <w:rPr>
          <w:rFonts w:hint="cs"/>
          <w:rtl/>
        </w:rPr>
        <w:t xml:space="preserve"> لم يخلقه للجنة</w:t>
      </w:r>
      <w:r w:rsidR="005B3E65">
        <w:rPr>
          <w:rFonts w:hint="cs"/>
          <w:rtl/>
        </w:rPr>
        <w:t>،</w:t>
      </w:r>
      <w:r w:rsidRPr="00FD157B">
        <w:rPr>
          <w:rFonts w:hint="cs"/>
          <w:rtl/>
        </w:rPr>
        <w:t xml:space="preserve"> وكانت المعصية من آدم في الجنة لا في الأرض</w:t>
      </w:r>
      <w:r w:rsidR="005B3E65">
        <w:rPr>
          <w:rFonts w:hint="cs"/>
          <w:rtl/>
        </w:rPr>
        <w:t>،</w:t>
      </w:r>
      <w:r w:rsidRPr="00FD157B">
        <w:rPr>
          <w:rFonts w:hint="cs"/>
          <w:rtl/>
        </w:rPr>
        <w:t xml:space="preserve"> وعصمته تجب أن تكون في الأرض ليتم مقادير أمر الله فلمّا أهبط إلى الأرض وجعل حجة وخليفة عصم بقوله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اصطفى آدم ونوحاً وآل إبراهيم وآل عمران على العالمين </w:t>
      </w:r>
      <w:r w:rsidRPr="00220935">
        <w:rPr>
          <w:rStyle w:val="libAlaemChar"/>
          <w:rFonts w:hint="cs"/>
          <w:rtl/>
        </w:rPr>
        <w:t>)</w:t>
      </w:r>
      <w:r w:rsidRPr="00FD157B">
        <w:rPr>
          <w:rFonts w:hint="cs"/>
          <w:rtl/>
        </w:rPr>
        <w:t xml:space="preserve"> </w:t>
      </w:r>
      <w:r w:rsidRPr="00FD157B">
        <w:rPr>
          <w:rStyle w:val="libFootnotenumChar"/>
          <w:rFonts w:hint="cs"/>
          <w:rtl/>
        </w:rPr>
        <w:t>(8)</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رواية (فما تعمل)</w:t>
      </w:r>
      <w:r w:rsidR="005B3E65">
        <w:rPr>
          <w:rFonts w:hint="cs"/>
          <w:rtl/>
        </w:rPr>
        <w:t>.</w:t>
      </w:r>
      <w:r>
        <w:rPr>
          <w:rFonts w:hint="cs"/>
          <w:rtl/>
        </w:rPr>
        <w:t xml:space="preserve"> </w:t>
      </w:r>
    </w:p>
    <w:p w:rsidR="00FD157B" w:rsidRDefault="00FD157B" w:rsidP="00BF255D">
      <w:pPr>
        <w:pStyle w:val="libFootnote0"/>
        <w:rPr>
          <w:rtl/>
        </w:rPr>
      </w:pPr>
      <w:r>
        <w:rPr>
          <w:rFonts w:hint="cs"/>
          <w:rtl/>
        </w:rPr>
        <w:t>(2) سورة طه / آية 121</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الأنبياء / آية 87</w:t>
      </w:r>
      <w:r w:rsidR="005B3E65">
        <w:rPr>
          <w:rFonts w:hint="cs"/>
          <w:rtl/>
        </w:rPr>
        <w:t>.</w:t>
      </w:r>
      <w:r>
        <w:rPr>
          <w:rFonts w:hint="cs"/>
          <w:rtl/>
        </w:rPr>
        <w:t xml:space="preserve"> </w:t>
      </w:r>
    </w:p>
    <w:p w:rsidR="00FD157B" w:rsidRDefault="00FD157B" w:rsidP="00BF255D">
      <w:pPr>
        <w:pStyle w:val="libFootnote0"/>
        <w:rPr>
          <w:rtl/>
        </w:rPr>
      </w:pPr>
      <w:r>
        <w:rPr>
          <w:rFonts w:hint="cs"/>
          <w:rtl/>
        </w:rPr>
        <w:t>(4) سورة يوسف / آية 24</w:t>
      </w:r>
      <w:r w:rsidR="005B3E65">
        <w:rPr>
          <w:rFonts w:hint="cs"/>
          <w:rtl/>
        </w:rPr>
        <w:t>.</w:t>
      </w:r>
      <w:r>
        <w:rPr>
          <w:rFonts w:hint="cs"/>
          <w:rtl/>
        </w:rPr>
        <w:t xml:space="preserve"> </w:t>
      </w:r>
    </w:p>
    <w:p w:rsidR="00FD157B" w:rsidRDefault="00FD157B" w:rsidP="00BF255D">
      <w:pPr>
        <w:pStyle w:val="libFootnote0"/>
        <w:rPr>
          <w:rtl/>
        </w:rPr>
      </w:pPr>
      <w:r>
        <w:rPr>
          <w:rFonts w:hint="cs"/>
          <w:rtl/>
        </w:rPr>
        <w:t>(5) سورة ص / آية 24</w:t>
      </w:r>
      <w:r w:rsidR="005B3E65">
        <w:rPr>
          <w:rFonts w:hint="cs"/>
          <w:rtl/>
        </w:rPr>
        <w:t>.</w:t>
      </w:r>
      <w:r>
        <w:rPr>
          <w:rFonts w:hint="cs"/>
          <w:rtl/>
        </w:rPr>
        <w:t xml:space="preserve"> </w:t>
      </w:r>
    </w:p>
    <w:p w:rsidR="00FD157B" w:rsidRDefault="00FD157B" w:rsidP="00BF255D">
      <w:pPr>
        <w:pStyle w:val="libFootnote0"/>
        <w:rPr>
          <w:rtl/>
        </w:rPr>
      </w:pPr>
      <w:r>
        <w:rPr>
          <w:rFonts w:hint="cs"/>
          <w:rtl/>
        </w:rPr>
        <w:t>(6) سورة الأحزاب / آية 37</w:t>
      </w:r>
      <w:r w:rsidR="005B3E65">
        <w:rPr>
          <w:rFonts w:hint="cs"/>
          <w:rtl/>
        </w:rPr>
        <w:t>.</w:t>
      </w:r>
      <w:r>
        <w:rPr>
          <w:rFonts w:hint="cs"/>
          <w:rtl/>
        </w:rPr>
        <w:t xml:space="preserve"> </w:t>
      </w:r>
    </w:p>
    <w:p w:rsidR="00FD157B" w:rsidRDefault="00FD157B" w:rsidP="00BF255D">
      <w:pPr>
        <w:pStyle w:val="libFootnote0"/>
        <w:rPr>
          <w:rtl/>
        </w:rPr>
      </w:pPr>
      <w:r>
        <w:rPr>
          <w:rFonts w:hint="cs"/>
          <w:rtl/>
        </w:rPr>
        <w:t>(7) سورة آل عمران / آية 7</w:t>
      </w:r>
      <w:r w:rsidR="005B3E65">
        <w:rPr>
          <w:rFonts w:hint="cs"/>
          <w:rtl/>
        </w:rPr>
        <w:t>.</w:t>
      </w:r>
      <w:r>
        <w:rPr>
          <w:rFonts w:hint="cs"/>
          <w:rtl/>
        </w:rPr>
        <w:t xml:space="preserve"> </w:t>
      </w:r>
    </w:p>
    <w:p w:rsidR="00FD157B" w:rsidRDefault="00FD157B" w:rsidP="00BF255D">
      <w:pPr>
        <w:pStyle w:val="libFootnote0"/>
        <w:rPr>
          <w:rtl/>
        </w:rPr>
      </w:pPr>
      <w:r>
        <w:rPr>
          <w:rFonts w:hint="cs"/>
          <w:rtl/>
        </w:rPr>
        <w:t>(8) سورة آل عمران / آية 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وأمّا 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وذا النون إذ ذهب مغاضباً وظنّ أن لن نقدر عليه </w:t>
      </w:r>
      <w:r w:rsidRPr="00220935">
        <w:rPr>
          <w:rStyle w:val="libAlaemChar"/>
          <w:rFonts w:hint="cs"/>
          <w:rtl/>
        </w:rPr>
        <w:t>)</w:t>
      </w:r>
      <w:r w:rsidRPr="00FD157B">
        <w:rPr>
          <w:rFonts w:hint="cs"/>
          <w:rtl/>
        </w:rPr>
        <w:t xml:space="preserve"> إنّما ظن بمعنى استيقن أنّ الله لن يضيق عليه رزقه</w:t>
      </w:r>
      <w:r w:rsidR="005B3E65">
        <w:rPr>
          <w:rFonts w:hint="cs"/>
          <w:rtl/>
        </w:rPr>
        <w:t>،</w:t>
      </w:r>
      <w:r w:rsidRPr="00FD157B">
        <w:rPr>
          <w:rFonts w:hint="cs"/>
          <w:rtl/>
        </w:rPr>
        <w:t xml:space="preserve"> ألا تسمع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وأمّا إذا ما ابتلاه ربّه فقدر عليه رزقه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أي ضيّق عليه رزقه ولو ظن أنّ الله لا يقدر عليه فقد كفر</w:t>
      </w:r>
      <w:r w:rsidR="005B3E65">
        <w:rPr>
          <w:rFonts w:hint="cs"/>
          <w:rtl/>
        </w:rPr>
        <w:t>.</w:t>
      </w:r>
      <w:r w:rsidRPr="00FD157B">
        <w:rPr>
          <w:rFonts w:hint="cs"/>
          <w:rtl/>
        </w:rPr>
        <w:t xml:space="preserve"> وأمّا قوله عزّ وجل في يوسف</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ولقد همّت به وهمّ بها </w:t>
      </w:r>
      <w:r w:rsidRPr="00220935">
        <w:rPr>
          <w:rStyle w:val="libAlaemChar"/>
          <w:rFonts w:hint="cs"/>
          <w:rtl/>
        </w:rPr>
        <w:t>)</w:t>
      </w:r>
      <w:r w:rsidRPr="00FD157B">
        <w:rPr>
          <w:rStyle w:val="libAieChar"/>
          <w:rFonts w:hint="cs"/>
          <w:rtl/>
        </w:rPr>
        <w:t xml:space="preserve"> </w:t>
      </w:r>
      <w:r w:rsidRPr="00FD157B">
        <w:rPr>
          <w:rFonts w:hint="cs"/>
          <w:rtl/>
        </w:rPr>
        <w:t>فإنّها همّت بالمعصية</w:t>
      </w:r>
      <w:r w:rsidR="005B3E65">
        <w:rPr>
          <w:rFonts w:hint="cs"/>
          <w:rtl/>
        </w:rPr>
        <w:t>،</w:t>
      </w:r>
      <w:r w:rsidRPr="00FD157B">
        <w:rPr>
          <w:rFonts w:hint="cs"/>
          <w:rtl/>
        </w:rPr>
        <w:t xml:space="preserve"> وهم يوسف بقتلها إن أجبرته لعظم ما تداخله</w:t>
      </w:r>
      <w:r w:rsidR="005B3E65">
        <w:rPr>
          <w:rFonts w:hint="cs"/>
          <w:rtl/>
        </w:rPr>
        <w:t>،</w:t>
      </w:r>
      <w:r w:rsidRPr="00FD157B">
        <w:rPr>
          <w:rFonts w:hint="cs"/>
          <w:rtl/>
        </w:rPr>
        <w:t xml:space="preserve"> فصرف الله عنه قتلها والفاحشة</w:t>
      </w:r>
      <w:r w:rsidR="005B3E65">
        <w:rPr>
          <w:rFonts w:hint="cs"/>
          <w:rtl/>
        </w:rPr>
        <w:t>،</w:t>
      </w:r>
      <w:r w:rsidRPr="00FD157B">
        <w:rPr>
          <w:rFonts w:hint="cs"/>
          <w:rtl/>
        </w:rPr>
        <w:t xml:space="preserve"> وهو 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كَذَلِكَ لِنَصْرِفَ عَنْهُ السُّوءَ وَالْفَحْشَاءَ </w:t>
      </w:r>
      <w:r w:rsidRPr="00220935">
        <w:rPr>
          <w:rStyle w:val="libAlaemChar"/>
          <w:rFonts w:hint="cs"/>
          <w:rtl/>
        </w:rPr>
        <w:t>)</w:t>
      </w:r>
      <w:r w:rsidRPr="00FD157B">
        <w:rPr>
          <w:rFonts w:hint="cs"/>
          <w:rtl/>
        </w:rPr>
        <w:t xml:space="preserve"> يعنى القتل والزنا</w:t>
      </w:r>
      <w:r w:rsidR="005B3E65">
        <w:rPr>
          <w:rFonts w:hint="cs"/>
          <w:rtl/>
        </w:rPr>
        <w:t>.</w:t>
      </w:r>
      <w:r w:rsidRPr="00FD157B">
        <w:rPr>
          <w:rFonts w:hint="cs"/>
          <w:rtl/>
        </w:rPr>
        <w:t xml:space="preserve"> والتفت الإمام إلى علي بن الجهم فقال له</w:t>
      </w:r>
      <w:r w:rsidR="005B3E65">
        <w:rPr>
          <w:rFonts w:hint="cs"/>
          <w:rtl/>
        </w:rPr>
        <w:t>:</w:t>
      </w:r>
      <w:r w:rsidRPr="00FD157B">
        <w:rPr>
          <w:rFonts w:hint="cs"/>
          <w:rtl/>
        </w:rPr>
        <w:t xml:space="preserve"> ( فما يقول من قبلكم فيه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وأخذ علي بن الجهم يتلو على الإمام ما أثر عنهم في تفسير الآية قائلاً</w:t>
      </w:r>
      <w:r w:rsidR="005B3E65">
        <w:rPr>
          <w:rFonts w:hint="cs"/>
          <w:rtl/>
        </w:rPr>
        <w:t>:</w:t>
      </w:r>
      <w:r>
        <w:rPr>
          <w:rFonts w:hint="cs"/>
          <w:rtl/>
        </w:rPr>
        <w:t xml:space="preserve"> ( يقولون</w:t>
      </w:r>
      <w:r w:rsidR="005B3E65">
        <w:rPr>
          <w:rFonts w:hint="cs"/>
          <w:rtl/>
        </w:rPr>
        <w:t>:</w:t>
      </w:r>
      <w:r>
        <w:rPr>
          <w:rFonts w:hint="cs"/>
          <w:rtl/>
        </w:rPr>
        <w:t xml:space="preserve"> إنّ داود </w:t>
      </w:r>
      <w:r w:rsidR="009B1D84" w:rsidRPr="009B1D84">
        <w:rPr>
          <w:rStyle w:val="libAlaemChar"/>
          <w:rFonts w:hint="cs"/>
          <w:rtl/>
        </w:rPr>
        <w:t>عليه‌السلام</w:t>
      </w:r>
      <w:r>
        <w:rPr>
          <w:rFonts w:hint="cs"/>
          <w:rtl/>
        </w:rPr>
        <w:t xml:space="preserve"> كان في محرابه يصلّي</w:t>
      </w:r>
      <w:r w:rsidR="005B3E65">
        <w:rPr>
          <w:rFonts w:hint="cs"/>
          <w:rtl/>
        </w:rPr>
        <w:t>،</w:t>
      </w:r>
      <w:r>
        <w:rPr>
          <w:rFonts w:hint="cs"/>
          <w:rtl/>
        </w:rPr>
        <w:t xml:space="preserve"> فتصوّر له إبليس على صورة طير</w:t>
      </w:r>
      <w:r w:rsidR="005B3E65">
        <w:rPr>
          <w:rFonts w:hint="cs"/>
          <w:rtl/>
        </w:rPr>
        <w:t>،</w:t>
      </w:r>
      <w:r>
        <w:rPr>
          <w:rFonts w:hint="cs"/>
          <w:rtl/>
        </w:rPr>
        <w:t xml:space="preserve"> أحسن ما يكون من الطيور</w:t>
      </w:r>
      <w:r w:rsidR="005B3E65">
        <w:rPr>
          <w:rFonts w:hint="cs"/>
          <w:rtl/>
        </w:rPr>
        <w:t>،</w:t>
      </w:r>
      <w:r>
        <w:rPr>
          <w:rFonts w:hint="cs"/>
          <w:rtl/>
        </w:rPr>
        <w:t xml:space="preserve"> فقطع داود صلاته</w:t>
      </w:r>
      <w:r w:rsidR="005B3E65">
        <w:rPr>
          <w:rFonts w:hint="cs"/>
          <w:rtl/>
        </w:rPr>
        <w:t>،</w:t>
      </w:r>
      <w:r>
        <w:rPr>
          <w:rFonts w:hint="cs"/>
          <w:rtl/>
        </w:rPr>
        <w:t xml:space="preserve"> وقام ليأخذ الطير</w:t>
      </w:r>
      <w:r w:rsidR="005B3E65">
        <w:rPr>
          <w:rFonts w:hint="cs"/>
          <w:rtl/>
        </w:rPr>
        <w:t>،</w:t>
      </w:r>
      <w:r>
        <w:rPr>
          <w:rFonts w:hint="cs"/>
          <w:rtl/>
        </w:rPr>
        <w:t xml:space="preserve"> فخرج الطير إلى الدار</w:t>
      </w:r>
      <w:r w:rsidR="005B3E65">
        <w:rPr>
          <w:rFonts w:hint="cs"/>
          <w:rtl/>
        </w:rPr>
        <w:t>،</w:t>
      </w:r>
      <w:r>
        <w:rPr>
          <w:rFonts w:hint="cs"/>
          <w:rtl/>
        </w:rPr>
        <w:t xml:space="preserve"> ثم خرج الطير إلى السطح</w:t>
      </w:r>
      <w:r w:rsidR="005B3E65">
        <w:rPr>
          <w:rFonts w:hint="cs"/>
          <w:rtl/>
        </w:rPr>
        <w:t>،</w:t>
      </w:r>
      <w:r>
        <w:rPr>
          <w:rFonts w:hint="cs"/>
          <w:rtl/>
        </w:rPr>
        <w:t xml:space="preserve"> فصعد في طلبه</w:t>
      </w:r>
      <w:r w:rsidR="005B3E65">
        <w:rPr>
          <w:rFonts w:hint="cs"/>
          <w:rtl/>
        </w:rPr>
        <w:t>،</w:t>
      </w:r>
      <w:r>
        <w:rPr>
          <w:rFonts w:hint="cs"/>
          <w:rtl/>
        </w:rPr>
        <w:t xml:space="preserve"> فسقط الطير في دار أوريا بن حنان</w:t>
      </w:r>
      <w:r w:rsidR="005B3E65">
        <w:rPr>
          <w:rFonts w:hint="cs"/>
          <w:rtl/>
        </w:rPr>
        <w:t>،</w:t>
      </w:r>
      <w:r>
        <w:rPr>
          <w:rFonts w:hint="cs"/>
          <w:rtl/>
        </w:rPr>
        <w:t xml:space="preserve"> فاطلع داود في أثر الطير</w:t>
      </w:r>
      <w:r w:rsidR="005B3E65">
        <w:rPr>
          <w:rFonts w:hint="cs"/>
          <w:rtl/>
        </w:rPr>
        <w:t>،</w:t>
      </w:r>
      <w:r>
        <w:rPr>
          <w:rFonts w:hint="cs"/>
          <w:rtl/>
        </w:rPr>
        <w:t xml:space="preserve"> فإذا بامرأة أوريا تغتسل</w:t>
      </w:r>
      <w:r w:rsidR="005B3E65">
        <w:rPr>
          <w:rFonts w:hint="cs"/>
          <w:rtl/>
        </w:rPr>
        <w:t>،</w:t>
      </w:r>
      <w:r>
        <w:rPr>
          <w:rFonts w:hint="cs"/>
          <w:rtl/>
        </w:rPr>
        <w:t xml:space="preserve"> فلما نظر إليها هواها</w:t>
      </w:r>
      <w:r w:rsidR="005B3E65">
        <w:rPr>
          <w:rFonts w:hint="cs"/>
          <w:rtl/>
        </w:rPr>
        <w:t>،</w:t>
      </w:r>
      <w:r>
        <w:rPr>
          <w:rFonts w:hint="cs"/>
          <w:rtl/>
        </w:rPr>
        <w:t xml:space="preserve"> وكان قد خرج أوريا في بعض غزواته</w:t>
      </w:r>
      <w:r w:rsidR="005B3E65">
        <w:rPr>
          <w:rFonts w:hint="cs"/>
          <w:rtl/>
        </w:rPr>
        <w:t>،</w:t>
      </w:r>
      <w:r>
        <w:rPr>
          <w:rFonts w:hint="cs"/>
          <w:rtl/>
        </w:rPr>
        <w:t xml:space="preserve"> فكتب إلى صاحبه أن قدم أوريا إلى التابوت</w:t>
      </w:r>
      <w:r w:rsidR="005B3E65">
        <w:rPr>
          <w:rFonts w:hint="cs"/>
          <w:rtl/>
        </w:rPr>
        <w:t>،</w:t>
      </w:r>
      <w:r>
        <w:rPr>
          <w:rFonts w:hint="cs"/>
          <w:rtl/>
        </w:rPr>
        <w:t xml:space="preserve"> فقدم</w:t>
      </w:r>
      <w:r w:rsidR="005B3E65">
        <w:rPr>
          <w:rFonts w:hint="cs"/>
          <w:rtl/>
        </w:rPr>
        <w:t>،</w:t>
      </w:r>
      <w:r>
        <w:rPr>
          <w:rFonts w:hint="cs"/>
          <w:rtl/>
        </w:rPr>
        <w:t xml:space="preserve"> فظفر أوريا بالمشركين</w:t>
      </w:r>
      <w:r w:rsidR="005B3E65">
        <w:rPr>
          <w:rFonts w:hint="cs"/>
          <w:rtl/>
        </w:rPr>
        <w:t>،</w:t>
      </w:r>
      <w:r>
        <w:rPr>
          <w:rFonts w:hint="cs"/>
          <w:rtl/>
        </w:rPr>
        <w:t xml:space="preserve"> فصعب ذلك على داود</w:t>
      </w:r>
      <w:r w:rsidR="005B3E65">
        <w:rPr>
          <w:rFonts w:hint="cs"/>
          <w:rtl/>
        </w:rPr>
        <w:t>،</w:t>
      </w:r>
      <w:r>
        <w:rPr>
          <w:rFonts w:hint="cs"/>
          <w:rtl/>
        </w:rPr>
        <w:t xml:space="preserve"> فكتب إليه ثانية أن قدمه أمام التابوت</w:t>
      </w:r>
      <w:r w:rsidR="005B3E65">
        <w:rPr>
          <w:rFonts w:hint="cs"/>
          <w:rtl/>
        </w:rPr>
        <w:t>،</w:t>
      </w:r>
      <w:r>
        <w:rPr>
          <w:rFonts w:hint="cs"/>
          <w:rtl/>
        </w:rPr>
        <w:t xml:space="preserve"> فقدم فقتل أوريا</w:t>
      </w:r>
      <w:r w:rsidR="005B3E65">
        <w:rPr>
          <w:rFonts w:hint="cs"/>
          <w:rtl/>
        </w:rPr>
        <w:t>،</w:t>
      </w:r>
      <w:r>
        <w:rPr>
          <w:rFonts w:hint="cs"/>
          <w:rtl/>
        </w:rPr>
        <w:t xml:space="preserve"> فتزوج داود بامرأته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وفي هذه الرواية نسبة الفحشاء والمنكر إلى نبي من أنبياء الله تعالى</w:t>
      </w:r>
      <w:r w:rsidR="005B3E65">
        <w:rPr>
          <w:rFonts w:hint="cs"/>
          <w:rtl/>
        </w:rPr>
        <w:t>،</w:t>
      </w:r>
      <w:r>
        <w:rPr>
          <w:rFonts w:hint="cs"/>
          <w:rtl/>
        </w:rPr>
        <w:t xml:space="preserve"> مضافاً إلى ما احتوته من الخرافة</w:t>
      </w:r>
      <w:r w:rsidR="005B3E65">
        <w:rPr>
          <w:rFonts w:hint="cs"/>
          <w:rtl/>
        </w:rPr>
        <w:t>،</w:t>
      </w:r>
      <w:r>
        <w:rPr>
          <w:rFonts w:hint="cs"/>
          <w:rtl/>
        </w:rPr>
        <w:t xml:space="preserve"> من ملاحقة داود إلى الطير</w:t>
      </w:r>
      <w:r w:rsidR="005B3E65">
        <w:rPr>
          <w:rFonts w:hint="cs"/>
          <w:rtl/>
        </w:rPr>
        <w:t>،</w:t>
      </w:r>
      <w:r>
        <w:rPr>
          <w:rFonts w:hint="cs"/>
          <w:rtl/>
        </w:rPr>
        <w:t xml:space="preserve"> وقد تأثر الإمام </w:t>
      </w:r>
      <w:r w:rsidR="009B1D84" w:rsidRPr="009B1D84">
        <w:rPr>
          <w:rStyle w:val="libAlaemChar"/>
          <w:rFonts w:hint="cs"/>
          <w:rtl/>
        </w:rPr>
        <w:t>عليه‌السلام</w:t>
      </w:r>
      <w:r>
        <w:rPr>
          <w:rFonts w:hint="cs"/>
          <w:rtl/>
        </w:rPr>
        <w:t xml:space="preserve"> منها</w:t>
      </w:r>
      <w:r w:rsidR="005B3E65">
        <w:rPr>
          <w:rFonts w:hint="cs"/>
          <w:rtl/>
        </w:rPr>
        <w:t>،</w:t>
      </w:r>
      <w:r>
        <w:rPr>
          <w:rFonts w:hint="cs"/>
          <w:rtl/>
        </w:rPr>
        <w:t xml:space="preserve"> وقال</w:t>
      </w:r>
      <w:r w:rsidR="005B3E65">
        <w:rPr>
          <w:rFonts w:hint="cs"/>
          <w:rtl/>
        </w:rPr>
        <w:t>:</w:t>
      </w:r>
      <w:r>
        <w:rPr>
          <w:rFonts w:hint="cs"/>
          <w:rtl/>
        </w:rPr>
        <w:t xml:space="preserve"> ( إنّا لله وإنا إليه راجعون</w:t>
      </w:r>
      <w:r w:rsidR="005B3E65">
        <w:rPr>
          <w:rFonts w:hint="cs"/>
          <w:rtl/>
        </w:rPr>
        <w:t>،</w:t>
      </w:r>
      <w:r>
        <w:rPr>
          <w:rFonts w:hint="cs"/>
          <w:rtl/>
        </w:rPr>
        <w:t xml:space="preserve"> لقد نسبتم من أنبياء الله إلى التهاون بصلاته</w:t>
      </w:r>
      <w:r w:rsidR="005B3E65">
        <w:rPr>
          <w:rFonts w:hint="cs"/>
          <w:rtl/>
        </w:rPr>
        <w:t>،</w:t>
      </w:r>
      <w:r>
        <w:rPr>
          <w:rFonts w:hint="cs"/>
          <w:rtl/>
        </w:rPr>
        <w:t xml:space="preserve"> حتى خرج في أثر الطير</w:t>
      </w:r>
      <w:r w:rsidR="005B3E65">
        <w:rPr>
          <w:rFonts w:hint="cs"/>
          <w:rtl/>
        </w:rPr>
        <w:t>،</w:t>
      </w:r>
      <w:r>
        <w:rPr>
          <w:rFonts w:hint="cs"/>
          <w:rtl/>
        </w:rPr>
        <w:t xml:space="preserve"> ثم بالفاحشة</w:t>
      </w:r>
      <w:r w:rsidR="005B3E65">
        <w:rPr>
          <w:rFonts w:hint="cs"/>
          <w:rtl/>
        </w:rPr>
        <w:t>،</w:t>
      </w:r>
      <w:r>
        <w:rPr>
          <w:rFonts w:hint="cs"/>
          <w:rtl/>
        </w:rPr>
        <w:t xml:space="preserve"> ثم بالقتل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ابن الجهم يطلب من الإمام إيضاح الأمر منه قائلاً</w:t>
      </w:r>
      <w:r w:rsidR="005B3E65">
        <w:rPr>
          <w:rFonts w:hint="cs"/>
          <w:rtl/>
        </w:rPr>
        <w:t>:</w:t>
      </w:r>
      <w:r>
        <w:rPr>
          <w:rFonts w:hint="cs"/>
          <w:rtl/>
        </w:rPr>
        <w:t xml:space="preserve"> ( يا بن رسول الله</w:t>
      </w:r>
      <w:r w:rsidR="005B3E65">
        <w:rPr>
          <w:rFonts w:hint="cs"/>
          <w:rtl/>
        </w:rPr>
        <w:t>،</w:t>
      </w:r>
      <w:r>
        <w:rPr>
          <w:rFonts w:hint="cs"/>
          <w:rtl/>
        </w:rPr>
        <w:t xml:space="preserve"> فما كانت خطيئته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وأجابه الإمام بما هو الواقع من قصة داود قائلاً</w:t>
      </w:r>
      <w:r w:rsidR="005B3E65">
        <w:rPr>
          <w:rFonts w:hint="cs"/>
          <w:rtl/>
        </w:rPr>
        <w:t>:</w:t>
      </w:r>
      <w:r>
        <w:rPr>
          <w:rFonts w:hint="cs"/>
          <w:rtl/>
        </w:rPr>
        <w:t xml:space="preserve"> ( إنّ داود ظنّ أن ما خلق الله عزّ وجل خلقاً هو أعلم منه</w:t>
      </w:r>
      <w:r w:rsidR="005B3E65">
        <w:rPr>
          <w:rFonts w:hint="cs"/>
          <w:rtl/>
        </w:rPr>
        <w:t>،</w:t>
      </w:r>
      <w:r>
        <w:rPr>
          <w:rFonts w:hint="cs"/>
          <w:rtl/>
        </w:rPr>
        <w:t xml:space="preserve"> فبعث الله</w:t>
      </w:r>
      <w:r w:rsidR="005B3E65">
        <w:rPr>
          <w:rFonts w:hint="cs"/>
          <w:rtl/>
        </w:rPr>
        <w:t>،</w:t>
      </w:r>
      <w:r>
        <w:rPr>
          <w:rFonts w:hint="cs"/>
          <w:rtl/>
        </w:rPr>
        <w:t xml:space="preserve"> عزّ</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الفجر / آية 16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وجل</w:t>
      </w:r>
      <w:r w:rsidR="005B3E65">
        <w:rPr>
          <w:rFonts w:hint="cs"/>
          <w:rtl/>
        </w:rPr>
        <w:t>،</w:t>
      </w:r>
      <w:r w:rsidRPr="00FD157B">
        <w:rPr>
          <w:rFonts w:hint="cs"/>
          <w:rtl/>
        </w:rPr>
        <w:t xml:space="preserve"> إليه ملكين</w:t>
      </w:r>
      <w:r w:rsidR="005B3E65">
        <w:rPr>
          <w:rFonts w:hint="cs"/>
          <w:rtl/>
        </w:rPr>
        <w:t>،</w:t>
      </w:r>
      <w:r w:rsidRPr="00FD157B">
        <w:rPr>
          <w:rFonts w:hint="cs"/>
          <w:rtl/>
        </w:rPr>
        <w:t xml:space="preserve"> فتسوّر المحراب</w:t>
      </w:r>
      <w:r w:rsidR="005B3E65">
        <w:rPr>
          <w:rFonts w:hint="cs"/>
          <w:rtl/>
        </w:rPr>
        <w:t>،</w:t>
      </w:r>
      <w:r w:rsidRPr="00FD157B">
        <w:rPr>
          <w:rFonts w:hint="cs"/>
          <w:rtl/>
        </w:rPr>
        <w:t xml:space="preserve"> فقالا</w:t>
      </w:r>
      <w:r w:rsidR="005B3E65">
        <w:rPr>
          <w:rFonts w:hint="cs"/>
          <w:rtl/>
        </w:rPr>
        <w:t>:</w:t>
      </w:r>
      <w:r w:rsidRPr="00FD157B">
        <w:rPr>
          <w:rFonts w:hint="cs"/>
          <w:rtl/>
        </w:rPr>
        <w:t xml:space="preserve"> (خصمان بغى بعضنا على بعض فاحكم بيننا بالحق</w:t>
      </w:r>
      <w:r w:rsidR="005B3E65">
        <w:rPr>
          <w:rFonts w:hint="cs"/>
          <w:rtl/>
        </w:rPr>
        <w:t>،</w:t>
      </w:r>
      <w:r w:rsidRPr="00FD157B">
        <w:rPr>
          <w:rFonts w:hint="cs"/>
          <w:rtl/>
        </w:rPr>
        <w:t xml:space="preserve"> ولا تشطط واهدنا إلى سواء الصراط</w:t>
      </w:r>
      <w:r w:rsidR="005B3E65">
        <w:rPr>
          <w:rFonts w:hint="cs"/>
          <w:rtl/>
        </w:rPr>
        <w:t>.</w:t>
      </w:r>
      <w:r w:rsidRPr="00FD157B">
        <w:rPr>
          <w:rFonts w:hint="cs"/>
          <w:rtl/>
        </w:rPr>
        <w:t xml:space="preserve"> إنّ هذا أخي له تسع وتسعون نعجة</w:t>
      </w:r>
      <w:r w:rsidR="005B3E65">
        <w:rPr>
          <w:rFonts w:hint="cs"/>
          <w:rtl/>
        </w:rPr>
        <w:t>،</w:t>
      </w:r>
      <w:r w:rsidRPr="00FD157B">
        <w:rPr>
          <w:rFonts w:hint="cs"/>
          <w:rtl/>
        </w:rPr>
        <w:t xml:space="preserve"> ولي نعجة واحدة</w:t>
      </w:r>
      <w:r w:rsidR="005B3E65">
        <w:rPr>
          <w:rFonts w:hint="cs"/>
          <w:rtl/>
        </w:rPr>
        <w:t>،</w:t>
      </w:r>
      <w:r w:rsidRPr="00FD157B">
        <w:rPr>
          <w:rFonts w:hint="cs"/>
          <w:rtl/>
        </w:rPr>
        <w:t xml:space="preserve"> فقال</w:t>
      </w:r>
      <w:r w:rsidR="005B3E65">
        <w:rPr>
          <w:rFonts w:hint="cs"/>
          <w:rtl/>
        </w:rPr>
        <w:t>:</w:t>
      </w:r>
      <w:r w:rsidRPr="00FD157B">
        <w:rPr>
          <w:rFonts w:hint="cs"/>
          <w:rtl/>
        </w:rPr>
        <w:t xml:space="preserve"> اكفلنيها وعزني في الخطاب ) فعجل داود على المدعى عليه</w:t>
      </w:r>
      <w:r w:rsidR="005B3E65">
        <w:rPr>
          <w:rFonts w:hint="cs"/>
          <w:rtl/>
        </w:rPr>
        <w:t>،</w:t>
      </w:r>
      <w:r w:rsidRPr="00FD157B">
        <w:rPr>
          <w:rFonts w:hint="cs"/>
          <w:rtl/>
        </w:rPr>
        <w:t xml:space="preserve"> فقال</w:t>
      </w:r>
      <w:r w:rsidR="005B3E65">
        <w:rPr>
          <w:rFonts w:hint="cs"/>
          <w:rtl/>
        </w:rPr>
        <w:t>:</w:t>
      </w:r>
      <w:r w:rsidRPr="00FD157B">
        <w:rPr>
          <w:rFonts w:hint="cs"/>
          <w:rtl/>
        </w:rPr>
        <w:t xml:space="preserve"> ( لقد ظلمك بسؤال نعجتك إلى نعاجه ) ولم يسأل المدّعي البينة على ذلك</w:t>
      </w:r>
      <w:r w:rsidR="005B3E65">
        <w:rPr>
          <w:rFonts w:hint="cs"/>
          <w:rtl/>
        </w:rPr>
        <w:t>،</w:t>
      </w:r>
      <w:r w:rsidRPr="00FD157B">
        <w:rPr>
          <w:rFonts w:hint="cs"/>
          <w:rtl/>
        </w:rPr>
        <w:t xml:space="preserve"> ولم يقبل على المدعى عليه فيقول له</w:t>
      </w:r>
      <w:r w:rsidR="005B3E65">
        <w:rPr>
          <w:rFonts w:hint="cs"/>
          <w:rtl/>
        </w:rPr>
        <w:t>:</w:t>
      </w:r>
      <w:r w:rsidRPr="00FD157B">
        <w:rPr>
          <w:rFonts w:hint="cs"/>
          <w:rtl/>
        </w:rPr>
        <w:t xml:space="preserve"> ما تقول</w:t>
      </w:r>
      <w:r w:rsidR="005B3E65">
        <w:rPr>
          <w:rFonts w:hint="cs"/>
          <w:rtl/>
        </w:rPr>
        <w:t>؟</w:t>
      </w:r>
      <w:r w:rsidRPr="00FD157B">
        <w:rPr>
          <w:rFonts w:hint="cs"/>
          <w:rtl/>
        </w:rPr>
        <w:t xml:space="preserve"> فكان هذا خطيئة رسم الحكم</w:t>
      </w:r>
      <w:r w:rsidR="005B3E65">
        <w:rPr>
          <w:rFonts w:hint="cs"/>
          <w:rtl/>
        </w:rPr>
        <w:t>،</w:t>
      </w:r>
      <w:r w:rsidRPr="00FD157B">
        <w:rPr>
          <w:rFonts w:hint="cs"/>
          <w:rtl/>
        </w:rPr>
        <w:t xml:space="preserve"> لا ما ذهبتم إليه</w:t>
      </w:r>
      <w:r w:rsidR="005B3E65">
        <w:rPr>
          <w:rFonts w:hint="cs"/>
          <w:rtl/>
        </w:rPr>
        <w:t>،</w:t>
      </w:r>
      <w:r w:rsidRPr="00FD157B">
        <w:rPr>
          <w:rFonts w:hint="cs"/>
          <w:rtl/>
        </w:rPr>
        <w:t xml:space="preserve"> ألا تسمع الله عزّ وجل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دَاوُودُ إِنَّا جَعَلْنَاكَ خَلِيفَةً فِي الأَرْضِ فَاحْكُمْ بَيْنَ النَّاسِ بِالْحَقِّ وَلا تَتَّبِعِ الهوى </w:t>
      </w:r>
      <w:r w:rsidRPr="00220935">
        <w:rPr>
          <w:rStyle w:val="libAlaemChar"/>
          <w:rFonts w:hint="cs"/>
          <w:rtl/>
        </w:rPr>
        <w:t>)</w:t>
      </w:r>
      <w:r w:rsidR="005B3E65">
        <w:rPr>
          <w:rFonts w:hint="cs"/>
          <w:rtl/>
        </w:rPr>
        <w:t>.</w:t>
      </w:r>
      <w:r w:rsidRPr="00FD157B">
        <w:rPr>
          <w:rFonts w:hint="cs"/>
          <w:rtl/>
        </w:rPr>
        <w:t xml:space="preserve"> وطلب ابن الجهم من الإمام أن يوضح له قصة داود مع أوريا قائلاً</w:t>
      </w:r>
      <w:r w:rsidR="005B3E65">
        <w:rPr>
          <w:rFonts w:hint="cs"/>
          <w:rtl/>
        </w:rPr>
        <w:t>:</w:t>
      </w:r>
      <w:r w:rsidRPr="00FD157B">
        <w:rPr>
          <w:rFonts w:hint="cs"/>
          <w:rtl/>
        </w:rPr>
        <w:t xml:space="preserve"> ( يا بن رسول الله فما قصّته مع أوريا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وأخذ الإمام </w:t>
      </w:r>
      <w:r w:rsidR="009B1D84" w:rsidRPr="009B1D84">
        <w:rPr>
          <w:rStyle w:val="libAlaemChar"/>
          <w:rFonts w:hint="cs"/>
          <w:rtl/>
        </w:rPr>
        <w:t>عليه‌السلام</w:t>
      </w:r>
      <w:r>
        <w:rPr>
          <w:rFonts w:hint="cs"/>
          <w:rtl/>
        </w:rPr>
        <w:t xml:space="preserve"> يشرح له قصته قائلاً</w:t>
      </w:r>
      <w:r w:rsidR="005B3E65">
        <w:rPr>
          <w:rFonts w:hint="cs"/>
          <w:rtl/>
        </w:rPr>
        <w:t>:</w:t>
      </w:r>
      <w:r>
        <w:rPr>
          <w:rFonts w:hint="cs"/>
          <w:rtl/>
        </w:rPr>
        <w:t xml:space="preserve"> ( إنّ المرأة في أيام داود كانت إذا مات بعلها لا تتزوج بعده أبداً</w:t>
      </w:r>
      <w:r w:rsidR="005B3E65">
        <w:rPr>
          <w:rFonts w:hint="cs"/>
          <w:rtl/>
        </w:rPr>
        <w:t>،</w:t>
      </w:r>
      <w:r>
        <w:rPr>
          <w:rFonts w:hint="cs"/>
          <w:rtl/>
        </w:rPr>
        <w:t xml:space="preserve"> وأول مَن أباح الله له أن يتزوج بامرأة قتل بعلها كان داود </w:t>
      </w:r>
      <w:r w:rsidR="009B1D84" w:rsidRPr="009B1D84">
        <w:rPr>
          <w:rStyle w:val="libAlaemChar"/>
          <w:rFonts w:hint="cs"/>
          <w:rtl/>
        </w:rPr>
        <w:t>عليه‌السلام</w:t>
      </w:r>
      <w:r>
        <w:rPr>
          <w:rFonts w:hint="cs"/>
          <w:rtl/>
        </w:rPr>
        <w:t xml:space="preserve"> فتزوج بامرأة أوريا لمّا قتل</w:t>
      </w:r>
      <w:r w:rsidR="005B3E65">
        <w:rPr>
          <w:rFonts w:hint="cs"/>
          <w:rtl/>
        </w:rPr>
        <w:t>،</w:t>
      </w:r>
      <w:r>
        <w:rPr>
          <w:rFonts w:hint="cs"/>
          <w:rtl/>
        </w:rPr>
        <w:t xml:space="preserve"> وانقضت عدتها</w:t>
      </w:r>
      <w:r w:rsidR="005B3E65">
        <w:rPr>
          <w:rFonts w:hint="cs"/>
          <w:rtl/>
        </w:rPr>
        <w:t>،</w:t>
      </w:r>
      <w:r>
        <w:rPr>
          <w:rFonts w:hint="cs"/>
          <w:rtl/>
        </w:rPr>
        <w:t xml:space="preserve"> فذلك الذي شق على الناس من قتل أوريا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وأمّا محمد (صلى الله عليه وآله) وقول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وَتُخْفِي فِي نَفْسِكَ مَا اللَّهُ مُبْدِيهِ وَتَخْشَى النَّاسَ وَاللَّهُ أَحَقُّ أَنْ تَخْشَاهُ </w:t>
      </w:r>
      <w:r w:rsidRPr="00220935">
        <w:rPr>
          <w:rStyle w:val="libAlaemChar"/>
          <w:rFonts w:hint="cs"/>
          <w:rtl/>
        </w:rPr>
        <w:t>)</w:t>
      </w:r>
      <w:r w:rsidRPr="00FD157B">
        <w:rPr>
          <w:rFonts w:hint="cs"/>
          <w:rtl/>
        </w:rPr>
        <w:t xml:space="preserve"> فإنّ الله عزّ وجل عرّف نبيه أسماء أزواجه في دار الدنيا</w:t>
      </w:r>
      <w:r w:rsidR="005B3E65">
        <w:rPr>
          <w:rFonts w:hint="cs"/>
          <w:rtl/>
        </w:rPr>
        <w:t>،</w:t>
      </w:r>
      <w:r w:rsidRPr="00FD157B">
        <w:rPr>
          <w:rFonts w:hint="cs"/>
          <w:rtl/>
        </w:rPr>
        <w:t xml:space="preserve"> وأسماء أزواجه في دار الآخرة</w:t>
      </w:r>
      <w:r w:rsidR="005B3E65">
        <w:rPr>
          <w:rFonts w:hint="cs"/>
          <w:rtl/>
        </w:rPr>
        <w:t>،</w:t>
      </w:r>
      <w:r w:rsidRPr="00FD157B">
        <w:rPr>
          <w:rFonts w:hint="cs"/>
          <w:rtl/>
        </w:rPr>
        <w:t xml:space="preserve"> وأنهنّ أمّهات المؤمنين</w:t>
      </w:r>
      <w:r w:rsidR="005B3E65">
        <w:rPr>
          <w:rFonts w:hint="cs"/>
          <w:rtl/>
        </w:rPr>
        <w:t>،</w:t>
      </w:r>
      <w:r w:rsidRPr="00FD157B">
        <w:rPr>
          <w:rFonts w:hint="cs"/>
          <w:rtl/>
        </w:rPr>
        <w:t xml:space="preserve"> وإحداهن مَن سمّي له زينب بنت جحش</w:t>
      </w:r>
      <w:r w:rsidR="005B3E65">
        <w:rPr>
          <w:rFonts w:hint="cs"/>
          <w:rtl/>
        </w:rPr>
        <w:t>،</w:t>
      </w:r>
      <w:r w:rsidRPr="00FD157B">
        <w:rPr>
          <w:rFonts w:hint="cs"/>
          <w:rtl/>
        </w:rPr>
        <w:t xml:space="preserve"> وهي يومئذ تحت زيد بن حارثة فأخفى اسمها في نفسه ولم يبده لكيلا يقول أحد المنافقين</w:t>
      </w:r>
      <w:r w:rsidR="005B3E65">
        <w:rPr>
          <w:rFonts w:hint="cs"/>
          <w:rtl/>
        </w:rPr>
        <w:t>:</w:t>
      </w:r>
      <w:r w:rsidRPr="00FD157B">
        <w:rPr>
          <w:rFonts w:hint="cs"/>
          <w:rtl/>
        </w:rPr>
        <w:t xml:space="preserve"> إنّه قال في امرأة في بيت رجل إنّها إحدى أزواجه من أمهات المؤمنين</w:t>
      </w:r>
      <w:r w:rsidR="005B3E65">
        <w:rPr>
          <w:rFonts w:hint="cs"/>
          <w:rtl/>
        </w:rPr>
        <w:t>،</w:t>
      </w:r>
      <w:r w:rsidRPr="00FD157B">
        <w:rPr>
          <w:rFonts w:hint="cs"/>
          <w:rtl/>
        </w:rPr>
        <w:t xml:space="preserve"> وخشي قول المنافقين</w:t>
      </w:r>
      <w:r w:rsidR="005B3E65">
        <w:rPr>
          <w:rFonts w:hint="cs"/>
          <w:rtl/>
        </w:rPr>
        <w:t>،</w:t>
      </w:r>
      <w:r w:rsidRPr="00FD157B">
        <w:rPr>
          <w:rFonts w:hint="cs"/>
          <w:rtl/>
        </w:rPr>
        <w:t xml:space="preserve"> فقال الله عزّ وجل</w:t>
      </w:r>
      <w:r w:rsidR="005B3E65">
        <w:rPr>
          <w:rFonts w:hint="cs"/>
          <w:rtl/>
        </w:rPr>
        <w:t>:</w:t>
      </w:r>
      <w:r w:rsidRPr="00FD157B">
        <w:rPr>
          <w:rFonts w:hint="cs"/>
          <w:rtl/>
        </w:rPr>
        <w:t xml:space="preserve"> ( وتخشى الناس والله أحق أن تخشاه ) يعني في نفسك</w:t>
      </w:r>
      <w:r w:rsidR="005B3E65">
        <w:rPr>
          <w:rFonts w:hint="cs"/>
          <w:rtl/>
        </w:rPr>
        <w:t>،</w:t>
      </w:r>
      <w:r w:rsidRPr="00FD157B">
        <w:rPr>
          <w:rFonts w:hint="cs"/>
          <w:rtl/>
        </w:rPr>
        <w:t xml:space="preserve"> وأنّ الله عزّ وجل ما تولّى تزويج أحد من خلقه إلاّ تزويج حوا من آدم وزينب من رسول الله (صلى الله عليه وآله) بقوله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فلمّا قضى زيد منها وطراً زوّجناكها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وفاطمة من علي </w:t>
      </w:r>
      <w:r w:rsidR="009B1D84" w:rsidRPr="009B1D84">
        <w:rPr>
          <w:rStyle w:val="libAlaemChar"/>
          <w:rFonts w:hint="cs"/>
          <w:rtl/>
        </w:rPr>
        <w:t>عليه‌السلام</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ولمّا سمع ذلك علي بن الجهم بكى</w:t>
      </w:r>
      <w:r w:rsidR="005B3E65">
        <w:rPr>
          <w:rFonts w:hint="cs"/>
          <w:rtl/>
        </w:rPr>
        <w:t>،</w:t>
      </w:r>
      <w:r w:rsidRPr="00FD157B">
        <w:rPr>
          <w:rFonts w:hint="cs"/>
          <w:rtl/>
        </w:rPr>
        <w:t xml:space="preserve"> وقال</w:t>
      </w:r>
      <w:r w:rsidR="005B3E65">
        <w:rPr>
          <w:rFonts w:hint="cs"/>
          <w:rtl/>
        </w:rPr>
        <w:t>:</w:t>
      </w:r>
      <w:r w:rsidRPr="00FD157B">
        <w:rPr>
          <w:rFonts w:hint="cs"/>
          <w:rtl/>
        </w:rPr>
        <w:t xml:space="preserve"> يا بن رسول الله أنا تائب إلى الله عزّ وجل من أن أنطق في أنبياء الله بعد يومي هذا إلاّ بما ذكرته ) </w:t>
      </w:r>
      <w:r w:rsidRPr="00FD157B">
        <w:rPr>
          <w:rStyle w:val="libFootnotenumChar"/>
          <w:rFonts w:hint="cs"/>
          <w:rtl/>
        </w:rPr>
        <w:t>(2)</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الأحزاب / آية 37</w:t>
      </w:r>
      <w:r w:rsidR="005B3E65">
        <w:rPr>
          <w:rFonts w:hint="cs"/>
          <w:rtl/>
        </w:rPr>
        <w:t>.</w:t>
      </w:r>
      <w:r>
        <w:rPr>
          <w:rFonts w:hint="cs"/>
          <w:rtl/>
        </w:rPr>
        <w:t xml:space="preserve"> </w:t>
      </w:r>
    </w:p>
    <w:p w:rsidR="00FD157B" w:rsidRDefault="00FD157B" w:rsidP="00BF255D">
      <w:pPr>
        <w:pStyle w:val="libFootnote0"/>
        <w:rPr>
          <w:rtl/>
        </w:rPr>
      </w:pPr>
      <w:r>
        <w:rPr>
          <w:rFonts w:hint="cs"/>
          <w:rtl/>
        </w:rPr>
        <w:t>(2) عيون أخبار الرضا 1 / 192</w:t>
      </w:r>
      <w:r w:rsidR="00117131">
        <w:rPr>
          <w:rFonts w:hint="cs"/>
          <w:rtl/>
        </w:rPr>
        <w:t xml:space="preserve"> - </w:t>
      </w:r>
      <w:r>
        <w:rPr>
          <w:rFonts w:hint="cs"/>
          <w:rtl/>
        </w:rPr>
        <w:t>195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هذه بعض مناظراته مع كبار الفلاسفة والعلماء من مختلف الأديان</w:t>
      </w:r>
      <w:r w:rsidR="005B3E65">
        <w:rPr>
          <w:rFonts w:hint="cs"/>
          <w:rtl/>
        </w:rPr>
        <w:t>،</w:t>
      </w:r>
      <w:r>
        <w:rPr>
          <w:rFonts w:hint="cs"/>
          <w:rtl/>
        </w:rPr>
        <w:t xml:space="preserve"> وقد أثبتت تفوقه عليهم</w:t>
      </w:r>
      <w:r w:rsidR="005B3E65">
        <w:rPr>
          <w:rFonts w:hint="cs"/>
          <w:rtl/>
        </w:rPr>
        <w:t>،</w:t>
      </w:r>
      <w:r>
        <w:rPr>
          <w:rFonts w:hint="cs"/>
          <w:rtl/>
        </w:rPr>
        <w:t xml:space="preserve"> وإقرارهم له بالفضل</w:t>
      </w:r>
      <w:r w:rsidR="005B3E65">
        <w:rPr>
          <w:rFonts w:hint="cs"/>
          <w:rtl/>
        </w:rPr>
        <w:t>،</w:t>
      </w:r>
      <w:r>
        <w:rPr>
          <w:rFonts w:hint="cs"/>
          <w:rtl/>
        </w:rPr>
        <w:t xml:space="preserve"> واعترافهم بالعجز عن مجاراته</w:t>
      </w:r>
      <w:r w:rsidR="005B3E65">
        <w:rPr>
          <w:rFonts w:hint="cs"/>
          <w:rtl/>
        </w:rPr>
        <w:t>،</w:t>
      </w:r>
      <w:r>
        <w:rPr>
          <w:rFonts w:hint="cs"/>
          <w:rtl/>
        </w:rPr>
        <w:t xml:space="preserve"> فقد كان سلام الله عليه يملك طاقات هائلة من العلوم لا تحد</w:t>
      </w:r>
      <w:r w:rsidR="005B3E65">
        <w:rPr>
          <w:rFonts w:hint="cs"/>
          <w:rtl/>
        </w:rPr>
        <w:t>.</w:t>
      </w:r>
    </w:p>
    <w:p w:rsidR="00FD157B" w:rsidRDefault="00FD157B" w:rsidP="00117131">
      <w:pPr>
        <w:pStyle w:val="Heading3"/>
        <w:rPr>
          <w:rtl/>
        </w:rPr>
      </w:pPr>
      <w:bookmarkStart w:id="172" w:name="_Toc405372883"/>
      <w:r>
        <w:rPr>
          <w:rFonts w:hint="cs"/>
          <w:rtl/>
        </w:rPr>
        <w:t>مسائل المأمون وجواب الإمام</w:t>
      </w:r>
      <w:r w:rsidR="005B3E65">
        <w:rPr>
          <w:rFonts w:hint="cs"/>
          <w:rtl/>
        </w:rPr>
        <w:t>:</w:t>
      </w:r>
      <w:bookmarkEnd w:id="172"/>
      <w:r>
        <w:rPr>
          <w:rFonts w:hint="cs"/>
          <w:rtl/>
        </w:rPr>
        <w:t xml:space="preserve"> </w:t>
      </w:r>
    </w:p>
    <w:p w:rsidR="00FD157B" w:rsidRDefault="00FD157B" w:rsidP="00FD157B">
      <w:pPr>
        <w:pStyle w:val="libNormal"/>
        <w:rPr>
          <w:rtl/>
        </w:rPr>
      </w:pPr>
      <w:r>
        <w:rPr>
          <w:rFonts w:hint="cs"/>
          <w:rtl/>
        </w:rPr>
        <w:t xml:space="preserve">وعرض المأمون على الإمام الرضا </w:t>
      </w:r>
      <w:r w:rsidR="009B1D84" w:rsidRPr="009B1D84">
        <w:rPr>
          <w:rStyle w:val="libAlaemChar"/>
          <w:rFonts w:hint="cs"/>
          <w:rtl/>
        </w:rPr>
        <w:t>عليه‌السلام</w:t>
      </w:r>
      <w:r>
        <w:rPr>
          <w:rFonts w:hint="cs"/>
          <w:rtl/>
        </w:rPr>
        <w:t xml:space="preserve"> كوكبة من المسائل وأكبر الظن أنّه أراد امتحانه بها فأجابه الإمام عنها</w:t>
      </w:r>
      <w:r w:rsidR="005B3E65">
        <w:rPr>
          <w:rFonts w:hint="cs"/>
          <w:rtl/>
        </w:rPr>
        <w:t>،</w:t>
      </w:r>
      <w:r>
        <w:rPr>
          <w:rFonts w:hint="cs"/>
          <w:rtl/>
        </w:rPr>
        <w:t xml:space="preserve"> وفيما يلي ذلك</w:t>
      </w:r>
      <w:r w:rsidR="005B3E65">
        <w:rPr>
          <w:rFonts w:hint="cs"/>
          <w:rtl/>
        </w:rPr>
        <w:t>:</w:t>
      </w:r>
      <w:r>
        <w:rPr>
          <w:rFonts w:hint="cs"/>
          <w:rtl/>
        </w:rPr>
        <w:t xml:space="preserve"> </w:t>
      </w:r>
    </w:p>
    <w:p w:rsidR="00FD157B" w:rsidRDefault="00FD157B" w:rsidP="00FD157B">
      <w:pPr>
        <w:pStyle w:val="libNormal"/>
        <w:rPr>
          <w:rtl/>
        </w:rPr>
      </w:pPr>
      <w:r>
        <w:rPr>
          <w:rFonts w:hint="cs"/>
          <w:rtl/>
        </w:rPr>
        <w:t>س 1</w:t>
      </w:r>
      <w:r w:rsidR="00117131">
        <w:rPr>
          <w:rFonts w:hint="cs"/>
          <w:rtl/>
        </w:rPr>
        <w:t xml:space="preserve"> - </w:t>
      </w:r>
      <w:r>
        <w:rPr>
          <w:rFonts w:hint="cs"/>
          <w:rtl/>
        </w:rPr>
        <w:t>( يا بن رسول الله أليس قولك إنّ الأنبياء معصومون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ما معنى قول الله عزّ وجل</w:t>
      </w:r>
      <w:r w:rsidR="005B3E65">
        <w:rPr>
          <w:rFonts w:hint="cs"/>
          <w:rtl/>
        </w:rPr>
        <w:t>:</w:t>
      </w:r>
      <w:r>
        <w:rPr>
          <w:rFonts w:hint="cs"/>
          <w:rtl/>
        </w:rPr>
        <w:t xml:space="preserve"> ( فعصى آدم ربّه فغوى</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ج 1</w:t>
      </w:r>
      <w:r w:rsidR="00117131">
        <w:rPr>
          <w:rFonts w:hint="cs"/>
          <w:rtl/>
        </w:rPr>
        <w:t xml:space="preserve"> - </w:t>
      </w:r>
      <w:r w:rsidRPr="00FD157B">
        <w:rPr>
          <w:rFonts w:hint="cs"/>
          <w:rtl/>
        </w:rPr>
        <w:t>( إنّ الله تبارك وتعالى قال لآدم</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اسْكُنْ أَنْتَ وَزَوْجُكَ الْجَنَّةَ وَكُلا مِنْهَا رَغَداً حَيْثُ شِئْتُمَا وَلا تَقْرَبَا هَذِهِ الشَّجَرَةَ </w:t>
      </w:r>
      <w:r w:rsidRPr="00220935">
        <w:rPr>
          <w:rStyle w:val="libAlaemChar"/>
          <w:rFonts w:hint="cs"/>
          <w:rtl/>
        </w:rPr>
        <w:t>)</w:t>
      </w:r>
      <w:r w:rsidRPr="00FD157B">
        <w:rPr>
          <w:rFonts w:hint="cs"/>
          <w:rtl/>
        </w:rPr>
        <w:t xml:space="preserve"> وأشار لهما إلى شجرة الحنطة </w:t>
      </w:r>
      <w:r w:rsidRPr="00220935">
        <w:rPr>
          <w:rStyle w:val="libAlaemChar"/>
          <w:rFonts w:hint="cs"/>
          <w:rtl/>
        </w:rPr>
        <w:t>(</w:t>
      </w:r>
      <w:r w:rsidRPr="00FD157B">
        <w:rPr>
          <w:rStyle w:val="libAieChar"/>
          <w:rFonts w:hint="cs"/>
          <w:rtl/>
        </w:rPr>
        <w:t xml:space="preserve"> فتكونا من الظالمين </w:t>
      </w:r>
      <w:r w:rsidRPr="00220935">
        <w:rPr>
          <w:rStyle w:val="libAlaemChar"/>
          <w:rFonts w:hint="cs"/>
          <w:rtl/>
        </w:rPr>
        <w:t>)</w:t>
      </w:r>
      <w:r w:rsidRPr="00FD157B">
        <w:rPr>
          <w:rFonts w:hint="cs"/>
          <w:rtl/>
        </w:rPr>
        <w:t xml:space="preserve"> ولم يقل لهما</w:t>
      </w:r>
      <w:r w:rsidR="005B3E65">
        <w:rPr>
          <w:rFonts w:hint="cs"/>
          <w:rtl/>
        </w:rPr>
        <w:t>:</w:t>
      </w:r>
      <w:r w:rsidRPr="00FD157B">
        <w:rPr>
          <w:rFonts w:hint="cs"/>
          <w:rtl/>
        </w:rPr>
        <w:t xml:space="preserve"> لا تأكلا من هذه الشجرة</w:t>
      </w:r>
      <w:r w:rsidR="005B3E65">
        <w:rPr>
          <w:rFonts w:hint="cs"/>
          <w:rtl/>
        </w:rPr>
        <w:t>،</w:t>
      </w:r>
      <w:r w:rsidRPr="00FD157B">
        <w:rPr>
          <w:rFonts w:hint="cs"/>
          <w:rtl/>
        </w:rPr>
        <w:t xml:space="preserve"> ولا ممّا كان من جنسها</w:t>
      </w:r>
      <w:r w:rsidR="005B3E65">
        <w:rPr>
          <w:rFonts w:hint="cs"/>
          <w:rtl/>
        </w:rPr>
        <w:t>،</w:t>
      </w:r>
      <w:r w:rsidRPr="00FD157B">
        <w:rPr>
          <w:rFonts w:hint="cs"/>
          <w:rtl/>
        </w:rPr>
        <w:t xml:space="preserve"> فلم يقربا تلك الشجرة ولم يأكلا منها</w:t>
      </w:r>
      <w:r w:rsidR="005B3E65">
        <w:rPr>
          <w:rFonts w:hint="cs"/>
          <w:rtl/>
        </w:rPr>
        <w:t>،</w:t>
      </w:r>
      <w:r w:rsidRPr="00FD157B">
        <w:rPr>
          <w:rFonts w:hint="cs"/>
          <w:rtl/>
        </w:rPr>
        <w:t xml:space="preserve"> وإنّما أكلا من غيرها</w:t>
      </w:r>
      <w:r w:rsidR="005B3E65">
        <w:rPr>
          <w:rFonts w:hint="cs"/>
          <w:rtl/>
        </w:rPr>
        <w:t>،</w:t>
      </w:r>
      <w:r w:rsidRPr="00FD157B">
        <w:rPr>
          <w:rFonts w:hint="cs"/>
          <w:rtl/>
        </w:rPr>
        <w:t xml:space="preserve"> ولمّا أن وسوس الشيطان لهما</w:t>
      </w:r>
      <w:r w:rsidR="005B3E65">
        <w:rPr>
          <w:rFonts w:hint="cs"/>
          <w:rtl/>
        </w:rPr>
        <w:t>،</w:t>
      </w:r>
      <w:r w:rsidRPr="00FD157B">
        <w:rPr>
          <w:rFonts w:hint="cs"/>
          <w:rtl/>
        </w:rPr>
        <w:t xml:space="preserve">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مَا نَهَاكُمَا رَبُّكُمَا عَنْ هَذِهِ الشَّجَرَةِ </w:t>
      </w:r>
      <w:r w:rsidRPr="00220935">
        <w:rPr>
          <w:rStyle w:val="libAlaemChar"/>
          <w:rFonts w:hint="cs"/>
          <w:rtl/>
        </w:rPr>
        <w:t>)</w:t>
      </w:r>
      <w:r w:rsidRPr="00FD157B">
        <w:rPr>
          <w:rFonts w:hint="cs"/>
          <w:rtl/>
        </w:rPr>
        <w:t xml:space="preserve"> وإنّما ينهاكما أن تقربا غيرها</w:t>
      </w:r>
      <w:r w:rsidR="005B3E65">
        <w:rPr>
          <w:rFonts w:hint="cs"/>
          <w:rtl/>
        </w:rPr>
        <w:t>،</w:t>
      </w:r>
      <w:r w:rsidRPr="00FD157B">
        <w:rPr>
          <w:rFonts w:hint="cs"/>
          <w:rtl/>
        </w:rPr>
        <w:t xml:space="preserve"> ولم ينهكما عن الأكل منها </w:t>
      </w:r>
      <w:r w:rsidRPr="00220935">
        <w:rPr>
          <w:rStyle w:val="libAlaemChar"/>
          <w:rFonts w:hint="cs"/>
          <w:rtl/>
        </w:rPr>
        <w:t>(</w:t>
      </w:r>
      <w:r w:rsidRPr="00FD157B">
        <w:rPr>
          <w:rStyle w:val="libAieChar"/>
          <w:rFonts w:hint="cs"/>
          <w:rtl/>
        </w:rPr>
        <w:t xml:space="preserve"> إِلاّ أَنْ تَكُونَا مَلَكَيْنِ أَوْ تَكُونَا مِنَ الْخَالِدِينَ * وَقَاسَمَهُمَا إِنِّي لَكُمَا لَمِنَ النَّاصِحِينَ </w:t>
      </w:r>
      <w:r w:rsidRPr="00220935">
        <w:rPr>
          <w:rStyle w:val="libAlaemChar"/>
          <w:rFonts w:hint="cs"/>
          <w:rtl/>
        </w:rPr>
        <w:t>)</w:t>
      </w:r>
      <w:r w:rsidRPr="00FD157B">
        <w:rPr>
          <w:rFonts w:hint="cs"/>
          <w:rtl/>
        </w:rPr>
        <w:t xml:space="preserve"> ولم يكن آدم وحوا شاهدا قبل ذلك من يحلف بالله كاذباً</w:t>
      </w:r>
      <w:r w:rsidR="005B3E65">
        <w:rPr>
          <w:rFonts w:hint="cs"/>
          <w:rtl/>
        </w:rPr>
        <w:t>،</w:t>
      </w:r>
      <w:r w:rsidRPr="00FD157B">
        <w:rPr>
          <w:rFonts w:hint="cs"/>
          <w:rtl/>
        </w:rPr>
        <w:t xml:space="preserve"> ( فدلاهما بغروره ) فأكلا منها ثقة بيمينه بالله</w:t>
      </w:r>
      <w:r w:rsidR="005B3E65">
        <w:rPr>
          <w:rFonts w:hint="cs"/>
          <w:rtl/>
        </w:rPr>
        <w:t>،</w:t>
      </w:r>
      <w:r w:rsidRPr="00FD157B">
        <w:rPr>
          <w:rFonts w:hint="cs"/>
          <w:rtl/>
        </w:rPr>
        <w:t xml:space="preserve"> وكان ذلك من آدم قبل النبوة</w:t>
      </w:r>
      <w:r w:rsidR="005B3E65">
        <w:rPr>
          <w:rFonts w:hint="cs"/>
          <w:rtl/>
        </w:rPr>
        <w:t>،</w:t>
      </w:r>
      <w:r w:rsidRPr="00FD157B">
        <w:rPr>
          <w:rFonts w:hint="cs"/>
          <w:rtl/>
        </w:rPr>
        <w:t xml:space="preserve"> ولم يكن ذلك بذنب كبير أستحق به دخول النار</w:t>
      </w:r>
      <w:r w:rsidR="005B3E65">
        <w:rPr>
          <w:rFonts w:hint="cs"/>
          <w:rtl/>
        </w:rPr>
        <w:t>،</w:t>
      </w:r>
      <w:r w:rsidRPr="00FD157B">
        <w:rPr>
          <w:rFonts w:hint="cs"/>
          <w:rtl/>
        </w:rPr>
        <w:t xml:space="preserve"> وإنّما كان من الصغائر الموهوبة التي تجوز على الأنبياء قبل نزول الوحي عليهم</w:t>
      </w:r>
      <w:r w:rsidR="005B3E65">
        <w:rPr>
          <w:rFonts w:hint="cs"/>
          <w:rtl/>
        </w:rPr>
        <w:t>،</w:t>
      </w:r>
      <w:r w:rsidRPr="00FD157B">
        <w:rPr>
          <w:rFonts w:hint="cs"/>
          <w:rtl/>
        </w:rPr>
        <w:t xml:space="preserve"> فلمّا اجتباه الله تعالى وجعله نبياً كان معصوماً</w:t>
      </w:r>
      <w:r w:rsidR="005B3E65">
        <w:rPr>
          <w:rFonts w:hint="cs"/>
          <w:rtl/>
        </w:rPr>
        <w:t>،</w:t>
      </w:r>
      <w:r w:rsidRPr="00FD157B">
        <w:rPr>
          <w:rFonts w:hint="cs"/>
          <w:rtl/>
        </w:rPr>
        <w:t xml:space="preserve"> لا يذنب صغيرة ولا كبيرة</w:t>
      </w:r>
      <w:r w:rsidR="005B3E65">
        <w:rPr>
          <w:rFonts w:hint="cs"/>
          <w:rtl/>
        </w:rPr>
        <w:t>،</w:t>
      </w:r>
      <w:r w:rsidRPr="00FD157B">
        <w:rPr>
          <w:rFonts w:hint="cs"/>
          <w:rtl/>
        </w:rPr>
        <w:t xml:space="preserve"> قال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وَعَصَى آدَمُ رَبَّهُ فَغَوَى * ثُمَّ اجْتَبَاهُ رَبُّهُ فَتَابَ عَلَيْهِ وَهَدَى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وقال عزّ وجل </w:t>
      </w:r>
      <w:r w:rsidRPr="00220935">
        <w:rPr>
          <w:rStyle w:val="libAlaemChar"/>
          <w:rFonts w:hint="cs"/>
          <w:rtl/>
        </w:rPr>
        <w:t>(</w:t>
      </w:r>
      <w:r w:rsidRPr="00FD157B">
        <w:rPr>
          <w:rStyle w:val="libAieChar"/>
          <w:rFonts w:hint="cs"/>
          <w:rtl/>
        </w:rPr>
        <w:t xml:space="preserve"> إنّ الله اصطفى آدم ونوحاً وآل إبراهيم وآل عمران على العالمين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س 2</w:t>
      </w:r>
      <w:r w:rsidR="00117131">
        <w:rPr>
          <w:rFonts w:hint="cs"/>
          <w:rtl/>
        </w:rPr>
        <w:t xml:space="preserve"> - </w:t>
      </w:r>
      <w:r w:rsidRPr="00FD157B">
        <w:rPr>
          <w:rFonts w:hint="cs"/>
          <w:rtl/>
        </w:rPr>
        <w:t>ما معنى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فَلَمَّا آتَاهُمَا صَالِحاً جَعَلَا لَهُ شُرَكَاءَ فيما آتاهما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ج 2</w:t>
      </w:r>
      <w:r w:rsidR="00117131">
        <w:rPr>
          <w:rFonts w:hint="cs"/>
          <w:rtl/>
        </w:rPr>
        <w:t xml:space="preserve"> - </w:t>
      </w:r>
      <w:r>
        <w:rPr>
          <w:rFonts w:hint="cs"/>
          <w:rtl/>
        </w:rPr>
        <w:t>( إنّ حواء ولدت لآدم خمس مائة بطن ذكراً وأنثى وأنّ آدم وحواء عاهدا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طه / آية 121</w:t>
      </w:r>
      <w:r w:rsidR="00117131">
        <w:rPr>
          <w:rFonts w:hint="cs"/>
          <w:rtl/>
        </w:rPr>
        <w:t xml:space="preserve"> - </w:t>
      </w:r>
      <w:r>
        <w:rPr>
          <w:rFonts w:hint="cs"/>
          <w:rtl/>
        </w:rPr>
        <w:t>122</w:t>
      </w:r>
      <w:r w:rsidR="005B3E65">
        <w:rPr>
          <w:rFonts w:hint="cs"/>
          <w:rtl/>
        </w:rPr>
        <w:t>.</w:t>
      </w:r>
      <w:r>
        <w:rPr>
          <w:rFonts w:hint="cs"/>
          <w:rtl/>
        </w:rPr>
        <w:t xml:space="preserve"> </w:t>
      </w:r>
    </w:p>
    <w:p w:rsidR="00FD157B" w:rsidRDefault="00FD157B" w:rsidP="00BF255D">
      <w:pPr>
        <w:pStyle w:val="libFootnote0"/>
        <w:rPr>
          <w:rtl/>
        </w:rPr>
      </w:pPr>
      <w:r>
        <w:rPr>
          <w:rFonts w:hint="cs"/>
          <w:rtl/>
        </w:rPr>
        <w:t>(2) سورة آل عمران / آية 34</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الأعراف آية 19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الله عزّ وجل ودعواه وقالا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لَئِنْ آتَيْتَنَا صَالِحاً لَنَكُونَنَّ مِنَ الشَّاكِرِينَ * فَلَمَّا آتَاهُمَا صَالِحاً </w:t>
      </w:r>
      <w:r w:rsidRPr="00220935">
        <w:rPr>
          <w:rStyle w:val="libAlaemChar"/>
          <w:rFonts w:hint="cs"/>
          <w:rtl/>
        </w:rPr>
        <w:t>)</w:t>
      </w:r>
      <w:r w:rsidRPr="00FD157B">
        <w:rPr>
          <w:rFonts w:hint="cs"/>
          <w:rtl/>
        </w:rPr>
        <w:t xml:space="preserve"> من النسل خلقاً سوياً</w:t>
      </w:r>
      <w:r w:rsidR="005B3E65">
        <w:rPr>
          <w:rFonts w:hint="cs"/>
          <w:rtl/>
        </w:rPr>
        <w:t>،</w:t>
      </w:r>
      <w:r w:rsidRPr="00FD157B">
        <w:rPr>
          <w:rFonts w:hint="cs"/>
          <w:rtl/>
        </w:rPr>
        <w:t xml:space="preserve"> بريئاً من الزمانة </w:t>
      </w:r>
      <w:r w:rsidRPr="00FD157B">
        <w:rPr>
          <w:rStyle w:val="libFootnotenumChar"/>
          <w:rFonts w:hint="cs"/>
          <w:rtl/>
        </w:rPr>
        <w:t>(1)</w:t>
      </w:r>
      <w:r w:rsidRPr="00FD157B">
        <w:rPr>
          <w:rFonts w:hint="cs"/>
          <w:rtl/>
        </w:rPr>
        <w:t xml:space="preserve"> والعاهة</w:t>
      </w:r>
      <w:r w:rsidR="005B3E65">
        <w:rPr>
          <w:rFonts w:hint="cs"/>
          <w:rtl/>
        </w:rPr>
        <w:t>،</w:t>
      </w:r>
      <w:r w:rsidRPr="00FD157B">
        <w:rPr>
          <w:rFonts w:hint="cs"/>
          <w:rtl/>
        </w:rPr>
        <w:t xml:space="preserve"> وكان ما آتاهما صنفين</w:t>
      </w:r>
      <w:r w:rsidR="005B3E65">
        <w:rPr>
          <w:rFonts w:hint="cs"/>
          <w:rtl/>
        </w:rPr>
        <w:t>:</w:t>
      </w:r>
      <w:r w:rsidRPr="00FD157B">
        <w:rPr>
          <w:rFonts w:hint="cs"/>
          <w:rtl/>
        </w:rPr>
        <w:t xml:space="preserve"> صنفاً ذكراناً</w:t>
      </w:r>
      <w:r w:rsidR="005B3E65">
        <w:rPr>
          <w:rFonts w:hint="cs"/>
          <w:rtl/>
        </w:rPr>
        <w:t>،</w:t>
      </w:r>
      <w:r w:rsidRPr="00FD157B">
        <w:rPr>
          <w:rFonts w:hint="cs"/>
          <w:rtl/>
        </w:rPr>
        <w:t xml:space="preserve"> وصنفاً إناثاً</w:t>
      </w:r>
      <w:r w:rsidR="005B3E65">
        <w:rPr>
          <w:rFonts w:hint="cs"/>
          <w:rtl/>
        </w:rPr>
        <w:t>،</w:t>
      </w:r>
      <w:r w:rsidRPr="00FD157B">
        <w:rPr>
          <w:rFonts w:hint="cs"/>
          <w:rtl/>
        </w:rPr>
        <w:t xml:space="preserve"> فجعل الصنفين لله تعالى ذكره</w:t>
      </w:r>
      <w:r w:rsidR="005B3E65">
        <w:rPr>
          <w:rFonts w:hint="cs"/>
          <w:rtl/>
        </w:rPr>
        <w:t>،</w:t>
      </w:r>
      <w:r w:rsidRPr="00FD157B">
        <w:rPr>
          <w:rFonts w:hint="cs"/>
          <w:rtl/>
        </w:rPr>
        <w:t xml:space="preserve"> شركاء فيما آتاهما</w:t>
      </w:r>
      <w:r w:rsidR="005B3E65">
        <w:rPr>
          <w:rFonts w:hint="cs"/>
          <w:rtl/>
        </w:rPr>
        <w:t>،</w:t>
      </w:r>
      <w:r w:rsidRPr="00FD157B">
        <w:rPr>
          <w:rFonts w:hint="cs"/>
          <w:rtl/>
        </w:rPr>
        <w:t xml:space="preserve"> ولم يشكراه كشكر أبويهما له عزّ وجل</w:t>
      </w:r>
      <w:r w:rsidR="005B3E65">
        <w:rPr>
          <w:rFonts w:hint="cs"/>
          <w:rtl/>
        </w:rPr>
        <w:t>،</w:t>
      </w:r>
      <w:r w:rsidRPr="00FD157B">
        <w:rPr>
          <w:rFonts w:hint="cs"/>
          <w:rtl/>
        </w:rPr>
        <w:t xml:space="preserve"> قال الله تبارك وتعالى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فتعالى الله عمّا يشركون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س 3</w:t>
      </w:r>
      <w:r w:rsidR="00117131">
        <w:rPr>
          <w:rFonts w:hint="cs"/>
          <w:rtl/>
        </w:rPr>
        <w:t xml:space="preserve"> - </w:t>
      </w:r>
      <w:r w:rsidRPr="00FD157B">
        <w:rPr>
          <w:rFonts w:hint="cs"/>
          <w:rtl/>
        </w:rPr>
        <w:t>( أشهد أنّك ابن رسول الله (صلى الله عليه وآله)</w:t>
      </w:r>
      <w:r w:rsidR="005B3E65">
        <w:rPr>
          <w:rFonts w:hint="cs"/>
          <w:rtl/>
        </w:rPr>
        <w:t>،</w:t>
      </w:r>
      <w:r w:rsidRPr="00FD157B">
        <w:rPr>
          <w:rFonts w:hint="cs"/>
          <w:rtl/>
        </w:rPr>
        <w:t xml:space="preserve"> أخبرني عن قول الله عزّ وجل في حق إبراهيم</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فَلَمَّا جَنَّ عَلَيْهِ اللَّيْلُ رَأَى كَوْكَباً قَالَ هَذَا رَبِّي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ج 3</w:t>
      </w:r>
      <w:r w:rsidR="00117131">
        <w:rPr>
          <w:rFonts w:hint="cs"/>
          <w:rtl/>
        </w:rPr>
        <w:t xml:space="preserve"> - </w:t>
      </w:r>
      <w:r w:rsidRPr="00FD157B">
        <w:rPr>
          <w:rFonts w:hint="cs"/>
          <w:rtl/>
        </w:rPr>
        <w:t xml:space="preserve">إنّ إبراهيم </w:t>
      </w:r>
      <w:r w:rsidR="009B1D84" w:rsidRPr="009B1D84">
        <w:rPr>
          <w:rStyle w:val="libAlaemChar"/>
          <w:rFonts w:hint="cs"/>
          <w:rtl/>
        </w:rPr>
        <w:t>عليه‌السلام</w:t>
      </w:r>
      <w:r w:rsidRPr="00FD157B">
        <w:rPr>
          <w:rFonts w:hint="cs"/>
          <w:rtl/>
        </w:rPr>
        <w:t xml:space="preserve"> وقع إلى ثلاثة أصناف</w:t>
      </w:r>
      <w:r w:rsidR="005B3E65">
        <w:rPr>
          <w:rFonts w:hint="cs"/>
          <w:rtl/>
        </w:rPr>
        <w:t>:</w:t>
      </w:r>
      <w:r w:rsidRPr="00FD157B">
        <w:rPr>
          <w:rFonts w:hint="cs"/>
          <w:rtl/>
        </w:rPr>
        <w:t xml:space="preserve"> صنف يعبد الزهرة</w:t>
      </w:r>
      <w:r w:rsidR="005B3E65">
        <w:rPr>
          <w:rFonts w:hint="cs"/>
          <w:rtl/>
        </w:rPr>
        <w:t>،</w:t>
      </w:r>
      <w:r w:rsidRPr="00FD157B">
        <w:rPr>
          <w:rFonts w:hint="cs"/>
          <w:rtl/>
        </w:rPr>
        <w:t xml:space="preserve"> وصنف يعبد القمر</w:t>
      </w:r>
      <w:r w:rsidR="005B3E65">
        <w:rPr>
          <w:rFonts w:hint="cs"/>
          <w:rtl/>
        </w:rPr>
        <w:t>،</w:t>
      </w:r>
      <w:r w:rsidRPr="00FD157B">
        <w:rPr>
          <w:rFonts w:hint="cs"/>
          <w:rtl/>
        </w:rPr>
        <w:t xml:space="preserve"> وصنف يعبد الشمس</w:t>
      </w:r>
      <w:r w:rsidR="005B3E65">
        <w:rPr>
          <w:rFonts w:hint="cs"/>
          <w:rtl/>
        </w:rPr>
        <w:t>،</w:t>
      </w:r>
      <w:r w:rsidRPr="00FD157B">
        <w:rPr>
          <w:rFonts w:hint="cs"/>
          <w:rtl/>
        </w:rPr>
        <w:t xml:space="preserve"> وذلك حين خرج من السرب </w:t>
      </w:r>
      <w:r w:rsidRPr="00FD157B">
        <w:rPr>
          <w:rStyle w:val="libFootnotenumChar"/>
          <w:rFonts w:hint="cs"/>
          <w:rtl/>
        </w:rPr>
        <w:t>(4)</w:t>
      </w:r>
      <w:r w:rsidRPr="00FD157B">
        <w:rPr>
          <w:rFonts w:hint="cs"/>
          <w:rtl/>
        </w:rPr>
        <w:t xml:space="preserve"> الذي خفي فيه</w:t>
      </w:r>
      <w:r w:rsidR="005B3E65">
        <w:rPr>
          <w:rFonts w:hint="cs"/>
          <w:rtl/>
        </w:rPr>
        <w:t>،</w:t>
      </w:r>
      <w:r w:rsidRPr="00FD157B">
        <w:rPr>
          <w:rFonts w:hint="cs"/>
          <w:rtl/>
        </w:rPr>
        <w:t xml:space="preserve"> فلمّا جن عليه الليل</w:t>
      </w:r>
      <w:r w:rsidR="005B3E65">
        <w:rPr>
          <w:rFonts w:hint="cs"/>
          <w:rtl/>
        </w:rPr>
        <w:t>،</w:t>
      </w:r>
      <w:r w:rsidRPr="00FD157B">
        <w:rPr>
          <w:rFonts w:hint="cs"/>
          <w:rtl/>
        </w:rPr>
        <w:t xml:space="preserve"> فرأى الزهرة</w:t>
      </w:r>
      <w:r w:rsidR="005B3E65">
        <w:rPr>
          <w:rFonts w:hint="cs"/>
          <w:rtl/>
        </w:rPr>
        <w:t>،</w:t>
      </w:r>
      <w:r w:rsidRPr="00FD157B">
        <w:rPr>
          <w:rFonts w:hint="cs"/>
          <w:rtl/>
        </w:rPr>
        <w:t xml:space="preserve"> قال</w:t>
      </w:r>
      <w:r w:rsidR="005B3E65">
        <w:rPr>
          <w:rFonts w:hint="cs"/>
          <w:rtl/>
        </w:rPr>
        <w:t>:</w:t>
      </w:r>
      <w:r w:rsidRPr="00FD157B">
        <w:rPr>
          <w:rFonts w:hint="cs"/>
          <w:rtl/>
        </w:rPr>
        <w:t xml:space="preserve"> هذا ربي</w:t>
      </w:r>
      <w:r w:rsidR="005B3E65">
        <w:rPr>
          <w:rFonts w:hint="cs"/>
          <w:rtl/>
        </w:rPr>
        <w:t>،</w:t>
      </w:r>
      <w:r w:rsidRPr="00FD157B">
        <w:rPr>
          <w:rFonts w:hint="cs"/>
          <w:rtl/>
        </w:rPr>
        <w:t xml:space="preserve"> على الإنكار والاستخبار ( فلمّا أفل ) الكواكب</w:t>
      </w:r>
      <w:r w:rsidR="005B3E65">
        <w:rPr>
          <w:rFonts w:hint="cs"/>
          <w:rtl/>
        </w:rPr>
        <w:t>،</w:t>
      </w:r>
      <w:r w:rsidRPr="00FD157B">
        <w:rPr>
          <w:rFonts w:hint="cs"/>
          <w:rtl/>
        </w:rPr>
        <w:t xml:space="preserve"> ( قال</w:t>
      </w:r>
      <w:r w:rsidR="005B3E65">
        <w:rPr>
          <w:rFonts w:hint="cs"/>
          <w:rtl/>
        </w:rPr>
        <w:t>:</w:t>
      </w:r>
      <w:r w:rsidRPr="00FD157B">
        <w:rPr>
          <w:rFonts w:hint="cs"/>
          <w:rtl/>
        </w:rPr>
        <w:t xml:space="preserve"> لا أحب الآفلين ) لأنّ الأفول من صفات المحدث لا من صفات القدم</w:t>
      </w:r>
      <w:r w:rsidR="005B3E65">
        <w:rPr>
          <w:rFonts w:hint="cs"/>
          <w:rtl/>
        </w:rPr>
        <w:t>،</w:t>
      </w:r>
      <w:r w:rsidRPr="00FD157B">
        <w:rPr>
          <w:rFonts w:hint="cs"/>
          <w:rtl/>
        </w:rPr>
        <w:t xml:space="preserve"> ( فلمّا رأى القمر بازغاً قال</w:t>
      </w:r>
      <w:r w:rsidR="005B3E65">
        <w:rPr>
          <w:rFonts w:hint="cs"/>
          <w:rtl/>
        </w:rPr>
        <w:t>:</w:t>
      </w:r>
      <w:r w:rsidRPr="00FD157B">
        <w:rPr>
          <w:rFonts w:hint="cs"/>
          <w:rtl/>
        </w:rPr>
        <w:t xml:space="preserve"> هذا ربي ) على الإنكار والاستخبار ( فلمّا أفل قال</w:t>
      </w:r>
      <w:r w:rsidR="005B3E65">
        <w:rPr>
          <w:rFonts w:hint="cs"/>
          <w:rtl/>
        </w:rPr>
        <w:t>:</w:t>
      </w:r>
      <w:r w:rsidRPr="00FD157B">
        <w:rPr>
          <w:rFonts w:hint="cs"/>
          <w:rtl/>
        </w:rPr>
        <w:t xml:space="preserve"> لئن لم يهدني ربّي لأكونن من القوم الضالين )</w:t>
      </w:r>
      <w:r w:rsidR="005B3E65">
        <w:rPr>
          <w:rFonts w:hint="cs"/>
          <w:rtl/>
        </w:rPr>
        <w:t>،</w:t>
      </w:r>
      <w:r w:rsidRPr="00FD157B">
        <w:rPr>
          <w:rFonts w:hint="cs"/>
          <w:rtl/>
        </w:rPr>
        <w:t xml:space="preserve"> يقول</w:t>
      </w:r>
      <w:r w:rsidR="005B3E65">
        <w:rPr>
          <w:rFonts w:hint="cs"/>
          <w:rtl/>
        </w:rPr>
        <w:t>:</w:t>
      </w:r>
      <w:r w:rsidRPr="00FD157B">
        <w:rPr>
          <w:rFonts w:hint="cs"/>
          <w:rtl/>
        </w:rPr>
        <w:t xml:space="preserve"> لو لم يهدني ربي لكنت من القوم الضالين</w:t>
      </w:r>
      <w:r w:rsidR="005B3E65">
        <w:rPr>
          <w:rFonts w:hint="cs"/>
          <w:rtl/>
        </w:rPr>
        <w:t>،</w:t>
      </w:r>
      <w:r w:rsidRPr="00FD157B">
        <w:rPr>
          <w:rFonts w:hint="cs"/>
          <w:rtl/>
        </w:rPr>
        <w:t xml:space="preserve"> فلمّا أصبح ورأى الشمس بازغة قال هذا ربي هذا أكبر</w:t>
      </w:r>
      <w:r w:rsidR="005B3E65">
        <w:rPr>
          <w:rFonts w:hint="cs"/>
          <w:rtl/>
        </w:rPr>
        <w:t>،</w:t>
      </w:r>
      <w:r w:rsidRPr="00FD157B">
        <w:rPr>
          <w:rFonts w:hint="cs"/>
          <w:rtl/>
        </w:rPr>
        <w:t xml:space="preserve"> من الزهرة والقمر على الإنكار والاستخبار لا على الإخبار والإقرار</w:t>
      </w:r>
      <w:r w:rsidR="005B3E65">
        <w:rPr>
          <w:rFonts w:hint="cs"/>
          <w:rtl/>
        </w:rPr>
        <w:t>،</w:t>
      </w:r>
      <w:r w:rsidRPr="00FD157B">
        <w:rPr>
          <w:rFonts w:hint="cs"/>
          <w:rtl/>
        </w:rPr>
        <w:t xml:space="preserve"> فلمّا أفلت قال للأصناف الثلاثة من عبدة الزهرة والقمر والشمس </w:t>
      </w:r>
      <w:r w:rsidRPr="00220935">
        <w:rPr>
          <w:rStyle w:val="libAlaemChar"/>
          <w:rFonts w:hint="cs"/>
          <w:rtl/>
        </w:rPr>
        <w:t>(</w:t>
      </w:r>
      <w:r w:rsidRPr="00FD157B">
        <w:rPr>
          <w:rStyle w:val="libAieChar"/>
          <w:rFonts w:hint="cs"/>
          <w:rtl/>
        </w:rPr>
        <w:t xml:space="preserve"> يَا قَوْمِ إِنِّي بَرِيءٌ مِمَّا تُشْرِكُونَ * إِنِّي وَجَّهْتُ وَجْهِيَ لِلَّذِي فَطَرَ السَّمَاوَاتِ وَالأَرْضَ حَنِيفاً وَمَا أَنَا مِنَ الْمُشْرِكِينَ </w:t>
      </w:r>
      <w:r w:rsidRPr="00220935">
        <w:rPr>
          <w:rStyle w:val="libAlaemChar"/>
          <w:rFonts w:hint="cs"/>
          <w:rtl/>
        </w:rPr>
        <w:t>)</w:t>
      </w:r>
      <w:r w:rsidRPr="00FD157B">
        <w:rPr>
          <w:rStyle w:val="libAieChar"/>
          <w:rFonts w:hint="cs"/>
          <w:rtl/>
        </w:rPr>
        <w:t xml:space="preserve"> </w:t>
      </w:r>
      <w:r w:rsidRPr="00FD157B">
        <w:rPr>
          <w:rFonts w:hint="cs"/>
          <w:rtl/>
        </w:rPr>
        <w:t>وإنّما أراد إبراهيم بما قال</w:t>
      </w:r>
      <w:r w:rsidR="005B3E65">
        <w:rPr>
          <w:rFonts w:hint="cs"/>
          <w:rtl/>
        </w:rPr>
        <w:t>:</w:t>
      </w:r>
      <w:r w:rsidRPr="00FD157B">
        <w:rPr>
          <w:rFonts w:hint="cs"/>
          <w:rtl/>
        </w:rPr>
        <w:t xml:space="preserve"> أن يبين لهم بطلان دينهم</w:t>
      </w:r>
      <w:r w:rsidR="005B3E65">
        <w:rPr>
          <w:rFonts w:hint="cs"/>
          <w:rtl/>
        </w:rPr>
        <w:t>،</w:t>
      </w:r>
      <w:r w:rsidRPr="00FD157B">
        <w:rPr>
          <w:rFonts w:hint="cs"/>
          <w:rtl/>
        </w:rPr>
        <w:t xml:space="preserve"> ويثبت عندهم أنّ العبادة لا </w:t>
      </w:r>
      <w:r w:rsidR="00E24146">
        <w:rPr>
          <w:rFonts w:hint="cs"/>
          <w:rtl/>
        </w:rPr>
        <w:t>لـمَ</w:t>
      </w:r>
      <w:r w:rsidRPr="00FD157B">
        <w:rPr>
          <w:rFonts w:hint="cs"/>
          <w:rtl/>
        </w:rPr>
        <w:t>ن كان بصفة الزهرة والقمر والشمس</w:t>
      </w:r>
      <w:r w:rsidR="005B3E65">
        <w:rPr>
          <w:rFonts w:hint="cs"/>
          <w:rtl/>
        </w:rPr>
        <w:t>،</w:t>
      </w:r>
      <w:r w:rsidRPr="00FD157B">
        <w:rPr>
          <w:rFonts w:hint="cs"/>
          <w:rtl/>
        </w:rPr>
        <w:t xml:space="preserve"> وإنّما تحق العبادة لخالقها وخالق السماوات والأرض</w:t>
      </w:r>
      <w:r w:rsidR="005B3E65">
        <w:rPr>
          <w:rFonts w:hint="cs"/>
          <w:rtl/>
        </w:rPr>
        <w:t>،</w:t>
      </w:r>
      <w:r w:rsidRPr="00FD157B">
        <w:rPr>
          <w:rFonts w:hint="cs"/>
          <w:rtl/>
        </w:rPr>
        <w:t xml:space="preserve"> وكل ما احتج به على قومه ممّا ألهمه الله تعالى وآتاه</w:t>
      </w:r>
      <w:r w:rsidR="005B3E65">
        <w:rPr>
          <w:rFonts w:hint="cs"/>
          <w:rtl/>
        </w:rPr>
        <w:t>،</w:t>
      </w:r>
      <w:r w:rsidRPr="00FD157B">
        <w:rPr>
          <w:rFonts w:hint="cs"/>
          <w:rtl/>
        </w:rPr>
        <w:t xml:space="preserve"> كما 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وتلك حجّتنا آتيناها على قومه </w:t>
      </w:r>
      <w:r w:rsidRPr="00220935">
        <w:rPr>
          <w:rStyle w:val="libAlaemChar"/>
          <w:rFonts w:hint="cs"/>
          <w:rtl/>
        </w:rPr>
        <w:t>)</w:t>
      </w:r>
    </w:p>
    <w:p w:rsidR="00FD157B" w:rsidRDefault="00FD157B" w:rsidP="00FD157B">
      <w:pPr>
        <w:pStyle w:val="libNormal"/>
        <w:rPr>
          <w:rtl/>
        </w:rPr>
      </w:pPr>
      <w:r>
        <w:rPr>
          <w:rFonts w:hint="cs"/>
          <w:rtl/>
        </w:rPr>
        <w:t>س 4</w:t>
      </w:r>
      <w:r w:rsidR="00117131">
        <w:rPr>
          <w:rFonts w:hint="cs"/>
          <w:rtl/>
        </w:rPr>
        <w:t xml:space="preserve"> - </w:t>
      </w:r>
      <w:r>
        <w:rPr>
          <w:rFonts w:hint="cs"/>
          <w:rtl/>
        </w:rPr>
        <w:t>( لله درّك يا بن رسول الله اخبرني عن قول إبراهيم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الزمانة</w:t>
      </w:r>
      <w:r w:rsidR="005B3E65">
        <w:rPr>
          <w:rFonts w:hint="cs"/>
          <w:rtl/>
        </w:rPr>
        <w:t>:</w:t>
      </w:r>
      <w:r>
        <w:rPr>
          <w:rFonts w:hint="cs"/>
          <w:rtl/>
        </w:rPr>
        <w:t xml:space="preserve"> المرض</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الأعراف / آية 190</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الأنعام / آية 76</w:t>
      </w:r>
      <w:r w:rsidR="005B3E65">
        <w:rPr>
          <w:rFonts w:hint="cs"/>
          <w:rtl/>
        </w:rPr>
        <w:t>.</w:t>
      </w:r>
      <w:r>
        <w:rPr>
          <w:rFonts w:hint="cs"/>
          <w:rtl/>
        </w:rPr>
        <w:t xml:space="preserve"> </w:t>
      </w:r>
    </w:p>
    <w:p w:rsidR="00FD157B" w:rsidRDefault="00FD157B" w:rsidP="00BF255D">
      <w:pPr>
        <w:pStyle w:val="libFootnote0"/>
        <w:rPr>
          <w:rtl/>
        </w:rPr>
      </w:pPr>
      <w:r>
        <w:rPr>
          <w:rFonts w:hint="cs"/>
          <w:rtl/>
        </w:rPr>
        <w:t>(4) السرب</w:t>
      </w:r>
      <w:r w:rsidR="005B3E65">
        <w:rPr>
          <w:rFonts w:hint="cs"/>
          <w:rtl/>
        </w:rPr>
        <w:t>:</w:t>
      </w:r>
      <w:r>
        <w:rPr>
          <w:rFonts w:hint="cs"/>
          <w:rtl/>
        </w:rPr>
        <w:t xml:space="preserve"> الكهف</w:t>
      </w:r>
      <w:r w:rsidR="005B3E65">
        <w:rPr>
          <w:rFonts w:hint="cs"/>
          <w:rtl/>
        </w:rPr>
        <w:t>،</w:t>
      </w:r>
      <w:r>
        <w:rPr>
          <w:rFonts w:hint="cs"/>
          <w:rtl/>
        </w:rPr>
        <w:t xml:space="preserve"> والبيت تحت الأرض</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ربّ أرني كيف تحيي الموتى قال</w:t>
      </w:r>
      <w:r w:rsidR="005B3E65">
        <w:rPr>
          <w:rFonts w:hint="cs"/>
          <w:rtl/>
        </w:rPr>
        <w:t>:</w:t>
      </w:r>
      <w:r w:rsidRPr="00FD157B">
        <w:rPr>
          <w:rFonts w:hint="cs"/>
          <w:rtl/>
        </w:rPr>
        <w:t xml:space="preserve"> أولم تؤمن</w:t>
      </w:r>
      <w:r w:rsidR="005B3E65">
        <w:rPr>
          <w:rFonts w:hint="cs"/>
          <w:rtl/>
        </w:rPr>
        <w:t>؟</w:t>
      </w:r>
      <w:r w:rsidRPr="00FD157B">
        <w:rPr>
          <w:rFonts w:hint="cs"/>
          <w:rtl/>
        </w:rPr>
        <w:t xml:space="preserve"> قال</w:t>
      </w:r>
      <w:r w:rsidR="005B3E65">
        <w:rPr>
          <w:rFonts w:hint="cs"/>
          <w:rtl/>
        </w:rPr>
        <w:t>:</w:t>
      </w:r>
      <w:r w:rsidRPr="00FD157B">
        <w:rPr>
          <w:rFonts w:hint="cs"/>
          <w:rtl/>
        </w:rPr>
        <w:t xml:space="preserve"> بلى</w:t>
      </w:r>
      <w:r w:rsidR="005B3E65">
        <w:rPr>
          <w:rFonts w:hint="cs"/>
          <w:rtl/>
        </w:rPr>
        <w:t>،</w:t>
      </w:r>
      <w:r w:rsidRPr="00FD157B">
        <w:rPr>
          <w:rFonts w:hint="cs"/>
          <w:rtl/>
        </w:rPr>
        <w:t xml:space="preserve"> ولكن ليطمئن قلبي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ج 4</w:t>
      </w:r>
      <w:r w:rsidR="00117131">
        <w:rPr>
          <w:rFonts w:hint="cs"/>
          <w:rtl/>
        </w:rPr>
        <w:t xml:space="preserve"> - </w:t>
      </w:r>
      <w:r>
        <w:rPr>
          <w:rFonts w:hint="cs"/>
          <w:rtl/>
        </w:rPr>
        <w:t xml:space="preserve">إنّ الله تبارك وتعالى كان أوحى إلى إبراهيم </w:t>
      </w:r>
      <w:r w:rsidR="009B1D84" w:rsidRPr="009B1D84">
        <w:rPr>
          <w:rStyle w:val="libAlaemChar"/>
          <w:rFonts w:hint="cs"/>
          <w:rtl/>
        </w:rPr>
        <w:t>عليه‌السلام</w:t>
      </w:r>
      <w:r>
        <w:rPr>
          <w:rFonts w:hint="cs"/>
          <w:rtl/>
        </w:rPr>
        <w:t xml:space="preserve"> إني متخذ من عبادي خليلاً</w:t>
      </w:r>
      <w:r w:rsidR="005B3E65">
        <w:rPr>
          <w:rFonts w:hint="cs"/>
          <w:rtl/>
        </w:rPr>
        <w:t>،</w:t>
      </w:r>
      <w:r>
        <w:rPr>
          <w:rFonts w:hint="cs"/>
          <w:rtl/>
        </w:rPr>
        <w:t xml:space="preserve"> إن سألني إحياء الموتى أجبته</w:t>
      </w:r>
      <w:r w:rsidR="005B3E65">
        <w:rPr>
          <w:rFonts w:hint="cs"/>
          <w:rtl/>
        </w:rPr>
        <w:t>،</w:t>
      </w:r>
      <w:r>
        <w:rPr>
          <w:rFonts w:hint="cs"/>
          <w:rtl/>
        </w:rPr>
        <w:t xml:space="preserve"> فوقع في نفس إبراهيم انه ذلك الخليل</w:t>
      </w:r>
      <w:r w:rsidR="005B3E65">
        <w:rPr>
          <w:rFonts w:hint="cs"/>
          <w:rtl/>
        </w:rPr>
        <w:t>،</w:t>
      </w:r>
      <w:r>
        <w:rPr>
          <w:rFonts w:hint="cs"/>
          <w:rtl/>
        </w:rPr>
        <w:t xml:space="preserve"> فقال</w:t>
      </w:r>
      <w:r w:rsidR="005B3E65">
        <w:rPr>
          <w:rFonts w:hint="cs"/>
          <w:rtl/>
        </w:rPr>
        <w:t>:</w:t>
      </w:r>
      <w:r>
        <w:rPr>
          <w:rFonts w:hint="cs"/>
          <w:rtl/>
        </w:rPr>
        <w:t xml:space="preserve"> ربّ أرني كيف تحيي الموتى</w:t>
      </w:r>
      <w:r w:rsidR="005B3E65">
        <w:rPr>
          <w:rFonts w:hint="cs"/>
          <w:rtl/>
        </w:rPr>
        <w:t>،</w:t>
      </w:r>
      <w:r>
        <w:rPr>
          <w:rFonts w:hint="cs"/>
          <w:rtl/>
        </w:rPr>
        <w:t xml:space="preserve"> قال أولم تؤمن</w:t>
      </w:r>
      <w:r w:rsidR="005B3E65">
        <w:rPr>
          <w:rFonts w:hint="cs"/>
          <w:rtl/>
        </w:rPr>
        <w:t>؟</w:t>
      </w:r>
      <w:r>
        <w:rPr>
          <w:rFonts w:hint="cs"/>
          <w:rtl/>
        </w:rPr>
        <w:t xml:space="preserve"> قال</w:t>
      </w:r>
      <w:r w:rsidR="005B3E65">
        <w:rPr>
          <w:rFonts w:hint="cs"/>
          <w:rtl/>
        </w:rPr>
        <w:t>:</w:t>
      </w:r>
      <w:r>
        <w:rPr>
          <w:rFonts w:hint="cs"/>
          <w:rtl/>
        </w:rPr>
        <w:t xml:space="preserve"> بلى</w:t>
      </w:r>
      <w:r w:rsidR="005B3E65">
        <w:rPr>
          <w:rFonts w:hint="cs"/>
          <w:rtl/>
        </w:rPr>
        <w:t>،</w:t>
      </w:r>
      <w:r>
        <w:rPr>
          <w:rFonts w:hint="cs"/>
          <w:rtl/>
        </w:rPr>
        <w:t xml:space="preserve"> ولكن ليطمئن قلبي )</w:t>
      </w:r>
      <w:r w:rsidR="00117131">
        <w:rPr>
          <w:rFonts w:hint="cs"/>
          <w:rtl/>
        </w:rPr>
        <w:t xml:space="preserve"> - </w:t>
      </w:r>
      <w:r>
        <w:rPr>
          <w:rFonts w:hint="cs"/>
          <w:rtl/>
        </w:rPr>
        <w:t>على الخلّة</w:t>
      </w:r>
      <w:r w:rsidR="00117131">
        <w:rPr>
          <w:rFonts w:hint="cs"/>
          <w:rtl/>
        </w:rPr>
        <w:t xml:space="preserve"> - </w:t>
      </w:r>
      <w:r>
        <w:rPr>
          <w:rFonts w:hint="cs"/>
          <w:rtl/>
        </w:rPr>
        <w:t>قال</w:t>
      </w:r>
      <w:r w:rsidR="005B3E65">
        <w:rPr>
          <w:rFonts w:hint="cs"/>
          <w:rtl/>
        </w:rPr>
        <w:t>:</w:t>
      </w:r>
      <w:r>
        <w:rPr>
          <w:rFonts w:hint="cs"/>
          <w:rtl/>
        </w:rPr>
        <w:t xml:space="preserve"> ( فخذ أربعة من الطير فصرهن إليك ثم اجعل على كل جبل منهن جزءاً ثم ادعهن يأتينك سعياً واعلم أنّ الله عزيز حكيم ) فأخذ إبراهيم نسراً وطاووساً وبطاً وديكاً فقطعهن وخلطهن ثم جعل على كل جبل من الجبال التي حوله</w:t>
      </w:r>
      <w:r w:rsidR="005B3E65">
        <w:rPr>
          <w:rFonts w:hint="cs"/>
          <w:rtl/>
        </w:rPr>
        <w:t>،</w:t>
      </w:r>
      <w:r>
        <w:rPr>
          <w:rFonts w:hint="cs"/>
          <w:rtl/>
        </w:rPr>
        <w:t xml:space="preserve"> وكانت عشرة منهن جزء وجعل مناقيرهن بين أصابعه</w:t>
      </w:r>
      <w:r w:rsidR="005B3E65">
        <w:rPr>
          <w:rFonts w:hint="cs"/>
          <w:rtl/>
        </w:rPr>
        <w:t>،</w:t>
      </w:r>
      <w:r>
        <w:rPr>
          <w:rFonts w:hint="cs"/>
          <w:rtl/>
        </w:rPr>
        <w:t xml:space="preserve"> ثم دعاهن بأسمائهن ووضع عنده حبا وماء فتطايرت تلك الأجزاء بعضها إلى بعض حتى استوت الأبدان</w:t>
      </w:r>
      <w:r w:rsidR="005B3E65">
        <w:rPr>
          <w:rFonts w:hint="cs"/>
          <w:rtl/>
        </w:rPr>
        <w:t>،</w:t>
      </w:r>
      <w:r>
        <w:rPr>
          <w:rFonts w:hint="cs"/>
          <w:rtl/>
        </w:rPr>
        <w:t xml:space="preserve"> وجاء كل بدن حتى انضم إلى رقبته ورأسه فخلى إبراهيم </w:t>
      </w:r>
      <w:r w:rsidR="009B1D84" w:rsidRPr="009B1D84">
        <w:rPr>
          <w:rStyle w:val="libAlaemChar"/>
          <w:rFonts w:hint="cs"/>
          <w:rtl/>
        </w:rPr>
        <w:t>عليه‌السلام</w:t>
      </w:r>
      <w:r>
        <w:rPr>
          <w:rFonts w:hint="cs"/>
          <w:rtl/>
        </w:rPr>
        <w:t xml:space="preserve"> عن مناقيرهن فطرن</w:t>
      </w:r>
      <w:r w:rsidR="005B3E65">
        <w:rPr>
          <w:rFonts w:hint="cs"/>
          <w:rtl/>
        </w:rPr>
        <w:t>،</w:t>
      </w:r>
      <w:r>
        <w:rPr>
          <w:rFonts w:hint="cs"/>
          <w:rtl/>
        </w:rPr>
        <w:t xml:space="preserve"> ثم وقعن فشربن من ذلك الماء والتقطن من ذلك الحب وقلن</w:t>
      </w:r>
      <w:r w:rsidR="005B3E65">
        <w:rPr>
          <w:rFonts w:hint="cs"/>
          <w:rtl/>
        </w:rPr>
        <w:t>:</w:t>
      </w:r>
      <w:r>
        <w:rPr>
          <w:rFonts w:hint="cs"/>
          <w:rtl/>
        </w:rPr>
        <w:t xml:space="preserve"> يا نبي الله أحييتنا أحياك الله</w:t>
      </w:r>
      <w:r w:rsidR="005B3E65">
        <w:rPr>
          <w:rFonts w:hint="cs"/>
          <w:rtl/>
        </w:rPr>
        <w:t>،</w:t>
      </w:r>
      <w:r>
        <w:rPr>
          <w:rFonts w:hint="cs"/>
          <w:rtl/>
        </w:rPr>
        <w:t xml:space="preserve"> فقال إبراهيم</w:t>
      </w:r>
      <w:r w:rsidR="005B3E65">
        <w:rPr>
          <w:rFonts w:hint="cs"/>
          <w:rtl/>
        </w:rPr>
        <w:t>:</w:t>
      </w:r>
      <w:r>
        <w:rPr>
          <w:rFonts w:hint="cs"/>
          <w:rtl/>
        </w:rPr>
        <w:t xml:space="preserve"> بل الله يحيى ويميت وهو على كل شيءٍ قدير</w:t>
      </w:r>
      <w:r w:rsidR="005B3E65">
        <w:rPr>
          <w:rFonts w:hint="cs"/>
          <w:rtl/>
        </w:rPr>
        <w:t>.</w:t>
      </w:r>
    </w:p>
    <w:p w:rsidR="00FD157B" w:rsidRDefault="00FD157B" w:rsidP="00FD157B">
      <w:pPr>
        <w:pStyle w:val="libNormal"/>
        <w:rPr>
          <w:rtl/>
        </w:rPr>
      </w:pPr>
      <w:r w:rsidRPr="00FD157B">
        <w:rPr>
          <w:rFonts w:hint="cs"/>
          <w:rtl/>
        </w:rPr>
        <w:t>س 5</w:t>
      </w:r>
      <w:r w:rsidR="00117131">
        <w:rPr>
          <w:rFonts w:hint="cs"/>
          <w:rtl/>
        </w:rPr>
        <w:t xml:space="preserve"> - </w:t>
      </w:r>
      <w:r w:rsidRPr="00FD157B">
        <w:rPr>
          <w:rFonts w:hint="cs"/>
          <w:rtl/>
        </w:rPr>
        <w:t>بارك الله فيك يا أبا الحسن</w:t>
      </w:r>
      <w:r w:rsidR="005B3E65">
        <w:rPr>
          <w:rFonts w:hint="cs"/>
          <w:rtl/>
        </w:rPr>
        <w:t>،</w:t>
      </w:r>
      <w:r w:rsidRPr="00FD157B">
        <w:rPr>
          <w:rFonts w:hint="cs"/>
          <w:rtl/>
        </w:rPr>
        <w:t xml:space="preserve"> اخبرني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فَوَكَزَهُ مُوسَى فَقَضَى عَلَيْهِ قَالَ هَذَا مِنْ عَمَلِ الشَّيْطَانِ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ج 5</w:t>
      </w:r>
      <w:r w:rsidR="00117131">
        <w:rPr>
          <w:rFonts w:hint="cs"/>
          <w:rtl/>
        </w:rPr>
        <w:t xml:space="preserve"> - </w:t>
      </w:r>
      <w:r w:rsidRPr="00FD157B">
        <w:rPr>
          <w:rFonts w:hint="cs"/>
          <w:rtl/>
        </w:rPr>
        <w:t>إنّ موسى دخل مدينة من مدائن فرعون على حين غفلة من أهلها</w:t>
      </w:r>
      <w:r w:rsidR="005B3E65">
        <w:rPr>
          <w:rFonts w:hint="cs"/>
          <w:rtl/>
        </w:rPr>
        <w:t>،</w:t>
      </w:r>
      <w:r w:rsidRPr="00FD157B">
        <w:rPr>
          <w:rFonts w:hint="cs"/>
          <w:rtl/>
        </w:rPr>
        <w:t xml:space="preserve"> وذلك بين المغرب والعشاء </w:t>
      </w:r>
      <w:r w:rsidRPr="00220935">
        <w:rPr>
          <w:rStyle w:val="libAlaemChar"/>
          <w:rFonts w:hint="cs"/>
          <w:rtl/>
        </w:rPr>
        <w:t>(</w:t>
      </w:r>
      <w:r w:rsidRPr="00FD157B">
        <w:rPr>
          <w:rStyle w:val="libAieChar"/>
          <w:rFonts w:hint="cs"/>
          <w:rtl/>
        </w:rPr>
        <w:t xml:space="preserve"> فَوَجَدَ فِيهَا رَجُلَيْنِ يَقْتَتِلانِ هَذَا مِنْ شِيعَتِهِ وَهَذَا مِنْ عَدُوِّهِ فَاسْتَغَاثَهُ الَّذِي مِنْ شِيعَتِهِ عَلَى الَّذِي مِنْ عَدُوِّهِ</w:t>
      </w:r>
      <w:r w:rsidRPr="00220935">
        <w:rPr>
          <w:rStyle w:val="libAlaemChar"/>
          <w:rFonts w:hint="cs"/>
          <w:rtl/>
        </w:rPr>
        <w:t>)</w:t>
      </w:r>
      <w:r w:rsidR="005B3E65">
        <w:rPr>
          <w:rFonts w:hint="cs"/>
          <w:rtl/>
        </w:rPr>
        <w:t>.</w:t>
      </w:r>
      <w:r w:rsidRPr="00FD157B">
        <w:rPr>
          <w:rFonts w:hint="cs"/>
          <w:rtl/>
        </w:rPr>
        <w:t xml:space="preserve"> فقضى موسى على العدو</w:t>
      </w:r>
      <w:r w:rsidR="005B3E65">
        <w:rPr>
          <w:rFonts w:hint="cs"/>
          <w:rtl/>
        </w:rPr>
        <w:t>،</w:t>
      </w:r>
      <w:r w:rsidRPr="00FD157B">
        <w:rPr>
          <w:rFonts w:hint="cs"/>
          <w:rtl/>
        </w:rPr>
        <w:t xml:space="preserve"> وبحكم الله تعالى ذكر</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فوكزه </w:t>
      </w:r>
      <w:r w:rsidRPr="00220935">
        <w:rPr>
          <w:rStyle w:val="libAlaemChar"/>
          <w:rFonts w:hint="cs"/>
          <w:rtl/>
        </w:rPr>
        <w:t>)</w:t>
      </w:r>
      <w:r w:rsidRPr="00FD157B">
        <w:rPr>
          <w:rFonts w:hint="cs"/>
          <w:rtl/>
        </w:rPr>
        <w:t xml:space="preserve"> فمات </w:t>
      </w:r>
      <w:r w:rsidRPr="00220935">
        <w:rPr>
          <w:rStyle w:val="libAlaemChar"/>
          <w:rFonts w:hint="cs"/>
          <w:rtl/>
        </w:rPr>
        <w:t>(</w:t>
      </w:r>
      <w:r w:rsidRPr="00FD157B">
        <w:rPr>
          <w:rStyle w:val="libAieChar"/>
          <w:rFonts w:hint="cs"/>
          <w:rtl/>
        </w:rPr>
        <w:t xml:space="preserve"> قال هذا من عمل الشيطان </w:t>
      </w:r>
      <w:r w:rsidRPr="00220935">
        <w:rPr>
          <w:rStyle w:val="libAlaemChar"/>
          <w:rFonts w:hint="cs"/>
          <w:rtl/>
        </w:rPr>
        <w:t>)</w:t>
      </w:r>
      <w:r w:rsidRPr="00FD157B">
        <w:rPr>
          <w:rStyle w:val="libAieChar"/>
          <w:rFonts w:hint="cs"/>
          <w:rtl/>
        </w:rPr>
        <w:t xml:space="preserve"> </w:t>
      </w:r>
      <w:r w:rsidRPr="00FD157B">
        <w:rPr>
          <w:rFonts w:hint="cs"/>
          <w:rtl/>
        </w:rPr>
        <w:t>يعني الاقتتال الذي كان وقع بين الرجلين</w:t>
      </w:r>
      <w:r w:rsidR="005B3E65">
        <w:rPr>
          <w:rFonts w:hint="cs"/>
          <w:rtl/>
        </w:rPr>
        <w:t>،</w:t>
      </w:r>
      <w:r w:rsidRPr="00FD157B">
        <w:rPr>
          <w:rFonts w:hint="cs"/>
          <w:rtl/>
        </w:rPr>
        <w:t xml:space="preserve"> لا ما فعله موسى من قتله إنّه يعني الشيطان </w:t>
      </w:r>
      <w:r w:rsidRPr="00220935">
        <w:rPr>
          <w:rStyle w:val="libAlaemChar"/>
          <w:rFonts w:hint="cs"/>
          <w:rtl/>
        </w:rPr>
        <w:t>(</w:t>
      </w:r>
      <w:r w:rsidRPr="00FD157B">
        <w:rPr>
          <w:rStyle w:val="libAieChar"/>
          <w:rFonts w:hint="cs"/>
          <w:rtl/>
        </w:rPr>
        <w:t xml:space="preserve"> عَدُوٌّ مُضِلٌّ مُبِينٌ </w:t>
      </w:r>
      <w:r w:rsidRPr="00220935">
        <w:rPr>
          <w:rStyle w:val="libAlaemChar"/>
          <w:rFonts w:hint="cs"/>
          <w:rtl/>
        </w:rPr>
        <w:t>)</w:t>
      </w:r>
      <w:r w:rsidR="005B3E65">
        <w:rPr>
          <w:rFonts w:hint="cs"/>
          <w:rtl/>
        </w:rPr>
        <w:t>.</w:t>
      </w:r>
    </w:p>
    <w:p w:rsidR="00FD157B" w:rsidRDefault="00FD157B" w:rsidP="00FD157B">
      <w:pPr>
        <w:pStyle w:val="libNormal"/>
        <w:rPr>
          <w:rtl/>
        </w:rPr>
      </w:pPr>
      <w:r w:rsidRPr="00FD157B">
        <w:rPr>
          <w:rFonts w:hint="cs"/>
          <w:rtl/>
        </w:rPr>
        <w:t>س 6</w:t>
      </w:r>
      <w:r w:rsidR="00117131">
        <w:rPr>
          <w:rFonts w:hint="cs"/>
          <w:rtl/>
        </w:rPr>
        <w:t xml:space="preserve"> - </w:t>
      </w:r>
      <w:r w:rsidRPr="00FD157B">
        <w:rPr>
          <w:rFonts w:hint="cs"/>
          <w:rtl/>
        </w:rPr>
        <w:t>ما معنى قول موسى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ربّ إنّي ظلمت نفسي فاغفر لي </w:t>
      </w:r>
      <w:r w:rsidRPr="00220935">
        <w:rPr>
          <w:rStyle w:val="libAlaemChar"/>
          <w:rFonts w:hint="cs"/>
          <w:rtl/>
        </w:rPr>
        <w:t>)</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ج 6</w:t>
      </w:r>
      <w:r w:rsidR="00117131">
        <w:rPr>
          <w:rFonts w:hint="cs"/>
          <w:rtl/>
        </w:rPr>
        <w:t xml:space="preserve"> - </w:t>
      </w:r>
      <w:r w:rsidRPr="00FD157B">
        <w:rPr>
          <w:rFonts w:hint="cs"/>
          <w:rtl/>
        </w:rPr>
        <w:t>يعني</w:t>
      </w:r>
      <w:r w:rsidR="005B3E65">
        <w:rPr>
          <w:rFonts w:hint="cs"/>
          <w:rtl/>
        </w:rPr>
        <w:t>:</w:t>
      </w:r>
      <w:r w:rsidRPr="00FD157B">
        <w:rPr>
          <w:rFonts w:hint="cs"/>
          <w:rtl/>
        </w:rPr>
        <w:t xml:space="preserve"> إنّي وضعت نفسي غير موضعها بدخولي هذه المدينة</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فاغفر لي </w:t>
      </w:r>
      <w:r w:rsidRPr="00220935">
        <w:rPr>
          <w:rStyle w:val="libAlaemChar"/>
          <w:rFonts w:hint="cs"/>
          <w:rtl/>
        </w:rPr>
        <w:t>)</w:t>
      </w:r>
      <w:r w:rsidRPr="00FD157B">
        <w:rPr>
          <w:rFonts w:hint="cs"/>
          <w:rtl/>
        </w:rPr>
        <w:t xml:space="preserve"> أي استرني من أعدائك لئلاّ يظفروا بي فيقتلوني</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فَغَفَرَ لَهُ إِنَّهُ هُوَ الْغَفُورُ الرَّحِيمُ </w:t>
      </w:r>
      <w:r w:rsidRPr="00220935">
        <w:rPr>
          <w:rStyle w:val="libAlaemChar"/>
          <w:rFonts w:hint="cs"/>
          <w:rtl/>
        </w:rPr>
        <w:t>)</w:t>
      </w:r>
      <w:r w:rsidRPr="00FD157B">
        <w:rPr>
          <w:rFonts w:hint="cs"/>
          <w:rtl/>
        </w:rPr>
        <w:t xml:space="preserve"> قال موسى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ربّ بما أنعمت عليّ </w:t>
      </w:r>
      <w:r w:rsidRPr="00220935">
        <w:rPr>
          <w:rStyle w:val="libAlaemChar"/>
          <w:rFonts w:hint="cs"/>
          <w:rtl/>
        </w:rPr>
        <w:t>)</w:t>
      </w:r>
      <w:r w:rsidRPr="00FD157B">
        <w:rPr>
          <w:rFonts w:hint="cs"/>
          <w:rtl/>
        </w:rPr>
        <w:t xml:space="preserve"> من القوّة حتى قتلت رجلاً بوكزة </w:t>
      </w:r>
      <w:r w:rsidRPr="00220935">
        <w:rPr>
          <w:rStyle w:val="libAlaemChar"/>
          <w:rFonts w:hint="cs"/>
          <w:rtl/>
        </w:rPr>
        <w:t>(</w:t>
      </w:r>
      <w:r w:rsidRPr="00FD157B">
        <w:rPr>
          <w:rStyle w:val="libAieChar"/>
          <w:rFonts w:hint="cs"/>
          <w:rtl/>
        </w:rPr>
        <w:t xml:space="preserve"> فلن أكون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البقرة / آية 26</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القصص / آية 15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Style w:val="libAieChar"/>
          <w:rFonts w:hint="cs"/>
          <w:rtl/>
        </w:rPr>
        <w:lastRenderedPageBreak/>
        <w:t xml:space="preserve">ظهيراً للمجرمين </w:t>
      </w:r>
      <w:r w:rsidRPr="00220935">
        <w:rPr>
          <w:rStyle w:val="libAlaemChar"/>
          <w:rFonts w:hint="cs"/>
          <w:rtl/>
        </w:rPr>
        <w:t>)</w:t>
      </w:r>
      <w:r w:rsidRPr="00FD157B">
        <w:rPr>
          <w:rFonts w:hint="cs"/>
          <w:rtl/>
        </w:rPr>
        <w:t xml:space="preserve"> بل أجاهد في سبيلك بهذه القوة حتى ترضى ( فأصبح ) موسى في المدينة ( خائفا يترقب فإذا الذي استنصره بالأمس يستصرخه ) على آخر </w:t>
      </w:r>
      <w:r w:rsidRPr="00220935">
        <w:rPr>
          <w:rStyle w:val="libAlaemChar"/>
          <w:rFonts w:hint="cs"/>
          <w:rtl/>
        </w:rPr>
        <w:t>(</w:t>
      </w:r>
      <w:r w:rsidRPr="00FD157B">
        <w:rPr>
          <w:rStyle w:val="libAieChar"/>
          <w:rFonts w:hint="cs"/>
          <w:rtl/>
        </w:rPr>
        <w:t xml:space="preserve"> قال له موسى إنّك لغوي مبين </w:t>
      </w:r>
      <w:r w:rsidRPr="00220935">
        <w:rPr>
          <w:rStyle w:val="libAlaemChar"/>
          <w:rFonts w:hint="cs"/>
          <w:rtl/>
        </w:rPr>
        <w:t>)</w:t>
      </w:r>
      <w:r w:rsidRPr="00FD157B">
        <w:rPr>
          <w:rFonts w:hint="cs"/>
          <w:rtl/>
        </w:rPr>
        <w:t xml:space="preserve"> قاتلت رجلاً بالأمس</w:t>
      </w:r>
      <w:r w:rsidR="005B3E65">
        <w:rPr>
          <w:rFonts w:hint="cs"/>
          <w:rtl/>
        </w:rPr>
        <w:t>،</w:t>
      </w:r>
      <w:r w:rsidRPr="00FD157B">
        <w:rPr>
          <w:rFonts w:hint="cs"/>
          <w:rtl/>
        </w:rPr>
        <w:t xml:space="preserve"> وتقاتل هذا اليوم لأوذينك وأراد أن يبطش به ( فلما أراد أن يبطش بالذي هو عدو لهما ) </w:t>
      </w:r>
      <w:r w:rsidRPr="00220935">
        <w:rPr>
          <w:rStyle w:val="libAlaemChar"/>
          <w:rFonts w:hint="cs"/>
          <w:rtl/>
        </w:rPr>
        <w:t>(</w:t>
      </w:r>
      <w:r w:rsidRPr="00FD157B">
        <w:rPr>
          <w:rStyle w:val="libAieChar"/>
          <w:rFonts w:hint="cs"/>
          <w:rtl/>
        </w:rPr>
        <w:t xml:space="preserve"> قَالَ يَا مُوسَى أَتُرِيدُ أَنْ تَقْتُلَنِي كَمَا قَتَلْتَ نَفْساً بِالأَمْسِ إِنْ تُرِيدُ إِلاّ أَنْ تَكُونَ جَبَّاراً فِي الأَرْضِ وَمَا تُرِيدُ أَنْ تَكُونَ مِنَ الْمُصْلِحِينَ </w:t>
      </w:r>
      <w:r w:rsidRPr="00220935">
        <w:rPr>
          <w:rStyle w:val="libAlaemChar"/>
          <w:rFonts w:hint="cs"/>
          <w:rtl/>
        </w:rPr>
        <w:t>)</w:t>
      </w:r>
      <w:r w:rsidR="005B3E65">
        <w:rPr>
          <w:rFonts w:hint="cs"/>
          <w:rtl/>
        </w:rPr>
        <w:t>.</w:t>
      </w:r>
    </w:p>
    <w:p w:rsidR="00FD157B" w:rsidRDefault="00FD157B" w:rsidP="00FD157B">
      <w:pPr>
        <w:pStyle w:val="libNormal"/>
        <w:rPr>
          <w:rtl/>
        </w:rPr>
      </w:pPr>
      <w:r w:rsidRPr="00FD157B">
        <w:rPr>
          <w:rFonts w:hint="cs"/>
          <w:rtl/>
        </w:rPr>
        <w:t>س 7</w:t>
      </w:r>
      <w:r w:rsidR="00117131">
        <w:rPr>
          <w:rFonts w:hint="cs"/>
          <w:rtl/>
        </w:rPr>
        <w:t xml:space="preserve"> - </w:t>
      </w:r>
      <w:r w:rsidRPr="00FD157B">
        <w:rPr>
          <w:rFonts w:hint="cs"/>
          <w:rtl/>
        </w:rPr>
        <w:t>جزاك الله عن أنبيائه خيرا يا أبا الحسن</w:t>
      </w:r>
      <w:r w:rsidR="005B3E65">
        <w:rPr>
          <w:rFonts w:hint="cs"/>
          <w:rtl/>
        </w:rPr>
        <w:t>،</w:t>
      </w:r>
      <w:r w:rsidRPr="00FD157B">
        <w:rPr>
          <w:rFonts w:hint="cs"/>
          <w:rtl/>
        </w:rPr>
        <w:t xml:space="preserve"> ما معنى قول موسى لفرعون</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فعلتها إذاً وأنا من الضآلين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ج 7</w:t>
      </w:r>
      <w:r w:rsidR="00117131">
        <w:rPr>
          <w:rFonts w:hint="cs"/>
          <w:rtl/>
        </w:rPr>
        <w:t xml:space="preserve"> - </w:t>
      </w:r>
      <w:r w:rsidRPr="00FD157B">
        <w:rPr>
          <w:rFonts w:hint="cs"/>
          <w:rtl/>
        </w:rPr>
        <w:t>إنّ فرعون قال لموسى لما أتاه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وفعلت فعلتك التي فعلت وأنت من الكافرين </w:t>
      </w:r>
      <w:r w:rsidRPr="00220935">
        <w:rPr>
          <w:rStyle w:val="libAlaemChar"/>
          <w:rFonts w:hint="cs"/>
          <w:rtl/>
        </w:rPr>
        <w:t>)</w:t>
      </w:r>
      <w:r w:rsidRPr="00FD157B">
        <w:rPr>
          <w:rFonts w:hint="cs"/>
          <w:rtl/>
        </w:rPr>
        <w:t xml:space="preserve"> بي</w:t>
      </w:r>
      <w:r w:rsidR="005B3E65">
        <w:rPr>
          <w:rFonts w:hint="cs"/>
          <w:rtl/>
        </w:rPr>
        <w:t>،</w:t>
      </w:r>
      <w:r w:rsidRPr="00FD157B">
        <w:rPr>
          <w:rFonts w:hint="cs"/>
          <w:rtl/>
        </w:rPr>
        <w:t xml:space="preserve"> قال موسى</w:t>
      </w:r>
      <w:r w:rsidR="005B3E65">
        <w:rPr>
          <w:rFonts w:hint="cs"/>
          <w:rtl/>
        </w:rPr>
        <w:t>:</w:t>
      </w:r>
      <w:r w:rsidRPr="00FD157B">
        <w:rPr>
          <w:rFonts w:hint="cs"/>
          <w:rtl/>
        </w:rPr>
        <w:t xml:space="preserve"> ( فعلتها إذا وأنا من الضالين عن الطريق بوقوعي إلى مدينة من مدائنك ففررت منكم لما خفتكم فوهب لي رب حكماً وجعلني من المرسلين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وقد قال الله عزّ وجل لنبيه محمد (ص)</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ألم يجدك يتيماً فآوى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يقول</w:t>
      </w:r>
      <w:r w:rsidR="005B3E65">
        <w:rPr>
          <w:rFonts w:hint="cs"/>
          <w:rtl/>
        </w:rPr>
        <w:t>:</w:t>
      </w:r>
      <w:r w:rsidRPr="00FD157B">
        <w:rPr>
          <w:rFonts w:hint="cs"/>
          <w:rtl/>
        </w:rPr>
        <w:t xml:space="preserve"> ألم يجدك وحيداً فآوى إليك الناس </w:t>
      </w:r>
      <w:r w:rsidRPr="00220935">
        <w:rPr>
          <w:rStyle w:val="libAlaemChar"/>
          <w:rFonts w:hint="cs"/>
          <w:rtl/>
        </w:rPr>
        <w:t>(</w:t>
      </w:r>
      <w:r w:rsidRPr="00FD157B">
        <w:rPr>
          <w:rStyle w:val="libAieChar"/>
          <w:rFonts w:hint="cs"/>
          <w:rtl/>
        </w:rPr>
        <w:t xml:space="preserve"> ووجدك ضالاً </w:t>
      </w:r>
      <w:r w:rsidRPr="00220935">
        <w:rPr>
          <w:rStyle w:val="libAlaemChar"/>
          <w:rFonts w:hint="cs"/>
          <w:rtl/>
        </w:rPr>
        <w:t>)</w:t>
      </w:r>
      <w:r w:rsidRPr="00FD157B">
        <w:rPr>
          <w:rFonts w:hint="cs"/>
          <w:rtl/>
        </w:rPr>
        <w:t xml:space="preserve"> يعني عند قومك</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فهدى </w:t>
      </w:r>
      <w:r w:rsidRPr="00220935">
        <w:rPr>
          <w:rStyle w:val="libAlaemChar"/>
          <w:rFonts w:hint="cs"/>
          <w:rtl/>
        </w:rPr>
        <w:t>)</w:t>
      </w:r>
      <w:r w:rsidRPr="00FD157B">
        <w:rPr>
          <w:rFonts w:hint="cs"/>
          <w:rtl/>
        </w:rPr>
        <w:t xml:space="preserve"> أي هداهم إلى معرفتك </w:t>
      </w:r>
      <w:r w:rsidRPr="00220935">
        <w:rPr>
          <w:rStyle w:val="libAlaemChar"/>
          <w:rFonts w:hint="cs"/>
          <w:rtl/>
        </w:rPr>
        <w:t>(</w:t>
      </w:r>
      <w:r w:rsidRPr="00FD157B">
        <w:rPr>
          <w:rStyle w:val="libAieChar"/>
          <w:rFonts w:hint="cs"/>
          <w:rtl/>
        </w:rPr>
        <w:t xml:space="preserve"> ووجدك عائلاً فأغنى </w:t>
      </w:r>
      <w:r w:rsidRPr="00220935">
        <w:rPr>
          <w:rStyle w:val="libAlaemChar"/>
          <w:rFonts w:hint="cs"/>
          <w:rtl/>
        </w:rPr>
        <w:t>)</w:t>
      </w:r>
      <w:r w:rsidRPr="00FD157B">
        <w:rPr>
          <w:rFonts w:hint="cs"/>
          <w:rtl/>
        </w:rPr>
        <w:t xml:space="preserve"> يقول</w:t>
      </w:r>
      <w:r w:rsidR="005B3E65">
        <w:rPr>
          <w:rFonts w:hint="cs"/>
          <w:rtl/>
        </w:rPr>
        <w:t>:</w:t>
      </w:r>
      <w:r w:rsidRPr="00FD157B">
        <w:rPr>
          <w:rFonts w:hint="cs"/>
          <w:rtl/>
        </w:rPr>
        <w:t xml:space="preserve"> أغناك بأن جعل دعاءك مستجاباً</w:t>
      </w:r>
      <w:r w:rsidR="005B3E65">
        <w:rPr>
          <w:rFonts w:hint="cs"/>
          <w:rtl/>
        </w:rPr>
        <w:t>.</w:t>
      </w:r>
    </w:p>
    <w:p w:rsidR="00FD157B" w:rsidRDefault="00FD157B" w:rsidP="00FD157B">
      <w:pPr>
        <w:pStyle w:val="libNormal"/>
        <w:rPr>
          <w:rtl/>
        </w:rPr>
      </w:pPr>
      <w:r w:rsidRPr="00FD157B">
        <w:rPr>
          <w:rFonts w:hint="cs"/>
          <w:rtl/>
        </w:rPr>
        <w:t>س 8</w:t>
      </w:r>
      <w:r w:rsidR="00117131">
        <w:rPr>
          <w:rFonts w:hint="cs"/>
          <w:rtl/>
        </w:rPr>
        <w:t xml:space="preserve"> - </w:t>
      </w:r>
      <w:r w:rsidRPr="00FD157B">
        <w:rPr>
          <w:rFonts w:hint="cs"/>
          <w:rtl/>
        </w:rPr>
        <w:t>بارك الله فيك يا بن رسول الله</w:t>
      </w:r>
      <w:r w:rsidR="005B3E65">
        <w:rPr>
          <w:rFonts w:hint="cs"/>
          <w:rtl/>
        </w:rPr>
        <w:t>،</w:t>
      </w:r>
      <w:r w:rsidRPr="00FD157B">
        <w:rPr>
          <w:rFonts w:hint="cs"/>
          <w:rtl/>
        </w:rPr>
        <w:t xml:space="preserve"> ما معنى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وَلَمَّا جَاءَ مُوسَى لِمِيقَاتِنَا وَكَلَّمَهُ رَبُّهُ قَالَ رَبِّ أَرِنِي أَنْظُرْ إِلَيْكَ قَالَ لَنْ تَرَانِي </w:t>
      </w:r>
      <w:r w:rsidRPr="00220935">
        <w:rPr>
          <w:rStyle w:val="libAlaemChar"/>
          <w:rFonts w:hint="cs"/>
          <w:rtl/>
        </w:rPr>
        <w:t>)</w:t>
      </w:r>
      <w:r w:rsidRPr="00FD157B">
        <w:rPr>
          <w:rFonts w:hint="cs"/>
          <w:rtl/>
        </w:rPr>
        <w:t xml:space="preserve"> كيف يجوز أن يكون كليم الله موسى بن عمران </w:t>
      </w:r>
      <w:r w:rsidR="009B1D84" w:rsidRPr="009B1D84">
        <w:rPr>
          <w:rStyle w:val="libAlaemChar"/>
          <w:rFonts w:hint="cs"/>
          <w:rtl/>
        </w:rPr>
        <w:t>عليه‌السلام</w:t>
      </w:r>
      <w:r w:rsidRPr="00FD157B">
        <w:rPr>
          <w:rFonts w:hint="cs"/>
          <w:rtl/>
        </w:rPr>
        <w:t xml:space="preserve"> لا يعلم أن الله تبارك وتعالى ذكره</w:t>
      </w:r>
      <w:r w:rsidR="005B3E65">
        <w:rPr>
          <w:rFonts w:hint="cs"/>
          <w:rtl/>
        </w:rPr>
        <w:t>،</w:t>
      </w:r>
      <w:r w:rsidRPr="00FD157B">
        <w:rPr>
          <w:rFonts w:hint="cs"/>
          <w:rtl/>
        </w:rPr>
        <w:t xml:space="preserve"> لا يجوز عليه الرؤية حتى يسأله هذا السؤال</w:t>
      </w:r>
      <w:r w:rsidR="005B3E65">
        <w:rPr>
          <w:rFonts w:hint="cs"/>
          <w:rtl/>
        </w:rPr>
        <w:t>؟.</w:t>
      </w:r>
    </w:p>
    <w:p w:rsidR="00FD157B" w:rsidRDefault="00FD157B" w:rsidP="00FD157B">
      <w:pPr>
        <w:pStyle w:val="libNormal"/>
        <w:rPr>
          <w:rtl/>
        </w:rPr>
      </w:pPr>
      <w:r w:rsidRPr="00FD157B">
        <w:rPr>
          <w:rFonts w:hint="cs"/>
          <w:rtl/>
        </w:rPr>
        <w:t>ج 8</w:t>
      </w:r>
      <w:r w:rsidR="00117131">
        <w:rPr>
          <w:rFonts w:hint="cs"/>
          <w:rtl/>
        </w:rPr>
        <w:t xml:space="preserve"> - </w:t>
      </w:r>
      <w:r w:rsidRPr="00FD157B">
        <w:rPr>
          <w:rFonts w:hint="cs"/>
          <w:rtl/>
        </w:rPr>
        <w:t xml:space="preserve">إنّ كليم الله موسى بن عمران علم أنّ الله تعالى أعز </w:t>
      </w:r>
      <w:r w:rsidRPr="00FD157B">
        <w:rPr>
          <w:rStyle w:val="libFootnotenumChar"/>
          <w:rFonts w:hint="cs"/>
          <w:rtl/>
        </w:rPr>
        <w:t>(3)</w:t>
      </w:r>
      <w:r w:rsidRPr="00FD157B">
        <w:rPr>
          <w:rFonts w:hint="cs"/>
          <w:rtl/>
        </w:rPr>
        <w:t xml:space="preserve"> أن يرى بالأبصار</w:t>
      </w:r>
      <w:r w:rsidR="005B3E65">
        <w:rPr>
          <w:rFonts w:hint="cs"/>
          <w:rtl/>
        </w:rPr>
        <w:t>،</w:t>
      </w:r>
      <w:r w:rsidRPr="00FD157B">
        <w:rPr>
          <w:rFonts w:hint="cs"/>
          <w:rtl/>
        </w:rPr>
        <w:t xml:space="preserve"> ولكنّه لمّا كلّمه الله عزّ وجل وقرّبه نجيّاً رجع إلى قومه فأخبرهم أنّ الله عزّ وجل كلّمه وقرّبه وناجاه فقالوا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لن نؤمن لك </w:t>
      </w:r>
      <w:r w:rsidRPr="00220935">
        <w:rPr>
          <w:rStyle w:val="libAlaemChar"/>
          <w:rFonts w:hint="cs"/>
          <w:rtl/>
        </w:rPr>
        <w:t>)</w:t>
      </w:r>
      <w:r w:rsidRPr="00FD157B">
        <w:rPr>
          <w:rFonts w:hint="cs"/>
          <w:rtl/>
        </w:rPr>
        <w:t xml:space="preserve"> حتى نستمع كلامه كما سمعت وكان القوم سبعمائة ألف رجل فاختار منهم سبعين رجلاً لميقات ربّهم فخرج بهم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الشعراء / آية 20</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الضحى / آية 6</w:t>
      </w:r>
      <w:r w:rsidR="005B3E65">
        <w:rPr>
          <w:rFonts w:hint="cs"/>
          <w:rtl/>
        </w:rPr>
        <w:t>.</w:t>
      </w:r>
      <w:r>
        <w:rPr>
          <w:rFonts w:hint="cs"/>
          <w:rtl/>
        </w:rPr>
        <w:t xml:space="preserve"> </w:t>
      </w:r>
    </w:p>
    <w:p w:rsidR="00FD157B" w:rsidRDefault="00FD157B" w:rsidP="00BF255D">
      <w:pPr>
        <w:pStyle w:val="libFootnote0"/>
        <w:rPr>
          <w:rtl/>
        </w:rPr>
      </w:pPr>
      <w:r>
        <w:rPr>
          <w:rFonts w:hint="cs"/>
          <w:rtl/>
        </w:rPr>
        <w:t>(3) في نسخة</w:t>
      </w:r>
      <w:r w:rsidR="005B3E65">
        <w:rPr>
          <w:rFonts w:hint="cs"/>
          <w:rtl/>
        </w:rPr>
        <w:t>:</w:t>
      </w:r>
      <w:r>
        <w:rPr>
          <w:rFonts w:hint="cs"/>
          <w:rtl/>
        </w:rPr>
        <w:t xml:space="preserve"> إنّ الله تعالى منزّه أن يرى بالأبصار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إلى طور سيناء فأقامهم في سفح الجبل وصعد موسى إلى الطور</w:t>
      </w:r>
      <w:r w:rsidR="005B3E65">
        <w:rPr>
          <w:rFonts w:hint="cs"/>
          <w:rtl/>
        </w:rPr>
        <w:t>،</w:t>
      </w:r>
      <w:r w:rsidRPr="00FD157B">
        <w:rPr>
          <w:rFonts w:hint="cs"/>
          <w:rtl/>
        </w:rPr>
        <w:t xml:space="preserve"> وسأل الله تعالى أن يكلمه ويسمعهم كلامه فكلمه الله تعالى ذكره</w:t>
      </w:r>
      <w:r w:rsidR="005B3E65">
        <w:rPr>
          <w:rFonts w:hint="cs"/>
          <w:rtl/>
        </w:rPr>
        <w:t>،</w:t>
      </w:r>
      <w:r w:rsidRPr="00FD157B">
        <w:rPr>
          <w:rFonts w:hint="cs"/>
          <w:rtl/>
        </w:rPr>
        <w:t xml:space="preserve"> وسمعوا كلامه</w:t>
      </w:r>
      <w:r w:rsidR="005B3E65">
        <w:rPr>
          <w:rFonts w:hint="cs"/>
          <w:rtl/>
        </w:rPr>
        <w:t>،</w:t>
      </w:r>
      <w:r w:rsidRPr="00FD157B">
        <w:rPr>
          <w:rFonts w:hint="cs"/>
          <w:rtl/>
        </w:rPr>
        <w:t xml:space="preserve"> من فوق وأسفل</w:t>
      </w:r>
      <w:r w:rsidR="005B3E65">
        <w:rPr>
          <w:rFonts w:hint="cs"/>
          <w:rtl/>
        </w:rPr>
        <w:t>،</w:t>
      </w:r>
      <w:r w:rsidRPr="00FD157B">
        <w:rPr>
          <w:rFonts w:hint="cs"/>
          <w:rtl/>
        </w:rPr>
        <w:t xml:space="preserve"> ويمين</w:t>
      </w:r>
      <w:r w:rsidR="005B3E65">
        <w:rPr>
          <w:rFonts w:hint="cs"/>
          <w:rtl/>
        </w:rPr>
        <w:t>،</w:t>
      </w:r>
      <w:r w:rsidRPr="00FD157B">
        <w:rPr>
          <w:rFonts w:hint="cs"/>
          <w:rtl/>
        </w:rPr>
        <w:t xml:space="preserve"> وشمال</w:t>
      </w:r>
      <w:r w:rsidR="005B3E65">
        <w:rPr>
          <w:rFonts w:hint="cs"/>
          <w:rtl/>
        </w:rPr>
        <w:t>،</w:t>
      </w:r>
      <w:r w:rsidRPr="00FD157B">
        <w:rPr>
          <w:rFonts w:hint="cs"/>
          <w:rtl/>
        </w:rPr>
        <w:t xml:space="preserve"> ووراء وأمام</w:t>
      </w:r>
      <w:r w:rsidR="005B3E65">
        <w:rPr>
          <w:rFonts w:hint="cs"/>
          <w:rtl/>
        </w:rPr>
        <w:t>،</w:t>
      </w:r>
      <w:r w:rsidRPr="00FD157B">
        <w:rPr>
          <w:rFonts w:hint="cs"/>
          <w:rtl/>
        </w:rPr>
        <w:t xml:space="preserve"> لان الله عزّ وجل أحدثه في الشجرة</w:t>
      </w:r>
      <w:r w:rsidR="005B3E65">
        <w:rPr>
          <w:rFonts w:hint="cs"/>
          <w:rtl/>
        </w:rPr>
        <w:t>،</w:t>
      </w:r>
      <w:r w:rsidRPr="00FD157B">
        <w:rPr>
          <w:rFonts w:hint="cs"/>
          <w:rtl/>
        </w:rPr>
        <w:t xml:space="preserve"> وجعله منبعثا منها حتى سمعوه من جميع الوجوه</w:t>
      </w:r>
      <w:r w:rsidR="005B3E65">
        <w:rPr>
          <w:rFonts w:hint="cs"/>
          <w:rtl/>
        </w:rPr>
        <w:t>،</w:t>
      </w:r>
      <w:r w:rsidRPr="00FD157B">
        <w:rPr>
          <w:rFonts w:hint="cs"/>
          <w:rtl/>
        </w:rPr>
        <w:t xml:space="preserve"> فقالوا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لن نؤمن لك </w:t>
      </w:r>
      <w:r w:rsidRPr="00220935">
        <w:rPr>
          <w:rStyle w:val="libAlaemChar"/>
          <w:rFonts w:hint="cs"/>
          <w:rtl/>
        </w:rPr>
        <w:t>)</w:t>
      </w:r>
      <w:r w:rsidRPr="00FD157B">
        <w:rPr>
          <w:rStyle w:val="libAieChar"/>
          <w:rFonts w:hint="cs"/>
          <w:rtl/>
        </w:rPr>
        <w:t xml:space="preserve"> </w:t>
      </w:r>
      <w:r w:rsidRPr="00FD157B">
        <w:rPr>
          <w:rFonts w:hint="cs"/>
          <w:rtl/>
        </w:rPr>
        <w:t>بأن هذا الذي سمعناه كلام</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حتى نرى الله جهرة </w:t>
      </w:r>
      <w:r w:rsidRPr="00220935">
        <w:rPr>
          <w:rStyle w:val="libAlaemChar"/>
          <w:rFonts w:hint="cs"/>
          <w:rtl/>
        </w:rPr>
        <w:t>)</w:t>
      </w:r>
      <w:r w:rsidRPr="00FD157B">
        <w:rPr>
          <w:rFonts w:hint="cs"/>
          <w:rtl/>
        </w:rPr>
        <w:t xml:space="preserve"> فلما قالوا</w:t>
      </w:r>
      <w:r w:rsidR="005B3E65">
        <w:rPr>
          <w:rFonts w:hint="cs"/>
          <w:rtl/>
        </w:rPr>
        <w:t>:</w:t>
      </w:r>
      <w:r w:rsidRPr="00FD157B">
        <w:rPr>
          <w:rFonts w:hint="cs"/>
          <w:rtl/>
        </w:rPr>
        <w:t xml:space="preserve"> هذا القول العظيم</w:t>
      </w:r>
      <w:r w:rsidR="005B3E65">
        <w:rPr>
          <w:rFonts w:hint="cs"/>
          <w:rtl/>
        </w:rPr>
        <w:t>،</w:t>
      </w:r>
      <w:r w:rsidRPr="00FD157B">
        <w:rPr>
          <w:rFonts w:hint="cs"/>
          <w:rtl/>
        </w:rPr>
        <w:t xml:space="preserve"> واستكبروا وعتوا بعث الله عزّ وجل عليهم صاعقة فأخذتهم بظلمهم</w:t>
      </w:r>
      <w:r w:rsidR="005B3E65">
        <w:rPr>
          <w:rFonts w:hint="cs"/>
          <w:rtl/>
        </w:rPr>
        <w:t>،</w:t>
      </w:r>
      <w:r w:rsidRPr="00FD157B">
        <w:rPr>
          <w:rFonts w:hint="cs"/>
          <w:rtl/>
        </w:rPr>
        <w:t xml:space="preserve"> فماتوا</w:t>
      </w:r>
      <w:r w:rsidR="005B3E65">
        <w:rPr>
          <w:rFonts w:hint="cs"/>
          <w:rtl/>
        </w:rPr>
        <w:t>،</w:t>
      </w:r>
      <w:r w:rsidRPr="00FD157B">
        <w:rPr>
          <w:rFonts w:hint="cs"/>
          <w:rtl/>
        </w:rPr>
        <w:t xml:space="preserve"> فقال موسى</w:t>
      </w:r>
      <w:r w:rsidR="005B3E65">
        <w:rPr>
          <w:rFonts w:hint="cs"/>
          <w:rtl/>
        </w:rPr>
        <w:t>:</w:t>
      </w:r>
      <w:r w:rsidRPr="00FD157B">
        <w:rPr>
          <w:rFonts w:hint="cs"/>
          <w:rtl/>
        </w:rPr>
        <w:t xml:space="preserve"> يا رب ما أقول لبني إسرائيل إذا رجعت إليهم</w:t>
      </w:r>
      <w:r w:rsidR="005B3E65">
        <w:rPr>
          <w:rFonts w:hint="cs"/>
          <w:rtl/>
        </w:rPr>
        <w:t>،</w:t>
      </w:r>
      <w:r w:rsidRPr="00FD157B">
        <w:rPr>
          <w:rFonts w:hint="cs"/>
          <w:rtl/>
        </w:rPr>
        <w:t xml:space="preserve"> وقالوا</w:t>
      </w:r>
      <w:r w:rsidR="005B3E65">
        <w:rPr>
          <w:rFonts w:hint="cs"/>
          <w:rtl/>
        </w:rPr>
        <w:t>:</w:t>
      </w:r>
      <w:r w:rsidRPr="00FD157B">
        <w:rPr>
          <w:rFonts w:hint="cs"/>
          <w:rtl/>
        </w:rPr>
        <w:t xml:space="preserve"> إنك ذهبت بهم فقتلتهم</w:t>
      </w:r>
      <w:r w:rsidR="005B3E65">
        <w:rPr>
          <w:rFonts w:hint="cs"/>
          <w:rtl/>
        </w:rPr>
        <w:t>،</w:t>
      </w:r>
      <w:r w:rsidRPr="00FD157B">
        <w:rPr>
          <w:rFonts w:hint="cs"/>
          <w:rtl/>
        </w:rPr>
        <w:t xml:space="preserve"> لأنك لم تكن صادقا فيما ادعيت من مناجاة الله عزّ وجل إياك</w:t>
      </w:r>
      <w:r w:rsidR="005B3E65">
        <w:rPr>
          <w:rFonts w:hint="cs"/>
          <w:rtl/>
        </w:rPr>
        <w:t>،</w:t>
      </w:r>
      <w:r w:rsidRPr="00FD157B">
        <w:rPr>
          <w:rFonts w:hint="cs"/>
          <w:rtl/>
        </w:rPr>
        <w:t xml:space="preserve"> فأحياهم الله وبعثهم معه</w:t>
      </w:r>
      <w:r w:rsidR="005B3E65">
        <w:rPr>
          <w:rFonts w:hint="cs"/>
          <w:rtl/>
        </w:rPr>
        <w:t>،</w:t>
      </w:r>
      <w:r w:rsidRPr="00FD157B">
        <w:rPr>
          <w:rFonts w:hint="cs"/>
          <w:rtl/>
        </w:rPr>
        <w:t xml:space="preserve"> فقالوا إنك لو سألت الله أن يريك تنظر إليه لأجابك</w:t>
      </w:r>
      <w:r w:rsidR="005B3E65">
        <w:rPr>
          <w:rFonts w:hint="cs"/>
          <w:rtl/>
        </w:rPr>
        <w:t>،</w:t>
      </w:r>
      <w:r w:rsidRPr="00FD157B">
        <w:rPr>
          <w:rFonts w:hint="cs"/>
          <w:rtl/>
        </w:rPr>
        <w:t xml:space="preserve"> وكنت تخبرنا كيف هو فنعرفه حق معرفته</w:t>
      </w:r>
      <w:r w:rsidR="005B3E65">
        <w:rPr>
          <w:rFonts w:hint="cs"/>
          <w:rtl/>
        </w:rPr>
        <w:t>،</w:t>
      </w:r>
      <w:r w:rsidRPr="00FD157B">
        <w:rPr>
          <w:rFonts w:hint="cs"/>
          <w:rtl/>
        </w:rPr>
        <w:t xml:space="preserve"> فقال موسى</w:t>
      </w:r>
      <w:r w:rsidR="005B3E65">
        <w:rPr>
          <w:rFonts w:hint="cs"/>
          <w:rtl/>
        </w:rPr>
        <w:t>:</w:t>
      </w:r>
      <w:r w:rsidRPr="00FD157B">
        <w:rPr>
          <w:rFonts w:hint="cs"/>
          <w:rtl/>
        </w:rPr>
        <w:t xml:space="preserve"> ( يا قوم إنّ الله لا يرى بالأبصار</w:t>
      </w:r>
      <w:r w:rsidR="005B3E65">
        <w:rPr>
          <w:rFonts w:hint="cs"/>
          <w:rtl/>
        </w:rPr>
        <w:t>،</w:t>
      </w:r>
      <w:r w:rsidRPr="00FD157B">
        <w:rPr>
          <w:rFonts w:hint="cs"/>
          <w:rtl/>
        </w:rPr>
        <w:t xml:space="preserve"> ولا كيفية له</w:t>
      </w:r>
      <w:r w:rsidR="005B3E65">
        <w:rPr>
          <w:rFonts w:hint="cs"/>
          <w:rtl/>
        </w:rPr>
        <w:t>،</w:t>
      </w:r>
      <w:r w:rsidRPr="00FD157B">
        <w:rPr>
          <w:rFonts w:hint="cs"/>
          <w:rtl/>
        </w:rPr>
        <w:t xml:space="preserve"> وإنّما يعرف بآياته</w:t>
      </w:r>
      <w:r w:rsidR="005B3E65">
        <w:rPr>
          <w:rFonts w:hint="cs"/>
          <w:rtl/>
        </w:rPr>
        <w:t>،</w:t>
      </w:r>
      <w:r w:rsidRPr="00FD157B">
        <w:rPr>
          <w:rFonts w:hint="cs"/>
          <w:rtl/>
        </w:rPr>
        <w:t xml:space="preserve"> ويعلم بإعلامه )</w:t>
      </w:r>
      <w:r w:rsidR="005B3E65">
        <w:rPr>
          <w:rFonts w:hint="cs"/>
          <w:rtl/>
        </w:rPr>
        <w:t>،</w:t>
      </w:r>
      <w:r w:rsidRPr="00FD157B">
        <w:rPr>
          <w:rFonts w:hint="cs"/>
          <w:rtl/>
        </w:rPr>
        <w:t xml:space="preserve"> فقالوا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لن نؤمن لك </w:t>
      </w:r>
      <w:r w:rsidRPr="00220935">
        <w:rPr>
          <w:rStyle w:val="libAlaemChar"/>
          <w:rFonts w:hint="cs"/>
          <w:rtl/>
        </w:rPr>
        <w:t>)</w:t>
      </w:r>
      <w:r w:rsidRPr="00FD157B">
        <w:rPr>
          <w:rFonts w:hint="cs"/>
          <w:rtl/>
        </w:rPr>
        <w:t xml:space="preserve"> حتى تسأله فقال موسى</w:t>
      </w:r>
      <w:r w:rsidR="005B3E65">
        <w:rPr>
          <w:rFonts w:hint="cs"/>
          <w:rtl/>
        </w:rPr>
        <w:t>:</w:t>
      </w:r>
      <w:r w:rsidRPr="00FD157B">
        <w:rPr>
          <w:rFonts w:hint="cs"/>
          <w:rtl/>
        </w:rPr>
        <w:t xml:space="preserve"> يا رب إنّك قد سمعت مقالة بني إسرائيل</w:t>
      </w:r>
      <w:r w:rsidR="005B3E65">
        <w:rPr>
          <w:rFonts w:hint="cs"/>
          <w:rtl/>
        </w:rPr>
        <w:t>،</w:t>
      </w:r>
      <w:r w:rsidRPr="00FD157B">
        <w:rPr>
          <w:rFonts w:hint="cs"/>
          <w:rtl/>
        </w:rPr>
        <w:t xml:space="preserve"> وأنت أعلم بصلاحهم</w:t>
      </w:r>
      <w:r w:rsidR="005B3E65">
        <w:rPr>
          <w:rFonts w:hint="cs"/>
          <w:rtl/>
        </w:rPr>
        <w:t>،</w:t>
      </w:r>
      <w:r w:rsidRPr="00FD157B">
        <w:rPr>
          <w:rFonts w:hint="cs"/>
          <w:rtl/>
        </w:rPr>
        <w:t xml:space="preserve"> فأوحى الله جل جلاله يا موسى سلني ما سألوك فلن أؤاخذك بجهلهم</w:t>
      </w:r>
      <w:r w:rsidR="005B3E65">
        <w:rPr>
          <w:rFonts w:hint="cs"/>
          <w:rtl/>
        </w:rPr>
        <w:t>،</w:t>
      </w:r>
      <w:r w:rsidRPr="00FD157B">
        <w:rPr>
          <w:rFonts w:hint="cs"/>
          <w:rtl/>
        </w:rPr>
        <w:t xml:space="preserve"> فعند ذلك قال موسى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رَبِّ أَرِنِي أَنْظُرْ إِلَيْكَ قَالَ لَنْ تَرَانِي وَلَكِنِ انْظُرْ إِلَى الْجَبَلِ فَإِنِ اسْتَقَرَّ مَكَانَهُ </w:t>
      </w:r>
      <w:r w:rsidRPr="00220935">
        <w:rPr>
          <w:rStyle w:val="libAlaemChar"/>
          <w:rFonts w:hint="cs"/>
          <w:rtl/>
        </w:rPr>
        <w:t>)</w:t>
      </w:r>
      <w:r w:rsidR="00117131">
        <w:rPr>
          <w:rFonts w:hint="cs"/>
          <w:rtl/>
        </w:rPr>
        <w:t xml:space="preserve"> - </w:t>
      </w:r>
      <w:r w:rsidRPr="00FD157B">
        <w:rPr>
          <w:rFonts w:hint="cs"/>
          <w:rtl/>
        </w:rPr>
        <w:t>وهو يهوي</w:t>
      </w:r>
      <w:r w:rsidR="00117131">
        <w:rPr>
          <w:rFonts w:hint="cs"/>
          <w:rtl/>
        </w:rPr>
        <w:t xml:space="preserve"> - </w:t>
      </w:r>
      <w:r w:rsidRPr="00220935">
        <w:rPr>
          <w:rStyle w:val="libAlaemChar"/>
          <w:rFonts w:hint="cs"/>
          <w:rtl/>
        </w:rPr>
        <w:t>(</w:t>
      </w:r>
      <w:r w:rsidRPr="00FD157B">
        <w:rPr>
          <w:rStyle w:val="libAieChar"/>
          <w:rFonts w:hint="cs"/>
          <w:rtl/>
        </w:rPr>
        <w:t xml:space="preserve"> فَسَوْفَ تَرَانِي فَلَمَّا تَجَلَّى رَبُّهُ لِلْجَبَلِ </w:t>
      </w:r>
      <w:r w:rsidRPr="00220935">
        <w:rPr>
          <w:rStyle w:val="libAlaemChar"/>
          <w:rFonts w:hint="cs"/>
          <w:rtl/>
        </w:rPr>
        <w:t>)</w:t>
      </w:r>
      <w:r w:rsidRPr="00FD157B">
        <w:rPr>
          <w:rFonts w:hint="cs"/>
          <w:rtl/>
        </w:rPr>
        <w:t xml:space="preserve"> بآية من آياته </w:t>
      </w:r>
      <w:r w:rsidRPr="00220935">
        <w:rPr>
          <w:rStyle w:val="libAlaemChar"/>
          <w:rFonts w:hint="cs"/>
          <w:rtl/>
        </w:rPr>
        <w:t>(</w:t>
      </w:r>
      <w:r w:rsidRPr="00FD157B">
        <w:rPr>
          <w:rStyle w:val="libAieChar"/>
          <w:rFonts w:hint="cs"/>
          <w:rtl/>
        </w:rPr>
        <w:t xml:space="preserve"> جَعَلَهُ دَكّاً وَخَرَّ مُوسَى صَعِقاً فَلَمَّا أَفَاقَ قَالَ سُبْحَانَكَ تُبْتُ إِلَيْكَ </w:t>
      </w:r>
      <w:r w:rsidRPr="00220935">
        <w:rPr>
          <w:rStyle w:val="libAlaemChar"/>
          <w:rFonts w:hint="cs"/>
          <w:rtl/>
        </w:rPr>
        <w:t>)</w:t>
      </w:r>
      <w:r w:rsidRPr="00FD157B">
        <w:rPr>
          <w:rStyle w:val="libAieChar"/>
          <w:rFonts w:hint="cs"/>
          <w:rtl/>
        </w:rPr>
        <w:t xml:space="preserve"> </w:t>
      </w:r>
      <w:r w:rsidRPr="00FD157B">
        <w:rPr>
          <w:rFonts w:hint="cs"/>
          <w:rtl/>
        </w:rPr>
        <w:t>يقول</w:t>
      </w:r>
      <w:r w:rsidR="005B3E65">
        <w:rPr>
          <w:rFonts w:hint="cs"/>
          <w:rtl/>
        </w:rPr>
        <w:t>:</w:t>
      </w:r>
      <w:r w:rsidRPr="00FD157B">
        <w:rPr>
          <w:rFonts w:hint="cs"/>
          <w:rtl/>
        </w:rPr>
        <w:t xml:space="preserve"> رجعت إلى معرفتي بك عن جهل قومي ( وأنا أول المؤمنين منهم بأنّك لا ترى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وطفق المأمون يبدي إعجابه بمواهب الإمام</w:t>
      </w:r>
      <w:r w:rsidR="005B3E65">
        <w:rPr>
          <w:rFonts w:hint="cs"/>
          <w:rtl/>
        </w:rPr>
        <w:t>،</w:t>
      </w:r>
      <w:r>
        <w:rPr>
          <w:rFonts w:hint="cs"/>
          <w:rtl/>
        </w:rPr>
        <w:t xml:space="preserve"> وسعة معارفه</w:t>
      </w:r>
      <w:r w:rsidR="005B3E65">
        <w:rPr>
          <w:rFonts w:hint="cs"/>
          <w:rtl/>
        </w:rPr>
        <w:t>،</w:t>
      </w:r>
      <w:r>
        <w:rPr>
          <w:rFonts w:hint="cs"/>
          <w:rtl/>
        </w:rPr>
        <w:t xml:space="preserve"> وعلومه قائلاً</w:t>
      </w:r>
      <w:r w:rsidR="005B3E65">
        <w:rPr>
          <w:rFonts w:hint="cs"/>
          <w:rtl/>
        </w:rPr>
        <w:t>:</w:t>
      </w:r>
      <w:r>
        <w:rPr>
          <w:rFonts w:hint="cs"/>
          <w:rtl/>
        </w:rPr>
        <w:t xml:space="preserve"> ( لله درك يا أبا الحسن )</w:t>
      </w:r>
      <w:r w:rsidR="005B3E65">
        <w:rPr>
          <w:rFonts w:hint="cs"/>
          <w:rtl/>
        </w:rPr>
        <w:t>.</w:t>
      </w:r>
    </w:p>
    <w:p w:rsidR="00FD157B" w:rsidRDefault="00FD157B" w:rsidP="00FD157B">
      <w:pPr>
        <w:pStyle w:val="libNormal"/>
        <w:rPr>
          <w:rtl/>
        </w:rPr>
      </w:pPr>
      <w:r w:rsidRPr="00FD157B">
        <w:rPr>
          <w:rFonts w:hint="cs"/>
          <w:rtl/>
        </w:rPr>
        <w:t>س 9</w:t>
      </w:r>
      <w:r w:rsidR="00117131">
        <w:rPr>
          <w:rFonts w:hint="cs"/>
          <w:rtl/>
        </w:rPr>
        <w:t xml:space="preserve"> - </w:t>
      </w:r>
      <w:r w:rsidRPr="00FD157B">
        <w:rPr>
          <w:rFonts w:hint="cs"/>
          <w:rtl/>
        </w:rPr>
        <w:t>اخبرني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ولقد همّت به وهمّ بها لولا أن رأى برهان ربّه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ج 9</w:t>
      </w:r>
      <w:r w:rsidR="00117131">
        <w:rPr>
          <w:rFonts w:hint="cs"/>
          <w:rtl/>
        </w:rPr>
        <w:t xml:space="preserve"> - </w:t>
      </w:r>
      <w:r>
        <w:rPr>
          <w:rFonts w:hint="cs"/>
          <w:rtl/>
        </w:rPr>
        <w:t>لقد همت به</w:t>
      </w:r>
      <w:r w:rsidR="005B3E65">
        <w:rPr>
          <w:rFonts w:hint="cs"/>
          <w:rtl/>
        </w:rPr>
        <w:t>،</w:t>
      </w:r>
      <w:r>
        <w:rPr>
          <w:rFonts w:hint="cs"/>
          <w:rtl/>
        </w:rPr>
        <w:t xml:space="preserve"> ولولا أن رأى برهان ربه لهم بها كما همت به لكنه كان معصوما</w:t>
      </w:r>
      <w:r w:rsidR="005B3E65">
        <w:rPr>
          <w:rFonts w:hint="cs"/>
          <w:rtl/>
        </w:rPr>
        <w:t>،</w:t>
      </w:r>
      <w:r>
        <w:rPr>
          <w:rFonts w:hint="cs"/>
          <w:rtl/>
        </w:rPr>
        <w:t xml:space="preserve"> والمعصوم لا يهم بذنب</w:t>
      </w:r>
      <w:r w:rsidR="005B3E65">
        <w:rPr>
          <w:rFonts w:hint="cs"/>
          <w:rtl/>
        </w:rPr>
        <w:t>،</w:t>
      </w:r>
      <w:r>
        <w:rPr>
          <w:rFonts w:hint="cs"/>
          <w:rtl/>
        </w:rPr>
        <w:t xml:space="preserve"> ولا يأتيه</w:t>
      </w:r>
      <w:r w:rsidR="005B3E65">
        <w:rPr>
          <w:rFonts w:hint="cs"/>
          <w:rtl/>
        </w:rPr>
        <w:t>،</w:t>
      </w:r>
      <w:r>
        <w:rPr>
          <w:rFonts w:hint="cs"/>
          <w:rtl/>
        </w:rPr>
        <w:t xml:space="preserve"> ولقد حدثني أبي عن أبيه الصادق أنه قال</w:t>
      </w:r>
      <w:r w:rsidR="005B3E65">
        <w:rPr>
          <w:rFonts w:hint="cs"/>
          <w:rtl/>
        </w:rPr>
        <w:t>:</w:t>
      </w:r>
      <w:r>
        <w:rPr>
          <w:rFonts w:hint="cs"/>
          <w:rtl/>
        </w:rPr>
        <w:t xml:space="preserve"> همت بأن تفعل</w:t>
      </w:r>
      <w:r w:rsidR="005B3E65">
        <w:rPr>
          <w:rFonts w:hint="cs"/>
          <w:rtl/>
        </w:rPr>
        <w:t>،</w:t>
      </w:r>
      <w:r>
        <w:rPr>
          <w:rFonts w:hint="cs"/>
          <w:rtl/>
        </w:rPr>
        <w:t xml:space="preserve"> وهم بأن لا يفعل</w:t>
      </w:r>
      <w:r w:rsidR="005B3E65">
        <w:rPr>
          <w:rFonts w:hint="cs"/>
          <w:rtl/>
        </w:rPr>
        <w:t>.</w:t>
      </w:r>
    </w:p>
    <w:p w:rsidR="00FD157B" w:rsidRDefault="00FD157B" w:rsidP="00FD157B">
      <w:pPr>
        <w:pStyle w:val="libNormal"/>
        <w:rPr>
          <w:rtl/>
        </w:rPr>
      </w:pPr>
      <w:r w:rsidRPr="00FD157B">
        <w:rPr>
          <w:rFonts w:hint="cs"/>
          <w:rtl/>
        </w:rPr>
        <w:t>س 10</w:t>
      </w:r>
      <w:r w:rsidR="00117131">
        <w:rPr>
          <w:rFonts w:hint="cs"/>
          <w:rtl/>
        </w:rPr>
        <w:t xml:space="preserve"> - </w:t>
      </w:r>
      <w:r w:rsidRPr="00FD157B">
        <w:rPr>
          <w:rFonts w:hint="cs"/>
          <w:rtl/>
        </w:rPr>
        <w:t>لله درك يا أبا الحسن</w:t>
      </w:r>
      <w:r w:rsidR="005B3E65">
        <w:rPr>
          <w:rFonts w:hint="cs"/>
          <w:rtl/>
        </w:rPr>
        <w:t>!!</w:t>
      </w:r>
      <w:r w:rsidRPr="00FD157B">
        <w:rPr>
          <w:rFonts w:hint="cs"/>
          <w:rtl/>
        </w:rPr>
        <w:t xml:space="preserve"> اخبرني عن قول الله عزّ وجل </w:t>
      </w:r>
      <w:r w:rsidRPr="00220935">
        <w:rPr>
          <w:rStyle w:val="libAlaemChar"/>
          <w:rFonts w:hint="cs"/>
          <w:rtl/>
        </w:rPr>
        <w:t>(</w:t>
      </w:r>
      <w:r w:rsidRPr="00FD157B">
        <w:rPr>
          <w:rStyle w:val="libAieChar"/>
          <w:rFonts w:hint="cs"/>
          <w:rtl/>
        </w:rPr>
        <w:t>وذا النون إذ</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يوسف / آية 24</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Style w:val="libAieChar"/>
          <w:rFonts w:hint="cs"/>
          <w:rtl/>
        </w:rPr>
        <w:lastRenderedPageBreak/>
        <w:t xml:space="preserve">ذهب مغاضباً فظنّ أن لن نقدر عليه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ج 10</w:t>
      </w:r>
      <w:r w:rsidR="00117131">
        <w:rPr>
          <w:rFonts w:hint="cs"/>
          <w:rtl/>
        </w:rPr>
        <w:t xml:space="preserve"> - </w:t>
      </w:r>
      <w:r w:rsidRPr="00FD157B">
        <w:rPr>
          <w:rFonts w:hint="cs"/>
          <w:rtl/>
        </w:rPr>
        <w:t>ذلك يونس بن متى ذهب مغاضباً لقومه فظن بمعنى استيقن ( أن لن نقدر عليه رزقه ) أين لن نضيّق عليه رزقه</w:t>
      </w:r>
      <w:r w:rsidR="005B3E65">
        <w:rPr>
          <w:rFonts w:hint="cs"/>
          <w:rtl/>
        </w:rPr>
        <w:t>،</w:t>
      </w:r>
      <w:r w:rsidRPr="00FD157B">
        <w:rPr>
          <w:rFonts w:hint="cs"/>
          <w:rtl/>
        </w:rPr>
        <w:t xml:space="preserve"> ومنه قوله عزّ وجل </w:t>
      </w:r>
      <w:r w:rsidRPr="00220935">
        <w:rPr>
          <w:rStyle w:val="libAlaemChar"/>
          <w:rFonts w:hint="cs"/>
          <w:rtl/>
        </w:rPr>
        <w:t>(</w:t>
      </w:r>
      <w:r w:rsidRPr="00FD157B">
        <w:rPr>
          <w:rStyle w:val="libAieChar"/>
          <w:rFonts w:hint="cs"/>
          <w:rtl/>
        </w:rPr>
        <w:t xml:space="preserve"> وأمّا إذا ما ابتلاه فقدر عليه رزقه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أو ضيق وقد ( فنادى في الظلمات ) أي ظلمة البحر</w:t>
      </w:r>
      <w:r w:rsidR="005B3E65">
        <w:rPr>
          <w:rFonts w:hint="cs"/>
          <w:rtl/>
        </w:rPr>
        <w:t>،</w:t>
      </w:r>
      <w:r w:rsidRPr="00FD157B">
        <w:rPr>
          <w:rFonts w:hint="cs"/>
          <w:rtl/>
        </w:rPr>
        <w:t xml:space="preserve"> ظلمة بطن الحوت </w:t>
      </w:r>
      <w:r w:rsidRPr="00220935">
        <w:rPr>
          <w:rStyle w:val="libAlaemChar"/>
          <w:rFonts w:hint="cs"/>
          <w:rtl/>
        </w:rPr>
        <w:t>(</w:t>
      </w:r>
      <w:r w:rsidRPr="00FD157B">
        <w:rPr>
          <w:rStyle w:val="libAieChar"/>
          <w:rFonts w:hint="cs"/>
          <w:rtl/>
        </w:rPr>
        <w:t xml:space="preserve"> أَنْ لا إِلَهَ إِلاّ أَنْتَ سُبْحَانَكَ إِنِّي كُنْتُ مِنَ الظَّالِمِينَ </w:t>
      </w:r>
      <w:r w:rsidRPr="00220935">
        <w:rPr>
          <w:rStyle w:val="libAlaemChar"/>
          <w:rFonts w:hint="cs"/>
          <w:rtl/>
        </w:rPr>
        <w:t>)</w:t>
      </w:r>
      <w:r w:rsidRPr="00FD157B">
        <w:rPr>
          <w:rFonts w:hint="cs"/>
          <w:rtl/>
        </w:rPr>
        <w:t xml:space="preserve"> بتركي مثل هذه العبادة التي قد فرغتني لها في بطن الحوت</w:t>
      </w:r>
      <w:r w:rsidR="005B3E65">
        <w:rPr>
          <w:rFonts w:hint="cs"/>
          <w:rtl/>
        </w:rPr>
        <w:t>،</w:t>
      </w:r>
      <w:r w:rsidRPr="00FD157B">
        <w:rPr>
          <w:rFonts w:hint="cs"/>
          <w:rtl/>
        </w:rPr>
        <w:t xml:space="preserve"> فاستجاب الله له</w:t>
      </w:r>
      <w:r w:rsidR="005B3E65">
        <w:rPr>
          <w:rFonts w:hint="cs"/>
          <w:rtl/>
        </w:rPr>
        <w:t>،</w:t>
      </w:r>
      <w:r w:rsidRPr="00FD157B">
        <w:rPr>
          <w:rFonts w:hint="cs"/>
          <w:rtl/>
        </w:rPr>
        <w:t xml:space="preserve"> 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فَلَوْلا أَنَّهُ كَانَ مِنَ الْمُسَبِّحِينَ * لَلَبِثَ فِي بَطْنِهِ إِلَى يَوْمِ يُبْعَثُونَ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ج 11</w:t>
      </w:r>
      <w:r w:rsidR="00117131">
        <w:rPr>
          <w:rFonts w:hint="cs"/>
          <w:rtl/>
        </w:rPr>
        <w:t xml:space="preserve"> - </w:t>
      </w:r>
      <w:r w:rsidRPr="00FD157B">
        <w:rPr>
          <w:rFonts w:hint="cs"/>
          <w:rtl/>
        </w:rPr>
        <w:t>لله درّك يا أبا الحسن</w:t>
      </w:r>
      <w:r w:rsidR="005B3E65">
        <w:rPr>
          <w:rFonts w:hint="cs"/>
          <w:rtl/>
        </w:rPr>
        <w:t>!</w:t>
      </w:r>
      <w:r w:rsidRPr="00FD157B">
        <w:rPr>
          <w:rFonts w:hint="cs"/>
          <w:rtl/>
        </w:rPr>
        <w:t xml:space="preserve"> اخبرني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حَتَّى إِذَا اسْتَيْأَسَ الرُّسُلُ وَظَنُّوا أَنَّهُمْ قَدْ كُذِبُوا جَاءَهُمْ نَصْرُنَا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ج 11</w:t>
      </w:r>
      <w:r w:rsidR="00117131">
        <w:rPr>
          <w:rFonts w:hint="cs"/>
          <w:rtl/>
        </w:rPr>
        <w:t xml:space="preserve"> - </w:t>
      </w:r>
      <w:r>
        <w:rPr>
          <w:rFonts w:hint="cs"/>
          <w:rtl/>
        </w:rPr>
        <w:t>يقول الله عزّ وجل</w:t>
      </w:r>
      <w:r w:rsidR="005B3E65">
        <w:rPr>
          <w:rFonts w:hint="cs"/>
          <w:rtl/>
        </w:rPr>
        <w:t>:</w:t>
      </w:r>
      <w:r>
        <w:rPr>
          <w:rFonts w:hint="cs"/>
          <w:rtl/>
        </w:rPr>
        <w:t xml:space="preserve"> ( حتى إذا استيأس الرسل ) من قومهم</w:t>
      </w:r>
      <w:r w:rsidR="005B3E65">
        <w:rPr>
          <w:rFonts w:hint="cs"/>
          <w:rtl/>
        </w:rPr>
        <w:t>،</w:t>
      </w:r>
      <w:r>
        <w:rPr>
          <w:rFonts w:hint="cs"/>
          <w:rtl/>
        </w:rPr>
        <w:t xml:space="preserve"> وظن قومهم أنّ الرسل قد كذبوا جاء الرسل نصرنا</w:t>
      </w:r>
      <w:r w:rsidR="005B3E65">
        <w:rPr>
          <w:rFonts w:hint="cs"/>
          <w:rtl/>
        </w:rPr>
        <w:t>.</w:t>
      </w:r>
    </w:p>
    <w:p w:rsidR="00FD157B" w:rsidRDefault="00FD157B" w:rsidP="00FD157B">
      <w:pPr>
        <w:pStyle w:val="libNormal"/>
        <w:rPr>
          <w:rtl/>
        </w:rPr>
      </w:pPr>
      <w:r w:rsidRPr="00FD157B">
        <w:rPr>
          <w:rFonts w:hint="cs"/>
          <w:rtl/>
        </w:rPr>
        <w:t>س 12</w:t>
      </w:r>
      <w:r w:rsidR="00117131">
        <w:rPr>
          <w:rFonts w:hint="cs"/>
          <w:rtl/>
        </w:rPr>
        <w:t xml:space="preserve"> - </w:t>
      </w:r>
      <w:r w:rsidRPr="00FD157B">
        <w:rPr>
          <w:rFonts w:hint="cs"/>
          <w:rtl/>
        </w:rPr>
        <w:t>لله درّك يا أبا الحسن</w:t>
      </w:r>
      <w:r w:rsidR="005B3E65">
        <w:rPr>
          <w:rFonts w:hint="cs"/>
          <w:rtl/>
        </w:rPr>
        <w:t>!</w:t>
      </w:r>
      <w:r w:rsidRPr="00FD157B">
        <w:rPr>
          <w:rFonts w:hint="cs"/>
          <w:rtl/>
        </w:rPr>
        <w:t>! اخبرني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ليغفر لك الله ما تقدم من ذنبك وما تأخر </w:t>
      </w:r>
      <w:r w:rsidRPr="00220935">
        <w:rPr>
          <w:rStyle w:val="libAlaemChar"/>
          <w:rFonts w:hint="cs"/>
          <w:rtl/>
        </w:rPr>
        <w:t>)</w:t>
      </w:r>
      <w:r w:rsidRPr="00FD157B">
        <w:rPr>
          <w:rFonts w:hint="cs"/>
          <w:rtl/>
        </w:rPr>
        <w:t xml:space="preserve">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ج 12</w:t>
      </w:r>
      <w:r w:rsidR="00117131">
        <w:rPr>
          <w:rFonts w:hint="cs"/>
          <w:rtl/>
        </w:rPr>
        <w:t xml:space="preserve"> - </w:t>
      </w:r>
      <w:r w:rsidRPr="00FD157B">
        <w:rPr>
          <w:rFonts w:hint="cs"/>
          <w:rtl/>
        </w:rPr>
        <w:t>لم يكن أحد عند مشركي أهل مكة أعظم ذنباً من رسول الله (ص) لأنّهم كانوا يعبدون من دون الله ثلاث مائة وستين صنماً فلمّا جاءهم (صلى الله عليه وآله) بالدعوة إلى كلمة الإخلاص كبر ذلك عليهم</w:t>
      </w:r>
      <w:r w:rsidR="005B3E65">
        <w:rPr>
          <w:rFonts w:hint="cs"/>
          <w:rtl/>
        </w:rPr>
        <w:t>،</w:t>
      </w:r>
      <w:r w:rsidRPr="00FD157B">
        <w:rPr>
          <w:rFonts w:hint="cs"/>
          <w:rtl/>
        </w:rPr>
        <w:t xml:space="preserve"> وعظم</w:t>
      </w:r>
      <w:r w:rsidR="005B3E65">
        <w:rPr>
          <w:rFonts w:hint="cs"/>
          <w:rtl/>
        </w:rPr>
        <w:t>،</w:t>
      </w:r>
      <w:r w:rsidRPr="00FD157B">
        <w:rPr>
          <w:rFonts w:hint="cs"/>
          <w:rtl/>
        </w:rPr>
        <w:t xml:space="preserve"> وقالوا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أَجَعَلَ الآلِهَةَ إِلَهاً وَاحِداً إِنَّ هَذَا لَشَيْءٌ عُجَابٌ * وَانْطَلَقَ الْمَلأُ مِنْهُمْ أَنِ امْشُوا وَاصْبِرُوا عَلَى آلِهَتِكُمْ إِنَّ هَذَا لَشَيْءٌ يُرَادُ * مَا سَمِعْنَا بِهَذَا فِي الْمِلَّةِ الآخِرَةِ إِنْ هَذَا إِلاّ اخْتِلاقٌ </w:t>
      </w:r>
      <w:r w:rsidRPr="00220935">
        <w:rPr>
          <w:rStyle w:val="libAlaemChar"/>
          <w:rFonts w:hint="cs"/>
          <w:rtl/>
        </w:rPr>
        <w:t>)</w:t>
      </w:r>
      <w:r w:rsidRPr="00FD157B">
        <w:rPr>
          <w:rFonts w:hint="cs"/>
          <w:rtl/>
        </w:rPr>
        <w:t xml:space="preserve"> </w:t>
      </w:r>
      <w:r w:rsidRPr="00FD157B">
        <w:rPr>
          <w:rStyle w:val="libFootnotenumChar"/>
          <w:rFonts w:hint="cs"/>
          <w:rtl/>
        </w:rPr>
        <w:t>(6)</w:t>
      </w:r>
      <w:r w:rsidR="005B3E65">
        <w:rPr>
          <w:rStyle w:val="libFootnotenumChar"/>
          <w:rFonts w:hint="cs"/>
          <w:rtl/>
        </w:rPr>
        <w:t>.</w:t>
      </w:r>
      <w:r w:rsidRPr="00FD157B">
        <w:rPr>
          <w:rFonts w:hint="cs"/>
          <w:rtl/>
        </w:rPr>
        <w:t xml:space="preserve"> </w:t>
      </w:r>
    </w:p>
    <w:p w:rsidR="00FD157B" w:rsidRDefault="00FD157B" w:rsidP="00FD157B">
      <w:pPr>
        <w:pStyle w:val="libNormal"/>
        <w:rPr>
          <w:rtl/>
        </w:rPr>
      </w:pPr>
      <w:r w:rsidRPr="00FD157B">
        <w:rPr>
          <w:rFonts w:hint="cs"/>
          <w:rtl/>
        </w:rPr>
        <w:t>فلمّا فتح الله عزّ وجل على نبيه مكة قال له</w:t>
      </w:r>
      <w:r w:rsidR="005B3E65">
        <w:rPr>
          <w:rFonts w:hint="cs"/>
          <w:rtl/>
        </w:rPr>
        <w:t>:</w:t>
      </w:r>
      <w:r w:rsidRPr="00FD157B">
        <w:rPr>
          <w:rFonts w:hint="cs"/>
          <w:rtl/>
        </w:rPr>
        <w:t xml:space="preserve"> يا محمد</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إِنّا فَتَحْنَا لَكَ فَتْحاً مُبِيناً * لِيَغْفِرَ لَكَ اللَّهُ مَا تَقَدَّمَ مِنْ ذَنْبِكَ وَمَا تَأَخَّرَ </w:t>
      </w:r>
      <w:r w:rsidRPr="00220935">
        <w:rPr>
          <w:rStyle w:val="libAlaemChar"/>
          <w:rFonts w:hint="cs"/>
          <w:rtl/>
        </w:rPr>
        <w:t>)</w:t>
      </w:r>
      <w:r w:rsidR="005B3E65">
        <w:rPr>
          <w:rStyle w:val="libAieChar"/>
          <w:rFonts w:hint="cs"/>
          <w:rtl/>
        </w:rPr>
        <w:t>.</w:t>
      </w:r>
      <w:r w:rsidRPr="00FD157B">
        <w:rPr>
          <w:rFonts w:hint="cs"/>
          <w:rtl/>
        </w:rPr>
        <w:t xml:space="preserve"> عند مشركي أهل مكة بدعائك</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سورة الأنبياء / آية 87</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الفجر / آية 16</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الصافات / آية 143</w:t>
      </w:r>
      <w:r w:rsidR="00117131">
        <w:rPr>
          <w:rFonts w:hint="cs"/>
          <w:rtl/>
        </w:rPr>
        <w:t xml:space="preserve"> - </w:t>
      </w:r>
      <w:r>
        <w:rPr>
          <w:rFonts w:hint="cs"/>
          <w:rtl/>
        </w:rPr>
        <w:t>144</w:t>
      </w:r>
      <w:r w:rsidR="005B3E65">
        <w:rPr>
          <w:rFonts w:hint="cs"/>
          <w:rtl/>
        </w:rPr>
        <w:t>.</w:t>
      </w:r>
      <w:r>
        <w:rPr>
          <w:rFonts w:hint="cs"/>
          <w:rtl/>
        </w:rPr>
        <w:t xml:space="preserve"> </w:t>
      </w:r>
    </w:p>
    <w:p w:rsidR="00FD157B" w:rsidRDefault="00FD157B" w:rsidP="00BF255D">
      <w:pPr>
        <w:pStyle w:val="libFootnote0"/>
        <w:rPr>
          <w:rtl/>
        </w:rPr>
      </w:pPr>
      <w:r>
        <w:rPr>
          <w:rFonts w:hint="cs"/>
          <w:rtl/>
        </w:rPr>
        <w:t>(4) سورة يوسف / آية 110</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الفتح / آية 2</w:t>
      </w:r>
      <w:r w:rsidR="005B3E65">
        <w:rPr>
          <w:rFonts w:hint="cs"/>
          <w:rtl/>
        </w:rPr>
        <w:t>.</w:t>
      </w:r>
      <w:r>
        <w:rPr>
          <w:rFonts w:hint="cs"/>
          <w:rtl/>
        </w:rPr>
        <w:t xml:space="preserve"> </w:t>
      </w:r>
    </w:p>
    <w:p w:rsidR="00FD157B" w:rsidRDefault="00FD157B" w:rsidP="00BF255D">
      <w:pPr>
        <w:pStyle w:val="libFootnote0"/>
        <w:rPr>
          <w:rtl/>
        </w:rPr>
      </w:pPr>
      <w:r>
        <w:rPr>
          <w:rFonts w:hint="cs"/>
          <w:rtl/>
        </w:rPr>
        <w:t>(6) سورة ص / آية 5</w:t>
      </w:r>
      <w:r w:rsidR="00117131">
        <w:rPr>
          <w:rFonts w:hint="cs"/>
          <w:rtl/>
        </w:rPr>
        <w:t xml:space="preserve"> - </w:t>
      </w:r>
      <w:r>
        <w:rPr>
          <w:rFonts w:hint="cs"/>
          <w:rtl/>
        </w:rPr>
        <w:t>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117131">
      <w:pPr>
        <w:pStyle w:val="libNormal"/>
        <w:rPr>
          <w:rtl/>
        </w:rPr>
      </w:pPr>
      <w:r>
        <w:rPr>
          <w:rFonts w:hint="cs"/>
          <w:rtl/>
        </w:rPr>
        <w:lastRenderedPageBreak/>
        <w:t>إلى توحيد الله فيما تقدم</w:t>
      </w:r>
      <w:r w:rsidR="005B3E65">
        <w:rPr>
          <w:rFonts w:hint="cs"/>
          <w:rtl/>
        </w:rPr>
        <w:t>،</w:t>
      </w:r>
      <w:r>
        <w:rPr>
          <w:rFonts w:hint="cs"/>
          <w:rtl/>
        </w:rPr>
        <w:t xml:space="preserve"> وما تأخّر لأنّ مشركي مكة أسلم بعضهم</w:t>
      </w:r>
      <w:r w:rsidR="005B3E65">
        <w:rPr>
          <w:rFonts w:hint="cs"/>
          <w:rtl/>
        </w:rPr>
        <w:t>،</w:t>
      </w:r>
      <w:r>
        <w:rPr>
          <w:rFonts w:hint="cs"/>
          <w:rtl/>
        </w:rPr>
        <w:t xml:space="preserve"> وخرج بعضهم عن مكة</w:t>
      </w:r>
      <w:r w:rsidR="005B3E65">
        <w:rPr>
          <w:rFonts w:hint="cs"/>
          <w:rtl/>
        </w:rPr>
        <w:t>،</w:t>
      </w:r>
      <w:r>
        <w:rPr>
          <w:rFonts w:hint="cs"/>
          <w:rtl/>
        </w:rPr>
        <w:t xml:space="preserve"> ومن بقي منهم لم يقدر على إنكار التوحيد</w:t>
      </w:r>
      <w:r w:rsidR="005B3E65">
        <w:rPr>
          <w:rFonts w:hint="cs"/>
          <w:rtl/>
        </w:rPr>
        <w:t>،</w:t>
      </w:r>
      <w:r>
        <w:rPr>
          <w:rFonts w:hint="cs"/>
          <w:rtl/>
        </w:rPr>
        <w:t xml:space="preserve"> عليه</w:t>
      </w:r>
      <w:r w:rsidR="005B3E65">
        <w:rPr>
          <w:rFonts w:hint="cs"/>
          <w:rtl/>
        </w:rPr>
        <w:t>،</w:t>
      </w:r>
      <w:r>
        <w:rPr>
          <w:rFonts w:hint="cs"/>
          <w:rtl/>
        </w:rPr>
        <w:t xml:space="preserve"> إذا دعا الناس إليه</w:t>
      </w:r>
      <w:r w:rsidR="005B3E65">
        <w:rPr>
          <w:rFonts w:hint="cs"/>
          <w:rtl/>
        </w:rPr>
        <w:t>،</w:t>
      </w:r>
      <w:r>
        <w:rPr>
          <w:rFonts w:hint="cs"/>
          <w:rtl/>
        </w:rPr>
        <w:t xml:space="preserve"> فصار ذنبه عند ذلك مغفورا بظهوره عليهم</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س 13</w:t>
      </w:r>
      <w:r w:rsidR="00117131">
        <w:rPr>
          <w:rFonts w:hint="cs"/>
          <w:rtl/>
        </w:rPr>
        <w:t xml:space="preserve"> - </w:t>
      </w:r>
      <w:r w:rsidRPr="00FD157B">
        <w:rPr>
          <w:rFonts w:hint="cs"/>
          <w:rtl/>
        </w:rPr>
        <w:t>لله درك يا أبا الحسن</w:t>
      </w:r>
      <w:r w:rsidR="005B3E65">
        <w:rPr>
          <w:rFonts w:hint="cs"/>
          <w:rtl/>
        </w:rPr>
        <w:t>!</w:t>
      </w:r>
      <w:r w:rsidRPr="00FD157B">
        <w:rPr>
          <w:rFonts w:hint="cs"/>
          <w:rtl/>
        </w:rPr>
        <w:t>! اخبرني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عَفَا اللَّهُ عَنْكَ لِمَ أَذِنْتَ لَهُمْ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ج 13</w:t>
      </w:r>
      <w:r w:rsidR="00117131">
        <w:rPr>
          <w:rFonts w:hint="cs"/>
          <w:rtl/>
        </w:rPr>
        <w:t xml:space="preserve"> - </w:t>
      </w:r>
      <w:r w:rsidRPr="00FD157B">
        <w:rPr>
          <w:rFonts w:hint="cs"/>
          <w:rtl/>
        </w:rPr>
        <w:t>هذا ممّا نزل</w:t>
      </w:r>
      <w:r w:rsidR="005B3E65">
        <w:rPr>
          <w:rFonts w:hint="cs"/>
          <w:rtl/>
        </w:rPr>
        <w:t>،</w:t>
      </w:r>
      <w:r w:rsidRPr="00FD157B">
        <w:rPr>
          <w:rFonts w:hint="cs"/>
          <w:rtl/>
        </w:rPr>
        <w:t xml:space="preserve"> بإياك أعني واسمعي يا جارة</w:t>
      </w:r>
      <w:r w:rsidR="00117131">
        <w:rPr>
          <w:rFonts w:hint="cs"/>
          <w:rtl/>
        </w:rPr>
        <w:t xml:space="preserve"> - </w:t>
      </w:r>
      <w:r w:rsidRPr="00FD157B">
        <w:rPr>
          <w:rFonts w:hint="cs"/>
          <w:rtl/>
        </w:rPr>
        <w:t>خاطب الله عزّ وجل بذلك نبيه</w:t>
      </w:r>
      <w:r w:rsidR="005B3E65">
        <w:rPr>
          <w:rFonts w:hint="cs"/>
          <w:rtl/>
        </w:rPr>
        <w:t>،</w:t>
      </w:r>
      <w:r w:rsidRPr="00FD157B">
        <w:rPr>
          <w:rFonts w:hint="cs"/>
          <w:rtl/>
        </w:rPr>
        <w:t xml:space="preserve"> وأراد به أمّته</w:t>
      </w:r>
      <w:r w:rsidR="005B3E65">
        <w:rPr>
          <w:rFonts w:hint="cs"/>
          <w:rtl/>
        </w:rPr>
        <w:t>،</w:t>
      </w:r>
      <w:r w:rsidRPr="00FD157B">
        <w:rPr>
          <w:rFonts w:hint="cs"/>
          <w:rtl/>
        </w:rPr>
        <w:t xml:space="preserve"> وكذلك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لئن أشركت ليحبطن عملك ولتكونن من الخاسرين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وقوله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لولا أن ثبتناك لقد كنت تركن إليهم شيئاً قليلاً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س 14</w:t>
      </w:r>
      <w:r w:rsidR="00117131">
        <w:rPr>
          <w:rFonts w:hint="cs"/>
          <w:rtl/>
        </w:rPr>
        <w:t xml:space="preserve"> - </w:t>
      </w:r>
      <w:r w:rsidRPr="00FD157B">
        <w:rPr>
          <w:rFonts w:hint="cs"/>
          <w:rtl/>
        </w:rPr>
        <w:t>إنّ رسول الله (ص) قصد دار زيد بن حارثة بن شراحيل الكلبي في أمر أراده فرأى امرأته تغتسل فقال لها</w:t>
      </w:r>
      <w:r w:rsidR="005B3E65">
        <w:rPr>
          <w:rFonts w:hint="cs"/>
          <w:rtl/>
        </w:rPr>
        <w:t>:</w:t>
      </w:r>
      <w:r w:rsidRPr="00FD157B">
        <w:rPr>
          <w:rFonts w:hint="cs"/>
          <w:rtl/>
        </w:rPr>
        <w:t xml:space="preserve"> سبحان الذي خلقك وإنّما أراد بذلك تنزيه الباري عزّ وجل عن قول</w:t>
      </w:r>
      <w:r w:rsidR="005B3E65">
        <w:rPr>
          <w:rFonts w:hint="cs"/>
          <w:rtl/>
        </w:rPr>
        <w:t>:</w:t>
      </w:r>
      <w:r w:rsidRPr="00FD157B">
        <w:rPr>
          <w:rFonts w:hint="cs"/>
          <w:rtl/>
        </w:rPr>
        <w:t xml:space="preserve"> من زعم أنّ الملائكة بنات الله فقال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أَفَأَصْفَاكُمْ رَبُّكُمْ بِالْبَنِينَ وَاتَّخَذَ مِنَ الْمَلائِكَةِ إِنَاثًا إِنَّكُمْ لَتَقُولُونَ قَوْلاً عَظِيماً </w:t>
      </w:r>
      <w:r w:rsidRPr="00220935">
        <w:rPr>
          <w:rStyle w:val="libAlaemChar"/>
          <w:rFonts w:hint="cs"/>
          <w:rtl/>
        </w:rPr>
        <w:t>)</w:t>
      </w:r>
      <w:r w:rsidRPr="00FD157B">
        <w:rPr>
          <w:rFonts w:hint="cs"/>
          <w:rtl/>
        </w:rPr>
        <w:t xml:space="preserve"> </w:t>
      </w:r>
      <w:r w:rsidRPr="00FD157B">
        <w:rPr>
          <w:rStyle w:val="libFootnotenumChar"/>
          <w:rFonts w:hint="cs"/>
          <w:rtl/>
        </w:rPr>
        <w:t xml:space="preserve">(4) </w:t>
      </w:r>
      <w:r w:rsidRPr="00FD157B">
        <w:rPr>
          <w:rFonts w:hint="cs"/>
          <w:rtl/>
        </w:rPr>
        <w:t>فلمّا عاد زيد إلى منزله أخبرته امرأته بمجيء رسول الله (ص) وقوله لها</w:t>
      </w:r>
      <w:r w:rsidR="005B3E65">
        <w:rPr>
          <w:rFonts w:hint="cs"/>
          <w:rtl/>
        </w:rPr>
        <w:t>:</w:t>
      </w:r>
      <w:r w:rsidRPr="00FD157B">
        <w:rPr>
          <w:rFonts w:hint="cs"/>
          <w:rtl/>
        </w:rPr>
        <w:t xml:space="preserve"> سبحان الذي خلقك فلم يعلم زيد ما أراد بذلك وظن أنّه قال ذلك لما أعجبته من حسنها فجاء إلى النبي (ص) وقال له</w:t>
      </w:r>
      <w:r w:rsidR="005B3E65">
        <w:rPr>
          <w:rFonts w:hint="cs"/>
          <w:rtl/>
        </w:rPr>
        <w:t>:</w:t>
      </w:r>
      <w:r w:rsidRPr="00FD157B">
        <w:rPr>
          <w:rFonts w:hint="cs"/>
          <w:rtl/>
        </w:rPr>
        <w:t xml:space="preserve"> يا رسول الله إن امرأتي في خلقها وإنّي أريد طلاقها فقال له النبي</w:t>
      </w:r>
      <w:r w:rsidR="005B3E65">
        <w:rPr>
          <w:rFonts w:hint="cs"/>
          <w:rtl/>
        </w:rPr>
        <w:t>:</w:t>
      </w:r>
      <w:r w:rsidRPr="00FD157B">
        <w:rPr>
          <w:rFonts w:hint="cs"/>
          <w:rtl/>
        </w:rPr>
        <w:t xml:space="preserve"> أمسك عليك زوجك واتق الله وقد كان الله عرفه عدد أزواجه وان تلك المرأة منهن فأخفى ذلك في نفسه</w:t>
      </w:r>
      <w:r w:rsidR="005B3E65">
        <w:rPr>
          <w:rFonts w:hint="cs"/>
          <w:rtl/>
        </w:rPr>
        <w:t>،</w:t>
      </w:r>
      <w:r w:rsidRPr="00FD157B">
        <w:rPr>
          <w:rFonts w:hint="cs"/>
          <w:rtl/>
        </w:rPr>
        <w:t xml:space="preserve"> ولم يبده لزيد</w:t>
      </w:r>
      <w:r w:rsidR="005B3E65">
        <w:rPr>
          <w:rFonts w:hint="cs"/>
          <w:rtl/>
        </w:rPr>
        <w:t>،</w:t>
      </w:r>
      <w:r w:rsidRPr="00FD157B">
        <w:rPr>
          <w:rFonts w:hint="cs"/>
          <w:rtl/>
        </w:rPr>
        <w:t xml:space="preserve"> وخشي الناس أن يقولوا</w:t>
      </w:r>
      <w:r w:rsidR="005B3E65">
        <w:rPr>
          <w:rFonts w:hint="cs"/>
          <w:rtl/>
        </w:rPr>
        <w:t>:</w:t>
      </w:r>
      <w:r w:rsidRPr="00FD157B">
        <w:rPr>
          <w:rFonts w:hint="cs"/>
          <w:rtl/>
        </w:rPr>
        <w:t xml:space="preserve"> إنّ محمّداً يقول لمولاه</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سورة التوبة / آية 43</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الزمر / آية 65</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الإسراء / آية 74</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الإسراء / آية 40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 إنّ امرأتك ستكون لي زوجة</w:t>
      </w:r>
      <w:r w:rsidR="005B3E65">
        <w:rPr>
          <w:rFonts w:hint="cs"/>
          <w:rtl/>
        </w:rPr>
        <w:t>،</w:t>
      </w:r>
      <w:r w:rsidRPr="00FD157B">
        <w:rPr>
          <w:rFonts w:hint="cs"/>
          <w:rtl/>
        </w:rPr>
        <w:t xml:space="preserve"> يعيبونه بذلك</w:t>
      </w:r>
      <w:r w:rsidR="005B3E65">
        <w:rPr>
          <w:rFonts w:hint="cs"/>
          <w:rtl/>
        </w:rPr>
        <w:t>،</w:t>
      </w:r>
      <w:r w:rsidRPr="00FD157B">
        <w:rPr>
          <w:rFonts w:hint="cs"/>
          <w:rtl/>
        </w:rPr>
        <w:t xml:space="preserve"> فأنزل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 تَقُولُ لِلَّذِي أَنْعَمَ اللَّهُ عَلَيْهِ</w:t>
      </w:r>
      <w:r w:rsidR="00117131">
        <w:rPr>
          <w:rFonts w:hint="cs"/>
          <w:rtl/>
        </w:rPr>
        <w:t xml:space="preserve"> - </w:t>
      </w:r>
      <w:r w:rsidRPr="00FD157B">
        <w:rPr>
          <w:rFonts w:hint="cs"/>
          <w:rtl/>
        </w:rPr>
        <w:t>يعني بالإسلام</w:t>
      </w:r>
      <w:r w:rsidR="00117131">
        <w:rPr>
          <w:rFonts w:hint="cs"/>
          <w:rtl/>
        </w:rPr>
        <w:t xml:space="preserve"> - </w:t>
      </w:r>
      <w:r w:rsidRPr="00FD157B">
        <w:rPr>
          <w:rStyle w:val="libAieChar"/>
          <w:rFonts w:hint="cs"/>
          <w:rtl/>
        </w:rPr>
        <w:t>وَأَنْعَمْتَ عَلَيْهِ</w:t>
      </w:r>
      <w:r w:rsidR="00117131">
        <w:rPr>
          <w:rFonts w:hint="cs"/>
          <w:rtl/>
        </w:rPr>
        <w:t xml:space="preserve"> - </w:t>
      </w:r>
      <w:r w:rsidRPr="00FD157B">
        <w:rPr>
          <w:rFonts w:hint="cs"/>
          <w:rtl/>
        </w:rPr>
        <w:t>يعني بالعتق</w:t>
      </w:r>
      <w:r w:rsidR="00117131">
        <w:rPr>
          <w:rFonts w:hint="cs"/>
          <w:rtl/>
        </w:rPr>
        <w:t xml:space="preserve"> - </w:t>
      </w:r>
      <w:r w:rsidRPr="00FD157B">
        <w:rPr>
          <w:rStyle w:val="libAieChar"/>
          <w:rFonts w:hint="cs"/>
          <w:rtl/>
        </w:rPr>
        <w:t xml:space="preserve">أَمْسِكْ عَلَيْكَ زَوْجَكَ وَاتَّقِ اللَّهَ وَتُخْفِي فِي نَفْسِكَ مَا اللَّهُ مُبْدِيهِ وَتَخْشَى النَّاسَ وَاللَّهُ أَحَقُّ أَنْ تَخْشَاهُ </w:t>
      </w:r>
      <w:r w:rsidRPr="00220935">
        <w:rPr>
          <w:rStyle w:val="libAlaemChar"/>
          <w:rFonts w:hint="cs"/>
          <w:rtl/>
        </w:rPr>
        <w:t>)</w:t>
      </w:r>
      <w:r w:rsidRPr="00FD157B">
        <w:rPr>
          <w:rFonts w:hint="cs"/>
          <w:rtl/>
        </w:rPr>
        <w:t xml:space="preserve"> ثم إنّ زيد بن حارثة طلقها واعتدت منه</w:t>
      </w:r>
      <w:r w:rsidR="005B3E65">
        <w:rPr>
          <w:rFonts w:hint="cs"/>
          <w:rtl/>
        </w:rPr>
        <w:t>،</w:t>
      </w:r>
      <w:r w:rsidRPr="00FD157B">
        <w:rPr>
          <w:rFonts w:hint="cs"/>
          <w:rtl/>
        </w:rPr>
        <w:t xml:space="preserve"> فزوجها الله عزّ وجل من نبيه محمد (ص) وأنزل بذلك قرآنا</w:t>
      </w:r>
      <w:r w:rsidR="005B3E65">
        <w:rPr>
          <w:rFonts w:hint="cs"/>
          <w:rtl/>
        </w:rPr>
        <w:t>،</w:t>
      </w:r>
      <w:r w:rsidRPr="00FD157B">
        <w:rPr>
          <w:rFonts w:hint="cs"/>
          <w:rtl/>
        </w:rPr>
        <w:t xml:space="preserve"> فقال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فَلَمَّا قَضَى زَيْدٌ مِنْهَا وَطَراً زَوَّجْنَاكَهَا لِكَيْ لا يَكُونَ عَلَى الْمُؤْمِنِينَ حَرَجٌ فِي أَزْوَاجِ أَدْعِيَائِهِمْ إِذَا قَضَوْا مِنْهُنَّ وَطَراً وَكَانَ أَمْرُ اللَّهِ مَفْعُولاً </w:t>
      </w:r>
      <w:r w:rsidRPr="00220935">
        <w:rPr>
          <w:rStyle w:val="libAlaemChar"/>
          <w:rFonts w:hint="cs"/>
          <w:rtl/>
        </w:rPr>
        <w:t>)</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ثم علم الله عزّ وجل ان المنافقين سيعيبونه بتزويجها</w:t>
      </w:r>
      <w:r w:rsidR="005B3E65">
        <w:rPr>
          <w:rFonts w:hint="cs"/>
          <w:rtl/>
        </w:rPr>
        <w:t>،</w:t>
      </w:r>
      <w:r w:rsidRPr="00FD157B">
        <w:rPr>
          <w:rFonts w:hint="cs"/>
          <w:rtl/>
        </w:rPr>
        <w:t xml:space="preserve"> فأنزل الله تعالى </w:t>
      </w:r>
      <w:r w:rsidRPr="00220935">
        <w:rPr>
          <w:rStyle w:val="libAlaemChar"/>
          <w:rFonts w:hint="cs"/>
          <w:rtl/>
        </w:rPr>
        <w:t>(</w:t>
      </w:r>
      <w:r w:rsidRPr="00FD157B">
        <w:rPr>
          <w:rStyle w:val="libAieChar"/>
          <w:rFonts w:hint="cs"/>
          <w:rtl/>
        </w:rPr>
        <w:t xml:space="preserve"> ما كان على النبي من حرج فيما فرض الله له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وانتهت بذلك هذه المناظرة التي دللت على مدى ثروات الإمام العلمية</w:t>
      </w:r>
      <w:r w:rsidR="005B3E65">
        <w:rPr>
          <w:rFonts w:hint="cs"/>
          <w:rtl/>
        </w:rPr>
        <w:t>،</w:t>
      </w:r>
      <w:r>
        <w:rPr>
          <w:rFonts w:hint="cs"/>
          <w:rtl/>
        </w:rPr>
        <w:t xml:space="preserve"> وإحاطته الشاملة بكتاب الله العظيم فقد نزه الإمام أنبياء الله العظام عن اقتراف المعصية وأثبت لهم العصمة بهذا المدعم بالأدلة والبراهين الحاسمة</w:t>
      </w:r>
      <w:r w:rsidR="005B3E65">
        <w:rPr>
          <w:rFonts w:hint="cs"/>
          <w:rtl/>
        </w:rPr>
        <w:t>.</w:t>
      </w:r>
      <w:r>
        <w:rPr>
          <w:rFonts w:hint="cs"/>
          <w:rtl/>
        </w:rPr>
        <w:t xml:space="preserve"> </w:t>
      </w:r>
    </w:p>
    <w:p w:rsidR="00FD157B" w:rsidRDefault="00FD157B" w:rsidP="00117131">
      <w:pPr>
        <w:pStyle w:val="Heading3"/>
        <w:rPr>
          <w:rtl/>
        </w:rPr>
      </w:pPr>
      <w:bookmarkStart w:id="173" w:name="_Toc405372884"/>
      <w:bookmarkStart w:id="174" w:name="62"/>
      <w:r>
        <w:rPr>
          <w:rFonts w:hint="cs"/>
          <w:rtl/>
        </w:rPr>
        <w:t>إشادة المأمون بمواهب الإمام</w:t>
      </w:r>
      <w:r w:rsidR="005B3E65">
        <w:rPr>
          <w:rFonts w:hint="cs"/>
          <w:rtl/>
        </w:rPr>
        <w:t>:</w:t>
      </w:r>
      <w:bookmarkEnd w:id="173"/>
      <w:r>
        <w:rPr>
          <w:rFonts w:hint="cs"/>
          <w:rtl/>
        </w:rPr>
        <w:t xml:space="preserve"> </w:t>
      </w:r>
      <w:bookmarkEnd w:id="174"/>
    </w:p>
    <w:p w:rsidR="00FD157B" w:rsidRDefault="00FD157B" w:rsidP="00FD157B">
      <w:pPr>
        <w:pStyle w:val="libNormal"/>
        <w:rPr>
          <w:rtl/>
        </w:rPr>
      </w:pPr>
      <w:r>
        <w:rPr>
          <w:rFonts w:hint="cs"/>
          <w:rtl/>
        </w:rPr>
        <w:t>وأشاد المأمون بمواهب الإمام</w:t>
      </w:r>
      <w:r w:rsidR="005B3E65">
        <w:rPr>
          <w:rFonts w:hint="cs"/>
          <w:rtl/>
        </w:rPr>
        <w:t>،</w:t>
      </w:r>
      <w:r>
        <w:rPr>
          <w:rFonts w:hint="cs"/>
          <w:rtl/>
        </w:rPr>
        <w:t xml:space="preserve"> وراح يقول</w:t>
      </w:r>
      <w:r w:rsidR="005B3E65">
        <w:rPr>
          <w:rFonts w:hint="cs"/>
          <w:rtl/>
        </w:rPr>
        <w:t>:</w:t>
      </w:r>
      <w:r>
        <w:rPr>
          <w:rFonts w:hint="cs"/>
          <w:rtl/>
        </w:rPr>
        <w:t xml:space="preserve"> </w:t>
      </w:r>
    </w:p>
    <w:p w:rsidR="00FD157B" w:rsidRDefault="00FD157B" w:rsidP="00FD157B">
      <w:pPr>
        <w:pStyle w:val="libNormal"/>
        <w:rPr>
          <w:rtl/>
        </w:rPr>
      </w:pPr>
      <w:r>
        <w:rPr>
          <w:rFonts w:hint="cs"/>
          <w:rtl/>
        </w:rPr>
        <w:t>شفيت صدري يا بن رسول الله</w:t>
      </w:r>
      <w:r w:rsidR="005B3E65">
        <w:rPr>
          <w:rFonts w:hint="cs"/>
          <w:rtl/>
        </w:rPr>
        <w:t>،</w:t>
      </w:r>
      <w:r>
        <w:rPr>
          <w:rFonts w:hint="cs"/>
          <w:rtl/>
        </w:rPr>
        <w:t xml:space="preserve"> وأوضحت ما كان ملتبساً علي</w:t>
      </w:r>
      <w:r w:rsidR="005B3E65">
        <w:rPr>
          <w:rFonts w:hint="cs"/>
          <w:rtl/>
        </w:rPr>
        <w:t>،</w:t>
      </w:r>
      <w:r>
        <w:rPr>
          <w:rFonts w:hint="cs"/>
          <w:rtl/>
        </w:rPr>
        <w:t xml:space="preserve"> فجزاك الله عن أنبيائه</w:t>
      </w:r>
      <w:r w:rsidR="005B3E65">
        <w:rPr>
          <w:rFonts w:hint="cs"/>
          <w:rtl/>
        </w:rPr>
        <w:t>،</w:t>
      </w:r>
      <w:r>
        <w:rPr>
          <w:rFonts w:hint="cs"/>
          <w:rtl/>
        </w:rPr>
        <w:t xml:space="preserve"> وعن الإسلام خيراً</w:t>
      </w:r>
      <w:r w:rsidR="005B3E65">
        <w:rPr>
          <w:rFonts w:hint="cs"/>
          <w:rtl/>
        </w:rPr>
        <w:t>.</w:t>
      </w:r>
      <w:r>
        <w:rPr>
          <w:rFonts w:hint="cs"/>
          <w:rtl/>
        </w:rPr>
        <w:t xml:space="preserve"> وانصرف المأمون عن المجلس</w:t>
      </w:r>
      <w:r w:rsidR="005B3E65">
        <w:rPr>
          <w:rFonts w:hint="cs"/>
          <w:rtl/>
        </w:rPr>
        <w:t>،</w:t>
      </w:r>
      <w:r>
        <w:rPr>
          <w:rFonts w:hint="cs"/>
          <w:rtl/>
        </w:rPr>
        <w:t xml:space="preserve"> وأخذ بيد عم الإمام محمد بن جعفر فقال له</w:t>
      </w:r>
      <w:r w:rsidR="005B3E65">
        <w:rPr>
          <w:rFonts w:hint="cs"/>
          <w:rtl/>
        </w:rPr>
        <w:t>:</w:t>
      </w:r>
      <w:r>
        <w:rPr>
          <w:rFonts w:hint="cs"/>
          <w:rtl/>
        </w:rPr>
        <w:t xml:space="preserve"> ( كيف رأيت ابن أخيك</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وانبرى محمد يبدي إعجابه البالغ بالإمام قائلاً</w:t>
      </w:r>
      <w:r w:rsidR="005B3E65">
        <w:rPr>
          <w:rFonts w:hint="cs"/>
          <w:rtl/>
        </w:rPr>
        <w:t>:</w:t>
      </w:r>
      <w:r>
        <w:rPr>
          <w:rFonts w:hint="cs"/>
          <w:rtl/>
        </w:rPr>
        <w:t xml:space="preserve"> ( إنّه عالم</w:t>
      </w:r>
      <w:r w:rsidR="005B3E65">
        <w:rPr>
          <w:rFonts w:hint="cs"/>
          <w:rtl/>
        </w:rPr>
        <w:t>،</w:t>
      </w:r>
      <w:r>
        <w:rPr>
          <w:rFonts w:hint="cs"/>
          <w:rtl/>
        </w:rPr>
        <w:t xml:space="preserve"> ولم نره يختلف إلى أحد من أهل العلم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وأوقفه المأمون على حقيقة الأمر قائلاً</w:t>
      </w:r>
      <w:r w:rsidR="005B3E65">
        <w:rPr>
          <w:rFonts w:hint="cs"/>
          <w:rtl/>
        </w:rPr>
        <w:t>:</w:t>
      </w:r>
      <w:r>
        <w:rPr>
          <w:rFonts w:hint="cs"/>
          <w:rtl/>
        </w:rPr>
        <w:t xml:space="preserve"> ( إنّ ابن أخيك من أهل بيت النبي (ص) الذين قال لهم النبي</w:t>
      </w:r>
      <w:r w:rsidR="005B3E65">
        <w:rPr>
          <w:rFonts w:hint="cs"/>
          <w:rtl/>
        </w:rPr>
        <w:t>:</w:t>
      </w:r>
      <w:r>
        <w:rPr>
          <w:rFonts w:hint="cs"/>
          <w:rtl/>
        </w:rPr>
        <w:t xml:space="preserve"> ( إلاّ أنّ أبرار عترتي</w:t>
      </w:r>
      <w:r w:rsidR="005B3E65">
        <w:rPr>
          <w:rFonts w:hint="cs"/>
          <w:rtl/>
        </w:rPr>
        <w:t>،</w:t>
      </w:r>
      <w:r>
        <w:rPr>
          <w:rFonts w:hint="cs"/>
          <w:rtl/>
        </w:rPr>
        <w:t xml:space="preserve"> وأطائب أرومتي</w:t>
      </w:r>
      <w:r w:rsidR="005B3E65">
        <w:rPr>
          <w:rFonts w:hint="cs"/>
          <w:rtl/>
        </w:rPr>
        <w:t>،</w:t>
      </w:r>
      <w:r>
        <w:rPr>
          <w:rFonts w:hint="cs"/>
          <w:rtl/>
        </w:rPr>
        <w:t xml:space="preserve"> أحلم الناس صغاراً</w:t>
      </w:r>
      <w:r w:rsidR="005B3E65">
        <w:rPr>
          <w:rFonts w:hint="cs"/>
          <w:rtl/>
        </w:rPr>
        <w:t>،</w:t>
      </w:r>
      <w:r>
        <w:rPr>
          <w:rFonts w:hint="cs"/>
          <w:rtl/>
        </w:rPr>
        <w:t xml:space="preserve"> وأعلم الناس كباراً</w:t>
      </w:r>
      <w:r w:rsidR="005B3E65">
        <w:rPr>
          <w:rFonts w:hint="cs"/>
          <w:rtl/>
        </w:rPr>
        <w:t>،</w:t>
      </w:r>
      <w:r>
        <w:rPr>
          <w:rFonts w:hint="cs"/>
          <w:rtl/>
        </w:rPr>
        <w:t xml:space="preserve"> فلا تعلموهم</w:t>
      </w:r>
      <w:r w:rsidR="005B3E65">
        <w:rPr>
          <w:rFonts w:hint="cs"/>
          <w:rtl/>
        </w:rPr>
        <w:t>،</w:t>
      </w:r>
      <w:r>
        <w:rPr>
          <w:rFonts w:hint="cs"/>
          <w:rtl/>
        </w:rPr>
        <w:t xml:space="preserve"> فإنّهم أعلم منكم</w:t>
      </w:r>
      <w:r w:rsidR="005B3E65">
        <w:rPr>
          <w:rFonts w:hint="cs"/>
          <w:rtl/>
        </w:rPr>
        <w:t>،</w:t>
      </w:r>
      <w:r>
        <w:rPr>
          <w:rFonts w:hint="cs"/>
          <w:rtl/>
        </w:rPr>
        <w:t xml:space="preserve"> لا يخرجونكم عن هدى</w:t>
      </w:r>
      <w:r w:rsidR="005B3E65">
        <w:rPr>
          <w:rFonts w:hint="cs"/>
          <w:rtl/>
        </w:rPr>
        <w:t>،</w:t>
      </w:r>
      <w:r>
        <w:rPr>
          <w:rFonts w:hint="cs"/>
          <w:rtl/>
        </w:rPr>
        <w:t xml:space="preserve"> ولا يدخلونكم في باب ضلالة )</w:t>
      </w:r>
      <w:r w:rsidR="005B3E65">
        <w:rPr>
          <w:rFonts w:hint="cs"/>
          <w:rtl/>
        </w:rPr>
        <w:t>.</w:t>
      </w:r>
      <w:r>
        <w:rPr>
          <w:rFonts w:hint="cs"/>
          <w:rtl/>
        </w:rPr>
        <w:t xml:space="preserve"> </w:t>
      </w:r>
    </w:p>
    <w:p w:rsidR="00FD157B" w:rsidRDefault="00FD157B" w:rsidP="00FD157B">
      <w:pPr>
        <w:pStyle w:val="libNormal"/>
        <w:rPr>
          <w:rtl/>
        </w:rPr>
      </w:pPr>
      <w:r>
        <w:rPr>
          <w:rFonts w:hint="cs"/>
          <w:rtl/>
        </w:rPr>
        <w:t>ونقل علي بن الجهم ثناء المأمون وإطرائه على الإمام</w:t>
      </w:r>
      <w:r w:rsidR="005B3E65">
        <w:rPr>
          <w:rFonts w:hint="cs"/>
          <w:rtl/>
        </w:rPr>
        <w:t>،</w:t>
      </w:r>
      <w:r>
        <w:rPr>
          <w:rFonts w:hint="cs"/>
          <w:rtl/>
        </w:rPr>
        <w:t xml:space="preserve"> وما قاله فيه محمد بن </w:t>
      </w:r>
    </w:p>
    <w:p w:rsidR="00FD157B" w:rsidRPr="00117131" w:rsidRDefault="00117131" w:rsidP="00117131">
      <w:pPr>
        <w:pStyle w:val="libLine"/>
        <w:rPr>
          <w:rtl/>
        </w:rPr>
      </w:pPr>
      <w:r w:rsidRPr="00117131">
        <w:rPr>
          <w:rFonts w:hint="cs"/>
          <w:rtl/>
        </w:rPr>
        <w:t>____________________</w:t>
      </w:r>
    </w:p>
    <w:p w:rsidR="00FD157B" w:rsidRDefault="00FD157B" w:rsidP="00117131">
      <w:pPr>
        <w:pStyle w:val="libFootnote0"/>
        <w:rPr>
          <w:rtl/>
        </w:rPr>
      </w:pPr>
      <w:r>
        <w:rPr>
          <w:rFonts w:hint="cs"/>
          <w:rtl/>
        </w:rPr>
        <w:t>(1) سورة الأحزاب / آية 38</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جعفر فتبسّم الإمام وقال</w:t>
      </w:r>
      <w:r w:rsidR="005B3E65">
        <w:rPr>
          <w:rFonts w:hint="cs"/>
          <w:rtl/>
        </w:rPr>
        <w:t>:</w:t>
      </w:r>
      <w:r w:rsidRPr="00FD157B">
        <w:rPr>
          <w:rFonts w:hint="cs"/>
          <w:rtl/>
        </w:rPr>
        <w:t xml:space="preserve"> ( لا يغرنّك ما سمعته منه</w:t>
      </w:r>
      <w:r w:rsidR="005B3E65">
        <w:rPr>
          <w:rFonts w:hint="cs"/>
          <w:rtl/>
        </w:rPr>
        <w:t>،</w:t>
      </w:r>
      <w:r w:rsidRPr="00FD157B">
        <w:rPr>
          <w:rFonts w:hint="cs"/>
          <w:rtl/>
        </w:rPr>
        <w:t xml:space="preserve"> فإنّه سيغتالني</w:t>
      </w:r>
      <w:r w:rsidR="005B3E65">
        <w:rPr>
          <w:rFonts w:hint="cs"/>
          <w:rtl/>
        </w:rPr>
        <w:t>،</w:t>
      </w:r>
      <w:r w:rsidRPr="00FD157B">
        <w:rPr>
          <w:rFonts w:hint="cs"/>
          <w:rtl/>
        </w:rPr>
        <w:t xml:space="preserve"> والله تعالى ينتقم لي منه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وتحقق تنبؤ الإمام </w:t>
      </w:r>
      <w:r w:rsidR="009B1D84" w:rsidRPr="009B1D84">
        <w:rPr>
          <w:rStyle w:val="libAlaemChar"/>
          <w:rFonts w:hint="cs"/>
          <w:rtl/>
        </w:rPr>
        <w:t>عليه‌السلام</w:t>
      </w:r>
      <w:r>
        <w:rPr>
          <w:rFonts w:hint="cs"/>
          <w:rtl/>
        </w:rPr>
        <w:t xml:space="preserve"> فقد أترعت نفس المأمون بالكراهية والحسد للإمام على ما وهبه الله من الفضل والعلم</w:t>
      </w:r>
      <w:r w:rsidR="005B3E65">
        <w:rPr>
          <w:rFonts w:hint="cs"/>
          <w:rtl/>
        </w:rPr>
        <w:t>،</w:t>
      </w:r>
      <w:r>
        <w:rPr>
          <w:rFonts w:hint="cs"/>
          <w:rtl/>
        </w:rPr>
        <w:t xml:space="preserve"> فقدم على اقتراف أفظع جريمة في الإسلام</w:t>
      </w:r>
      <w:r w:rsidR="005B3E65">
        <w:rPr>
          <w:rFonts w:hint="cs"/>
          <w:rtl/>
        </w:rPr>
        <w:t>،</w:t>
      </w:r>
      <w:r>
        <w:rPr>
          <w:rFonts w:hint="cs"/>
          <w:rtl/>
        </w:rPr>
        <w:t xml:space="preserve"> فدسّ السم له</w:t>
      </w:r>
      <w:r w:rsidR="005B3E65">
        <w:rPr>
          <w:rFonts w:hint="cs"/>
          <w:rtl/>
        </w:rPr>
        <w:t>،</w:t>
      </w:r>
      <w:r>
        <w:rPr>
          <w:rFonts w:hint="cs"/>
          <w:rtl/>
        </w:rPr>
        <w:t xml:space="preserve"> واغتاله وبذلك فقد قضى على سليل النبوّة</w:t>
      </w:r>
      <w:r w:rsidR="005B3E65">
        <w:rPr>
          <w:rFonts w:hint="cs"/>
          <w:rtl/>
        </w:rPr>
        <w:t>،</w:t>
      </w:r>
      <w:r>
        <w:rPr>
          <w:rFonts w:hint="cs"/>
          <w:rtl/>
        </w:rPr>
        <w:t xml:space="preserve"> ومعدن العلم والحكمة في الأرض</w:t>
      </w:r>
      <w:r w:rsidR="005B3E65">
        <w:rPr>
          <w:rFonts w:hint="cs"/>
          <w:rtl/>
        </w:rPr>
        <w:t>.</w:t>
      </w:r>
      <w:r>
        <w:rPr>
          <w:rFonts w:hint="cs"/>
          <w:rtl/>
        </w:rPr>
        <w:t xml:space="preserve"> </w:t>
      </w:r>
    </w:p>
    <w:p w:rsidR="00FD157B" w:rsidRDefault="00FD157B" w:rsidP="00117131">
      <w:pPr>
        <w:pStyle w:val="Heading3"/>
        <w:rPr>
          <w:rtl/>
        </w:rPr>
      </w:pPr>
      <w:bookmarkStart w:id="175" w:name="_Toc405372885"/>
      <w:bookmarkStart w:id="176" w:name="63"/>
      <w:r>
        <w:rPr>
          <w:rFonts w:hint="cs"/>
          <w:rtl/>
        </w:rPr>
        <w:t>مسائل ابن السكيت</w:t>
      </w:r>
      <w:r w:rsidR="005B3E65">
        <w:rPr>
          <w:rFonts w:hint="cs"/>
          <w:rtl/>
        </w:rPr>
        <w:t>:</w:t>
      </w:r>
      <w:bookmarkEnd w:id="175"/>
      <w:r w:rsidRPr="00771994">
        <w:rPr>
          <w:rFonts w:hint="cs"/>
          <w:rtl/>
        </w:rPr>
        <w:t xml:space="preserve"> </w:t>
      </w:r>
      <w:bookmarkEnd w:id="176"/>
    </w:p>
    <w:p w:rsidR="00FD157B" w:rsidRDefault="00FD157B" w:rsidP="00117131">
      <w:pPr>
        <w:pStyle w:val="libNormal"/>
        <w:rPr>
          <w:rtl/>
        </w:rPr>
      </w:pPr>
      <w:r>
        <w:rPr>
          <w:rFonts w:hint="cs"/>
          <w:rtl/>
        </w:rPr>
        <w:t>ووفد أبو يوسف يعقوب بن إسحاق الدورقي المعروف بـ ( ابن السكيت )</w:t>
      </w:r>
      <w:r w:rsidR="005B3E65">
        <w:rPr>
          <w:rFonts w:hint="cs"/>
          <w:rtl/>
        </w:rPr>
        <w:t>،</w:t>
      </w:r>
      <w:r>
        <w:rPr>
          <w:rFonts w:hint="cs"/>
          <w:rtl/>
        </w:rPr>
        <w:t xml:space="preserve"> وهو من أجلاّء علماء عصره على الإمام الرضا </w:t>
      </w:r>
      <w:r w:rsidR="009B1D84" w:rsidRPr="009B1D84">
        <w:rPr>
          <w:rStyle w:val="libAlaemChar"/>
          <w:rFonts w:hint="cs"/>
          <w:rtl/>
        </w:rPr>
        <w:t>عليه‌السلام</w:t>
      </w:r>
      <w:r w:rsidR="005B3E65">
        <w:rPr>
          <w:rFonts w:hint="cs"/>
          <w:rtl/>
        </w:rPr>
        <w:t>،</w:t>
      </w:r>
      <w:r>
        <w:rPr>
          <w:rFonts w:hint="cs"/>
          <w:rtl/>
        </w:rPr>
        <w:t xml:space="preserve"> وقدم له السؤال التالي</w:t>
      </w:r>
      <w:r w:rsidR="005B3E65">
        <w:rPr>
          <w:rFonts w:hint="cs"/>
          <w:rtl/>
        </w:rPr>
        <w:t>:</w:t>
      </w:r>
      <w:r>
        <w:rPr>
          <w:rFonts w:hint="cs"/>
          <w:rtl/>
        </w:rPr>
        <w:t xml:space="preserve"> ( لماذا بعث الله موسى بن عمران باليد البيضاء</w:t>
      </w:r>
      <w:r w:rsidR="005B3E65">
        <w:rPr>
          <w:rFonts w:hint="cs"/>
          <w:rtl/>
        </w:rPr>
        <w:t>،</w:t>
      </w:r>
      <w:r>
        <w:rPr>
          <w:rFonts w:hint="cs"/>
          <w:rtl/>
        </w:rPr>
        <w:t xml:space="preserve"> وبعث عيسى بآية الطب</w:t>
      </w:r>
      <w:r w:rsidR="005B3E65">
        <w:rPr>
          <w:rFonts w:hint="cs"/>
          <w:rtl/>
        </w:rPr>
        <w:t>،</w:t>
      </w:r>
      <w:r>
        <w:rPr>
          <w:rFonts w:hint="cs"/>
          <w:rtl/>
        </w:rPr>
        <w:t xml:space="preserve"> وبعث محمداً بالكلام والخطب</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فأجابه الإمام بحكمة ذلك قائلاً</w:t>
      </w:r>
      <w:r w:rsidR="005B3E65">
        <w:rPr>
          <w:rFonts w:hint="cs"/>
          <w:rtl/>
        </w:rPr>
        <w:t>:</w:t>
      </w:r>
      <w:r w:rsidRPr="00FD157B">
        <w:rPr>
          <w:rFonts w:hint="cs"/>
          <w:rtl/>
        </w:rPr>
        <w:t xml:space="preserve"> إنّ الله لمّا بعث موسى كان الغالب على أهل عصره السحر فأتاهم من عند الله بما لم يكن في وسع القوم مثله</w:t>
      </w:r>
      <w:r w:rsidR="005B3E65">
        <w:rPr>
          <w:rFonts w:hint="cs"/>
          <w:rtl/>
        </w:rPr>
        <w:t>،</w:t>
      </w:r>
      <w:r w:rsidRPr="00FD157B">
        <w:rPr>
          <w:rFonts w:hint="cs"/>
          <w:rtl/>
        </w:rPr>
        <w:t xml:space="preserve"> وبما أبطل به سحرهم وأثبت به الحجّة عليهم</w:t>
      </w:r>
      <w:r w:rsidR="005B3E65">
        <w:rPr>
          <w:rFonts w:hint="cs"/>
          <w:rtl/>
        </w:rPr>
        <w:t>.</w:t>
      </w:r>
      <w:r w:rsidRPr="00FD157B">
        <w:rPr>
          <w:rFonts w:hint="cs"/>
          <w:rtl/>
        </w:rPr>
        <w:t xml:space="preserve"> وإنّ الله بعث عيسى في وقت قد ظهرت فيه الزمانات</w:t>
      </w:r>
      <w:r w:rsidR="005B3E65">
        <w:rPr>
          <w:rFonts w:hint="cs"/>
          <w:rtl/>
        </w:rPr>
        <w:t>،</w:t>
      </w:r>
      <w:r w:rsidRPr="00FD157B">
        <w:rPr>
          <w:rFonts w:hint="cs"/>
          <w:rtl/>
        </w:rPr>
        <w:t xml:space="preserve"> واحتاج الناس إلى الطب فأتاهم من عند الله بما لم يكن عندهم مثله</w:t>
      </w:r>
      <w:r w:rsidR="005B3E65">
        <w:rPr>
          <w:rFonts w:hint="cs"/>
          <w:rtl/>
        </w:rPr>
        <w:t>،</w:t>
      </w:r>
      <w:r w:rsidRPr="00FD157B">
        <w:rPr>
          <w:rFonts w:hint="cs"/>
          <w:rtl/>
        </w:rPr>
        <w:t xml:space="preserve"> وبما أحيا لهم الموتى</w:t>
      </w:r>
      <w:r w:rsidR="005B3E65">
        <w:rPr>
          <w:rFonts w:hint="cs"/>
          <w:rtl/>
        </w:rPr>
        <w:t>،</w:t>
      </w:r>
      <w:r w:rsidRPr="00FD157B">
        <w:rPr>
          <w:rFonts w:hint="cs"/>
          <w:rtl/>
        </w:rPr>
        <w:t xml:space="preserve"> وأبرأ الأكمه والأبرص بإذن الله</w:t>
      </w:r>
      <w:r w:rsidR="005B3E65">
        <w:rPr>
          <w:rFonts w:hint="cs"/>
          <w:rtl/>
        </w:rPr>
        <w:t>،</w:t>
      </w:r>
      <w:r w:rsidRPr="00FD157B">
        <w:rPr>
          <w:rFonts w:hint="cs"/>
          <w:rtl/>
        </w:rPr>
        <w:t xml:space="preserve"> وأثبت به الحجّة عليهم</w:t>
      </w:r>
      <w:r w:rsidR="005B3E65">
        <w:rPr>
          <w:rFonts w:hint="cs"/>
          <w:rtl/>
        </w:rPr>
        <w:t>.</w:t>
      </w:r>
      <w:r w:rsidRPr="00FD157B">
        <w:rPr>
          <w:rFonts w:hint="cs"/>
          <w:rtl/>
        </w:rPr>
        <w:t xml:space="preserve"> وإنّ الله بعث محمداً (صلى الله عليه وآله) في وقت كان الأغلب على أهل عصره الخطب والكلام </w:t>
      </w:r>
      <w:r w:rsidRPr="00FD157B">
        <w:rPr>
          <w:rStyle w:val="libFootnotenumChar"/>
          <w:rFonts w:hint="cs"/>
          <w:rtl/>
        </w:rPr>
        <w:t>(2)</w:t>
      </w:r>
      <w:r w:rsidR="005B3E65">
        <w:rPr>
          <w:rFonts w:hint="cs"/>
          <w:rtl/>
        </w:rPr>
        <w:t>،</w:t>
      </w:r>
      <w:r w:rsidRPr="00FD157B">
        <w:rPr>
          <w:rFonts w:hint="cs"/>
          <w:rtl/>
        </w:rPr>
        <w:t xml:space="preserve"> فأتاهم من عند الله من مواعظه وأحكامه ما أبطل به قولهم</w:t>
      </w:r>
      <w:r w:rsidR="005B3E65">
        <w:rPr>
          <w:rFonts w:hint="cs"/>
          <w:rtl/>
        </w:rPr>
        <w:t>،</w:t>
      </w:r>
      <w:r w:rsidRPr="00FD157B">
        <w:rPr>
          <w:rFonts w:hint="cs"/>
          <w:rtl/>
        </w:rPr>
        <w:t xml:space="preserve"> وأثبت به الحجّة عليهم</w:t>
      </w:r>
      <w:r w:rsidR="005B3E65">
        <w:rPr>
          <w:rFonts w:hint="cs"/>
          <w:rtl/>
        </w:rPr>
        <w:t>.</w:t>
      </w:r>
    </w:p>
    <w:p w:rsidR="00FD157B" w:rsidRDefault="00FD157B" w:rsidP="00FD157B">
      <w:pPr>
        <w:pStyle w:val="libNormal"/>
        <w:rPr>
          <w:rtl/>
        </w:rPr>
      </w:pPr>
      <w:r>
        <w:rPr>
          <w:rFonts w:hint="cs"/>
          <w:rtl/>
        </w:rPr>
        <w:t>وبهر ابن السكيت بعلم الإمام وراح يقول</w:t>
      </w:r>
      <w:r w:rsidR="005B3E65">
        <w:rPr>
          <w:rFonts w:hint="cs"/>
          <w:rtl/>
        </w:rPr>
        <w:t>:</w:t>
      </w:r>
      <w:r>
        <w:rPr>
          <w:rFonts w:hint="cs"/>
          <w:rtl/>
        </w:rPr>
        <w:t xml:space="preserve"> ( والله ما رأيت مثلك قط</w:t>
      </w:r>
      <w:r w:rsidR="005B3E65">
        <w:rPr>
          <w:rFonts w:hint="cs"/>
          <w:rtl/>
        </w:rPr>
        <w:t>،</w:t>
      </w:r>
      <w:r>
        <w:rPr>
          <w:rFonts w:hint="cs"/>
          <w:rtl/>
        </w:rPr>
        <w:t xml:space="preserve"> فما الحجة على الخلق اليوم</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فأجابه الإمام</w:t>
      </w:r>
      <w:r w:rsidR="005B3E65">
        <w:rPr>
          <w:rFonts w:hint="cs"/>
          <w:rtl/>
        </w:rPr>
        <w:t>:</w:t>
      </w:r>
      <w:r w:rsidRPr="00FD157B">
        <w:rPr>
          <w:rFonts w:hint="cs"/>
          <w:rtl/>
        </w:rPr>
        <w:t xml:space="preserve"> ( العقل يعرف به الصادق على الله فيصدقه والكاذب على الله فيكذبه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وطفق ابن السكيت قائلاً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 195</w:t>
      </w:r>
      <w:r w:rsidR="00117131">
        <w:rPr>
          <w:rFonts w:hint="cs"/>
          <w:rtl/>
        </w:rPr>
        <w:t xml:space="preserve"> - </w:t>
      </w:r>
      <w:r>
        <w:rPr>
          <w:rFonts w:hint="cs"/>
          <w:rtl/>
        </w:rPr>
        <w:t>204</w:t>
      </w:r>
      <w:r w:rsidR="005B3E65">
        <w:rPr>
          <w:rFonts w:hint="cs"/>
          <w:rtl/>
        </w:rPr>
        <w:t>.</w:t>
      </w:r>
      <w:r>
        <w:rPr>
          <w:rFonts w:hint="cs"/>
          <w:rtl/>
        </w:rPr>
        <w:t xml:space="preserve"> </w:t>
      </w:r>
    </w:p>
    <w:p w:rsidR="00FD157B" w:rsidRDefault="00FD157B" w:rsidP="00BF255D">
      <w:pPr>
        <w:pStyle w:val="libFootnote0"/>
        <w:rPr>
          <w:rtl/>
        </w:rPr>
      </w:pPr>
      <w:r>
        <w:rPr>
          <w:rFonts w:hint="cs"/>
          <w:rtl/>
        </w:rPr>
        <w:t>(2) قال الراوي لهذا الحديث</w:t>
      </w:r>
      <w:r w:rsidR="005B3E65">
        <w:rPr>
          <w:rFonts w:hint="cs"/>
          <w:rtl/>
        </w:rPr>
        <w:t>:</w:t>
      </w:r>
      <w:r>
        <w:rPr>
          <w:rFonts w:hint="cs"/>
          <w:rtl/>
        </w:rPr>
        <w:t xml:space="preserve"> وأظنّه كان الشعر</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 xml:space="preserve">( هذا هو والله الجواب ) </w:t>
      </w:r>
      <w:r w:rsidRPr="00957525">
        <w:rPr>
          <w:rStyle w:val="libFootnotenumChar"/>
          <w:rFonts w:hint="cs"/>
          <w:rtl/>
        </w:rPr>
        <w:t>(1)</w:t>
      </w:r>
      <w:r w:rsidR="005B3E65">
        <w:rPr>
          <w:rFonts w:hint="cs"/>
          <w:rtl/>
        </w:rPr>
        <w:t>.</w:t>
      </w:r>
      <w:r>
        <w:rPr>
          <w:rFonts w:hint="cs"/>
          <w:rtl/>
        </w:rPr>
        <w:t xml:space="preserve"> </w:t>
      </w:r>
    </w:p>
    <w:p w:rsidR="00FD157B" w:rsidRDefault="00FD157B" w:rsidP="00FD157B">
      <w:pPr>
        <w:pStyle w:val="libNormal"/>
        <w:rPr>
          <w:rtl/>
        </w:rPr>
      </w:pPr>
      <w:r>
        <w:rPr>
          <w:rFonts w:hint="cs"/>
          <w:rtl/>
        </w:rPr>
        <w:t>لقد خلق الله العقل فجعله الحجة على الإنسان فإذا ما أطاعه جلب الرحمة له</w:t>
      </w:r>
      <w:r w:rsidR="005B3E65">
        <w:rPr>
          <w:rFonts w:hint="cs"/>
          <w:rtl/>
        </w:rPr>
        <w:t>،</w:t>
      </w:r>
      <w:r>
        <w:rPr>
          <w:rFonts w:hint="cs"/>
          <w:rtl/>
        </w:rPr>
        <w:t xml:space="preserve"> وإذا عصاه جلب الشقاء له</w:t>
      </w:r>
      <w:r w:rsidR="005B3E65">
        <w:rPr>
          <w:rFonts w:hint="cs"/>
          <w:rtl/>
        </w:rPr>
        <w:t>،</w:t>
      </w:r>
      <w:r>
        <w:rPr>
          <w:rFonts w:hint="cs"/>
          <w:rtl/>
        </w:rPr>
        <w:t xml:space="preserve"> وبه يعرف الصادق من الكاذب</w:t>
      </w:r>
      <w:r w:rsidR="005B3E65">
        <w:rPr>
          <w:rFonts w:hint="cs"/>
          <w:rtl/>
        </w:rPr>
        <w:t>،</w:t>
      </w:r>
      <w:r>
        <w:rPr>
          <w:rFonts w:hint="cs"/>
          <w:rtl/>
        </w:rPr>
        <w:t xml:space="preserve"> والمحق من المبطل</w:t>
      </w:r>
      <w:r w:rsidR="005B3E65">
        <w:rPr>
          <w:rFonts w:hint="cs"/>
          <w:rtl/>
        </w:rPr>
        <w:t>،</w:t>
      </w:r>
      <w:r>
        <w:rPr>
          <w:rFonts w:hint="cs"/>
          <w:rtl/>
        </w:rPr>
        <w:t xml:space="preserve"> فهو الحجة من الله على عباده</w:t>
      </w:r>
      <w:r w:rsidR="005B3E65">
        <w:rPr>
          <w:rFonts w:hint="cs"/>
          <w:rtl/>
        </w:rPr>
        <w:t>.</w:t>
      </w:r>
      <w:r>
        <w:rPr>
          <w:rFonts w:hint="cs"/>
          <w:rtl/>
        </w:rPr>
        <w:t xml:space="preserve"> </w:t>
      </w:r>
    </w:p>
    <w:p w:rsidR="00FD157B" w:rsidRPr="00BF255D" w:rsidRDefault="00FD157B" w:rsidP="00BF255D">
      <w:pPr>
        <w:pStyle w:val="Heading3"/>
        <w:rPr>
          <w:rtl/>
        </w:rPr>
      </w:pPr>
      <w:bookmarkStart w:id="177" w:name="_Toc405372886"/>
      <w:bookmarkStart w:id="178" w:name="64"/>
      <w:r w:rsidRPr="00BF255D">
        <w:rPr>
          <w:rFonts w:hint="cs"/>
          <w:rtl/>
        </w:rPr>
        <w:t>احتجاجه على رجل</w:t>
      </w:r>
      <w:r w:rsidR="005B3E65">
        <w:rPr>
          <w:rFonts w:hint="cs"/>
          <w:rtl/>
        </w:rPr>
        <w:t>:</w:t>
      </w:r>
      <w:bookmarkEnd w:id="177"/>
      <w:r w:rsidRPr="00BF255D">
        <w:rPr>
          <w:rFonts w:hint="cs"/>
          <w:rtl/>
        </w:rPr>
        <w:t xml:space="preserve"> </w:t>
      </w:r>
      <w:bookmarkEnd w:id="178"/>
    </w:p>
    <w:p w:rsidR="00FD157B" w:rsidRDefault="00FD157B" w:rsidP="00FD157B">
      <w:pPr>
        <w:pStyle w:val="libNormal"/>
        <w:rPr>
          <w:rtl/>
        </w:rPr>
      </w:pPr>
      <w:r w:rsidRPr="00FD157B">
        <w:rPr>
          <w:rFonts w:hint="cs"/>
          <w:rtl/>
        </w:rPr>
        <w:t>ودخل عليه رجل لم يذكر المؤرخون اسمه</w:t>
      </w:r>
      <w:r w:rsidR="005B3E65">
        <w:rPr>
          <w:rFonts w:hint="cs"/>
          <w:rtl/>
        </w:rPr>
        <w:t>،</w:t>
      </w:r>
      <w:r w:rsidRPr="00FD157B">
        <w:rPr>
          <w:rFonts w:hint="cs"/>
          <w:rtl/>
        </w:rPr>
        <w:t xml:space="preserve"> فلمّا استقر به المجلس التفت إلى الإمام </w:t>
      </w:r>
      <w:r w:rsidR="009B1D84" w:rsidRPr="009B1D84">
        <w:rPr>
          <w:rStyle w:val="libAlaemChar"/>
          <w:rFonts w:hint="cs"/>
          <w:rtl/>
        </w:rPr>
        <w:t>عليه‌السلام</w:t>
      </w:r>
      <w:r w:rsidRPr="00FD157B">
        <w:rPr>
          <w:rFonts w:hint="cs"/>
          <w:rtl/>
        </w:rPr>
        <w:t xml:space="preserve"> فقال له</w:t>
      </w:r>
      <w:r w:rsidR="005B3E65">
        <w:rPr>
          <w:rFonts w:hint="cs"/>
          <w:rtl/>
        </w:rPr>
        <w:t>:</w:t>
      </w:r>
      <w:r w:rsidRPr="00FD157B">
        <w:rPr>
          <w:rFonts w:hint="cs"/>
          <w:rtl/>
        </w:rPr>
        <w:t xml:space="preserve"> ( يا بن رسول الله ما الدليل على حدوث العالم</w:t>
      </w:r>
      <w:r w:rsidR="005B3E65">
        <w:rPr>
          <w:rFonts w:hint="cs"/>
          <w:rtl/>
        </w:rPr>
        <w:t>؟</w:t>
      </w:r>
      <w:r w:rsidRPr="00FD157B">
        <w:rPr>
          <w:rFonts w:hint="cs"/>
          <w:rtl/>
        </w:rPr>
        <w:t xml:space="preserve"> ) فأجابه الإمام بالدليل الحاسم</w:t>
      </w:r>
      <w:r w:rsidR="005B3E65">
        <w:rPr>
          <w:rFonts w:hint="cs"/>
          <w:rtl/>
        </w:rPr>
        <w:t>:</w:t>
      </w:r>
      <w:r w:rsidRPr="00FD157B">
        <w:rPr>
          <w:rFonts w:hint="cs"/>
          <w:rtl/>
        </w:rPr>
        <w:t xml:space="preserve"> ( إنّك لم تكن</w:t>
      </w:r>
      <w:r w:rsidR="005B3E65">
        <w:rPr>
          <w:rFonts w:hint="cs"/>
          <w:rtl/>
        </w:rPr>
        <w:t>،</w:t>
      </w:r>
      <w:r w:rsidRPr="00FD157B">
        <w:rPr>
          <w:rFonts w:hint="cs"/>
          <w:rtl/>
        </w:rPr>
        <w:t xml:space="preserve"> ثم كنت وقد علمت أنك لم تكون نفسك ولا كونك من هو مثلك ) </w:t>
      </w:r>
      <w:r w:rsidRPr="00FD157B">
        <w:rPr>
          <w:rStyle w:val="libFootnotenumChar"/>
          <w:rFonts w:hint="cs"/>
          <w:rtl/>
        </w:rPr>
        <w:t>(2)</w:t>
      </w:r>
      <w:r w:rsidR="005B3E65">
        <w:rPr>
          <w:rFonts w:hint="cs"/>
          <w:rtl/>
        </w:rPr>
        <w:t>.</w:t>
      </w:r>
    </w:p>
    <w:p w:rsidR="00FD157B" w:rsidRPr="00BF255D" w:rsidRDefault="00FD157B" w:rsidP="00BF255D">
      <w:pPr>
        <w:pStyle w:val="Heading3"/>
        <w:rPr>
          <w:rtl/>
        </w:rPr>
      </w:pPr>
      <w:bookmarkStart w:id="179" w:name="_Toc405372887"/>
      <w:bookmarkStart w:id="180" w:name="65"/>
      <w:r w:rsidRPr="00BF255D">
        <w:rPr>
          <w:rFonts w:hint="cs"/>
          <w:rtl/>
        </w:rPr>
        <w:t>احتجاجه على اصطفاء العترة</w:t>
      </w:r>
      <w:r w:rsidR="005B3E65">
        <w:rPr>
          <w:rFonts w:hint="cs"/>
          <w:rtl/>
        </w:rPr>
        <w:t>:</w:t>
      </w:r>
      <w:bookmarkEnd w:id="179"/>
      <w:r w:rsidRPr="00BF255D">
        <w:rPr>
          <w:rFonts w:hint="cs"/>
          <w:rtl/>
        </w:rPr>
        <w:t xml:space="preserve"> </w:t>
      </w:r>
      <w:bookmarkEnd w:id="180"/>
    </w:p>
    <w:p w:rsidR="00FD157B" w:rsidRDefault="00FD157B" w:rsidP="00FD157B">
      <w:pPr>
        <w:pStyle w:val="libNormal"/>
        <w:rPr>
          <w:rtl/>
        </w:rPr>
      </w:pPr>
      <w:r w:rsidRPr="00FD157B">
        <w:rPr>
          <w:rFonts w:hint="cs"/>
          <w:rtl/>
        </w:rPr>
        <w:t xml:space="preserve">ومن بين احتجاجات الإمام الرضا </w:t>
      </w:r>
      <w:r w:rsidR="009B1D84" w:rsidRPr="009B1D84">
        <w:rPr>
          <w:rStyle w:val="libAlaemChar"/>
          <w:rFonts w:hint="cs"/>
          <w:rtl/>
        </w:rPr>
        <w:t>عليه‌السلام</w:t>
      </w:r>
      <w:r w:rsidRPr="00FD157B">
        <w:rPr>
          <w:rFonts w:hint="cs"/>
          <w:rtl/>
        </w:rPr>
        <w:t xml:space="preserve"> هذا الاحتجاج الذي دلل فيه على اصطفاء العترة الطاهرة</w:t>
      </w:r>
      <w:r w:rsidR="005B3E65">
        <w:rPr>
          <w:rFonts w:hint="cs"/>
          <w:rtl/>
        </w:rPr>
        <w:t>،</w:t>
      </w:r>
      <w:r w:rsidRPr="00FD157B">
        <w:rPr>
          <w:rFonts w:hint="cs"/>
          <w:rtl/>
        </w:rPr>
        <w:t xml:space="preserve"> وأقام على ذلك أوثق الأدلة</w:t>
      </w:r>
      <w:r w:rsidR="005B3E65">
        <w:rPr>
          <w:rFonts w:hint="cs"/>
          <w:rtl/>
        </w:rPr>
        <w:t>،</w:t>
      </w:r>
      <w:r w:rsidRPr="00FD157B">
        <w:rPr>
          <w:rFonts w:hint="cs"/>
          <w:rtl/>
        </w:rPr>
        <w:t xml:space="preserve"> وكان ذلك بحضور المأمون وجماعة من علماء العراق وخراسان فقد سأل المأمون العلماء عن معنى هذه الآية</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ثم أورثنا الكتاب الذين اصطفينا من عبادنا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وبادر العلماء فقالوا</w:t>
      </w:r>
      <w:r w:rsidR="005B3E65">
        <w:rPr>
          <w:rFonts w:hint="cs"/>
          <w:rtl/>
        </w:rPr>
        <w:t>:</w:t>
      </w:r>
      <w:r>
        <w:rPr>
          <w:rFonts w:hint="cs"/>
          <w:rtl/>
        </w:rPr>
        <w:t xml:space="preserve"> إنّ الذين اصطفاهم الله هم المسلمون كلهم</w:t>
      </w:r>
      <w:r w:rsidR="005B3E65">
        <w:rPr>
          <w:rFonts w:hint="cs"/>
          <w:rtl/>
        </w:rPr>
        <w:t>،</w:t>
      </w:r>
      <w:r>
        <w:rPr>
          <w:rFonts w:hint="cs"/>
          <w:rtl/>
        </w:rPr>
        <w:t xml:space="preserve"> والتفت المأمون إلى الإمام فقال له</w:t>
      </w:r>
      <w:r w:rsidR="005B3E65">
        <w:rPr>
          <w:rFonts w:hint="cs"/>
          <w:rtl/>
        </w:rPr>
        <w:t>:</w:t>
      </w:r>
      <w:r>
        <w:rPr>
          <w:rFonts w:hint="cs"/>
          <w:rtl/>
        </w:rPr>
        <w:t xml:space="preserve"> ما تقول</w:t>
      </w:r>
      <w:r w:rsidR="005B3E65">
        <w:rPr>
          <w:rFonts w:hint="cs"/>
          <w:rtl/>
        </w:rPr>
        <w:t>:</w:t>
      </w:r>
      <w:r>
        <w:rPr>
          <w:rFonts w:hint="cs"/>
          <w:rtl/>
        </w:rPr>
        <w:t xml:space="preserve"> يا أبا الحسن</w:t>
      </w:r>
      <w:r w:rsidR="005B3E65">
        <w:rPr>
          <w:rFonts w:hint="cs"/>
          <w:rtl/>
        </w:rPr>
        <w:t>؟.</w:t>
      </w:r>
      <w:r>
        <w:rPr>
          <w:rFonts w:hint="cs"/>
          <w:rtl/>
        </w:rPr>
        <w:t xml:space="preserve"> </w:t>
      </w:r>
    </w:p>
    <w:p w:rsidR="00FD157B" w:rsidRDefault="00FD157B" w:rsidP="00FD157B">
      <w:pPr>
        <w:pStyle w:val="libNormal"/>
        <w:rPr>
          <w:rtl/>
        </w:rPr>
      </w:pPr>
      <w:r>
        <w:rPr>
          <w:rFonts w:hint="cs"/>
          <w:rtl/>
        </w:rPr>
        <w:t>( لا أقول</w:t>
      </w:r>
      <w:r w:rsidR="005B3E65">
        <w:rPr>
          <w:rFonts w:hint="cs"/>
          <w:rtl/>
        </w:rPr>
        <w:t>:</w:t>
      </w:r>
      <w:r>
        <w:rPr>
          <w:rFonts w:hint="cs"/>
          <w:rtl/>
        </w:rPr>
        <w:t xml:space="preserve"> كما قالوا</w:t>
      </w:r>
      <w:r w:rsidR="005B3E65">
        <w:rPr>
          <w:rFonts w:hint="cs"/>
          <w:rtl/>
        </w:rPr>
        <w:t>:</w:t>
      </w:r>
      <w:r>
        <w:rPr>
          <w:rFonts w:hint="cs"/>
          <w:rtl/>
        </w:rPr>
        <w:t xml:space="preserve"> ولكن أقول</w:t>
      </w:r>
      <w:r w:rsidR="005B3E65">
        <w:rPr>
          <w:rFonts w:hint="cs"/>
          <w:rtl/>
        </w:rPr>
        <w:t>:</w:t>
      </w:r>
      <w:r>
        <w:rPr>
          <w:rFonts w:hint="cs"/>
          <w:rtl/>
        </w:rPr>
        <w:t xml:space="preserve"> أراد الله تبارك وتعالى العترة الطاهرة </w:t>
      </w:r>
      <w:r w:rsidR="009B1D84" w:rsidRPr="009B1D84">
        <w:rPr>
          <w:rStyle w:val="libAlaemChar"/>
          <w:rFonts w:hint="cs"/>
          <w:rtl/>
        </w:rPr>
        <w:t>عليهم‌السلام</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وسارع المأمون</w:t>
      </w:r>
      <w:r w:rsidR="005B3E65">
        <w:rPr>
          <w:rFonts w:hint="cs"/>
          <w:rtl/>
        </w:rPr>
        <w:t>،</w:t>
      </w:r>
      <w:r>
        <w:rPr>
          <w:rFonts w:hint="cs"/>
          <w:rtl/>
        </w:rPr>
        <w:t xml:space="preserve"> وقد استفزّه قول الإمام</w:t>
      </w:r>
      <w:r w:rsidR="005B3E65">
        <w:rPr>
          <w:rFonts w:hint="cs"/>
          <w:rtl/>
        </w:rPr>
        <w:t>،</w:t>
      </w:r>
      <w:r>
        <w:rPr>
          <w:rFonts w:hint="cs"/>
          <w:rtl/>
        </w:rPr>
        <w:t xml:space="preserve"> فقال</w:t>
      </w:r>
      <w:r w:rsidR="005B3E65">
        <w:rPr>
          <w:rFonts w:hint="cs"/>
          <w:rtl/>
        </w:rPr>
        <w:t>:</w:t>
      </w:r>
      <w:r>
        <w:rPr>
          <w:rFonts w:hint="cs"/>
          <w:rtl/>
        </w:rPr>
        <w:t xml:space="preserve"> ( كيف عنى العترة دون الأمة</w:t>
      </w:r>
      <w:r w:rsidR="005B3E65">
        <w:rPr>
          <w:rFonts w:hint="cs"/>
          <w:rtl/>
        </w:rPr>
        <w:t>؟</w:t>
      </w:r>
      <w:r>
        <w:rPr>
          <w:rFonts w:hint="cs"/>
          <w:rtl/>
        </w:rPr>
        <w:t xml:space="preserve">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الاحتجاج 2 / 224</w:t>
      </w:r>
      <w:r w:rsidR="00117131">
        <w:rPr>
          <w:rFonts w:hint="cs"/>
          <w:rtl/>
        </w:rPr>
        <w:t xml:space="preserve"> - </w:t>
      </w:r>
      <w:r>
        <w:rPr>
          <w:rFonts w:hint="cs"/>
          <w:rtl/>
        </w:rPr>
        <w:t>225</w:t>
      </w:r>
      <w:r w:rsidR="005B3E65">
        <w:rPr>
          <w:rFonts w:hint="cs"/>
          <w:rtl/>
        </w:rPr>
        <w:t>.</w:t>
      </w:r>
      <w:r>
        <w:rPr>
          <w:rFonts w:hint="cs"/>
          <w:rtl/>
        </w:rPr>
        <w:t xml:space="preserve"> </w:t>
      </w:r>
    </w:p>
    <w:p w:rsidR="00FD157B" w:rsidRDefault="00FD157B" w:rsidP="00BF255D">
      <w:pPr>
        <w:pStyle w:val="libFootnote0"/>
        <w:rPr>
          <w:rtl/>
        </w:rPr>
      </w:pPr>
      <w:r>
        <w:rPr>
          <w:rFonts w:hint="cs"/>
          <w:rtl/>
        </w:rPr>
        <w:t>(2) الاحتجاج (2 / 170</w:t>
      </w:r>
      <w:r w:rsidR="00117131">
        <w:rPr>
          <w:rFonts w:hint="cs"/>
          <w:rtl/>
        </w:rPr>
        <w:t xml:space="preserve"> - </w:t>
      </w:r>
      <w:r>
        <w:rPr>
          <w:rFonts w:hint="cs"/>
          <w:rtl/>
        </w:rPr>
        <w:t>171)</w:t>
      </w:r>
      <w:r w:rsidR="005B3E65">
        <w:rPr>
          <w:rFonts w:hint="cs"/>
          <w:rtl/>
        </w:rPr>
        <w:t>.</w:t>
      </w:r>
      <w:r>
        <w:rPr>
          <w:rFonts w:hint="cs"/>
          <w:rtl/>
        </w:rPr>
        <w:t xml:space="preserve"> </w:t>
      </w:r>
    </w:p>
    <w:p w:rsidR="00FD157B" w:rsidRDefault="00FD157B" w:rsidP="00BF255D">
      <w:pPr>
        <w:pStyle w:val="libFootnote0"/>
        <w:rPr>
          <w:rtl/>
        </w:rPr>
      </w:pPr>
      <w:r>
        <w:rPr>
          <w:rFonts w:hint="cs"/>
          <w:rtl/>
        </w:rPr>
        <w:t>(3) سورة فاطر / آية 32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وانبرى الإمام فأقام الدليل القاطع على ما ذهب إليه قائلاً</w:t>
      </w:r>
      <w:r w:rsidR="005B3E65">
        <w:rPr>
          <w:rFonts w:hint="cs"/>
          <w:rtl/>
        </w:rPr>
        <w:t>:</w:t>
      </w:r>
      <w:r w:rsidRPr="00FD157B">
        <w:rPr>
          <w:rFonts w:hint="cs"/>
          <w:rtl/>
        </w:rPr>
        <w:t xml:space="preserve"> ( لو أراد الأمة لكانت بأجمعها في الجنة</w:t>
      </w:r>
      <w:r w:rsidR="005B3E65">
        <w:rPr>
          <w:rFonts w:hint="cs"/>
          <w:rtl/>
        </w:rPr>
        <w:t>،</w:t>
      </w:r>
      <w:r w:rsidRPr="00FD157B">
        <w:rPr>
          <w:rFonts w:hint="cs"/>
          <w:rtl/>
        </w:rPr>
        <w:t xml:space="preserve"> والله تعالى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فَمِنْهُمْ ظَالِمٌ لِنَفْسِهِ وَمِنْهُمْ مُقْتَصِدٌ وَمِنْهُمْ سَابِقٌ بِالْخَيْرَاتِ بِإِذْنِ اللَّهِ ذَلِكَ هُوَ الْفَضْلُ الْكَبِيرُ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وأضاف الإمام يقول</w:t>
      </w:r>
      <w:r w:rsidR="005B3E65">
        <w:rPr>
          <w:rFonts w:hint="cs"/>
          <w:rtl/>
        </w:rPr>
        <w:t>:</w:t>
      </w:r>
      <w:r w:rsidRPr="00FD157B">
        <w:rPr>
          <w:rFonts w:hint="cs"/>
          <w:rtl/>
        </w:rPr>
        <w:t xml:space="preserve"> فصارت الوراثة للعترة الطاهرة لا لغيرهم</w:t>
      </w:r>
      <w:r w:rsidR="005B3E65">
        <w:rPr>
          <w:rFonts w:hint="cs"/>
          <w:rtl/>
        </w:rPr>
        <w:t>.</w:t>
      </w:r>
      <w:r w:rsidRPr="00FD157B">
        <w:rPr>
          <w:rFonts w:hint="cs"/>
          <w:rtl/>
        </w:rPr>
        <w:t>.. هم الذين وصفهم الله في كتابه</w:t>
      </w:r>
      <w:r w:rsidR="005B3E65">
        <w:rPr>
          <w:rFonts w:hint="cs"/>
          <w:rtl/>
        </w:rPr>
        <w:t>،</w:t>
      </w:r>
      <w:r w:rsidRPr="00FD157B">
        <w:rPr>
          <w:rFonts w:hint="cs"/>
          <w:rtl/>
        </w:rPr>
        <w:t xml:space="preserve"> فقال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إنّما يريد الله ليذهب عنكم الرجس أهل البيت ويطهّركم تطهيراً </w:t>
      </w:r>
      <w:r w:rsidRPr="00220935">
        <w:rPr>
          <w:rStyle w:val="libAlaemChar"/>
          <w:rFonts w:hint="cs"/>
          <w:rtl/>
        </w:rPr>
        <w:t>)</w:t>
      </w:r>
      <w:r w:rsidRPr="00FD157B">
        <w:rPr>
          <w:rFonts w:hint="cs"/>
          <w:rtl/>
        </w:rPr>
        <w:t xml:space="preserve"> وهم الذين قال رسول الله (ص)</w:t>
      </w:r>
      <w:r w:rsidR="005B3E65">
        <w:rPr>
          <w:rFonts w:hint="cs"/>
          <w:rtl/>
        </w:rPr>
        <w:t>:</w:t>
      </w:r>
      <w:r w:rsidRPr="00FD157B">
        <w:rPr>
          <w:rFonts w:hint="cs"/>
          <w:rtl/>
        </w:rPr>
        <w:t xml:space="preserve"> ( إنّي مخلّف فيكم الثقلين</w:t>
      </w:r>
      <w:r w:rsidR="005B3E65">
        <w:rPr>
          <w:rFonts w:hint="cs"/>
          <w:rtl/>
        </w:rPr>
        <w:t>:</w:t>
      </w:r>
      <w:r w:rsidRPr="00FD157B">
        <w:rPr>
          <w:rFonts w:hint="cs"/>
          <w:rtl/>
        </w:rPr>
        <w:t xml:space="preserve"> كتاب الله</w:t>
      </w:r>
      <w:r w:rsidR="005B3E65">
        <w:rPr>
          <w:rFonts w:hint="cs"/>
          <w:rtl/>
        </w:rPr>
        <w:t>،</w:t>
      </w:r>
      <w:r w:rsidRPr="00FD157B">
        <w:rPr>
          <w:rFonts w:hint="cs"/>
          <w:rtl/>
        </w:rPr>
        <w:t xml:space="preserve"> وعترتي أهل بيتي</w:t>
      </w:r>
      <w:r w:rsidR="005B3E65">
        <w:rPr>
          <w:rFonts w:hint="cs"/>
          <w:rtl/>
        </w:rPr>
        <w:t>،</w:t>
      </w:r>
      <w:r w:rsidRPr="00FD157B">
        <w:rPr>
          <w:rFonts w:hint="cs"/>
          <w:rtl/>
        </w:rPr>
        <w:t xml:space="preserve"> لن يفترقا حتى يردا على الحوض</w:t>
      </w:r>
      <w:r w:rsidR="005B3E65">
        <w:rPr>
          <w:rFonts w:hint="cs"/>
          <w:rtl/>
        </w:rPr>
        <w:t>،</w:t>
      </w:r>
      <w:r w:rsidRPr="00FD157B">
        <w:rPr>
          <w:rFonts w:hint="cs"/>
          <w:rtl/>
        </w:rPr>
        <w:t xml:space="preserve"> انظروا كيف تخلفوني فيهما</w:t>
      </w:r>
      <w:r w:rsidR="005B3E65">
        <w:rPr>
          <w:rFonts w:hint="cs"/>
          <w:rtl/>
        </w:rPr>
        <w:t>،</w:t>
      </w:r>
      <w:r w:rsidRPr="00FD157B">
        <w:rPr>
          <w:rFonts w:hint="cs"/>
          <w:rtl/>
        </w:rPr>
        <w:t xml:space="preserve"> أيها الناس لا تعلموهم فإنهم أعلم منكم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وسارع العلماء قائلين بصوت واحد</w:t>
      </w:r>
      <w:r w:rsidR="005B3E65">
        <w:rPr>
          <w:rFonts w:hint="cs"/>
          <w:rtl/>
        </w:rPr>
        <w:t>:</w:t>
      </w:r>
      <w:r>
        <w:rPr>
          <w:rFonts w:hint="cs"/>
          <w:rtl/>
        </w:rPr>
        <w:t xml:space="preserve"> ( أخبرنا يا أبا الحسن عن العترة هم الآل</w:t>
      </w:r>
      <w:r w:rsidR="005B3E65">
        <w:rPr>
          <w:rFonts w:hint="cs"/>
          <w:rtl/>
        </w:rPr>
        <w:t>،</w:t>
      </w:r>
      <w:r>
        <w:rPr>
          <w:rFonts w:hint="cs"/>
          <w:rtl/>
        </w:rPr>
        <w:t xml:space="preserve"> أو غير الآل</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 هم الآل</w:t>
      </w:r>
      <w:r w:rsidR="005B3E65">
        <w:rPr>
          <w:rFonts w:hint="cs"/>
          <w:rtl/>
        </w:rPr>
        <w:t>.</w:t>
      </w:r>
      <w:r w:rsidRPr="00FD157B">
        <w:rPr>
          <w:rFonts w:hint="cs"/>
          <w:rtl/>
        </w:rPr>
        <w:t>.. )</w:t>
      </w:r>
      <w:r w:rsidR="005B3E65">
        <w:rPr>
          <w:rFonts w:hint="cs"/>
          <w:rtl/>
        </w:rPr>
        <w:t>.</w:t>
      </w:r>
      <w:r w:rsidRPr="00FD157B">
        <w:rPr>
          <w:rFonts w:hint="cs"/>
          <w:rtl/>
        </w:rPr>
        <w:t xml:space="preserve"> واعترضوا على الإمام قائلين</w:t>
      </w:r>
      <w:r w:rsidR="005B3E65">
        <w:rPr>
          <w:rFonts w:hint="cs"/>
          <w:rtl/>
        </w:rPr>
        <w:t>:</w:t>
      </w:r>
      <w:r w:rsidRPr="00FD157B">
        <w:rPr>
          <w:rFonts w:hint="cs"/>
          <w:rtl/>
        </w:rPr>
        <w:t xml:space="preserve"> ( هذا رسول الله (ص) يؤثر عنه أنّه قال</w:t>
      </w:r>
      <w:r w:rsidR="005B3E65">
        <w:rPr>
          <w:rFonts w:hint="cs"/>
          <w:rtl/>
        </w:rPr>
        <w:t>:</w:t>
      </w:r>
      <w:r w:rsidRPr="00FD157B">
        <w:rPr>
          <w:rFonts w:hint="cs"/>
          <w:rtl/>
        </w:rPr>
        <w:t xml:space="preserve"> أمّتي آلي</w:t>
      </w:r>
      <w:r w:rsidR="005B3E65">
        <w:rPr>
          <w:rFonts w:hint="cs"/>
          <w:rtl/>
        </w:rPr>
        <w:t>،</w:t>
      </w:r>
      <w:r w:rsidRPr="00FD157B">
        <w:rPr>
          <w:rFonts w:hint="cs"/>
          <w:rtl/>
        </w:rPr>
        <w:t xml:space="preserve"> وهؤلاء أصحابه يقولون</w:t>
      </w:r>
      <w:r w:rsidR="005B3E65">
        <w:rPr>
          <w:rFonts w:hint="cs"/>
          <w:rtl/>
        </w:rPr>
        <w:t>:</w:t>
      </w:r>
      <w:r w:rsidRPr="00FD157B">
        <w:rPr>
          <w:rFonts w:hint="cs"/>
          <w:rtl/>
        </w:rPr>
        <w:t xml:space="preserve"> بالخبر المستفيض الذي لا يمكن دفعه آل محمد أمته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وأخذ الإمام يرد على افتعال الحديث وعدم صحته قائلاً</w:t>
      </w:r>
      <w:r w:rsidR="005B3E65">
        <w:rPr>
          <w:rFonts w:hint="cs"/>
          <w:rtl/>
        </w:rPr>
        <w:t>:</w:t>
      </w:r>
      <w:r>
        <w:rPr>
          <w:rFonts w:hint="cs"/>
          <w:rtl/>
        </w:rPr>
        <w:t xml:space="preserve"> ( أخبروني هل تحرم الصدقة على آل محمد</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هل تحرم</w:t>
      </w:r>
      <w:r w:rsidR="00117131">
        <w:rPr>
          <w:rFonts w:hint="cs"/>
          <w:rtl/>
        </w:rPr>
        <w:t xml:space="preserve"> - </w:t>
      </w:r>
      <w:r>
        <w:rPr>
          <w:rFonts w:hint="cs"/>
          <w:rtl/>
        </w:rPr>
        <w:t>أي الصدقة</w:t>
      </w:r>
      <w:r w:rsidR="00117131">
        <w:rPr>
          <w:rFonts w:hint="cs"/>
          <w:rtl/>
        </w:rPr>
        <w:t xml:space="preserve"> - </w:t>
      </w:r>
      <w:r>
        <w:rPr>
          <w:rFonts w:hint="cs"/>
          <w:rtl/>
        </w:rPr>
        <w:t>على الأمة</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لا</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وسارع الإمام بعد إقامة الحجة عليهم قائلاً</w:t>
      </w:r>
      <w:r w:rsidR="005B3E65">
        <w:rPr>
          <w:rFonts w:hint="cs"/>
          <w:rtl/>
        </w:rPr>
        <w:t>:</w:t>
      </w:r>
      <w:r>
        <w:rPr>
          <w:rFonts w:hint="cs"/>
          <w:rtl/>
        </w:rPr>
        <w:t xml:space="preserve"> ( هذا فرق بين الآل</w:t>
      </w:r>
      <w:r w:rsidR="005B3E65">
        <w:rPr>
          <w:rFonts w:hint="cs"/>
          <w:rtl/>
        </w:rPr>
        <w:t>،</w:t>
      </w:r>
      <w:r>
        <w:rPr>
          <w:rFonts w:hint="cs"/>
          <w:rtl/>
        </w:rPr>
        <w:t xml:space="preserve"> وبين الأمة</w:t>
      </w:r>
      <w:r w:rsidR="005B3E65">
        <w:rPr>
          <w:rFonts w:hint="cs"/>
          <w:rtl/>
        </w:rPr>
        <w:t>،</w:t>
      </w:r>
      <w:r>
        <w:rPr>
          <w:rFonts w:hint="cs"/>
          <w:rtl/>
        </w:rPr>
        <w:t xml:space="preserve"> ويحكم أين يذهب بكم</w:t>
      </w:r>
      <w:r w:rsidR="005B3E65">
        <w:rPr>
          <w:rFonts w:hint="cs"/>
          <w:rtl/>
        </w:rPr>
        <w:t>!</w:t>
      </w:r>
      <w:r>
        <w:rPr>
          <w:rFonts w:hint="cs"/>
          <w:rtl/>
        </w:rPr>
        <w:t>! ( أصرفتم عن الذكر صفحا</w:t>
      </w:r>
      <w:r w:rsidR="005B3E65">
        <w:rPr>
          <w:rFonts w:hint="cs"/>
          <w:rtl/>
        </w:rPr>
        <w:t>،</w:t>
      </w:r>
      <w:r>
        <w:rPr>
          <w:rFonts w:hint="cs"/>
          <w:rtl/>
        </w:rPr>
        <w:t xml:space="preserve"> أم أنتم قوم مسرفون )</w:t>
      </w:r>
      <w:r w:rsidR="005B3E65">
        <w:rPr>
          <w:rFonts w:hint="cs"/>
          <w:rtl/>
        </w:rPr>
        <w:t>؟</w:t>
      </w:r>
      <w:r>
        <w:rPr>
          <w:rFonts w:hint="cs"/>
          <w:rtl/>
        </w:rPr>
        <w:t xml:space="preserve"> أما علمتم إنّما وقعت الرواية في الظاهر على المصطفين المهتدين دون سائرهم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فاطر / آية 29</w:t>
      </w:r>
      <w:r w:rsidR="005B3E65">
        <w:rPr>
          <w:rFonts w:hint="cs"/>
          <w:rtl/>
        </w:rPr>
        <w:t>.</w:t>
      </w:r>
      <w:r>
        <w:rPr>
          <w:rFonts w:hint="cs"/>
          <w:rtl/>
        </w:rPr>
        <w:t xml:space="preserve"> </w:t>
      </w:r>
    </w:p>
    <w:p w:rsidR="00FD157B" w:rsidRDefault="00FD157B" w:rsidP="00BF255D">
      <w:pPr>
        <w:pStyle w:val="libFootnote0"/>
        <w:rPr>
          <w:rtl/>
        </w:rPr>
      </w:pPr>
      <w:r>
        <w:rPr>
          <w:rFonts w:hint="cs"/>
          <w:rtl/>
        </w:rPr>
        <w:t>(2) حديث الثقلين</w:t>
      </w:r>
      <w:r w:rsidR="005B3E65">
        <w:rPr>
          <w:rFonts w:hint="cs"/>
          <w:rtl/>
        </w:rPr>
        <w:t>:</w:t>
      </w:r>
      <w:r>
        <w:rPr>
          <w:rFonts w:hint="cs"/>
          <w:rtl/>
        </w:rPr>
        <w:t xml:space="preserve"> متواتر</w:t>
      </w:r>
      <w:r w:rsidR="005B3E65">
        <w:rPr>
          <w:rFonts w:hint="cs"/>
          <w:rtl/>
        </w:rPr>
        <w:t>،</w:t>
      </w:r>
      <w:r>
        <w:rPr>
          <w:rFonts w:hint="cs"/>
          <w:rtl/>
        </w:rPr>
        <w:t xml:space="preserve"> قطعي الصدور روته الصحاح والسنن</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وقالوا جميعاً</w:t>
      </w:r>
      <w:r w:rsidR="005B3E65">
        <w:rPr>
          <w:rFonts w:hint="cs"/>
          <w:rtl/>
        </w:rPr>
        <w:t>:</w:t>
      </w:r>
      <w:r>
        <w:rPr>
          <w:rFonts w:hint="cs"/>
          <w:rtl/>
        </w:rPr>
        <w:t xml:space="preserve"> ( من أين قلت</w:t>
      </w:r>
      <w:r w:rsidR="005B3E65">
        <w:rPr>
          <w:rFonts w:hint="cs"/>
          <w:rtl/>
        </w:rPr>
        <w:t>:</w:t>
      </w:r>
      <w:r>
        <w:rPr>
          <w:rFonts w:hint="cs"/>
          <w:rtl/>
        </w:rPr>
        <w:t xml:space="preserve"> يا أبا الحسن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وأخذ الإمام يتلو عليهم فضل العترة الطاهرة قائلاً</w:t>
      </w:r>
      <w:r w:rsidR="005B3E65">
        <w:rPr>
          <w:rFonts w:hint="cs"/>
          <w:rtl/>
        </w:rPr>
        <w:t>:</w:t>
      </w:r>
      <w:r w:rsidRPr="00FD157B">
        <w:rPr>
          <w:rFonts w:hint="cs"/>
          <w:rtl/>
        </w:rPr>
        <w:t xml:space="preserve"> ( من قول الله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لقد أرسلنا نوحاً وإبراهيم وجعلنا في ذريتهما النبوة والكتاب فمنهم مهتد وكثير منهم فاسقون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Style w:val="libFootnotenumChar"/>
          <w:rFonts w:hint="cs"/>
          <w:rtl/>
        </w:rPr>
        <w:t>،</w:t>
      </w:r>
      <w:r w:rsidRPr="00FD157B">
        <w:rPr>
          <w:rStyle w:val="libFootnotenumChar"/>
          <w:rFonts w:hint="cs"/>
          <w:rtl/>
        </w:rPr>
        <w:t xml:space="preserve"> </w:t>
      </w:r>
      <w:r w:rsidRPr="00FD157B">
        <w:rPr>
          <w:rFonts w:hint="cs"/>
          <w:rtl/>
        </w:rPr>
        <w:t>فصارت وراثة النبوّة والكتاب في المهتدين دون الفاسقين</w:t>
      </w:r>
      <w:r w:rsidR="005B3E65">
        <w:rPr>
          <w:rFonts w:hint="cs"/>
          <w:rtl/>
        </w:rPr>
        <w:t>،</w:t>
      </w:r>
      <w:r w:rsidRPr="00FD157B">
        <w:rPr>
          <w:rFonts w:hint="cs"/>
          <w:rtl/>
        </w:rPr>
        <w:t xml:space="preserve"> أما علمتم أنّ نوحاً سأل ربّه فقال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رب إنّ ابني من أهلي وان وعدك الحق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Style w:val="libFootnotenumChar"/>
          <w:rFonts w:hint="cs"/>
          <w:rtl/>
        </w:rPr>
        <w:t>؛</w:t>
      </w:r>
      <w:r w:rsidRPr="00FD157B">
        <w:rPr>
          <w:rStyle w:val="libFootnotenumChar"/>
          <w:rFonts w:hint="cs"/>
          <w:rtl/>
        </w:rPr>
        <w:t xml:space="preserve"> </w:t>
      </w:r>
      <w:r w:rsidRPr="00FD157B">
        <w:rPr>
          <w:rFonts w:hint="cs"/>
          <w:rtl/>
        </w:rPr>
        <w:t>وذلك أنّ الله وعده أن ينجيه وأهله</w:t>
      </w:r>
      <w:r w:rsidR="005B3E65">
        <w:rPr>
          <w:rFonts w:hint="cs"/>
          <w:rtl/>
        </w:rPr>
        <w:t>،</w:t>
      </w:r>
      <w:r w:rsidRPr="00FD157B">
        <w:rPr>
          <w:rFonts w:hint="cs"/>
          <w:rtl/>
        </w:rPr>
        <w:t xml:space="preserve"> فقال له تبارك وتعالى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إنه ليس من أهلك إنه عمل غير صالح فلا تسألن ما ليس لك به علم إني أعظك أن تكون من الجاهلين</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w:t>
      </w:r>
    </w:p>
    <w:p w:rsidR="00FD157B" w:rsidRDefault="00FD157B" w:rsidP="00FD157B">
      <w:pPr>
        <w:pStyle w:val="libNormal"/>
        <w:rPr>
          <w:rtl/>
        </w:rPr>
      </w:pPr>
      <w:r>
        <w:rPr>
          <w:rFonts w:hint="cs"/>
          <w:rtl/>
        </w:rPr>
        <w:t>وتميز المأمون غضباً وغيظا قائلاً</w:t>
      </w:r>
      <w:r w:rsidR="005B3E65">
        <w:rPr>
          <w:rFonts w:hint="cs"/>
          <w:rtl/>
        </w:rPr>
        <w:t>:</w:t>
      </w:r>
      <w:r>
        <w:rPr>
          <w:rFonts w:hint="cs"/>
          <w:rtl/>
        </w:rPr>
        <w:t xml:space="preserve"> ( هل فضل الله العترة على سائر الناس</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وبادر الإمام قائلاً</w:t>
      </w:r>
      <w:r w:rsidR="005B3E65">
        <w:rPr>
          <w:rFonts w:hint="cs"/>
          <w:rtl/>
        </w:rPr>
        <w:t>:</w:t>
      </w:r>
      <w:r>
        <w:rPr>
          <w:rFonts w:hint="cs"/>
          <w:rtl/>
        </w:rPr>
        <w:t xml:space="preserve"> ( إنّ الله العزيز الجبّار فضل العترة على سائر الناس في محكم كتابه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وراح المأمون يقول</w:t>
      </w:r>
      <w:r w:rsidR="005B3E65">
        <w:rPr>
          <w:rFonts w:hint="cs"/>
          <w:rtl/>
        </w:rPr>
        <w:t>:</w:t>
      </w:r>
      <w:r>
        <w:rPr>
          <w:rFonts w:hint="cs"/>
          <w:rtl/>
        </w:rPr>
        <w:t xml:space="preserve"> ( أين ذلك من كتاب الله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وانبرى الإمام يتلو عليه كوكبة من الآيات الكريمة التي أشادت بفضل أهل البيت </w:t>
      </w:r>
      <w:r w:rsidR="009B1D84" w:rsidRPr="009B1D84">
        <w:rPr>
          <w:rStyle w:val="libAlaemChar"/>
          <w:rFonts w:hint="cs"/>
          <w:rtl/>
        </w:rPr>
        <w:t>عليهم‌السلام</w:t>
      </w:r>
      <w:r w:rsidRPr="00FD157B">
        <w:rPr>
          <w:rFonts w:hint="cs"/>
          <w:rtl/>
        </w:rPr>
        <w:t xml:space="preserve"> قائلاً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اصطفى آدم ونوحاً وآل إبراهيم وآل عمران على العالمين ذرّيّة بعضها من بعض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وقال الله في موضع آخر</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أم يحسدون الناس على ما آتاهم الله من فضله فقد آتينا آل إبراهيم الكتاب والحكمة وآتيناهم ملكاً عظيماً </w:t>
      </w:r>
      <w:r w:rsidRPr="00220935">
        <w:rPr>
          <w:rStyle w:val="libAlaemChar"/>
          <w:rFonts w:hint="cs"/>
          <w:rtl/>
        </w:rPr>
        <w:t>)</w:t>
      </w:r>
      <w:r w:rsidRPr="00FD157B">
        <w:rPr>
          <w:rFonts w:hint="cs"/>
          <w:rtl/>
        </w:rPr>
        <w:t xml:space="preserve">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ثم رد المخاطبة في أثر هذا إلى سائر المسلمين فقال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الذين آمنوا أطيعوا الله وأطيعوا الرسول وأولي الأمر منكم </w:t>
      </w:r>
      <w:r w:rsidRPr="00220935">
        <w:rPr>
          <w:rStyle w:val="libAlaemChar"/>
          <w:rFonts w:hint="cs"/>
          <w:rtl/>
        </w:rPr>
        <w:t>)</w:t>
      </w:r>
      <w:r w:rsidRPr="00FD157B">
        <w:rPr>
          <w:rStyle w:val="libFootnotenumChar"/>
          <w:rFonts w:hint="cs"/>
          <w:rtl/>
        </w:rPr>
        <w:t xml:space="preserve"> (6)</w:t>
      </w:r>
      <w:r w:rsidRPr="00FD157B">
        <w:rPr>
          <w:rFonts w:hint="cs"/>
          <w:rtl/>
        </w:rPr>
        <w:t xml:space="preserve"> يعني الذين أورثهم الكتاب والحكمة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الحديد / آية 26</w:t>
      </w:r>
      <w:r w:rsidR="005B3E65">
        <w:rPr>
          <w:rFonts w:hint="cs"/>
          <w:rtl/>
        </w:rPr>
        <w:t>.</w:t>
      </w:r>
      <w:r>
        <w:rPr>
          <w:rFonts w:hint="cs"/>
          <w:rtl/>
        </w:rPr>
        <w:t xml:space="preserve"> </w:t>
      </w:r>
    </w:p>
    <w:p w:rsidR="00FD157B" w:rsidRDefault="00FD157B" w:rsidP="00BF255D">
      <w:pPr>
        <w:pStyle w:val="libFootnote0"/>
        <w:rPr>
          <w:rtl/>
        </w:rPr>
      </w:pPr>
      <w:r>
        <w:rPr>
          <w:rFonts w:hint="cs"/>
          <w:rtl/>
        </w:rPr>
        <w:t>(2) سورة هود / آية 40</w:t>
      </w:r>
      <w:r w:rsidR="005B3E65">
        <w:rPr>
          <w:rFonts w:hint="cs"/>
          <w:rtl/>
        </w:rPr>
        <w:t>.</w:t>
      </w:r>
      <w:r>
        <w:rPr>
          <w:rFonts w:hint="cs"/>
          <w:rtl/>
        </w:rPr>
        <w:t xml:space="preserve"> </w:t>
      </w:r>
    </w:p>
    <w:p w:rsidR="00FD157B" w:rsidRDefault="00FD157B" w:rsidP="00BF255D">
      <w:pPr>
        <w:pStyle w:val="libFootnote0"/>
        <w:rPr>
          <w:rtl/>
        </w:rPr>
      </w:pPr>
      <w:r>
        <w:rPr>
          <w:rFonts w:hint="cs"/>
          <w:rtl/>
        </w:rPr>
        <w:t>(3) سورة هود / آية 46</w:t>
      </w:r>
      <w:r w:rsidR="005B3E65">
        <w:rPr>
          <w:rFonts w:hint="cs"/>
          <w:rtl/>
        </w:rPr>
        <w:t>.</w:t>
      </w:r>
      <w:r>
        <w:rPr>
          <w:rFonts w:hint="cs"/>
          <w:rtl/>
        </w:rPr>
        <w:t xml:space="preserve"> </w:t>
      </w:r>
    </w:p>
    <w:p w:rsidR="00FD157B" w:rsidRDefault="00FD157B" w:rsidP="00BF255D">
      <w:pPr>
        <w:pStyle w:val="libFootnote0"/>
        <w:rPr>
          <w:rtl/>
        </w:rPr>
      </w:pPr>
      <w:r>
        <w:rPr>
          <w:rFonts w:hint="cs"/>
          <w:rtl/>
        </w:rPr>
        <w:t>(4) سورة آل عمران / آية 32</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النساء / آية 57</w:t>
      </w:r>
      <w:r w:rsidR="005B3E65">
        <w:rPr>
          <w:rFonts w:hint="cs"/>
          <w:rtl/>
        </w:rPr>
        <w:t>.</w:t>
      </w:r>
      <w:r>
        <w:rPr>
          <w:rFonts w:hint="cs"/>
          <w:rtl/>
        </w:rPr>
        <w:t xml:space="preserve"> </w:t>
      </w:r>
    </w:p>
    <w:p w:rsidR="00FD157B" w:rsidRDefault="00FD157B" w:rsidP="00BF255D">
      <w:pPr>
        <w:pStyle w:val="libFootnote0"/>
        <w:rPr>
          <w:rtl/>
        </w:rPr>
      </w:pPr>
      <w:r>
        <w:rPr>
          <w:rFonts w:hint="cs"/>
          <w:rtl/>
        </w:rPr>
        <w:t>(6) سورة النساء / 59</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وحسدوا عليهما بقوله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أم يحسدون الناس على ما آتاهم الله من فضله فقد آتينا آل إبراهيم الكتاب والحكمة وآتيناهم ملكا عظيما </w:t>
      </w:r>
      <w:r w:rsidRPr="00220935">
        <w:rPr>
          <w:rStyle w:val="libAlaemChar"/>
          <w:rFonts w:hint="cs"/>
          <w:rtl/>
        </w:rPr>
        <w:t>)</w:t>
      </w:r>
      <w:r w:rsidRPr="00FD157B">
        <w:rPr>
          <w:rFonts w:hint="cs"/>
          <w:rtl/>
        </w:rPr>
        <w:t xml:space="preserve"> يعني الطاعة للمصطفين الطاهرين</w:t>
      </w:r>
      <w:r w:rsidR="005B3E65">
        <w:rPr>
          <w:rFonts w:hint="cs"/>
          <w:rtl/>
        </w:rPr>
        <w:t>،</w:t>
      </w:r>
      <w:r w:rsidRPr="00FD157B">
        <w:rPr>
          <w:rFonts w:hint="cs"/>
          <w:rtl/>
        </w:rPr>
        <w:t xml:space="preserve"> والملك ها هنا الطاعة لهم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وانبرى العلماء قائلين</w:t>
      </w:r>
      <w:r w:rsidR="005B3E65">
        <w:rPr>
          <w:rFonts w:hint="cs"/>
          <w:rtl/>
        </w:rPr>
        <w:t>:</w:t>
      </w:r>
      <w:r>
        <w:rPr>
          <w:rFonts w:hint="cs"/>
          <w:rtl/>
        </w:rPr>
        <w:t xml:space="preserve"> ( هل فسّر الله تعالى الاصطفاء في الكتاب</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وأجابهم الإمام</w:t>
      </w:r>
      <w:r w:rsidR="005B3E65">
        <w:rPr>
          <w:rFonts w:hint="cs"/>
          <w:rtl/>
        </w:rPr>
        <w:t>:</w:t>
      </w:r>
      <w:r>
        <w:rPr>
          <w:rFonts w:hint="cs"/>
          <w:rtl/>
        </w:rPr>
        <w:t xml:space="preserve"> فسّر الاصطفاء في الظاهر سوى الباطن في اثني عشر موضعاً</w:t>
      </w:r>
      <w:r w:rsidR="005B3E65">
        <w:rPr>
          <w:rFonts w:hint="cs"/>
          <w:rtl/>
        </w:rPr>
        <w:t>:</w:t>
      </w:r>
      <w:r>
        <w:rPr>
          <w:rFonts w:hint="cs"/>
          <w:rtl/>
        </w:rPr>
        <w:t xml:space="preserve"> </w:t>
      </w:r>
    </w:p>
    <w:p w:rsidR="00FD157B" w:rsidRDefault="00FD157B" w:rsidP="00FD157B">
      <w:pPr>
        <w:pStyle w:val="libNormal"/>
        <w:rPr>
          <w:rtl/>
        </w:rPr>
      </w:pPr>
      <w:r w:rsidRPr="00771994">
        <w:rPr>
          <w:rStyle w:val="libBold2Char"/>
          <w:rFonts w:hint="cs"/>
          <w:rtl/>
        </w:rPr>
        <w:t>فأوّل ذلك قول الله</w:t>
      </w:r>
      <w:r w:rsidR="005B3E65" w:rsidRPr="00771994">
        <w:rPr>
          <w:rStyle w:val="libBold2Cha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وأنذر عشيرتك الأقربين </w:t>
      </w:r>
      <w:r w:rsidRPr="00220935">
        <w:rPr>
          <w:rStyle w:val="libAlaemChar"/>
          <w:rFonts w:hint="cs"/>
          <w:rtl/>
        </w:rPr>
        <w:t>)</w:t>
      </w:r>
      <w:r w:rsidRPr="00FD157B">
        <w:rPr>
          <w:rFonts w:hint="cs"/>
          <w:rtl/>
        </w:rPr>
        <w:t xml:space="preserve"> </w:t>
      </w:r>
      <w:r w:rsidRPr="00FD157B">
        <w:rPr>
          <w:rStyle w:val="libFootnotenumChar"/>
          <w:rFonts w:hint="cs"/>
          <w:rtl/>
        </w:rPr>
        <w:t>(1)</w:t>
      </w:r>
      <w:r w:rsidR="00117131">
        <w:rPr>
          <w:rFonts w:hint="cs"/>
          <w:rtl/>
        </w:rPr>
        <w:t xml:space="preserve"> - </w:t>
      </w:r>
      <w:r w:rsidRPr="00FD157B">
        <w:rPr>
          <w:rFonts w:hint="cs"/>
          <w:rtl/>
        </w:rPr>
        <w:t>ورهطك المخلصين</w:t>
      </w:r>
      <w:r w:rsidR="00117131">
        <w:rPr>
          <w:rFonts w:hint="cs"/>
          <w:rtl/>
        </w:rPr>
        <w:t xml:space="preserve"> - </w:t>
      </w:r>
      <w:r w:rsidRPr="00FD157B">
        <w:rPr>
          <w:rFonts w:hint="cs"/>
          <w:rtl/>
        </w:rPr>
        <w:t>هكذا في قراءة أبي بن كعب</w:t>
      </w:r>
      <w:r w:rsidR="005B3E65">
        <w:rPr>
          <w:rFonts w:hint="cs"/>
          <w:rtl/>
        </w:rPr>
        <w:t>،</w:t>
      </w:r>
      <w:r w:rsidRPr="00FD157B">
        <w:rPr>
          <w:rFonts w:hint="cs"/>
          <w:rtl/>
        </w:rPr>
        <w:t xml:space="preserve"> وهي ثابتة في مصحف عبد الله بن مسعود</w:t>
      </w:r>
      <w:r w:rsidR="005B3E65">
        <w:rPr>
          <w:rFonts w:hint="cs"/>
          <w:rtl/>
        </w:rPr>
        <w:t>،</w:t>
      </w:r>
      <w:r w:rsidRPr="00FD157B">
        <w:rPr>
          <w:rFonts w:hint="cs"/>
          <w:rtl/>
        </w:rPr>
        <w:t xml:space="preserve"> فلما أمر عثمان زيد بن ثابت أن يجمع القرآن خنس هذه الآية </w:t>
      </w:r>
      <w:r w:rsidRPr="00FD157B">
        <w:rPr>
          <w:rStyle w:val="libFootnotenumChar"/>
          <w:rFonts w:hint="cs"/>
          <w:rtl/>
        </w:rPr>
        <w:t>(2)</w:t>
      </w:r>
      <w:r w:rsidRPr="00FD157B">
        <w:rPr>
          <w:rFonts w:hint="cs"/>
          <w:rtl/>
        </w:rPr>
        <w:t xml:space="preserve"> وهذه منزلة رفيعة</w:t>
      </w:r>
      <w:r w:rsidR="005B3E65">
        <w:rPr>
          <w:rFonts w:hint="cs"/>
          <w:rtl/>
        </w:rPr>
        <w:t>،</w:t>
      </w:r>
      <w:r w:rsidRPr="00FD157B">
        <w:rPr>
          <w:rFonts w:hint="cs"/>
          <w:rtl/>
        </w:rPr>
        <w:t xml:space="preserve"> وفضل عظيم وشرف عال حين عنى الله عز وجل بذلك الآل فهذه واحدة</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والآية الثانية</w:t>
      </w:r>
      <w:r w:rsidR="005B3E65" w:rsidRPr="00771994">
        <w:rPr>
          <w:rStyle w:val="libBold2Char"/>
          <w:rFonts w:hint="cs"/>
          <w:rtl/>
        </w:rPr>
        <w:t>:</w:t>
      </w:r>
      <w:r w:rsidRPr="00FD157B">
        <w:rPr>
          <w:rFonts w:hint="cs"/>
          <w:rtl/>
        </w:rPr>
        <w:t xml:space="preserve"> في الاصطفاء قول الله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إنّما يريد الله ليذهب عنكم الرجس أهل البيت ويطهّركم تطهيراً </w:t>
      </w:r>
      <w:r w:rsidRPr="00220935">
        <w:rPr>
          <w:rStyle w:val="libAlaemChar"/>
          <w:rFonts w:hint="cs"/>
          <w:rtl/>
        </w:rPr>
        <w:t>)</w:t>
      </w:r>
      <w:r w:rsidRPr="00FD157B">
        <w:rPr>
          <w:rFonts w:hint="cs"/>
          <w:rtl/>
        </w:rPr>
        <w:t xml:space="preserve"> وهذا الفضل الذي لا يجحده معاند لأنه فضل بين</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الآية الثالثة</w:t>
      </w:r>
      <w:r w:rsidR="005B3E65" w:rsidRPr="00771994">
        <w:rPr>
          <w:rStyle w:val="libBold2Char"/>
          <w:rFonts w:hint="cs"/>
          <w:rtl/>
        </w:rPr>
        <w:t>:</w:t>
      </w:r>
      <w:r w:rsidRPr="00FD157B">
        <w:rPr>
          <w:rFonts w:hint="cs"/>
          <w:rtl/>
        </w:rPr>
        <w:t xml:space="preserve"> حين ميز الله الطاهرين من خلقه أمر نبيه في آية الابتهال فقال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w:t>
      </w:r>
      <w:r w:rsidR="00117131">
        <w:rPr>
          <w:rFonts w:hint="cs"/>
          <w:rtl/>
        </w:rPr>
        <w:t xml:space="preserve"> - </w:t>
      </w:r>
      <w:r w:rsidRPr="00FD157B">
        <w:rPr>
          <w:rFonts w:hint="cs"/>
          <w:rtl/>
        </w:rPr>
        <w:t>يا محمد</w:t>
      </w:r>
      <w:r w:rsidR="00117131">
        <w:rPr>
          <w:rFonts w:hint="cs"/>
          <w:rtl/>
        </w:rPr>
        <w:t xml:space="preserve"> - </w:t>
      </w:r>
      <w:r w:rsidRPr="00FD157B">
        <w:rPr>
          <w:rStyle w:val="libAieChar"/>
          <w:rFonts w:hint="cs"/>
          <w:rtl/>
        </w:rPr>
        <w:t>تعالوا ندع</w:t>
      </w:r>
      <w:r w:rsidRPr="00FD157B">
        <w:rPr>
          <w:rFonts w:hint="cs"/>
          <w:rtl/>
        </w:rPr>
        <w:t xml:space="preserve"> </w:t>
      </w:r>
      <w:r w:rsidRPr="00FD157B">
        <w:rPr>
          <w:rStyle w:val="libAieChar"/>
          <w:rFonts w:hint="cs"/>
          <w:rtl/>
        </w:rPr>
        <w:t xml:space="preserve">أبناءنا وأبناءكم ونساءنا ونساءكم وأنفسنا وأنفسكم ثم نبتهل فنجعل لعنة الله على الكاذبين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فأبرز النبي (ص) عليّاً والحسن والحسين وفاطمة </w:t>
      </w:r>
      <w:r w:rsidR="009B1D84" w:rsidRPr="009B1D84">
        <w:rPr>
          <w:rStyle w:val="libAlaemChar"/>
          <w:rFonts w:hint="cs"/>
          <w:rtl/>
        </w:rPr>
        <w:t>عليهم‌السلام</w:t>
      </w:r>
      <w:r w:rsidRPr="00FD157B">
        <w:rPr>
          <w:rFonts w:hint="cs"/>
          <w:rtl/>
        </w:rPr>
        <w:t xml:space="preserve"> فقرن أنفسهم بنفسه</w:t>
      </w:r>
      <w:r w:rsidR="005B3E65">
        <w:rPr>
          <w:rFonts w:hint="cs"/>
          <w:rtl/>
        </w:rPr>
        <w:t>.</w:t>
      </w:r>
    </w:p>
    <w:p w:rsidR="00FD157B" w:rsidRDefault="00FD157B" w:rsidP="00FD157B">
      <w:pPr>
        <w:pStyle w:val="libNormal"/>
        <w:rPr>
          <w:rtl/>
        </w:rPr>
      </w:pPr>
      <w:r w:rsidRPr="00FD157B">
        <w:rPr>
          <w:rFonts w:hint="cs"/>
          <w:rtl/>
        </w:rPr>
        <w:t>ثم التفت الإمام إلى العلماء فقال لهم</w:t>
      </w:r>
      <w:r w:rsidR="005B3E65">
        <w:rPr>
          <w:rFonts w:hint="cs"/>
          <w:rtl/>
        </w:rPr>
        <w:t>:</w:t>
      </w:r>
      <w:r w:rsidRPr="00FD157B">
        <w:rPr>
          <w:rFonts w:hint="cs"/>
          <w:rtl/>
        </w:rPr>
        <w:t xml:space="preserve"> ( هل تدرون ما معنى 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وأنفسنا وأنفسكم </w:t>
      </w:r>
      <w:r w:rsidRPr="00220935">
        <w:rPr>
          <w:rStyle w:val="libAlaemChar"/>
          <w:rFonts w:hint="cs"/>
          <w:rtl/>
        </w:rPr>
        <w:t>)</w:t>
      </w:r>
      <w:r w:rsidR="005B3E65">
        <w:rPr>
          <w:rFonts w:hint="cs"/>
          <w:rtl/>
        </w:rPr>
        <w:t>؟</w:t>
      </w:r>
      <w:r w:rsidRPr="00FD157B">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وأجاب العلماء</w:t>
      </w:r>
      <w:r w:rsidR="005B3E65">
        <w:rPr>
          <w:rFonts w:hint="cs"/>
          <w:rtl/>
        </w:rPr>
        <w:t>:</w:t>
      </w:r>
      <w:r w:rsidRPr="00FD157B">
        <w:rPr>
          <w:rFonts w:hint="cs"/>
          <w:rtl/>
        </w:rPr>
        <w:t xml:space="preserve"> ( عنى به نفسه )</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 غلطتم إنّما عنى به عليّاً </w:t>
      </w:r>
      <w:r w:rsidRPr="00FD157B">
        <w:rPr>
          <w:rStyle w:val="libFootnotenumChar"/>
          <w:rFonts w:hint="cs"/>
          <w:rtl/>
        </w:rPr>
        <w:t>(4)</w:t>
      </w:r>
      <w:r w:rsidRPr="00FD157B">
        <w:rPr>
          <w:rFonts w:hint="cs"/>
          <w:rtl/>
        </w:rPr>
        <w:t xml:space="preserve"> وممّا يدل على ذلك قول النبي (ص)</w:t>
      </w:r>
      <w:r w:rsidR="005B3E65">
        <w:rPr>
          <w:rFonts w:hint="cs"/>
          <w:rtl/>
        </w:rPr>
        <w:t>:</w:t>
      </w:r>
      <w:r w:rsidRPr="00FD157B">
        <w:rPr>
          <w:rFonts w:hint="cs"/>
          <w:rtl/>
        </w:rPr>
        <w:t xml:space="preserve"> حين قال</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الشعراء / آية 214</w:t>
      </w:r>
      <w:r w:rsidR="005B3E65">
        <w:rPr>
          <w:rFonts w:hint="cs"/>
          <w:rtl/>
        </w:rPr>
        <w:t>.</w:t>
      </w:r>
      <w:r>
        <w:rPr>
          <w:rFonts w:hint="cs"/>
          <w:rtl/>
        </w:rPr>
        <w:t xml:space="preserve"> </w:t>
      </w:r>
    </w:p>
    <w:p w:rsidR="00FD157B" w:rsidRDefault="00FD157B" w:rsidP="00BF255D">
      <w:pPr>
        <w:pStyle w:val="libFootnote0"/>
        <w:rPr>
          <w:rtl/>
        </w:rPr>
      </w:pPr>
      <w:r>
        <w:rPr>
          <w:rFonts w:hint="cs"/>
          <w:rtl/>
        </w:rPr>
        <w:t>(2) خنس</w:t>
      </w:r>
      <w:r w:rsidR="005B3E65">
        <w:rPr>
          <w:rFonts w:hint="cs"/>
          <w:rtl/>
        </w:rPr>
        <w:t>:</w:t>
      </w:r>
      <w:r>
        <w:rPr>
          <w:rFonts w:hint="cs"/>
          <w:rtl/>
        </w:rPr>
        <w:t xml:space="preserve"> اي ستر</w:t>
      </w:r>
      <w:r w:rsidR="005B3E65">
        <w:rPr>
          <w:rFonts w:hint="cs"/>
          <w:rtl/>
        </w:rPr>
        <w:t>.</w:t>
      </w:r>
      <w:r>
        <w:rPr>
          <w:rFonts w:hint="cs"/>
          <w:rtl/>
        </w:rPr>
        <w:t xml:space="preserve"> </w:t>
      </w:r>
    </w:p>
    <w:p w:rsidR="00FD157B" w:rsidRDefault="00FD157B" w:rsidP="00BF255D">
      <w:pPr>
        <w:pStyle w:val="libFootnote0"/>
        <w:rPr>
          <w:rtl/>
        </w:rPr>
      </w:pPr>
      <w:r>
        <w:rPr>
          <w:rFonts w:hint="cs"/>
          <w:rtl/>
        </w:rPr>
        <w:t>(3) سورة آل عمران / آية 58 وليس في القرآن كلمة يا محمد</w:t>
      </w:r>
      <w:r w:rsidR="005B3E65">
        <w:rPr>
          <w:rFonts w:hint="cs"/>
          <w:rtl/>
        </w:rPr>
        <w:t>،</w:t>
      </w:r>
      <w:r>
        <w:rPr>
          <w:rFonts w:hint="cs"/>
          <w:rtl/>
        </w:rPr>
        <w:t xml:space="preserve"> وإنّما هو توضيح منه</w:t>
      </w:r>
      <w:r w:rsidR="005B3E65">
        <w:rPr>
          <w:rFonts w:hint="cs"/>
          <w:rtl/>
        </w:rPr>
        <w:t>.</w:t>
      </w:r>
      <w:r>
        <w:rPr>
          <w:rFonts w:hint="cs"/>
          <w:rtl/>
        </w:rPr>
        <w:t xml:space="preserve"> </w:t>
      </w:r>
    </w:p>
    <w:p w:rsidR="00FD157B" w:rsidRDefault="00FD157B" w:rsidP="00BF255D">
      <w:pPr>
        <w:pStyle w:val="libFootnote0"/>
        <w:rPr>
          <w:rtl/>
        </w:rPr>
      </w:pPr>
      <w:r>
        <w:rPr>
          <w:rFonts w:hint="cs"/>
          <w:rtl/>
        </w:rPr>
        <w:t xml:space="preserve">(4) وبالإضافة إلى ما ذكره الإمام </w:t>
      </w:r>
      <w:r w:rsidR="009B1D84" w:rsidRPr="009B1D84">
        <w:rPr>
          <w:rStyle w:val="libAlaemChar"/>
          <w:rFonts w:hint="cs"/>
          <w:rtl/>
        </w:rPr>
        <w:t>عليه‌السلام</w:t>
      </w:r>
      <w:r>
        <w:rPr>
          <w:rFonts w:hint="cs"/>
          <w:rtl/>
        </w:rPr>
        <w:t xml:space="preserve"> من الدليل فإنّه لا معنى لأن يدعو الإنسان نفسه فلا بد أن يكون المراد به عليّاً </w:t>
      </w:r>
      <w:r w:rsidR="009B1D84" w:rsidRPr="009B1D84">
        <w:rPr>
          <w:rStyle w:val="libAlaemChar"/>
          <w:rFonts w:hint="cs"/>
          <w:rtl/>
        </w:rPr>
        <w:t>عليه‌السلام</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لينتهي</w:t>
      </w:r>
      <w:r w:rsidR="005B3E65">
        <w:rPr>
          <w:rFonts w:hint="cs"/>
          <w:rtl/>
        </w:rPr>
        <w:t>؟؟</w:t>
      </w:r>
      <w:r w:rsidRPr="00FD157B">
        <w:rPr>
          <w:rFonts w:hint="cs"/>
          <w:rtl/>
        </w:rPr>
        <w:t xml:space="preserve"> بنو وليعة </w:t>
      </w:r>
      <w:r w:rsidRPr="00FD157B">
        <w:rPr>
          <w:rStyle w:val="libFootnotenumChar"/>
          <w:rFonts w:hint="cs"/>
          <w:rtl/>
        </w:rPr>
        <w:t>(1)</w:t>
      </w:r>
      <w:r w:rsidRPr="00FD157B">
        <w:rPr>
          <w:rFonts w:hint="cs"/>
          <w:rtl/>
        </w:rPr>
        <w:t xml:space="preserve"> لأبعثن إليهم رجلاً كنفسي يعني عليّاً </w:t>
      </w:r>
      <w:r w:rsidR="009B1D84" w:rsidRPr="009B1D84">
        <w:rPr>
          <w:rStyle w:val="libAlaemChar"/>
          <w:rFonts w:hint="cs"/>
          <w:rtl/>
        </w:rPr>
        <w:t>عليه‌السلام</w:t>
      </w:r>
      <w:r w:rsidRPr="00FD157B">
        <w:rPr>
          <w:rFonts w:hint="cs"/>
          <w:rtl/>
        </w:rPr>
        <w:t xml:space="preserve"> </w:t>
      </w:r>
      <w:r w:rsidRPr="00FD157B">
        <w:rPr>
          <w:rStyle w:val="libFootnotenumChar"/>
          <w:rFonts w:hint="cs"/>
          <w:rtl/>
        </w:rPr>
        <w:t>(2)</w:t>
      </w:r>
      <w:r w:rsidRPr="00FD157B">
        <w:rPr>
          <w:rFonts w:hint="cs"/>
          <w:rtl/>
        </w:rPr>
        <w:t xml:space="preserve"> فهذه خصوصية لا يتقدمها أحد</w:t>
      </w:r>
      <w:r w:rsidR="005B3E65">
        <w:rPr>
          <w:rFonts w:hint="cs"/>
          <w:rtl/>
        </w:rPr>
        <w:t>،</w:t>
      </w:r>
      <w:r w:rsidRPr="00FD157B">
        <w:rPr>
          <w:rFonts w:hint="cs"/>
          <w:rtl/>
        </w:rPr>
        <w:t xml:space="preserve"> فضل لا يختلف فيه بشر</w:t>
      </w:r>
      <w:r w:rsidR="005B3E65">
        <w:rPr>
          <w:rFonts w:hint="cs"/>
          <w:rtl/>
        </w:rPr>
        <w:t>،</w:t>
      </w:r>
      <w:r w:rsidRPr="00FD157B">
        <w:rPr>
          <w:rFonts w:hint="cs"/>
          <w:rtl/>
        </w:rPr>
        <w:t xml:space="preserve"> وشرف لا يسبقه إليه خلق</w:t>
      </w:r>
      <w:r w:rsidR="005B3E65">
        <w:rPr>
          <w:rFonts w:hint="cs"/>
          <w:rtl/>
        </w:rPr>
        <w:t>،</w:t>
      </w:r>
      <w:r w:rsidRPr="00FD157B">
        <w:rPr>
          <w:rFonts w:hint="cs"/>
          <w:rtl/>
        </w:rPr>
        <w:t xml:space="preserve"> إذ جعل نفس علي كنفسه</w:t>
      </w:r>
      <w:r w:rsidR="005B3E65">
        <w:rPr>
          <w:rFonts w:hint="cs"/>
          <w:rtl/>
        </w:rPr>
        <w:t>،</w:t>
      </w:r>
      <w:r w:rsidRPr="00FD157B">
        <w:rPr>
          <w:rFonts w:hint="cs"/>
          <w:rtl/>
        </w:rPr>
        <w:t xml:space="preserve"> فهذه الثالثة</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وأمّا الرابعة</w:t>
      </w:r>
      <w:r w:rsidR="005B3E65" w:rsidRPr="00771994">
        <w:rPr>
          <w:rStyle w:val="libBold2Char"/>
          <w:rFonts w:hint="cs"/>
          <w:rtl/>
        </w:rPr>
        <w:t>:</w:t>
      </w:r>
      <w:r w:rsidRPr="00FD157B">
        <w:rPr>
          <w:rFonts w:hint="cs"/>
          <w:rtl/>
        </w:rPr>
        <w:t xml:space="preserve"> فإخراجه الناس من مسجده ما خلا العترة</w:t>
      </w:r>
      <w:r w:rsidR="005B3E65">
        <w:rPr>
          <w:rFonts w:hint="cs"/>
          <w:rtl/>
        </w:rPr>
        <w:t>،</w:t>
      </w:r>
      <w:r w:rsidRPr="00FD157B">
        <w:rPr>
          <w:rFonts w:hint="cs"/>
          <w:rtl/>
        </w:rPr>
        <w:t xml:space="preserve"> حين تكلّم الناس في ذلك</w:t>
      </w:r>
      <w:r w:rsidR="005B3E65">
        <w:rPr>
          <w:rFonts w:hint="cs"/>
          <w:rtl/>
        </w:rPr>
        <w:t>،</w:t>
      </w:r>
      <w:r w:rsidRPr="00FD157B">
        <w:rPr>
          <w:rFonts w:hint="cs"/>
          <w:rtl/>
        </w:rPr>
        <w:t xml:space="preserve"> وتكلّم العباس فقال</w:t>
      </w:r>
      <w:r w:rsidR="005B3E65">
        <w:rPr>
          <w:rFonts w:hint="cs"/>
          <w:rtl/>
        </w:rPr>
        <w:t>:</w:t>
      </w:r>
      <w:r w:rsidRPr="00FD157B">
        <w:rPr>
          <w:rFonts w:hint="cs"/>
          <w:rtl/>
        </w:rPr>
        <w:t xml:space="preserve"> يا رسول الله تركت عليّاً</w:t>
      </w:r>
      <w:r w:rsidR="005B3E65">
        <w:rPr>
          <w:rFonts w:hint="cs"/>
          <w:rtl/>
        </w:rPr>
        <w:t>،</w:t>
      </w:r>
      <w:r w:rsidRPr="00FD157B">
        <w:rPr>
          <w:rFonts w:hint="cs"/>
          <w:rtl/>
        </w:rPr>
        <w:t xml:space="preserve"> وأخرجتنا</w:t>
      </w:r>
      <w:r w:rsidR="005B3E65">
        <w:rPr>
          <w:rFonts w:hint="cs"/>
          <w:rtl/>
        </w:rPr>
        <w:t>،</w:t>
      </w:r>
      <w:r w:rsidRPr="00FD157B">
        <w:rPr>
          <w:rFonts w:hint="cs"/>
          <w:rtl/>
        </w:rPr>
        <w:t xml:space="preserve"> فقال رسول الله (ص)</w:t>
      </w:r>
      <w:r w:rsidR="005B3E65">
        <w:rPr>
          <w:rFonts w:hint="cs"/>
          <w:rtl/>
        </w:rPr>
        <w:t>:</w:t>
      </w:r>
      <w:r w:rsidRPr="00FD157B">
        <w:rPr>
          <w:rFonts w:hint="cs"/>
          <w:rtl/>
        </w:rPr>
        <w:t xml:space="preserve"> ما أنا تركته وأخرجتكم</w:t>
      </w:r>
      <w:r w:rsidR="005B3E65">
        <w:rPr>
          <w:rFonts w:hint="cs"/>
          <w:rtl/>
        </w:rPr>
        <w:t>،</w:t>
      </w:r>
      <w:r w:rsidRPr="00FD157B">
        <w:rPr>
          <w:rFonts w:hint="cs"/>
          <w:rtl/>
        </w:rPr>
        <w:t xml:space="preserve"> ولكنّ الله تركه</w:t>
      </w:r>
      <w:r w:rsidR="005B3E65">
        <w:rPr>
          <w:rFonts w:hint="cs"/>
          <w:rtl/>
        </w:rPr>
        <w:t>،</w:t>
      </w:r>
      <w:r w:rsidRPr="00FD157B">
        <w:rPr>
          <w:rFonts w:hint="cs"/>
          <w:rtl/>
        </w:rPr>
        <w:t xml:space="preserve"> وأخرجكم وفي هذا بيان قوله لعلي </w:t>
      </w:r>
      <w:r w:rsidR="009B1D84" w:rsidRPr="009B1D84">
        <w:rPr>
          <w:rStyle w:val="libAlaemChar"/>
          <w:rFonts w:hint="cs"/>
          <w:rtl/>
        </w:rPr>
        <w:t>عليه‌السلام</w:t>
      </w:r>
      <w:r w:rsidR="005B3E65">
        <w:rPr>
          <w:rFonts w:hint="cs"/>
          <w:rtl/>
        </w:rPr>
        <w:t>:</w:t>
      </w:r>
      <w:r w:rsidRPr="00FD157B">
        <w:rPr>
          <w:rFonts w:hint="cs"/>
          <w:rtl/>
        </w:rPr>
        <w:t xml:space="preserve"> ( أنت منّي بمنزلة هارون من موسى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وقال العلماء</w:t>
      </w:r>
      <w:r w:rsidR="005B3E65">
        <w:rPr>
          <w:rFonts w:hint="cs"/>
          <w:rtl/>
        </w:rPr>
        <w:t>:</w:t>
      </w:r>
      <w:r>
        <w:rPr>
          <w:rFonts w:hint="cs"/>
          <w:rtl/>
        </w:rPr>
        <w:t xml:space="preserve"> ( فأين هذا من القرآن</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فأجابهم الإمام</w:t>
      </w:r>
      <w:r w:rsidR="005B3E65">
        <w:rPr>
          <w:rFonts w:hint="cs"/>
          <w:rtl/>
        </w:rPr>
        <w:t>:</w:t>
      </w:r>
      <w:r w:rsidRPr="00FD157B">
        <w:rPr>
          <w:rFonts w:hint="cs"/>
          <w:rtl/>
        </w:rPr>
        <w:t xml:space="preserve"> إنّ ذلك موجود في القرآن الكريم</w:t>
      </w:r>
      <w:r w:rsidR="005B3E65">
        <w:rPr>
          <w:rFonts w:hint="cs"/>
          <w:rtl/>
        </w:rPr>
        <w:t>،</w:t>
      </w:r>
      <w:r w:rsidRPr="00FD157B">
        <w:rPr>
          <w:rFonts w:hint="cs"/>
          <w:rtl/>
        </w:rPr>
        <w:t xml:space="preserve"> فقالوا له</w:t>
      </w:r>
      <w:r w:rsidR="005B3E65">
        <w:rPr>
          <w:rFonts w:hint="cs"/>
          <w:rtl/>
        </w:rPr>
        <w:t>:</w:t>
      </w:r>
      <w:r w:rsidRPr="00FD157B">
        <w:rPr>
          <w:rFonts w:hint="cs"/>
          <w:rtl/>
        </w:rPr>
        <w:t xml:space="preserve"> هات</w:t>
      </w:r>
      <w:r w:rsidR="005B3E65">
        <w:rPr>
          <w:rFonts w:hint="cs"/>
          <w:rtl/>
        </w:rPr>
        <w:t>،</w:t>
      </w:r>
      <w:r w:rsidRPr="00FD157B">
        <w:rPr>
          <w:rFonts w:hint="cs"/>
          <w:rtl/>
        </w:rPr>
        <w:t xml:space="preserve"> فتلا عليهم قول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وأوحينا إلى موسى وأخيه أن تبوءا لقومكما بمصر بيوتاً واجعلوا بيوتكم قبلة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r w:rsidRPr="00FD157B">
        <w:rPr>
          <w:rFonts w:hint="cs"/>
          <w:rtl/>
        </w:rPr>
        <w:t xml:space="preserve"> ففي هذه الآية منزلة هارون من موسى</w:t>
      </w:r>
      <w:r w:rsidR="005B3E65">
        <w:rPr>
          <w:rFonts w:hint="cs"/>
          <w:rtl/>
        </w:rPr>
        <w:t>،</w:t>
      </w:r>
      <w:r w:rsidRPr="00FD157B">
        <w:rPr>
          <w:rFonts w:hint="cs"/>
          <w:rtl/>
        </w:rPr>
        <w:t xml:space="preserve"> وفيها أيضاً منزلة علي </w:t>
      </w:r>
      <w:r w:rsidR="009B1D84" w:rsidRPr="009B1D84">
        <w:rPr>
          <w:rStyle w:val="libAlaemChar"/>
          <w:rFonts w:hint="cs"/>
          <w:rtl/>
        </w:rPr>
        <w:t>عليه‌السلام</w:t>
      </w:r>
      <w:r w:rsidRPr="00FD157B">
        <w:rPr>
          <w:rFonts w:hint="cs"/>
          <w:rtl/>
        </w:rPr>
        <w:t xml:space="preserve"> من رسول الله (ص) ومع هذا دليل ظاهر في قول رسول الله (ص)</w:t>
      </w:r>
      <w:r w:rsidR="005B3E65">
        <w:rPr>
          <w:rFonts w:hint="cs"/>
          <w:rtl/>
        </w:rPr>
        <w:t>:</w:t>
      </w:r>
      <w:r w:rsidRPr="00FD157B">
        <w:rPr>
          <w:rFonts w:hint="cs"/>
          <w:rtl/>
        </w:rPr>
        <w:t xml:space="preserve"> ( إنّ هذا المسجد لا يحل لجنب ولا لحائض إلاّ لمحمد وآل محمد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وأنكرت العلماء معرفة ذلك</w:t>
      </w:r>
      <w:r w:rsidR="005B3E65">
        <w:rPr>
          <w:rFonts w:hint="cs"/>
          <w:rtl/>
        </w:rPr>
        <w:t>،</w:t>
      </w:r>
      <w:r>
        <w:rPr>
          <w:rFonts w:hint="cs"/>
          <w:rtl/>
        </w:rPr>
        <w:t xml:space="preserve"> وقالوا للإمام</w:t>
      </w:r>
      <w:r w:rsidR="005B3E65">
        <w:rPr>
          <w:rFonts w:hint="cs"/>
          <w:rtl/>
        </w:rPr>
        <w:t>:</w:t>
      </w:r>
      <w:r>
        <w:rPr>
          <w:rFonts w:hint="cs"/>
          <w:rtl/>
        </w:rPr>
        <w:t xml:space="preserve"> ( هذا الشرح</w:t>
      </w:r>
      <w:r w:rsidR="005B3E65">
        <w:rPr>
          <w:rFonts w:hint="cs"/>
          <w:rtl/>
        </w:rPr>
        <w:t>،</w:t>
      </w:r>
      <w:r>
        <w:rPr>
          <w:rFonts w:hint="cs"/>
          <w:rtl/>
        </w:rPr>
        <w:t xml:space="preserve"> وهذا البيان لا يوجد</w:t>
      </w:r>
      <w:r w:rsidR="005B3E65">
        <w:rPr>
          <w:rFonts w:hint="cs"/>
          <w:rtl/>
        </w:rPr>
        <w:t>،</w:t>
      </w:r>
      <w:r>
        <w:rPr>
          <w:rFonts w:hint="cs"/>
          <w:rtl/>
        </w:rPr>
        <w:t xml:space="preserve"> أعندكم معشر أهل بيت رسول الله (ص)</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sidRPr="00FD157B">
        <w:rPr>
          <w:rFonts w:hint="cs"/>
          <w:rtl/>
        </w:rPr>
        <w:t>فأجابهم الإمام</w:t>
      </w:r>
      <w:r w:rsidR="005B3E65">
        <w:rPr>
          <w:rFonts w:hint="cs"/>
          <w:rtl/>
        </w:rPr>
        <w:t>:</w:t>
      </w:r>
      <w:r w:rsidRPr="00FD157B">
        <w:rPr>
          <w:rFonts w:hint="cs"/>
          <w:rtl/>
        </w:rPr>
        <w:t xml:space="preserve"> ( ومَن ينكر لنا ذلك</w:t>
      </w:r>
      <w:r w:rsidR="005B3E65">
        <w:rPr>
          <w:rFonts w:hint="cs"/>
          <w:rtl/>
        </w:rPr>
        <w:t>؟</w:t>
      </w:r>
      <w:r w:rsidRPr="00FD157B">
        <w:rPr>
          <w:rFonts w:hint="cs"/>
          <w:rtl/>
        </w:rPr>
        <w:t xml:space="preserve"> ورسول الله (ص) يقول</w:t>
      </w:r>
      <w:r w:rsidR="005B3E65">
        <w:rPr>
          <w:rFonts w:hint="cs"/>
          <w:rtl/>
        </w:rPr>
        <w:t>:</w:t>
      </w:r>
      <w:r w:rsidRPr="00FD157B">
        <w:rPr>
          <w:rFonts w:hint="cs"/>
          <w:rtl/>
        </w:rPr>
        <w:t xml:space="preserve"> ( أنتَ مدينة العلم وعلي بابها</w:t>
      </w:r>
      <w:r w:rsidR="005B3E65">
        <w:rPr>
          <w:rFonts w:hint="cs"/>
          <w:rtl/>
        </w:rPr>
        <w:t>،</w:t>
      </w:r>
      <w:r w:rsidRPr="00FD157B">
        <w:rPr>
          <w:rFonts w:hint="cs"/>
          <w:rtl/>
        </w:rPr>
        <w:t xml:space="preserve"> فمَن أراد مدينة العلم فليأتها من بابها ) ففيما أوضحنا وشرحنا من الفضل والشرف والتقدمة والاصطفاء والطهارة ما لا ينكره إلاّ معاند</w:t>
      </w:r>
      <w:r w:rsidR="005B3E65">
        <w:rPr>
          <w:rFonts w:hint="cs"/>
          <w:rtl/>
        </w:rPr>
        <w:t>،</w:t>
      </w:r>
      <w:r w:rsidRPr="00FD157B">
        <w:rPr>
          <w:rFonts w:hint="cs"/>
          <w:rtl/>
        </w:rPr>
        <w:t xml:space="preserve"> ولله عزّ وجل الحمد على ذلك</w:t>
      </w:r>
      <w:r w:rsidR="005B3E65">
        <w:rPr>
          <w:rFonts w:hint="cs"/>
          <w:rtl/>
        </w:rPr>
        <w:t>،</w:t>
      </w:r>
      <w:r w:rsidRPr="00FD157B">
        <w:rPr>
          <w:rFonts w:hint="cs"/>
          <w:rtl/>
        </w:rPr>
        <w:t xml:space="preserve"> فهذه الرابعة</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بنو وليعة</w:t>
      </w:r>
      <w:r w:rsidR="005B3E65">
        <w:rPr>
          <w:rFonts w:hint="cs"/>
          <w:rtl/>
        </w:rPr>
        <w:t>:</w:t>
      </w:r>
      <w:r>
        <w:rPr>
          <w:rFonts w:hint="cs"/>
          <w:rtl/>
        </w:rPr>
        <w:t xml:space="preserve"> حي من كنده</w:t>
      </w:r>
      <w:r w:rsidR="005B3E65">
        <w:rPr>
          <w:rFonts w:hint="cs"/>
          <w:rtl/>
        </w:rPr>
        <w:t>.</w:t>
      </w:r>
      <w:r>
        <w:rPr>
          <w:rFonts w:hint="cs"/>
          <w:rtl/>
        </w:rPr>
        <w:t xml:space="preserve"> </w:t>
      </w:r>
    </w:p>
    <w:p w:rsidR="00FD157B" w:rsidRDefault="00FD157B" w:rsidP="00BF255D">
      <w:pPr>
        <w:pStyle w:val="libFootnote0"/>
        <w:rPr>
          <w:rtl/>
        </w:rPr>
      </w:pPr>
      <w:r>
        <w:rPr>
          <w:rFonts w:hint="cs"/>
          <w:rtl/>
        </w:rPr>
        <w:t>(2) في العيون</w:t>
      </w:r>
      <w:r w:rsidR="005B3E65">
        <w:rPr>
          <w:rFonts w:hint="cs"/>
          <w:rtl/>
        </w:rPr>
        <w:t>:</w:t>
      </w:r>
      <w:r>
        <w:rPr>
          <w:rFonts w:hint="cs"/>
          <w:rtl/>
        </w:rPr>
        <w:t xml:space="preserve"> عنى بأنفسنا عليّاً وعنى بالأبناء الحسن والحسين وعنى بالنساء فاطمة </w:t>
      </w:r>
      <w:r w:rsidR="009B1D84" w:rsidRPr="009B1D84">
        <w:rPr>
          <w:rStyle w:val="libAlaemChar"/>
          <w:rFonts w:hint="cs"/>
          <w:rtl/>
        </w:rPr>
        <w:t>عليهم‌السلام</w:t>
      </w:r>
      <w:r w:rsidR="005B3E65">
        <w:rPr>
          <w:rFonts w:hint="cs"/>
          <w:rtl/>
        </w:rPr>
        <w:t>،</w:t>
      </w:r>
      <w:r>
        <w:rPr>
          <w:rFonts w:hint="cs"/>
          <w:rtl/>
        </w:rPr>
        <w:t xml:space="preserve"> وقد اتفق جمهور المفسّرين على ذلك</w:t>
      </w:r>
      <w:r w:rsidR="005B3E65">
        <w:rPr>
          <w:rFonts w:hint="cs"/>
          <w:rtl/>
        </w:rPr>
        <w:t>.</w:t>
      </w:r>
      <w:r>
        <w:rPr>
          <w:rFonts w:hint="cs"/>
          <w:rtl/>
        </w:rPr>
        <w:t xml:space="preserve"> </w:t>
      </w:r>
    </w:p>
    <w:p w:rsidR="00FD157B" w:rsidRDefault="00FD157B" w:rsidP="00BF255D">
      <w:pPr>
        <w:pStyle w:val="libFootnote0"/>
        <w:rPr>
          <w:rtl/>
        </w:rPr>
      </w:pPr>
      <w:r>
        <w:rPr>
          <w:rFonts w:hint="cs"/>
          <w:rtl/>
        </w:rPr>
        <w:t>(3) سورة يونس / آية 87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771994">
        <w:rPr>
          <w:rStyle w:val="libBold2Char"/>
          <w:rFonts w:hint="cs"/>
          <w:rtl/>
        </w:rPr>
        <w:lastRenderedPageBreak/>
        <w:t>وأمّا الخامسة</w:t>
      </w:r>
      <w:r w:rsidR="005B3E65" w:rsidRPr="00771994">
        <w:rPr>
          <w:rStyle w:val="libBold2Char"/>
          <w:rFonts w:hint="cs"/>
          <w:rtl/>
        </w:rPr>
        <w:t>:</w:t>
      </w:r>
      <w:r w:rsidRPr="00FD157B">
        <w:rPr>
          <w:rFonts w:hint="cs"/>
          <w:rtl/>
        </w:rPr>
        <w:t xml:space="preserve"> فقول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وآت ذا القربى حقّه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خصوصية خصّهم الله العزيز الجبار بها</w:t>
      </w:r>
      <w:r w:rsidR="005B3E65">
        <w:rPr>
          <w:rFonts w:hint="cs"/>
          <w:rtl/>
        </w:rPr>
        <w:t>،</w:t>
      </w:r>
      <w:r w:rsidRPr="00FD157B">
        <w:rPr>
          <w:rFonts w:hint="cs"/>
          <w:rtl/>
        </w:rPr>
        <w:t xml:space="preserve"> واصطفاهم على الأمّة</w:t>
      </w:r>
      <w:r w:rsidR="005B3E65">
        <w:rPr>
          <w:rFonts w:hint="cs"/>
          <w:rtl/>
        </w:rPr>
        <w:t>،</w:t>
      </w:r>
      <w:r w:rsidRPr="00FD157B">
        <w:rPr>
          <w:rFonts w:hint="cs"/>
          <w:rtl/>
        </w:rPr>
        <w:t xml:space="preserve"> فلمّا نزلت هذه الآية على رسول الله (صلى الله عليه وآله) قال</w:t>
      </w:r>
      <w:r w:rsidR="005B3E65">
        <w:rPr>
          <w:rFonts w:hint="cs"/>
          <w:rtl/>
        </w:rPr>
        <w:t>:</w:t>
      </w:r>
      <w:r w:rsidRPr="00FD157B">
        <w:rPr>
          <w:rFonts w:hint="cs"/>
          <w:rtl/>
        </w:rPr>
        <w:t xml:space="preserve"> أدعو لي فاطمة</w:t>
      </w:r>
      <w:r w:rsidR="005B3E65">
        <w:rPr>
          <w:rFonts w:hint="cs"/>
          <w:rtl/>
        </w:rPr>
        <w:t>،</w:t>
      </w:r>
      <w:r w:rsidRPr="00FD157B">
        <w:rPr>
          <w:rFonts w:hint="cs"/>
          <w:rtl/>
        </w:rPr>
        <w:t xml:space="preserve"> فدعوها له</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فاطمة</w:t>
      </w:r>
      <w:r w:rsidR="005B3E65">
        <w:rPr>
          <w:rFonts w:hint="cs"/>
          <w:rtl/>
        </w:rPr>
        <w:t>،</w:t>
      </w:r>
      <w:r w:rsidRPr="00FD157B">
        <w:rPr>
          <w:rFonts w:hint="cs"/>
          <w:rtl/>
        </w:rPr>
        <w:t xml:space="preserve"> فقالت</w:t>
      </w:r>
      <w:r w:rsidR="005B3E65">
        <w:rPr>
          <w:rFonts w:hint="cs"/>
          <w:rtl/>
        </w:rPr>
        <w:t>:</w:t>
      </w:r>
      <w:r w:rsidRPr="00FD157B">
        <w:rPr>
          <w:rFonts w:hint="cs"/>
          <w:rtl/>
        </w:rPr>
        <w:t xml:space="preserve"> لبيك يا رسول الله</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فدكا لم يوجف عليها بخيل</w:t>
      </w:r>
      <w:r w:rsidR="005B3E65">
        <w:rPr>
          <w:rFonts w:hint="cs"/>
          <w:rtl/>
        </w:rPr>
        <w:t>،</w:t>
      </w:r>
      <w:r w:rsidRPr="00FD157B">
        <w:rPr>
          <w:rFonts w:hint="cs"/>
          <w:rtl/>
        </w:rPr>
        <w:t xml:space="preserve"> ولا ركاب</w:t>
      </w:r>
      <w:r w:rsidR="005B3E65">
        <w:rPr>
          <w:rFonts w:hint="cs"/>
          <w:rtl/>
        </w:rPr>
        <w:t>،</w:t>
      </w:r>
      <w:r w:rsidRPr="00FD157B">
        <w:rPr>
          <w:rFonts w:hint="cs"/>
          <w:rtl/>
        </w:rPr>
        <w:t xml:space="preserve"> وهي لي خاصة دون المسلمين</w:t>
      </w:r>
      <w:r w:rsidR="005B3E65">
        <w:rPr>
          <w:rFonts w:hint="cs"/>
          <w:rtl/>
        </w:rPr>
        <w:t>،</w:t>
      </w:r>
      <w:r w:rsidRPr="00FD157B">
        <w:rPr>
          <w:rFonts w:hint="cs"/>
          <w:rtl/>
        </w:rPr>
        <w:t xml:space="preserve"> وقد جعلتها لك</w:t>
      </w:r>
      <w:r w:rsidR="005B3E65">
        <w:rPr>
          <w:rFonts w:hint="cs"/>
          <w:rtl/>
        </w:rPr>
        <w:t>،</w:t>
      </w:r>
      <w:r w:rsidRPr="00FD157B">
        <w:rPr>
          <w:rFonts w:hint="cs"/>
          <w:rtl/>
        </w:rPr>
        <w:t xml:space="preserve"> لما أمرني الله به</w:t>
      </w:r>
      <w:r w:rsidR="005B3E65">
        <w:rPr>
          <w:rFonts w:hint="cs"/>
          <w:rtl/>
        </w:rPr>
        <w:t>،</w:t>
      </w:r>
      <w:r w:rsidRPr="00FD157B">
        <w:rPr>
          <w:rFonts w:hint="cs"/>
          <w:rtl/>
        </w:rPr>
        <w:t xml:space="preserve"> فخذيها لك ولولدك</w:t>
      </w:r>
      <w:r w:rsidR="005B3E65">
        <w:rPr>
          <w:rFonts w:hint="cs"/>
          <w:rtl/>
        </w:rPr>
        <w:t>.</w:t>
      </w:r>
      <w:r w:rsidRPr="00FD157B">
        <w:rPr>
          <w:rFonts w:hint="cs"/>
          <w:rtl/>
        </w:rPr>
        <w:t xml:space="preserve"> فهذه الخامسة</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وأمّا السادسة</w:t>
      </w:r>
      <w:r w:rsidR="005B3E65" w:rsidRPr="00771994">
        <w:rPr>
          <w:rStyle w:val="libBold2Char"/>
          <w:rFonts w:hint="cs"/>
          <w:rtl/>
        </w:rPr>
        <w:t>:</w:t>
      </w:r>
      <w:r w:rsidRPr="00FD157B">
        <w:rPr>
          <w:rFonts w:hint="cs"/>
          <w:rtl/>
        </w:rPr>
        <w:t xml:space="preserve"> فقول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لا أسألكم عليه أجراً إلاّ المودّة في القربى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فهذه خصوصية للنبي </w:t>
      </w:r>
      <w:r w:rsidR="009B1D84" w:rsidRPr="009B1D84">
        <w:rPr>
          <w:rStyle w:val="libAlaemChar"/>
          <w:rFonts w:hint="cs"/>
          <w:rtl/>
        </w:rPr>
        <w:t>صلى‌الله‌عليه‌وآله</w:t>
      </w:r>
      <w:r w:rsidRPr="00FD157B">
        <w:rPr>
          <w:rFonts w:hint="cs"/>
          <w:rtl/>
        </w:rPr>
        <w:t xml:space="preserve"> دون الأنبياء</w:t>
      </w:r>
      <w:r w:rsidR="005B3E65">
        <w:rPr>
          <w:rFonts w:hint="cs"/>
          <w:rtl/>
        </w:rPr>
        <w:t>،</w:t>
      </w:r>
      <w:r w:rsidRPr="00FD157B">
        <w:rPr>
          <w:rFonts w:hint="cs"/>
          <w:rtl/>
        </w:rPr>
        <w:t xml:space="preserve"> وخصوصية للآل دون غيرهم</w:t>
      </w:r>
      <w:r w:rsidR="005B3E65">
        <w:rPr>
          <w:rFonts w:hint="cs"/>
          <w:rtl/>
        </w:rPr>
        <w:t>،</w:t>
      </w:r>
      <w:r w:rsidRPr="00FD157B">
        <w:rPr>
          <w:rFonts w:hint="cs"/>
          <w:rtl/>
        </w:rPr>
        <w:t xml:space="preserve"> وذلك أنّ الله حكى عن الأنبياء</w:t>
      </w:r>
      <w:r w:rsidR="005B3E65">
        <w:rPr>
          <w:rFonts w:hint="cs"/>
          <w:rtl/>
        </w:rPr>
        <w:t>،</w:t>
      </w:r>
      <w:r w:rsidRPr="00FD157B">
        <w:rPr>
          <w:rFonts w:hint="cs"/>
          <w:rtl/>
        </w:rPr>
        <w:t xml:space="preserve"> في ذكر نوح </w:t>
      </w:r>
      <w:r w:rsidR="009B1D84" w:rsidRPr="009B1D84">
        <w:rPr>
          <w:rStyle w:val="libAlaemChar"/>
          <w:rFonts w:hint="cs"/>
          <w:rtl/>
        </w:rPr>
        <w:t>عليه‌السلام</w:t>
      </w:r>
      <w:r w:rsidR="005B3E65">
        <w:rPr>
          <w:rFonts w:hint="cs"/>
          <w:rtl/>
        </w:rPr>
        <w:t>:</w:t>
      </w:r>
      <w:r w:rsidRPr="00FD157B">
        <w:rPr>
          <w:rFonts w:hint="cs"/>
          <w:rtl/>
        </w:rPr>
        <w:t xml:space="preserve"> ( ويا قوم</w:t>
      </w:r>
      <w:r w:rsidR="005B3E65">
        <w:rPr>
          <w:rFonts w:hint="cs"/>
          <w:rtl/>
        </w:rPr>
        <w:t>!</w:t>
      </w:r>
      <w:r w:rsidRPr="00FD157B">
        <w:rPr>
          <w:rFonts w:hint="cs"/>
          <w:rtl/>
        </w:rPr>
        <w:t xml:space="preserve"> لا أسألكم عليه مالا</w:t>
      </w:r>
      <w:r w:rsidR="005B3E65">
        <w:rPr>
          <w:rFonts w:hint="cs"/>
          <w:rtl/>
        </w:rPr>
        <w:t>،</w:t>
      </w:r>
      <w:r w:rsidRPr="00FD157B">
        <w:rPr>
          <w:rFonts w:hint="cs"/>
          <w:rtl/>
        </w:rPr>
        <w:t xml:space="preserve"> إن أجرى إلا على الله</w:t>
      </w:r>
      <w:r w:rsidR="005B3E65">
        <w:rPr>
          <w:rFonts w:hint="cs"/>
          <w:rtl/>
        </w:rPr>
        <w:t>،</w:t>
      </w:r>
      <w:r w:rsidRPr="00FD157B">
        <w:rPr>
          <w:rFonts w:hint="cs"/>
          <w:rtl/>
        </w:rPr>
        <w:t xml:space="preserve"> وما أنا بطارد الذين آمنوا</w:t>
      </w:r>
      <w:r w:rsidR="005B3E65">
        <w:rPr>
          <w:rFonts w:hint="cs"/>
          <w:rtl/>
        </w:rPr>
        <w:t>،</w:t>
      </w:r>
      <w:r w:rsidRPr="00FD157B">
        <w:rPr>
          <w:rFonts w:hint="cs"/>
          <w:rtl/>
        </w:rPr>
        <w:t xml:space="preserve"> إنّهم ملاقو ربهم</w:t>
      </w:r>
      <w:r w:rsidR="005B3E65">
        <w:rPr>
          <w:rFonts w:hint="cs"/>
          <w:rtl/>
        </w:rPr>
        <w:t>،</w:t>
      </w:r>
      <w:r w:rsidRPr="00FD157B">
        <w:rPr>
          <w:rFonts w:hint="cs"/>
          <w:rtl/>
        </w:rPr>
        <w:t xml:space="preserve"> ولكنّي أراكم قوماً تجهلون )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وحكى عن هود</w:t>
      </w:r>
      <w:r w:rsidR="005B3E65">
        <w:rPr>
          <w:rFonts w:hint="cs"/>
          <w:rtl/>
        </w:rPr>
        <w:t>،</w:t>
      </w:r>
      <w:r w:rsidRPr="00FD157B">
        <w:rPr>
          <w:rFonts w:hint="cs"/>
          <w:rtl/>
        </w:rPr>
        <w:t xml:space="preserve"> قال</w:t>
      </w:r>
      <w:r w:rsidR="005B3E65">
        <w:rPr>
          <w:rFonts w:hint="cs"/>
          <w:rtl/>
        </w:rPr>
        <w:t>:</w:t>
      </w:r>
      <w:r w:rsidRPr="00FD157B">
        <w:rPr>
          <w:rFonts w:hint="cs"/>
          <w:rtl/>
        </w:rPr>
        <w:t xml:space="preserve"> ( لا أسألكم عليه أجرا</w:t>
      </w:r>
      <w:r w:rsidR="005B3E65">
        <w:rPr>
          <w:rFonts w:hint="cs"/>
          <w:rtl/>
        </w:rPr>
        <w:t>،</w:t>
      </w:r>
      <w:r w:rsidRPr="00FD157B">
        <w:rPr>
          <w:rFonts w:hint="cs"/>
          <w:rtl/>
        </w:rPr>
        <w:t xml:space="preserve"> إن أجري إلا على الذي فطرني</w:t>
      </w:r>
      <w:r w:rsidR="005B3E65">
        <w:rPr>
          <w:rFonts w:hint="cs"/>
          <w:rtl/>
        </w:rPr>
        <w:t>،</w:t>
      </w:r>
      <w:r w:rsidRPr="00FD157B">
        <w:rPr>
          <w:rFonts w:hint="cs"/>
          <w:rtl/>
        </w:rPr>
        <w:t xml:space="preserve"> أفلا تعقلون ) </w:t>
      </w:r>
      <w:r w:rsidRPr="00FD157B">
        <w:rPr>
          <w:rStyle w:val="libFootnotenumChar"/>
          <w:rFonts w:hint="cs"/>
          <w:rtl/>
        </w:rPr>
        <w:t>(4)</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وقال لنبيه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لا أسألكم عليه أجرا</w:t>
      </w:r>
      <w:r w:rsidR="005B3E65">
        <w:rPr>
          <w:rStyle w:val="libAieChar"/>
          <w:rFonts w:hint="cs"/>
          <w:rtl/>
        </w:rPr>
        <w:t>،</w:t>
      </w:r>
      <w:r w:rsidRPr="00FD157B">
        <w:rPr>
          <w:rStyle w:val="libAieChar"/>
          <w:rFonts w:hint="cs"/>
          <w:rtl/>
        </w:rPr>
        <w:t xml:space="preserve"> إلا المودة في القربى </w:t>
      </w:r>
      <w:r w:rsidRPr="00220935">
        <w:rPr>
          <w:rStyle w:val="libAlaemChar"/>
          <w:rFonts w:hint="cs"/>
          <w:rtl/>
        </w:rPr>
        <w:t>)</w:t>
      </w:r>
      <w:r w:rsidR="005B3E65">
        <w:rPr>
          <w:rFonts w:hint="cs"/>
          <w:rtl/>
        </w:rPr>
        <w:t>،</w:t>
      </w:r>
      <w:r w:rsidRPr="00FD157B">
        <w:rPr>
          <w:rFonts w:hint="cs"/>
          <w:rtl/>
        </w:rPr>
        <w:t xml:space="preserve"> ولم يفرض الله مودّتهم</w:t>
      </w:r>
      <w:r w:rsidR="005B3E65">
        <w:rPr>
          <w:rFonts w:hint="cs"/>
          <w:rtl/>
        </w:rPr>
        <w:t>،</w:t>
      </w:r>
      <w:r w:rsidRPr="00FD157B">
        <w:rPr>
          <w:rFonts w:hint="cs"/>
          <w:rtl/>
        </w:rPr>
        <w:t xml:space="preserve"> إلاّ وقد علم أنّهم لا يرتدون عن الدين أبداً</w:t>
      </w:r>
      <w:r w:rsidR="005B3E65">
        <w:rPr>
          <w:rFonts w:hint="cs"/>
          <w:rtl/>
        </w:rPr>
        <w:t>،</w:t>
      </w:r>
      <w:r w:rsidRPr="00FD157B">
        <w:rPr>
          <w:rFonts w:hint="cs"/>
          <w:rtl/>
        </w:rPr>
        <w:t xml:space="preserve"> ولا يرجعون إلى ضلالة أبداً</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وأخرى</w:t>
      </w:r>
      <w:r w:rsidR="005B3E65">
        <w:rPr>
          <w:rFonts w:hint="cs"/>
          <w:rtl/>
        </w:rPr>
        <w:t>:</w:t>
      </w:r>
      <w:r>
        <w:rPr>
          <w:rFonts w:hint="cs"/>
          <w:rtl/>
        </w:rPr>
        <w:t xml:space="preserve"> أن يكون الرجل وادّاً للرجل</w:t>
      </w:r>
      <w:r w:rsidR="005B3E65">
        <w:rPr>
          <w:rFonts w:hint="cs"/>
          <w:rtl/>
        </w:rPr>
        <w:t>،</w:t>
      </w:r>
      <w:r>
        <w:rPr>
          <w:rFonts w:hint="cs"/>
          <w:rtl/>
        </w:rPr>
        <w:t xml:space="preserve"> فيكون بعض أهل بيته عدواً له</w:t>
      </w:r>
      <w:r w:rsidR="005B3E65">
        <w:rPr>
          <w:rFonts w:hint="cs"/>
          <w:rtl/>
        </w:rPr>
        <w:t>،</w:t>
      </w:r>
      <w:r>
        <w:rPr>
          <w:rFonts w:hint="cs"/>
          <w:rtl/>
        </w:rPr>
        <w:t xml:space="preserve"> فلا يسلم قلب</w:t>
      </w:r>
      <w:r w:rsidR="005B3E65">
        <w:rPr>
          <w:rFonts w:hint="cs"/>
          <w:rtl/>
        </w:rPr>
        <w:t>،</w:t>
      </w:r>
      <w:r>
        <w:rPr>
          <w:rFonts w:hint="cs"/>
          <w:rtl/>
        </w:rPr>
        <w:t xml:space="preserve"> فأحب الله أن لا يكون في قلب رسول الله </w:t>
      </w:r>
      <w:r w:rsidR="009B1D84" w:rsidRPr="009B1D84">
        <w:rPr>
          <w:rStyle w:val="libAlaemChar"/>
          <w:rFonts w:hint="cs"/>
          <w:rtl/>
        </w:rPr>
        <w:t>صلى‌الله‌عليه‌وآله</w:t>
      </w:r>
      <w:r>
        <w:rPr>
          <w:rFonts w:hint="cs"/>
          <w:rtl/>
        </w:rPr>
        <w:t xml:space="preserve"> على المؤمنين شيء</w:t>
      </w:r>
      <w:r w:rsidR="005B3E65">
        <w:rPr>
          <w:rFonts w:hint="cs"/>
          <w:rtl/>
        </w:rPr>
        <w:t>،</w:t>
      </w:r>
      <w:r>
        <w:rPr>
          <w:rFonts w:hint="cs"/>
          <w:rtl/>
        </w:rPr>
        <w:t xml:space="preserve"> إذ فرض عليهم مودة ذوي القربى</w:t>
      </w:r>
      <w:r w:rsidR="005B3E65">
        <w:rPr>
          <w:rFonts w:hint="cs"/>
          <w:rtl/>
        </w:rPr>
        <w:t>،</w:t>
      </w:r>
      <w:r>
        <w:rPr>
          <w:rFonts w:hint="cs"/>
          <w:rtl/>
        </w:rPr>
        <w:t xml:space="preserve"> فمَن أخذ بها</w:t>
      </w:r>
      <w:r w:rsidR="005B3E65">
        <w:rPr>
          <w:rFonts w:hint="cs"/>
          <w:rtl/>
        </w:rPr>
        <w:t>،</w:t>
      </w:r>
      <w:r>
        <w:rPr>
          <w:rFonts w:hint="cs"/>
          <w:rtl/>
        </w:rPr>
        <w:t xml:space="preserve"> وأحب رسول الله (ص) وأحب أهل بيته </w:t>
      </w:r>
      <w:r w:rsidR="009B1D84" w:rsidRPr="009B1D84">
        <w:rPr>
          <w:rStyle w:val="libAlaemChar"/>
          <w:rFonts w:hint="cs"/>
          <w:rtl/>
        </w:rPr>
        <w:t>عليهم‌السلام</w:t>
      </w:r>
      <w:r>
        <w:rPr>
          <w:rFonts w:hint="cs"/>
          <w:rtl/>
        </w:rPr>
        <w:t xml:space="preserve"> لم يستطع رسول الله (ص) أن يبغضه</w:t>
      </w:r>
      <w:r w:rsidR="005B3E65">
        <w:rPr>
          <w:rFonts w:hint="cs"/>
          <w:rtl/>
        </w:rPr>
        <w:t>.</w:t>
      </w:r>
      <w:r>
        <w:rPr>
          <w:rFonts w:hint="cs"/>
          <w:rtl/>
        </w:rPr>
        <w:t xml:space="preserve"> </w:t>
      </w:r>
    </w:p>
    <w:p w:rsidR="00FD157B" w:rsidRDefault="00FD157B" w:rsidP="00FD157B">
      <w:pPr>
        <w:pStyle w:val="libNormal"/>
        <w:rPr>
          <w:rtl/>
        </w:rPr>
      </w:pPr>
      <w:r>
        <w:rPr>
          <w:rFonts w:hint="cs"/>
          <w:rtl/>
        </w:rPr>
        <w:t>ومَن تركها</w:t>
      </w:r>
      <w:r w:rsidR="005B3E65">
        <w:rPr>
          <w:rFonts w:hint="cs"/>
          <w:rtl/>
        </w:rPr>
        <w:t>،</w:t>
      </w:r>
      <w:r>
        <w:rPr>
          <w:rFonts w:hint="cs"/>
          <w:rtl/>
        </w:rPr>
        <w:t xml:space="preserve"> ولم يأخذ بها</w:t>
      </w:r>
      <w:r w:rsidR="005B3E65">
        <w:rPr>
          <w:rFonts w:hint="cs"/>
          <w:rtl/>
        </w:rPr>
        <w:t>،</w:t>
      </w:r>
      <w:r>
        <w:rPr>
          <w:rFonts w:hint="cs"/>
          <w:rtl/>
        </w:rPr>
        <w:t xml:space="preserve"> وأبغض أهل بيت نبيه (ص)</w:t>
      </w:r>
      <w:r w:rsidR="005B3E65">
        <w:rPr>
          <w:rFonts w:hint="cs"/>
          <w:rtl/>
        </w:rPr>
        <w:t>،</w:t>
      </w:r>
      <w:r>
        <w:rPr>
          <w:rFonts w:hint="cs"/>
          <w:rtl/>
        </w:rPr>
        <w:t xml:space="preserve"> فعلى رسول الله (ص) أن يبغضه</w:t>
      </w:r>
      <w:r w:rsidR="005B3E65">
        <w:rPr>
          <w:rFonts w:hint="cs"/>
          <w:rtl/>
        </w:rPr>
        <w:t>؛</w:t>
      </w:r>
      <w:r>
        <w:rPr>
          <w:rFonts w:hint="cs"/>
          <w:rtl/>
        </w:rPr>
        <w:t xml:space="preserve"> لأنّه قد ترك فريضة من فرائض الله</w:t>
      </w:r>
      <w:r w:rsidR="005B3E65">
        <w:rPr>
          <w:rFonts w:hint="cs"/>
          <w:rtl/>
        </w:rPr>
        <w:t>،</w:t>
      </w:r>
      <w:r>
        <w:rPr>
          <w:rFonts w:hint="cs"/>
          <w:rtl/>
        </w:rPr>
        <w:t xml:space="preserve"> وأي فضيلة</w:t>
      </w:r>
      <w:r w:rsidR="005B3E65">
        <w:rPr>
          <w:rFonts w:hint="cs"/>
          <w:rtl/>
        </w:rPr>
        <w:t>،</w:t>
      </w:r>
      <w:r>
        <w:rPr>
          <w:rFonts w:hint="cs"/>
          <w:rtl/>
        </w:rPr>
        <w:t xml:space="preserve"> وأي شرف يتقدم هذا</w:t>
      </w:r>
      <w:r w:rsidR="005B3E65">
        <w:rPr>
          <w:rFonts w:hint="cs"/>
          <w:rtl/>
        </w:rPr>
        <w:t>؟</w:t>
      </w:r>
    </w:p>
    <w:p w:rsidR="00FD157B" w:rsidRDefault="00FD157B" w:rsidP="00FD157B">
      <w:pPr>
        <w:pStyle w:val="libNormal"/>
        <w:rPr>
          <w:rtl/>
        </w:rPr>
      </w:pPr>
      <w:r w:rsidRPr="00FD157B">
        <w:rPr>
          <w:rFonts w:hint="cs"/>
          <w:rtl/>
        </w:rPr>
        <w:t>ولمّا أنزل الله على نبيّه (ص)</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لا أسألكم عليه أجراً إلاّ المودة في القربى </w:t>
      </w:r>
      <w:r w:rsidRPr="00220935">
        <w:rPr>
          <w:rStyle w:val="libAlaemChar"/>
          <w:rFonts w:hint="cs"/>
          <w:rtl/>
        </w:rPr>
        <w:t>)</w:t>
      </w:r>
      <w:r w:rsidRPr="00FD157B">
        <w:rPr>
          <w:rFonts w:hint="cs"/>
          <w:rtl/>
        </w:rPr>
        <w:t xml:space="preserve"> قام رسول الله (ص) في أصحابه</w:t>
      </w:r>
      <w:r w:rsidR="005B3E65">
        <w:rPr>
          <w:rFonts w:hint="cs"/>
          <w:rtl/>
        </w:rPr>
        <w:t>،</w:t>
      </w:r>
      <w:r w:rsidRPr="00FD157B">
        <w:rPr>
          <w:rFonts w:hint="cs"/>
          <w:rtl/>
        </w:rPr>
        <w:t xml:space="preserve"> فحمد الله</w:t>
      </w:r>
      <w:r w:rsidR="005B3E65">
        <w:rPr>
          <w:rFonts w:hint="cs"/>
          <w:rtl/>
        </w:rPr>
        <w:t>،</w:t>
      </w:r>
      <w:r w:rsidRPr="00FD157B">
        <w:rPr>
          <w:rFonts w:hint="cs"/>
          <w:rtl/>
        </w:rPr>
        <w:t xml:space="preserve"> وأثنى عليه وقال</w:t>
      </w:r>
      <w:r w:rsidR="005B3E65">
        <w:rPr>
          <w:rFonts w:hint="cs"/>
          <w:rtl/>
        </w:rPr>
        <w:t>:</w:t>
      </w:r>
      <w:r w:rsidRPr="00FD157B">
        <w:rPr>
          <w:rFonts w:hint="cs"/>
          <w:rtl/>
        </w:rPr>
        <w:t xml:space="preserve"> ( أيها الناس إنّ الله قد فرض عليكم فرضاً</w:t>
      </w:r>
      <w:r w:rsidR="005B3E65">
        <w:rPr>
          <w:rFonts w:hint="cs"/>
          <w:rtl/>
        </w:rPr>
        <w:t>،</w:t>
      </w:r>
      <w:r w:rsidRPr="00FD157B">
        <w:rPr>
          <w:rFonts w:hint="cs"/>
          <w:rtl/>
        </w:rPr>
        <w:t xml:space="preserve"> فهل أنتم مؤدوه</w:t>
      </w:r>
      <w:r w:rsidR="005B3E65">
        <w:rPr>
          <w:rFonts w:hint="cs"/>
          <w:rtl/>
        </w:rPr>
        <w:t>؟</w:t>
      </w:r>
      <w:r w:rsidRPr="00FD157B">
        <w:rPr>
          <w:rFonts w:hint="cs"/>
          <w:rtl/>
        </w:rPr>
        <w:t xml:space="preserve"> فلم يجبه أحد فقام فيهم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الإسراء / آية 28</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الشورى / آية 22</w:t>
      </w:r>
      <w:r w:rsidR="005B3E65">
        <w:rPr>
          <w:rFonts w:hint="cs"/>
          <w:rtl/>
        </w:rPr>
        <w:t>.</w:t>
      </w:r>
      <w:r>
        <w:rPr>
          <w:rFonts w:hint="cs"/>
          <w:rtl/>
        </w:rPr>
        <w:t xml:space="preserve"> </w:t>
      </w:r>
    </w:p>
    <w:p w:rsidR="00FD157B" w:rsidRDefault="00FD157B" w:rsidP="00BF255D">
      <w:pPr>
        <w:pStyle w:val="libFootnote0"/>
        <w:rPr>
          <w:rtl/>
        </w:rPr>
      </w:pPr>
      <w:r>
        <w:rPr>
          <w:rFonts w:hint="cs"/>
          <w:rtl/>
        </w:rPr>
        <w:t>(3) سورة هود / آية 31</w:t>
      </w:r>
      <w:r w:rsidR="005B3E65">
        <w:rPr>
          <w:rFonts w:hint="cs"/>
          <w:rtl/>
        </w:rPr>
        <w:t>.</w:t>
      </w:r>
      <w:r>
        <w:rPr>
          <w:rFonts w:hint="cs"/>
          <w:rtl/>
        </w:rPr>
        <w:t xml:space="preserve"> </w:t>
      </w:r>
    </w:p>
    <w:p w:rsidR="00FD157B" w:rsidRDefault="00FD157B" w:rsidP="00BF255D">
      <w:pPr>
        <w:pStyle w:val="libFootnote0"/>
        <w:rPr>
          <w:rtl/>
        </w:rPr>
      </w:pPr>
      <w:r>
        <w:rPr>
          <w:rFonts w:hint="cs"/>
          <w:rtl/>
        </w:rPr>
        <w:t>(4) سورة هود / آية 53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يوماً ثانياً</w:t>
      </w:r>
      <w:r w:rsidR="005B3E65">
        <w:rPr>
          <w:rFonts w:hint="cs"/>
          <w:rtl/>
        </w:rPr>
        <w:t>،</w:t>
      </w:r>
      <w:r w:rsidRPr="00957525">
        <w:rPr>
          <w:rFonts w:hint="cs"/>
          <w:rtl/>
        </w:rPr>
        <w:t xml:space="preserve"> فقال مثل ذلك</w:t>
      </w:r>
      <w:r w:rsidR="005B3E65">
        <w:rPr>
          <w:rFonts w:hint="cs"/>
          <w:rtl/>
        </w:rPr>
        <w:t>،</w:t>
      </w:r>
      <w:r w:rsidRPr="00957525">
        <w:rPr>
          <w:rFonts w:hint="cs"/>
          <w:rtl/>
        </w:rPr>
        <w:t xml:space="preserve"> فلم يجبه أحد فقام فيهم اليوم الثالث</w:t>
      </w:r>
      <w:r w:rsidR="005B3E65">
        <w:rPr>
          <w:rFonts w:hint="cs"/>
          <w:rtl/>
        </w:rPr>
        <w:t>،</w:t>
      </w:r>
      <w:r w:rsidRPr="00957525">
        <w:rPr>
          <w:rFonts w:hint="cs"/>
          <w:rtl/>
        </w:rPr>
        <w:t xml:space="preserve"> فقال</w:t>
      </w:r>
      <w:r w:rsidR="005B3E65">
        <w:rPr>
          <w:rFonts w:hint="cs"/>
          <w:rtl/>
        </w:rPr>
        <w:t>:</w:t>
      </w:r>
      <w:r w:rsidRPr="00957525">
        <w:rPr>
          <w:rFonts w:hint="cs"/>
          <w:rtl/>
        </w:rPr>
        <w:t xml:space="preserve"> ( أيّها الناس</w:t>
      </w:r>
      <w:r w:rsidR="005B3E65">
        <w:rPr>
          <w:rFonts w:hint="cs"/>
          <w:rtl/>
        </w:rPr>
        <w:t>!</w:t>
      </w:r>
      <w:r w:rsidRPr="00957525">
        <w:rPr>
          <w:rFonts w:hint="cs"/>
          <w:rtl/>
        </w:rPr>
        <w:t xml:space="preserve"> إنّ الله قد فرض عليكم فرضاً</w:t>
      </w:r>
      <w:r w:rsidR="005B3E65">
        <w:rPr>
          <w:rFonts w:hint="cs"/>
          <w:rtl/>
        </w:rPr>
        <w:t>،</w:t>
      </w:r>
      <w:r w:rsidRPr="00957525">
        <w:rPr>
          <w:rFonts w:hint="cs"/>
          <w:rtl/>
        </w:rPr>
        <w:t xml:space="preserve"> فهل أنتم مؤدّوه</w:t>
      </w:r>
      <w:r w:rsidR="005B3E65">
        <w:rPr>
          <w:rFonts w:hint="cs"/>
          <w:rtl/>
        </w:rPr>
        <w:t>؟</w:t>
      </w:r>
      <w:r w:rsidRPr="00957525">
        <w:rPr>
          <w:rFonts w:hint="cs"/>
          <w:rtl/>
        </w:rPr>
        <w:t xml:space="preserve"> فلم يجبه أحد</w:t>
      </w:r>
      <w:r w:rsidR="005B3E65">
        <w:rPr>
          <w:rFonts w:hint="cs"/>
          <w:rtl/>
        </w:rPr>
        <w:t>.</w:t>
      </w:r>
      <w:r w:rsidRPr="00957525">
        <w:rPr>
          <w:rFonts w:hint="cs"/>
          <w:rtl/>
        </w:rPr>
        <w:t xml:space="preserve"> فقال</w:t>
      </w:r>
      <w:r w:rsidR="005B3E65">
        <w:rPr>
          <w:rFonts w:hint="cs"/>
          <w:rtl/>
        </w:rPr>
        <w:t>:</w:t>
      </w:r>
      <w:r w:rsidRPr="00957525">
        <w:rPr>
          <w:rFonts w:hint="cs"/>
          <w:rtl/>
        </w:rPr>
        <w:t xml:space="preserve"> ( أيّها الناس إنّه ليس ذهباً ولا فضة</w:t>
      </w:r>
      <w:r w:rsidR="005B3E65">
        <w:rPr>
          <w:rFonts w:hint="cs"/>
          <w:rtl/>
        </w:rPr>
        <w:t>،</w:t>
      </w:r>
      <w:r w:rsidRPr="00957525">
        <w:rPr>
          <w:rFonts w:hint="cs"/>
          <w:rtl/>
        </w:rPr>
        <w:t xml:space="preserve"> ولا مأكولاً ولا مشروباً</w:t>
      </w:r>
      <w:r w:rsidR="005B3E65">
        <w:rPr>
          <w:rFonts w:hint="cs"/>
          <w:rtl/>
        </w:rPr>
        <w:t>،</w:t>
      </w:r>
      <w:r w:rsidRPr="00957525">
        <w:rPr>
          <w:rFonts w:hint="cs"/>
          <w:rtl/>
        </w:rPr>
        <w:t xml:space="preserve"> قالوا</w:t>
      </w:r>
      <w:r w:rsidR="005B3E65">
        <w:rPr>
          <w:rFonts w:hint="cs"/>
          <w:rtl/>
        </w:rPr>
        <w:t>:</w:t>
      </w:r>
      <w:r w:rsidRPr="00957525">
        <w:rPr>
          <w:rFonts w:hint="cs"/>
          <w:rtl/>
        </w:rPr>
        <w:t xml:space="preserve"> فهات إذاً</w:t>
      </w:r>
      <w:r w:rsidR="005B3E65">
        <w:rPr>
          <w:rFonts w:hint="cs"/>
          <w:rtl/>
        </w:rPr>
        <w:t>؛</w:t>
      </w:r>
      <w:r w:rsidRPr="00957525">
        <w:rPr>
          <w:rFonts w:hint="cs"/>
          <w:rtl/>
        </w:rPr>
        <w:t xml:space="preserve"> فتلا عليهم هذه الآية فقالوا</w:t>
      </w:r>
      <w:r w:rsidR="005B3E65">
        <w:rPr>
          <w:rFonts w:hint="cs"/>
          <w:rtl/>
        </w:rPr>
        <w:t>:</w:t>
      </w:r>
      <w:r w:rsidRPr="00957525">
        <w:rPr>
          <w:rFonts w:hint="cs"/>
          <w:rtl/>
        </w:rPr>
        <w:t xml:space="preserve"> أمّا هذا فنعم</w:t>
      </w:r>
      <w:r w:rsidR="005B3E65">
        <w:rPr>
          <w:rFonts w:hint="cs"/>
          <w:rtl/>
        </w:rPr>
        <w:t>،</w:t>
      </w:r>
      <w:r w:rsidRPr="00957525">
        <w:rPr>
          <w:rFonts w:hint="cs"/>
          <w:rtl/>
        </w:rPr>
        <w:t xml:space="preserve"> فما وفى به أكثرهم</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وأضاف الإمام قائلاً</w:t>
      </w:r>
      <w:r w:rsidR="005B3E65">
        <w:rPr>
          <w:rFonts w:hint="cs"/>
          <w:rtl/>
        </w:rPr>
        <w:t>:</w:t>
      </w:r>
      <w:r w:rsidRPr="00FD157B">
        <w:rPr>
          <w:rFonts w:hint="cs"/>
          <w:rtl/>
        </w:rPr>
        <w:t xml:space="preserve"> حدثني أبي عن جدّي عن آبائه عن الحسين بن علي </w:t>
      </w:r>
      <w:r w:rsidR="009B1D84" w:rsidRPr="009B1D84">
        <w:rPr>
          <w:rStyle w:val="libAlaemChar"/>
          <w:rFonts w:hint="cs"/>
          <w:rtl/>
        </w:rPr>
        <w:t>عليهم‌السلام</w:t>
      </w:r>
      <w:r w:rsidRPr="00FD157B">
        <w:rPr>
          <w:rFonts w:hint="cs"/>
          <w:rtl/>
        </w:rPr>
        <w:t xml:space="preserve"> قال</w:t>
      </w:r>
      <w:r w:rsidR="005B3E65">
        <w:rPr>
          <w:rFonts w:hint="cs"/>
          <w:rtl/>
        </w:rPr>
        <w:t>:</w:t>
      </w:r>
      <w:r w:rsidRPr="00FD157B">
        <w:rPr>
          <w:rFonts w:hint="cs"/>
          <w:rtl/>
        </w:rPr>
        <w:t xml:space="preserve"> اجتمع المهاجرون والأنصار إلى رسول الله (ص) قالوا</w:t>
      </w:r>
      <w:r w:rsidR="005B3E65">
        <w:rPr>
          <w:rFonts w:hint="cs"/>
          <w:rtl/>
        </w:rPr>
        <w:t>:</w:t>
      </w:r>
      <w:r w:rsidRPr="00FD157B">
        <w:rPr>
          <w:rFonts w:hint="cs"/>
          <w:rtl/>
        </w:rPr>
        <w:t xml:space="preserve"> إنّ لك يا رسول الله مؤونة في نفقتك</w:t>
      </w:r>
      <w:r w:rsidR="005B3E65">
        <w:rPr>
          <w:rFonts w:hint="cs"/>
          <w:rtl/>
        </w:rPr>
        <w:t>،</w:t>
      </w:r>
      <w:r w:rsidRPr="00FD157B">
        <w:rPr>
          <w:rFonts w:hint="cs"/>
          <w:rtl/>
        </w:rPr>
        <w:t xml:space="preserve"> وفيمَن يأتيك من الوفود</w:t>
      </w:r>
      <w:r w:rsidR="005B3E65">
        <w:rPr>
          <w:rFonts w:hint="cs"/>
          <w:rtl/>
        </w:rPr>
        <w:t>،</w:t>
      </w:r>
      <w:r w:rsidRPr="00FD157B">
        <w:rPr>
          <w:rFonts w:hint="cs"/>
          <w:rtl/>
        </w:rPr>
        <w:t xml:space="preserve"> وهذه أموالنا مع دمائنا فاحكم فيها بارّاً مأجورا</w:t>
      </w:r>
      <w:r w:rsidR="005B3E65">
        <w:rPr>
          <w:rFonts w:hint="cs"/>
          <w:rtl/>
        </w:rPr>
        <w:t>،</w:t>
      </w:r>
      <w:r w:rsidRPr="00FD157B">
        <w:rPr>
          <w:rFonts w:hint="cs"/>
          <w:rtl/>
        </w:rPr>
        <w:t xml:space="preserve"> اعط ما شئت</w:t>
      </w:r>
      <w:r w:rsidR="005B3E65">
        <w:rPr>
          <w:rFonts w:hint="cs"/>
          <w:rtl/>
        </w:rPr>
        <w:t>،</w:t>
      </w:r>
      <w:r w:rsidRPr="00FD157B">
        <w:rPr>
          <w:rFonts w:hint="cs"/>
          <w:rtl/>
        </w:rPr>
        <w:t xml:space="preserve"> وامسك ما شئت من غير حرج</w:t>
      </w:r>
      <w:r w:rsidR="005B3E65">
        <w:rPr>
          <w:rFonts w:hint="cs"/>
          <w:rtl/>
        </w:rPr>
        <w:t>،</w:t>
      </w:r>
      <w:r w:rsidRPr="00FD157B">
        <w:rPr>
          <w:rFonts w:hint="cs"/>
          <w:rtl/>
        </w:rPr>
        <w:t xml:space="preserve"> فأنزل الله عزّ وجل عليه الروح الأمين</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محمد </w:t>
      </w:r>
      <w:r w:rsidRPr="00220935">
        <w:rPr>
          <w:rStyle w:val="libAlaemChar"/>
          <w:rFonts w:hint="cs"/>
          <w:rtl/>
        </w:rPr>
        <w:t>(</w:t>
      </w:r>
      <w:r w:rsidRPr="00FD157B">
        <w:rPr>
          <w:rStyle w:val="libAieChar"/>
          <w:rFonts w:hint="cs"/>
          <w:rtl/>
        </w:rPr>
        <w:t xml:space="preserve"> قل لا أسألكم عليه أجراً إلاّ المودة في القربى </w:t>
      </w:r>
      <w:r w:rsidRPr="00220935">
        <w:rPr>
          <w:rStyle w:val="libAlaemChar"/>
          <w:rFonts w:hint="cs"/>
          <w:rtl/>
        </w:rPr>
        <w:t>)</w:t>
      </w:r>
      <w:r w:rsidRPr="00FD157B">
        <w:rPr>
          <w:rFonts w:hint="cs"/>
          <w:rtl/>
        </w:rPr>
        <w:t xml:space="preserve"> لا تؤذوا قرابتي من بعدي</w:t>
      </w:r>
      <w:r w:rsidR="005B3E65">
        <w:rPr>
          <w:rFonts w:hint="cs"/>
          <w:rtl/>
        </w:rPr>
        <w:t>،</w:t>
      </w:r>
      <w:r w:rsidRPr="00FD157B">
        <w:rPr>
          <w:rFonts w:hint="cs"/>
          <w:rtl/>
        </w:rPr>
        <w:t xml:space="preserve"> فخرجوا فقال أناس منهم</w:t>
      </w:r>
      <w:r w:rsidR="005B3E65">
        <w:rPr>
          <w:rFonts w:hint="cs"/>
          <w:rtl/>
        </w:rPr>
        <w:t>:</w:t>
      </w:r>
      <w:r w:rsidRPr="00FD157B">
        <w:rPr>
          <w:rFonts w:hint="cs"/>
          <w:rtl/>
        </w:rPr>
        <w:t xml:space="preserve"> ما حمل رسول الله على ترك ما عرضنا عليه إلاّ ليحثنا على قرابته من بعده</w:t>
      </w:r>
      <w:r w:rsidR="005B3E65">
        <w:rPr>
          <w:rFonts w:hint="cs"/>
          <w:rtl/>
        </w:rPr>
        <w:t>،</w:t>
      </w:r>
      <w:r w:rsidRPr="00FD157B">
        <w:rPr>
          <w:rFonts w:hint="cs"/>
          <w:rtl/>
        </w:rPr>
        <w:t xml:space="preserve"> إن هو إلاّ شيء افتراه في مجلسه</w:t>
      </w:r>
      <w:r w:rsidR="005B3E65">
        <w:rPr>
          <w:rFonts w:hint="cs"/>
          <w:rtl/>
        </w:rPr>
        <w:t>،</w:t>
      </w:r>
      <w:r w:rsidRPr="00FD157B">
        <w:rPr>
          <w:rFonts w:hint="cs"/>
          <w:rtl/>
        </w:rPr>
        <w:t xml:space="preserve"> وكان ذلك من قولهم عظيماً</w:t>
      </w:r>
      <w:r w:rsidR="005B3E65">
        <w:rPr>
          <w:rFonts w:hint="cs"/>
          <w:rtl/>
        </w:rPr>
        <w:t>،</w:t>
      </w:r>
      <w:r w:rsidRPr="00FD157B">
        <w:rPr>
          <w:rFonts w:hint="cs"/>
          <w:rtl/>
        </w:rPr>
        <w:t xml:space="preserve"> فأنزل الله هذه الآية </w:t>
      </w:r>
      <w:r w:rsidRPr="00220935">
        <w:rPr>
          <w:rStyle w:val="libAlaemChar"/>
          <w:rFonts w:hint="cs"/>
          <w:rtl/>
        </w:rPr>
        <w:t>(</w:t>
      </w:r>
      <w:r w:rsidRPr="00FD157B">
        <w:rPr>
          <w:rStyle w:val="libAieChar"/>
          <w:rFonts w:hint="cs"/>
          <w:rtl/>
        </w:rPr>
        <w:t xml:space="preserve"> أم يقولون افتراه قل إن افتريته فلا تملكون لي من الله شيئاً هو أعلم بما تفيضون فيه كفى به شهيداً بيني وبينكم وهو الغفور الرحيم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فبعث إليهم النبي (ص) فقال</w:t>
      </w:r>
      <w:r w:rsidR="005B3E65">
        <w:rPr>
          <w:rFonts w:hint="cs"/>
          <w:rtl/>
        </w:rPr>
        <w:t>:</w:t>
      </w:r>
      <w:r w:rsidRPr="00FD157B">
        <w:rPr>
          <w:rFonts w:hint="cs"/>
          <w:rtl/>
        </w:rPr>
        <w:t xml:space="preserve"> هل من حدث</w:t>
      </w:r>
      <w:r w:rsidR="005B3E65">
        <w:rPr>
          <w:rFonts w:hint="cs"/>
          <w:rtl/>
        </w:rPr>
        <w:t>؟</w:t>
      </w:r>
      <w:r w:rsidRPr="00FD157B">
        <w:rPr>
          <w:rFonts w:hint="cs"/>
          <w:rtl/>
        </w:rPr>
        <w:t xml:space="preserve"> فقالوا</w:t>
      </w:r>
      <w:r w:rsidR="005B3E65">
        <w:rPr>
          <w:rFonts w:hint="cs"/>
          <w:rtl/>
        </w:rPr>
        <w:t>:</w:t>
      </w:r>
      <w:r w:rsidRPr="00FD157B">
        <w:rPr>
          <w:rFonts w:hint="cs"/>
          <w:rtl/>
        </w:rPr>
        <w:t xml:space="preserve"> أي والله يا رسول الله</w:t>
      </w:r>
      <w:r w:rsidR="005B3E65">
        <w:rPr>
          <w:rFonts w:hint="cs"/>
          <w:rtl/>
        </w:rPr>
        <w:t>،</w:t>
      </w:r>
      <w:r w:rsidRPr="00FD157B">
        <w:rPr>
          <w:rFonts w:hint="cs"/>
          <w:rtl/>
        </w:rPr>
        <w:t xml:space="preserve"> لقد تكلّم بعضنا كلاماً عظيماً فكرهناه</w:t>
      </w:r>
      <w:r w:rsidR="005B3E65">
        <w:rPr>
          <w:rFonts w:hint="cs"/>
          <w:rtl/>
        </w:rPr>
        <w:t>،</w:t>
      </w:r>
      <w:r w:rsidRPr="00FD157B">
        <w:rPr>
          <w:rFonts w:hint="cs"/>
          <w:rtl/>
        </w:rPr>
        <w:t xml:space="preserve"> فتلا عليهم رسول الله (ص) فبكوا واشتد بكاؤهم فأنزل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وهو الذي يقبل التوبة من عباده ويعفو عن السيئات ويعلم ما تفعلون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فهذه السادسة</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وأمّا السابعة</w:t>
      </w:r>
      <w:r w:rsidR="005B3E65">
        <w:rPr>
          <w:rFonts w:hint="cs"/>
          <w:rtl/>
        </w:rPr>
        <w:t>:</w:t>
      </w:r>
      <w:r w:rsidRPr="00957525">
        <w:rPr>
          <w:rFonts w:hint="cs"/>
          <w:rtl/>
        </w:rPr>
        <w:t xml:space="preserve"> فيقول الله</w:t>
      </w:r>
      <w:r w:rsidR="005B3E65">
        <w:rPr>
          <w:rFonts w:hint="cs"/>
          <w:rtl/>
        </w:rPr>
        <w:t>:</w:t>
      </w:r>
      <w:r w:rsidRPr="00957525">
        <w:rPr>
          <w:rFonts w:hint="cs"/>
          <w:rtl/>
        </w:rPr>
        <w:t xml:space="preserve"> </w:t>
      </w:r>
      <w:r w:rsidRPr="00220935">
        <w:rPr>
          <w:rStyle w:val="libAlaemChar"/>
          <w:rFonts w:hint="cs"/>
          <w:rtl/>
        </w:rPr>
        <w:t>(</w:t>
      </w:r>
      <w:r w:rsidRPr="00FD157B">
        <w:rPr>
          <w:rStyle w:val="libAieChar"/>
          <w:rFonts w:hint="cs"/>
          <w:rtl/>
        </w:rPr>
        <w:t xml:space="preserve"> إنّ الله وملائكته يصلّون على النبي يا أيّها الذين آمنوا صلّوا عليه وسلّموا تسليماً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وقد علم المعاندون منهم أنّه لمّا نزلت هذه الآية</w:t>
      </w:r>
      <w:r w:rsidR="005B3E65">
        <w:rPr>
          <w:rFonts w:hint="cs"/>
          <w:rtl/>
        </w:rPr>
        <w:t>،</w:t>
      </w:r>
      <w:r w:rsidRPr="00FD157B">
        <w:rPr>
          <w:rFonts w:hint="cs"/>
          <w:rtl/>
        </w:rPr>
        <w:t xml:space="preserve"> قالوا</w:t>
      </w:r>
      <w:r w:rsidR="005B3E65">
        <w:rPr>
          <w:rFonts w:hint="cs"/>
          <w:rtl/>
        </w:rPr>
        <w:t>:</w:t>
      </w:r>
      <w:r w:rsidRPr="00FD157B">
        <w:rPr>
          <w:rFonts w:hint="cs"/>
          <w:rtl/>
        </w:rPr>
        <w:t xml:space="preserve"> يا رسول الله قد عرفنا التسليم عليك</w:t>
      </w:r>
      <w:r w:rsidR="005B3E65">
        <w:rPr>
          <w:rFonts w:hint="cs"/>
          <w:rtl/>
        </w:rPr>
        <w:t>،</w:t>
      </w:r>
      <w:r w:rsidRPr="00FD157B">
        <w:rPr>
          <w:rFonts w:hint="cs"/>
          <w:rtl/>
        </w:rPr>
        <w:t xml:space="preserve"> فكيف الصلاة عليك</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فقال</w:t>
      </w:r>
      <w:r w:rsidR="005B3E65">
        <w:rPr>
          <w:rFonts w:hint="cs"/>
          <w:rtl/>
        </w:rPr>
        <w:t>:</w:t>
      </w:r>
      <w:r w:rsidRPr="00FD157B">
        <w:rPr>
          <w:rFonts w:hint="cs"/>
          <w:rtl/>
        </w:rPr>
        <w:t xml:space="preserve"> تقولون</w:t>
      </w:r>
      <w:r w:rsidR="005B3E65">
        <w:rPr>
          <w:rFonts w:hint="cs"/>
          <w:rtl/>
        </w:rPr>
        <w:t>:</w:t>
      </w:r>
      <w:r w:rsidRPr="00FD157B">
        <w:rPr>
          <w:rFonts w:hint="cs"/>
          <w:rtl/>
        </w:rPr>
        <w:t xml:space="preserve"> اللّهمّ صلِّ على محمد وآل محمد كما صلّيت على إبراهيم وآل إبراهيم إنّك حميد مجيد</w:t>
      </w:r>
      <w:r w:rsidR="005B3E65">
        <w:rPr>
          <w:rFonts w:hint="cs"/>
          <w:rtl/>
        </w:rPr>
        <w:t>.</w:t>
      </w:r>
      <w:r w:rsidRPr="00FD157B">
        <w:rPr>
          <w:rFonts w:hint="cs"/>
          <w:rtl/>
        </w:rPr>
        <w:t xml:space="preserve"> والتفت الإمام إلى العلماء فقال لهم</w:t>
      </w:r>
      <w:r w:rsidR="005B3E65">
        <w:rPr>
          <w:rFonts w:hint="cs"/>
          <w:rtl/>
        </w:rPr>
        <w:t>:</w:t>
      </w:r>
      <w:r w:rsidRPr="00FD157B">
        <w:rPr>
          <w:rFonts w:hint="cs"/>
          <w:rtl/>
        </w:rPr>
        <w:t xml:space="preserve"> ( هل في هذا اختلاف</w:t>
      </w:r>
      <w:r w:rsidR="005B3E65">
        <w:rPr>
          <w:rFonts w:hint="cs"/>
          <w:rtl/>
        </w:rPr>
        <w:t>؟</w:t>
      </w:r>
      <w:r w:rsidRPr="00FD157B">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فقالوا جميعاً بصوت واحد</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الأحقاف / آية 7</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الشورى / آية 24</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الأحزاب / آية 56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وانبرى المأمون</w:t>
      </w:r>
      <w:r w:rsidR="005B3E65">
        <w:rPr>
          <w:rFonts w:hint="cs"/>
          <w:rtl/>
        </w:rPr>
        <w:t>،</w:t>
      </w:r>
      <w:r>
        <w:rPr>
          <w:rFonts w:hint="cs"/>
          <w:rtl/>
        </w:rPr>
        <w:t xml:space="preserve"> فقال</w:t>
      </w:r>
      <w:r w:rsidR="005B3E65">
        <w:rPr>
          <w:rFonts w:hint="cs"/>
          <w:rtl/>
        </w:rPr>
        <w:t>:</w:t>
      </w:r>
      <w:r>
        <w:rPr>
          <w:rFonts w:hint="cs"/>
          <w:rtl/>
        </w:rPr>
        <w:t xml:space="preserve"> ( هذا ما لا اختلاف فيه</w:t>
      </w:r>
      <w:r w:rsidR="005B3E65">
        <w:rPr>
          <w:rFonts w:hint="cs"/>
          <w:rtl/>
        </w:rPr>
        <w:t>،</w:t>
      </w:r>
      <w:r>
        <w:rPr>
          <w:rFonts w:hint="cs"/>
          <w:rtl/>
        </w:rPr>
        <w:t xml:space="preserve"> وعليه الإجماع</w:t>
      </w:r>
      <w:r w:rsidR="005B3E65">
        <w:rPr>
          <w:rFonts w:hint="cs"/>
          <w:rtl/>
        </w:rPr>
        <w:t>،</w:t>
      </w:r>
      <w:r>
        <w:rPr>
          <w:rFonts w:hint="cs"/>
          <w:rtl/>
        </w:rPr>
        <w:t xml:space="preserve"> فهل عندك في الآل شيء أوضح من هذا في القرآن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وأخذ الإمام يدلي بمزيد من الأدلة الحاسمة على فضل آل البيت </w:t>
      </w:r>
      <w:r w:rsidR="009B1D84" w:rsidRPr="009B1D84">
        <w:rPr>
          <w:rStyle w:val="libAlaemChar"/>
          <w:rFonts w:hint="cs"/>
          <w:rtl/>
        </w:rPr>
        <w:t>عليهم‌السلام</w:t>
      </w:r>
      <w:r w:rsidRPr="00FD157B">
        <w:rPr>
          <w:rFonts w:hint="cs"/>
          <w:rtl/>
        </w:rPr>
        <w:t xml:space="preserve"> قائلاً</w:t>
      </w:r>
      <w:r w:rsidR="005B3E65">
        <w:rPr>
          <w:rFonts w:hint="cs"/>
          <w:rtl/>
        </w:rPr>
        <w:t>:</w:t>
      </w:r>
      <w:r w:rsidRPr="00FD157B">
        <w:rPr>
          <w:rFonts w:hint="cs"/>
          <w:rtl/>
        </w:rPr>
        <w:t xml:space="preserve"> ( أخبروني عن قول الله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يس * وَالْقُرْآنِ الْحَكِيمِ * إِنَّكَ لَمِنَ الْمُرْسَلِينَ * عَلَى صِرَاطٍ مُسْتَقِيمٍ </w:t>
      </w:r>
      <w:r w:rsidRPr="00220935">
        <w:rPr>
          <w:rStyle w:val="libAlaemChar"/>
          <w:rFonts w:hint="cs"/>
          <w:rtl/>
        </w:rPr>
        <w:t>)</w:t>
      </w:r>
      <w:r w:rsidRPr="00FD157B">
        <w:rPr>
          <w:rFonts w:hint="cs"/>
          <w:rtl/>
        </w:rPr>
        <w:t xml:space="preserve"> فمَن عنى بقوله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يس </w:t>
      </w:r>
      <w:r w:rsidRPr="00220935">
        <w:rPr>
          <w:rStyle w:val="libAlaemChar"/>
          <w:rFonts w:hint="cs"/>
          <w:rtl/>
        </w:rPr>
        <w:t>)</w:t>
      </w:r>
      <w:r w:rsidR="005B3E65">
        <w:rP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فقالت العلماء</w:t>
      </w:r>
      <w:r w:rsidR="005B3E65">
        <w:rPr>
          <w:rFonts w:hint="cs"/>
          <w:rtl/>
        </w:rPr>
        <w:t>:</w:t>
      </w:r>
      <w:r>
        <w:rPr>
          <w:rFonts w:hint="cs"/>
          <w:rtl/>
        </w:rPr>
        <w:t xml:space="preserve"> ( عنى بذلك محمداً </w:t>
      </w:r>
      <w:r w:rsidR="009B1D84" w:rsidRPr="009B1D84">
        <w:rPr>
          <w:rStyle w:val="libAlaemChar"/>
          <w:rFonts w:hint="cs"/>
          <w:rtl/>
        </w:rPr>
        <w:t>صلى‌الله‌عليه‌وآله</w:t>
      </w:r>
      <w:r w:rsidR="005B3E65">
        <w:rPr>
          <w:rFonts w:hint="cs"/>
          <w:rtl/>
        </w:rPr>
        <w:t>،</w:t>
      </w:r>
      <w:r>
        <w:rPr>
          <w:rFonts w:hint="cs"/>
          <w:rtl/>
        </w:rPr>
        <w:t xml:space="preserve"> ما في ذلك شك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والتفت الإمام للحاضرين فقال لهم</w:t>
      </w:r>
      <w:r w:rsidR="005B3E65">
        <w:rPr>
          <w:rFonts w:hint="cs"/>
          <w:rtl/>
        </w:rPr>
        <w:t>:</w:t>
      </w:r>
      <w:r w:rsidRPr="00FD157B">
        <w:rPr>
          <w:rFonts w:hint="cs"/>
          <w:rtl/>
        </w:rPr>
        <w:t xml:space="preserve"> ( أعطى الله محمداً وآل محمد من ذلك فضلاً لم يبلغ أحد كنه وصفه</w:t>
      </w:r>
      <w:r w:rsidR="005B3E65">
        <w:rPr>
          <w:rFonts w:hint="cs"/>
          <w:rtl/>
        </w:rPr>
        <w:t>،</w:t>
      </w:r>
      <w:r w:rsidRPr="00FD157B">
        <w:rPr>
          <w:rFonts w:hint="cs"/>
          <w:rtl/>
        </w:rPr>
        <w:t xml:space="preserve"> لمن عقله</w:t>
      </w:r>
      <w:r w:rsidR="005B3E65">
        <w:rPr>
          <w:rFonts w:hint="cs"/>
          <w:rtl/>
        </w:rPr>
        <w:t>؛</w:t>
      </w:r>
      <w:r w:rsidRPr="00FD157B">
        <w:rPr>
          <w:rFonts w:hint="cs"/>
          <w:rtl/>
        </w:rPr>
        <w:t xml:space="preserve"> وذلك أنّ الله لم يسلّم على أحد إلاّ على الأنبياء صلوات الله عليهم فقال تبارك وتعالى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سلام على نوح في العالمين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Style w:val="libFootnotenumChar"/>
          <w:rFonts w:hint="cs"/>
          <w:rtl/>
        </w:rPr>
        <w:t>،</w:t>
      </w:r>
      <w:r w:rsidRPr="00FD157B">
        <w:rPr>
          <w:rFonts w:hint="cs"/>
          <w:rtl/>
        </w:rPr>
        <w:t xml:space="preserve">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سلام على إبراهيم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Style w:val="libFootnotenumChar"/>
          <w:rFonts w:hint="cs"/>
          <w:rtl/>
        </w:rPr>
        <w:t>،</w:t>
      </w:r>
      <w:r w:rsidRPr="00FD157B">
        <w:rPr>
          <w:rFonts w:hint="cs"/>
          <w:rtl/>
        </w:rPr>
        <w:t xml:space="preserve"> 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سلام على موسى وهارون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ولم يقل</w:t>
      </w:r>
      <w:r w:rsidR="005B3E65">
        <w:rPr>
          <w:rFonts w:hint="cs"/>
          <w:rtl/>
        </w:rPr>
        <w:t>:</w:t>
      </w:r>
      <w:r w:rsidRPr="00FD157B">
        <w:rPr>
          <w:rFonts w:hint="cs"/>
          <w:rtl/>
        </w:rPr>
        <w:t xml:space="preserve"> سلام على آل نوح</w:t>
      </w:r>
      <w:r w:rsidR="005B3E65">
        <w:rPr>
          <w:rFonts w:hint="cs"/>
          <w:rtl/>
        </w:rPr>
        <w:t>،</w:t>
      </w:r>
      <w:r w:rsidRPr="00FD157B">
        <w:rPr>
          <w:rFonts w:hint="cs"/>
          <w:rtl/>
        </w:rPr>
        <w:t xml:space="preserve"> ولم يقل</w:t>
      </w:r>
      <w:r w:rsidR="005B3E65">
        <w:rPr>
          <w:rFonts w:hint="cs"/>
          <w:rtl/>
        </w:rPr>
        <w:t>:</w:t>
      </w:r>
      <w:r w:rsidRPr="00FD157B">
        <w:rPr>
          <w:rFonts w:hint="cs"/>
          <w:rtl/>
        </w:rPr>
        <w:t xml:space="preserve"> سلام على آل إبراهيم</w:t>
      </w:r>
      <w:r w:rsidR="005B3E65">
        <w:rPr>
          <w:rFonts w:hint="cs"/>
          <w:rtl/>
        </w:rPr>
        <w:t>،</w:t>
      </w:r>
      <w:r w:rsidRPr="00FD157B">
        <w:rPr>
          <w:rFonts w:hint="cs"/>
          <w:rtl/>
        </w:rPr>
        <w:t xml:space="preserve"> ولا قال</w:t>
      </w:r>
      <w:r w:rsidR="005B3E65">
        <w:rPr>
          <w:rFonts w:hint="cs"/>
          <w:rtl/>
        </w:rPr>
        <w:t>:</w:t>
      </w:r>
      <w:r w:rsidRPr="00FD157B">
        <w:rPr>
          <w:rFonts w:hint="cs"/>
          <w:rtl/>
        </w:rPr>
        <w:t xml:space="preserve"> سلام على آل موسى وهارون</w:t>
      </w:r>
      <w:r w:rsidR="005B3E65">
        <w:rPr>
          <w:rFonts w:hint="cs"/>
          <w:rtl/>
        </w:rPr>
        <w:t>،</w:t>
      </w:r>
      <w:r w:rsidRPr="00FD157B">
        <w:rPr>
          <w:rFonts w:hint="cs"/>
          <w:rtl/>
        </w:rPr>
        <w:t xml:space="preserve"> 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سلام على آل يس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r w:rsidRPr="00FD157B">
        <w:rPr>
          <w:rFonts w:hint="cs"/>
          <w:rtl/>
        </w:rPr>
        <w:t xml:space="preserve"> يعني آل محمد</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والتفت المأمون إلى الإمام فقال له</w:t>
      </w:r>
      <w:r w:rsidR="005B3E65">
        <w:rPr>
          <w:rFonts w:hint="cs"/>
          <w:rtl/>
        </w:rPr>
        <w:t>:</w:t>
      </w:r>
      <w:r>
        <w:rPr>
          <w:rFonts w:hint="cs"/>
          <w:rtl/>
        </w:rPr>
        <w:t xml:space="preserve"> ( لقد علمت أنّ في معدن النبوّة شرح هذا وبيانه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وأمّا الثامنة</w:t>
      </w:r>
      <w:r w:rsidR="005B3E65">
        <w:rPr>
          <w:rFonts w:hint="cs"/>
          <w:rtl/>
        </w:rPr>
        <w:t>:</w:t>
      </w:r>
      <w:r w:rsidRPr="00957525">
        <w:rPr>
          <w:rFonts w:hint="cs"/>
          <w:rtl/>
        </w:rPr>
        <w:t xml:space="preserve"> فقول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وَاعْلَمُواْ أَنَّمَا غَنِمْتُم مِّن شَيْءٍ فَأَنَّ لِلّهِ خُمُسَهُ وَلِلرَّسُولِ وَلِذِي الْقُرْبَى </w:t>
      </w:r>
      <w:r w:rsidRPr="00220935">
        <w:rPr>
          <w:rStyle w:val="libAlaemChar"/>
          <w:rFonts w:hint="cs"/>
          <w:rtl/>
        </w:rPr>
        <w:t>)</w:t>
      </w:r>
      <w:r w:rsidRPr="00FD157B">
        <w:rPr>
          <w:rFonts w:hint="cs"/>
          <w:rtl/>
        </w:rPr>
        <w:t xml:space="preserve"> </w:t>
      </w:r>
      <w:r w:rsidRPr="00FD157B">
        <w:rPr>
          <w:rStyle w:val="libFootnotenumChar"/>
          <w:rFonts w:hint="cs"/>
          <w:rtl/>
        </w:rPr>
        <w:t>(5)</w:t>
      </w:r>
      <w:r w:rsidRPr="00FD157B">
        <w:rPr>
          <w:rFonts w:hint="cs"/>
          <w:rtl/>
        </w:rPr>
        <w:t xml:space="preserve"> فقرن سهم ذي القربى مع سهمه وسهم رسول الله (ص) فهذا فصل بين الآل والأمّة</w:t>
      </w:r>
      <w:r w:rsidR="005B3E65">
        <w:rPr>
          <w:rFonts w:hint="cs"/>
          <w:rtl/>
        </w:rPr>
        <w:t>؛</w:t>
      </w:r>
      <w:r w:rsidRPr="00FD157B">
        <w:rPr>
          <w:rFonts w:hint="cs"/>
          <w:rtl/>
        </w:rPr>
        <w:t xml:space="preserve"> لأنّ الله جعلهم في حيّز وجعل الناس كلّهم في حيّز</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الصافات / آية 77</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الصافات / آية 109</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الصافات / آية 120</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الصافات / آية 130</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الأنفال / آية 42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دون ذلك</w:t>
      </w:r>
      <w:r w:rsidR="005B3E65">
        <w:rPr>
          <w:rFonts w:hint="cs"/>
          <w:rtl/>
        </w:rPr>
        <w:t>،</w:t>
      </w:r>
      <w:r w:rsidRPr="00957525">
        <w:rPr>
          <w:rFonts w:hint="cs"/>
          <w:rtl/>
        </w:rPr>
        <w:t xml:space="preserve"> ورضي لهم ما رضي لنفسه</w:t>
      </w:r>
      <w:r w:rsidR="005B3E65">
        <w:rPr>
          <w:rFonts w:hint="cs"/>
          <w:rtl/>
        </w:rPr>
        <w:t>،</w:t>
      </w:r>
      <w:r w:rsidRPr="00957525">
        <w:rPr>
          <w:rFonts w:hint="cs"/>
          <w:rtl/>
        </w:rPr>
        <w:t xml:space="preserve"> واصطفاهم فيه وابتدأ بنفسه</w:t>
      </w:r>
      <w:r w:rsidR="005B3E65">
        <w:rPr>
          <w:rFonts w:hint="cs"/>
          <w:rtl/>
        </w:rPr>
        <w:t>،</w:t>
      </w:r>
      <w:r w:rsidRPr="00957525">
        <w:rPr>
          <w:rFonts w:hint="cs"/>
          <w:rtl/>
        </w:rPr>
        <w:t xml:space="preserve"> ثم ثنى برسوله</w:t>
      </w:r>
      <w:r w:rsidR="005B3E65">
        <w:rPr>
          <w:rFonts w:hint="cs"/>
          <w:rtl/>
        </w:rPr>
        <w:t>،</w:t>
      </w:r>
      <w:r w:rsidRPr="00957525">
        <w:rPr>
          <w:rFonts w:hint="cs"/>
          <w:rtl/>
        </w:rPr>
        <w:t xml:space="preserve"> ثم بذي القربى في كل ما كان من الفيء والغنيمة</w:t>
      </w:r>
      <w:r w:rsidR="005B3E65">
        <w:rPr>
          <w:rFonts w:hint="cs"/>
          <w:rtl/>
        </w:rPr>
        <w:t>،</w:t>
      </w:r>
      <w:r w:rsidRPr="00957525">
        <w:rPr>
          <w:rFonts w:hint="cs"/>
          <w:rtl/>
        </w:rPr>
        <w:t xml:space="preserve"> وغير ذلك ممّا رضيه عزّ وجل لنفسه</w:t>
      </w:r>
      <w:r w:rsidR="005B3E65">
        <w:rPr>
          <w:rFonts w:hint="cs"/>
          <w:rtl/>
        </w:rPr>
        <w:t>،</w:t>
      </w:r>
      <w:r w:rsidRPr="00957525">
        <w:rPr>
          <w:rFonts w:hint="cs"/>
          <w:rtl/>
        </w:rPr>
        <w:t xml:space="preserve"> ورضيه لهم</w:t>
      </w:r>
      <w:r w:rsidR="005B3E65">
        <w:rPr>
          <w:rFonts w:hint="cs"/>
          <w:rtl/>
        </w:rPr>
        <w:t>،</w:t>
      </w:r>
      <w:r w:rsidRPr="00957525">
        <w:rPr>
          <w:rFonts w:hint="cs"/>
          <w:rtl/>
        </w:rPr>
        <w:t xml:space="preserve"> فقال</w:t>
      </w:r>
      <w:r w:rsidR="005B3E65">
        <w:rPr>
          <w:rFonts w:hint="cs"/>
          <w:rtl/>
        </w:rPr>
        <w:t>:</w:t>
      </w:r>
      <w:r w:rsidR="00117131">
        <w:rPr>
          <w:rFonts w:hint="cs"/>
          <w:rtl/>
        </w:rPr>
        <w:t xml:space="preserve"> - </w:t>
      </w:r>
      <w:r w:rsidRPr="00FD157B">
        <w:rPr>
          <w:rFonts w:hint="cs"/>
          <w:rtl/>
        </w:rPr>
        <w:t>وقوله الحق</w:t>
      </w:r>
      <w:r w:rsidR="00117131">
        <w:rPr>
          <w:rFonts w:hint="cs"/>
          <w:rtl/>
        </w:rPr>
        <w:t xml:space="preserve"> - </w:t>
      </w:r>
      <w:r w:rsidRPr="00220935">
        <w:rPr>
          <w:rStyle w:val="libAlaemChar"/>
          <w:rFonts w:hint="cs"/>
          <w:rtl/>
        </w:rPr>
        <w:t>(</w:t>
      </w:r>
      <w:r w:rsidRPr="00FD157B">
        <w:rPr>
          <w:rStyle w:val="libAieChar"/>
          <w:rFonts w:hint="cs"/>
          <w:rtl/>
        </w:rPr>
        <w:t xml:space="preserve"> وَاعْلَمُواْ أَنَّمَا غَنِمْتُم مِّن شَيْءٍ فَأَنَّ لِلّهِ خُمُسَهُ وَلِلرَّسُولِ وَلِذِي الْقُرْبَى </w:t>
      </w:r>
      <w:r w:rsidRPr="00220935">
        <w:rPr>
          <w:rStyle w:val="libAlaemChar"/>
          <w:rFonts w:hint="cs"/>
          <w:rtl/>
        </w:rPr>
        <w:t>)</w:t>
      </w:r>
      <w:r w:rsidRPr="00FD157B">
        <w:rPr>
          <w:rFonts w:hint="cs"/>
          <w:rtl/>
        </w:rPr>
        <w:t xml:space="preserve"> فهذا توكيد مؤكّد وأمر دائم لهم إلى يوم القيامة في كتاب الله الناطق الذي لا يأتيه الباطل من بين يديه ولا من خلفه تنزيل من حكيم حميد ) وأمّا 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واليتامى والمساكين </w:t>
      </w:r>
      <w:r w:rsidRPr="00220935">
        <w:rPr>
          <w:rStyle w:val="libAlaemChar"/>
          <w:rFonts w:hint="cs"/>
          <w:rtl/>
        </w:rPr>
        <w:t>)</w:t>
      </w:r>
      <w:r w:rsidRPr="00FD157B">
        <w:rPr>
          <w:rFonts w:hint="cs"/>
          <w:rtl/>
        </w:rPr>
        <w:t xml:space="preserve"> فإنّ اليتيم إذا انقطع يتمه خرج من المغانم</w:t>
      </w:r>
      <w:r w:rsidR="005B3E65">
        <w:rPr>
          <w:rFonts w:hint="cs"/>
          <w:rtl/>
        </w:rPr>
        <w:t>،</w:t>
      </w:r>
      <w:r w:rsidRPr="00FD157B">
        <w:rPr>
          <w:rFonts w:hint="cs"/>
          <w:rtl/>
        </w:rPr>
        <w:t xml:space="preserve"> ولم يكن له نصيب في المغنم</w:t>
      </w:r>
      <w:r w:rsidR="005B3E65">
        <w:rPr>
          <w:rFonts w:hint="cs"/>
          <w:rtl/>
        </w:rPr>
        <w:t>،</w:t>
      </w:r>
      <w:r w:rsidRPr="00FD157B">
        <w:rPr>
          <w:rFonts w:hint="cs"/>
          <w:rtl/>
        </w:rPr>
        <w:t xml:space="preserve"> ولا يحل له أخذه</w:t>
      </w:r>
      <w:r w:rsidR="005B3E65">
        <w:rPr>
          <w:rFonts w:hint="cs"/>
          <w:rtl/>
        </w:rPr>
        <w:t>،</w:t>
      </w:r>
      <w:r w:rsidRPr="00FD157B">
        <w:rPr>
          <w:rFonts w:hint="cs"/>
          <w:rtl/>
        </w:rPr>
        <w:t xml:space="preserve"> وسهم ذي القربى إلى يوم القيامة قائم</w:t>
      </w:r>
      <w:r w:rsidR="005B3E65">
        <w:rPr>
          <w:rFonts w:hint="cs"/>
          <w:rtl/>
        </w:rPr>
        <w:t>،</w:t>
      </w:r>
      <w:r w:rsidRPr="00FD157B">
        <w:rPr>
          <w:rFonts w:hint="cs"/>
          <w:rtl/>
        </w:rPr>
        <w:t xml:space="preserve"> للغني والفقير</w:t>
      </w:r>
      <w:r w:rsidR="005B3E65">
        <w:rPr>
          <w:rFonts w:hint="cs"/>
          <w:rtl/>
        </w:rPr>
        <w:t>؛</w:t>
      </w:r>
      <w:r w:rsidRPr="00FD157B">
        <w:rPr>
          <w:rFonts w:hint="cs"/>
          <w:rtl/>
        </w:rPr>
        <w:t xml:space="preserve"> لأنّه لا أحد أغنى من الله</w:t>
      </w:r>
      <w:r w:rsidR="005B3E65">
        <w:rPr>
          <w:rFonts w:hint="cs"/>
          <w:rtl/>
        </w:rPr>
        <w:t>،</w:t>
      </w:r>
      <w:r w:rsidRPr="00FD157B">
        <w:rPr>
          <w:rFonts w:hint="cs"/>
          <w:rtl/>
        </w:rPr>
        <w:t xml:space="preserve"> ولا من رسوله (ص) فجعل لنفسه منها سهماً</w:t>
      </w:r>
      <w:r w:rsidR="005B3E65">
        <w:rPr>
          <w:rFonts w:hint="cs"/>
          <w:rtl/>
        </w:rPr>
        <w:t>،</w:t>
      </w:r>
      <w:r w:rsidRPr="00FD157B">
        <w:rPr>
          <w:rFonts w:hint="cs"/>
          <w:rtl/>
        </w:rPr>
        <w:t xml:space="preserve"> ولرسوله سهماً</w:t>
      </w:r>
      <w:r w:rsidR="005B3E65">
        <w:rPr>
          <w:rFonts w:hint="cs"/>
          <w:rtl/>
        </w:rPr>
        <w:t>،</w:t>
      </w:r>
      <w:r w:rsidRPr="00FD157B">
        <w:rPr>
          <w:rFonts w:hint="cs"/>
          <w:rtl/>
        </w:rPr>
        <w:t xml:space="preserve"> فما رضي له ولرسوله رضيه لهم وكذلك الفيء ما رضيه لنفسه ولنبيّه (ص) رضيه لذي القربى</w:t>
      </w:r>
      <w:r w:rsidR="005B3E65">
        <w:rPr>
          <w:rFonts w:hint="cs"/>
          <w:rtl/>
        </w:rPr>
        <w:t>،</w:t>
      </w:r>
      <w:r w:rsidRPr="00FD157B">
        <w:rPr>
          <w:rFonts w:hint="cs"/>
          <w:rtl/>
        </w:rPr>
        <w:t xml:space="preserve"> كما جاز لهم في الغنيمة فبدأ بنفسه</w:t>
      </w:r>
      <w:r w:rsidR="005B3E65">
        <w:rPr>
          <w:rFonts w:hint="cs"/>
          <w:rtl/>
        </w:rPr>
        <w:t>،</w:t>
      </w:r>
      <w:r w:rsidRPr="00FD157B">
        <w:rPr>
          <w:rFonts w:hint="cs"/>
          <w:rtl/>
        </w:rPr>
        <w:t xml:space="preserve"> ثم برسوله (ص) ثم بهم وقرن سهمهم بسهم الله وسهم رسوله (ص) وكذلك في الطاعة 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الذين آمنوا أطيعوا الله وأطيعوا الرسول وأُولي الأمر منكم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فبدأ بنفسه ثم برسوله ثم بأهل بيته وكذلك آية الولاية </w:t>
      </w:r>
      <w:r w:rsidRPr="00220935">
        <w:rPr>
          <w:rStyle w:val="libAlaemChar"/>
          <w:rFonts w:hint="cs"/>
          <w:rtl/>
        </w:rPr>
        <w:t>(</w:t>
      </w:r>
      <w:r w:rsidRPr="00FD157B">
        <w:rPr>
          <w:rStyle w:val="libAieChar"/>
          <w:rFonts w:hint="cs"/>
          <w:rtl/>
        </w:rPr>
        <w:t xml:space="preserve"> إنّما وليكم الله ورسوله والذين آمنوا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فجعل ولايتهم مع طاعة الرسول مقرونة بطاعته</w:t>
      </w:r>
      <w:r w:rsidR="005B3E65">
        <w:rPr>
          <w:rFonts w:hint="cs"/>
          <w:rtl/>
        </w:rPr>
        <w:t>،</w:t>
      </w:r>
      <w:r w:rsidRPr="00FD157B">
        <w:rPr>
          <w:rFonts w:hint="cs"/>
          <w:rtl/>
        </w:rPr>
        <w:t xml:space="preserve"> كما جعل سهمه مع سهم الرسول مقروناً بأسهمهم في هذا البيت</w:t>
      </w:r>
      <w:r w:rsidR="005B3E65">
        <w:rPr>
          <w:rFonts w:hint="cs"/>
          <w:rtl/>
        </w:rPr>
        <w:t>،</w:t>
      </w:r>
      <w:r w:rsidRPr="00FD157B">
        <w:rPr>
          <w:rFonts w:hint="cs"/>
          <w:rtl/>
        </w:rPr>
        <w:t xml:space="preserve"> فلمّا جاءت قصة الصدقات للفقراء والمساكين والعاملين عليها والمؤلّفة قلوبهم وفي الرقاب والغارمين وفي سبيل الله وابن السبيل فريضة من الله ) </w:t>
      </w:r>
      <w:r w:rsidRPr="00FD157B">
        <w:rPr>
          <w:rStyle w:val="libFootnotenumChar"/>
          <w:rFonts w:hint="cs"/>
          <w:rtl/>
        </w:rPr>
        <w:t>(3)</w:t>
      </w:r>
      <w:r w:rsidR="005B3E65">
        <w:rPr>
          <w:rStyle w:val="libFootnotenumChar"/>
          <w:rFonts w:hint="cs"/>
          <w:rtl/>
        </w:rPr>
        <w:t>.</w:t>
      </w:r>
      <w:r w:rsidRPr="00FD157B">
        <w:rPr>
          <w:rFonts w:hint="cs"/>
          <w:rtl/>
        </w:rPr>
        <w:t xml:space="preserve"> فهل تجد في شيء من ذلك أنّه جعل لنفسه سهماً أو لرسوله (ص) أو لذي القربى لأنّه لمّا نزّههم عن الصدقة نزّه نفسه</w:t>
      </w:r>
      <w:r w:rsidR="005B3E65">
        <w:rPr>
          <w:rFonts w:hint="cs"/>
          <w:rtl/>
        </w:rPr>
        <w:t>،</w:t>
      </w:r>
      <w:r w:rsidRPr="00FD157B">
        <w:rPr>
          <w:rFonts w:hint="cs"/>
          <w:rtl/>
        </w:rPr>
        <w:t xml:space="preserve"> ونزّه رسوله</w:t>
      </w:r>
      <w:r w:rsidR="005B3E65">
        <w:rPr>
          <w:rFonts w:hint="cs"/>
          <w:rtl/>
        </w:rPr>
        <w:t>،</w:t>
      </w:r>
      <w:r w:rsidRPr="00FD157B">
        <w:rPr>
          <w:rFonts w:hint="cs"/>
          <w:rtl/>
        </w:rPr>
        <w:t xml:space="preserve"> ونزّه أهل بيته لا بل حرّم عليهم</w:t>
      </w:r>
      <w:r w:rsidR="005B3E65">
        <w:rPr>
          <w:rFonts w:hint="cs"/>
          <w:rtl/>
        </w:rPr>
        <w:t>؛</w:t>
      </w:r>
      <w:r w:rsidRPr="00FD157B">
        <w:rPr>
          <w:rFonts w:hint="cs"/>
          <w:rtl/>
        </w:rPr>
        <w:t xml:space="preserve"> لأنّ الصدقة محرمة على محمد وأهل بيته</w:t>
      </w:r>
      <w:r w:rsidR="005B3E65">
        <w:rPr>
          <w:rFonts w:hint="cs"/>
          <w:rtl/>
        </w:rPr>
        <w:t>،</w:t>
      </w:r>
      <w:r w:rsidRPr="00FD157B">
        <w:rPr>
          <w:rFonts w:hint="cs"/>
          <w:rtl/>
        </w:rPr>
        <w:t xml:space="preserve"> وهي أوساخ الناس لا تحل لهم</w:t>
      </w:r>
      <w:r w:rsidR="005B3E65">
        <w:rPr>
          <w:rFonts w:hint="cs"/>
          <w:rtl/>
        </w:rPr>
        <w:t>؛</w:t>
      </w:r>
      <w:r w:rsidRPr="00FD157B">
        <w:rPr>
          <w:rFonts w:hint="cs"/>
          <w:rtl/>
        </w:rPr>
        <w:t xml:space="preserve"> لأنّهم طُهّروا من كل دنس ووسخ</w:t>
      </w:r>
      <w:r w:rsidR="005B3E65">
        <w:rPr>
          <w:rFonts w:hint="cs"/>
          <w:rtl/>
        </w:rPr>
        <w:t>،</w:t>
      </w:r>
      <w:r w:rsidRPr="00FD157B">
        <w:rPr>
          <w:rFonts w:hint="cs"/>
          <w:rtl/>
        </w:rPr>
        <w:t xml:space="preserve"> فلمّا طهّرهم واصطفاهم رضي لهم ما رضي لنفسه</w:t>
      </w:r>
      <w:r w:rsidR="005B3E65">
        <w:rPr>
          <w:rFonts w:hint="cs"/>
          <w:rtl/>
        </w:rPr>
        <w:t>،</w:t>
      </w:r>
      <w:r w:rsidRPr="00FD157B">
        <w:rPr>
          <w:rFonts w:hint="cs"/>
          <w:rtl/>
        </w:rPr>
        <w:t xml:space="preserve"> وكره لهم ما كره لنفسه</w:t>
      </w:r>
      <w:r w:rsidR="005B3E65">
        <w:rPr>
          <w:rFonts w:hint="cs"/>
          <w:rtl/>
        </w:rPr>
        <w:t>.</w:t>
      </w:r>
      <w:r w:rsidRPr="00FD157B">
        <w:rPr>
          <w:rFonts w:hint="cs"/>
          <w:rtl/>
        </w:rPr>
        <w:t xml:space="preserve"> </w:t>
      </w:r>
    </w:p>
    <w:p w:rsidR="00FD157B" w:rsidRDefault="00FD157B" w:rsidP="00FD157B">
      <w:pPr>
        <w:pStyle w:val="libNormal"/>
        <w:rPr>
          <w:rtl/>
        </w:rPr>
      </w:pPr>
      <w:r w:rsidRPr="00771994">
        <w:rPr>
          <w:rStyle w:val="libBold2Char"/>
          <w:rFonts w:hint="cs"/>
          <w:rtl/>
        </w:rPr>
        <w:t>وأمّا التاسعة</w:t>
      </w:r>
      <w:r w:rsidR="005B3E65" w:rsidRPr="00771994">
        <w:rPr>
          <w:rStyle w:val="libBold2Char"/>
          <w:rFonts w:hint="cs"/>
          <w:rtl/>
        </w:rPr>
        <w:t>:</w:t>
      </w:r>
      <w:r w:rsidRPr="00FD157B">
        <w:rPr>
          <w:rFonts w:hint="cs"/>
          <w:rtl/>
        </w:rPr>
        <w:t xml:space="preserve"> فنحن أهل الذكر الذين قال الله في محكم كتابه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فاسألوا أهل الذكر إن كنتم لا تعلمون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النساء / آية 64</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المائدة / آية 60</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التوبة / آية 60</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النحل / آية 45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واعترض العلماء على الإمام فقالوا له</w:t>
      </w:r>
      <w:r w:rsidR="005B3E65">
        <w:rPr>
          <w:rFonts w:hint="cs"/>
          <w:rtl/>
        </w:rPr>
        <w:t>:</w:t>
      </w:r>
      <w:r>
        <w:rPr>
          <w:rFonts w:hint="cs"/>
          <w:rtl/>
        </w:rPr>
        <w:t xml:space="preserve"> ( إنّما عنى بذلك اليهود والنصارى )</w:t>
      </w:r>
      <w:r w:rsidR="005B3E65">
        <w:rPr>
          <w:rFonts w:hint="cs"/>
          <w:rtl/>
        </w:rPr>
        <w:t>.</w:t>
      </w:r>
      <w:r>
        <w:rPr>
          <w:rFonts w:hint="cs"/>
          <w:rtl/>
        </w:rPr>
        <w:t xml:space="preserve"> </w:t>
      </w:r>
    </w:p>
    <w:p w:rsidR="00FD157B" w:rsidRDefault="00FD157B" w:rsidP="00FD157B">
      <w:pPr>
        <w:pStyle w:val="libNormal"/>
        <w:rPr>
          <w:rtl/>
        </w:rPr>
      </w:pPr>
      <w:r>
        <w:rPr>
          <w:rFonts w:hint="cs"/>
          <w:rtl/>
        </w:rPr>
        <w:t>وأبطل الإمام ما ذهبوا إليه فقال</w:t>
      </w:r>
      <w:r w:rsidR="005B3E65">
        <w:rPr>
          <w:rFonts w:hint="cs"/>
          <w:rtl/>
        </w:rPr>
        <w:t>:</w:t>
      </w:r>
      <w:r>
        <w:rPr>
          <w:rFonts w:hint="cs"/>
          <w:rtl/>
        </w:rPr>
        <w:t xml:space="preserve"> ( وهل يجوز ذلك إذا يدعونا إلى دينهم</w:t>
      </w:r>
      <w:r w:rsidR="005B3E65">
        <w:rPr>
          <w:rFonts w:hint="cs"/>
          <w:rtl/>
        </w:rPr>
        <w:t>؟</w:t>
      </w:r>
      <w:r>
        <w:rPr>
          <w:rFonts w:hint="cs"/>
          <w:rtl/>
        </w:rPr>
        <w:t xml:space="preserve"> ويقولون</w:t>
      </w:r>
      <w:r w:rsidR="005B3E65">
        <w:rPr>
          <w:rFonts w:hint="cs"/>
          <w:rtl/>
        </w:rPr>
        <w:t>:</w:t>
      </w:r>
      <w:r>
        <w:rPr>
          <w:rFonts w:hint="cs"/>
          <w:rtl/>
        </w:rPr>
        <w:t xml:space="preserve"> إنّه أفضل من دين الإسلام</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والتفت المأمون إلى الإمام يطلب منه المزيد من الإيضاح فيما قاله قائلاً</w:t>
      </w:r>
      <w:r w:rsidR="005B3E65">
        <w:rPr>
          <w:rFonts w:hint="cs"/>
          <w:rtl/>
        </w:rPr>
        <w:t>:</w:t>
      </w:r>
      <w:r w:rsidRPr="00FD157B">
        <w:rPr>
          <w:rFonts w:hint="cs"/>
          <w:rtl/>
        </w:rPr>
        <w:t xml:space="preserve"> ( هل عندك في ذلك شرح يخالف ما قالوا</w:t>
      </w:r>
      <w:r w:rsidR="005B3E65">
        <w:rPr>
          <w:rFonts w:hint="cs"/>
          <w:rtl/>
        </w:rPr>
        <w:t>؟</w:t>
      </w:r>
      <w:r w:rsidRPr="00FD157B">
        <w:rPr>
          <w:rFonts w:hint="cs"/>
          <w:rtl/>
        </w:rPr>
        <w:t xml:space="preserve"> ) ونعم</w:t>
      </w:r>
      <w:r w:rsidR="005B3E65">
        <w:rPr>
          <w:rFonts w:hint="cs"/>
          <w:rtl/>
        </w:rPr>
        <w:t>:</w:t>
      </w:r>
      <w:r w:rsidRPr="00FD157B">
        <w:rPr>
          <w:rFonts w:hint="cs"/>
          <w:rtl/>
        </w:rPr>
        <w:t xml:space="preserve"> الذكر رسول الله (ص) ونحن أهله</w:t>
      </w:r>
      <w:r w:rsidR="005B3E65">
        <w:rPr>
          <w:rFonts w:hint="cs"/>
          <w:rtl/>
        </w:rPr>
        <w:t>،</w:t>
      </w:r>
      <w:r w:rsidRPr="00FD157B">
        <w:rPr>
          <w:rFonts w:hint="cs"/>
          <w:rtl/>
        </w:rPr>
        <w:t xml:space="preserve"> وذلك يبين في سورة الطلاق</w:t>
      </w:r>
      <w:r w:rsidR="005B3E65">
        <w:rPr>
          <w:rFonts w:hint="cs"/>
          <w:rtl/>
        </w:rPr>
        <w:t>.</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فاتَّقُوا اللهَ يَا أُوْلِي الأَلْبَابِ الَّذِينَ آمَنُوا قَدْ أَنزَلَ اللهُ إِلَيْكُمْ ذِكْراً * رَّسُولاً يَتْلُو عَلَيْكُمْ آيَاتِ اللهِ مُبَيِّنَاتٍ </w:t>
      </w:r>
      <w:r w:rsidRPr="00220935">
        <w:rPr>
          <w:rStyle w:val="libAlaemChar"/>
          <w:rFonts w:hint="cs"/>
          <w:rtl/>
        </w:rPr>
        <w:t>)</w:t>
      </w:r>
      <w:r w:rsidRPr="00FD157B">
        <w:rPr>
          <w:rStyle w:val="libAieChar"/>
          <w:rFonts w:hint="cs"/>
          <w:rtl/>
        </w:rPr>
        <w:t xml:space="preserve"> </w:t>
      </w:r>
    </w:p>
    <w:p w:rsidR="00FD157B" w:rsidRDefault="00FD157B" w:rsidP="00FD157B">
      <w:pPr>
        <w:pStyle w:val="libNormal"/>
        <w:rPr>
          <w:rtl/>
        </w:rPr>
      </w:pPr>
      <w:r>
        <w:rPr>
          <w:rFonts w:hint="cs"/>
          <w:rtl/>
        </w:rPr>
        <w:t>فالذكر رسول الله ونحن أهله</w:t>
      </w:r>
      <w:r w:rsidR="005B3E65">
        <w:rPr>
          <w:rFonts w:hint="cs"/>
          <w:rtl/>
        </w:rPr>
        <w:t>،</w:t>
      </w:r>
      <w:r>
        <w:rPr>
          <w:rFonts w:hint="cs"/>
          <w:rtl/>
        </w:rPr>
        <w:t xml:space="preserve"> فهذه التاسعة</w:t>
      </w:r>
      <w:r w:rsidR="005B3E65">
        <w:rPr>
          <w:rFonts w:hint="cs"/>
          <w:rtl/>
        </w:rPr>
        <w:t>.</w:t>
      </w:r>
      <w:r>
        <w:rPr>
          <w:rFonts w:hint="cs"/>
          <w:rtl/>
        </w:rPr>
        <w:t xml:space="preserve"> </w:t>
      </w:r>
    </w:p>
    <w:p w:rsidR="00FD157B" w:rsidRDefault="00FD157B" w:rsidP="00FD157B">
      <w:pPr>
        <w:pStyle w:val="libNormal"/>
        <w:rPr>
          <w:rtl/>
        </w:rPr>
      </w:pPr>
      <w:r w:rsidRPr="00771994">
        <w:rPr>
          <w:rStyle w:val="libBold2Char"/>
          <w:rFonts w:hint="cs"/>
          <w:rtl/>
        </w:rPr>
        <w:t>وأمّا العاشرة</w:t>
      </w:r>
      <w:r w:rsidR="005B3E65" w:rsidRPr="00771994">
        <w:rPr>
          <w:rStyle w:val="libBold2Char"/>
          <w:rFonts w:hint="cs"/>
          <w:rtl/>
        </w:rPr>
        <w:t>:</w:t>
      </w:r>
      <w:r w:rsidRPr="00FD157B">
        <w:rPr>
          <w:rFonts w:hint="cs"/>
          <w:rtl/>
        </w:rPr>
        <w:t xml:space="preserve"> فقول الله عزّ وجل في آية التحريم</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حُرِّمَتْ عَلَيْكُمْ أُمَّهَاتُكُمْ وَبَنَاتُكُمْ وَأَخَوَاتُكُمْ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وخاطب الإمام العلماء فقال لهم</w:t>
      </w:r>
      <w:r w:rsidR="005B3E65">
        <w:rPr>
          <w:rFonts w:hint="cs"/>
          <w:rtl/>
        </w:rPr>
        <w:t>:</w:t>
      </w:r>
      <w:r>
        <w:rPr>
          <w:rFonts w:hint="cs"/>
          <w:rtl/>
        </w:rPr>
        <w:t xml:space="preserve"> ( أخبروني هل تصلح ابنتي أو ابنة ابني أو ما تناسل من صلبي لرسول الله (ص) أن يتزوجها لو كان حيّاً</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فقالوا مجمعين</w:t>
      </w:r>
      <w:r w:rsidR="005B3E65">
        <w:rPr>
          <w:rFonts w:hint="cs"/>
          <w:rtl/>
        </w:rPr>
        <w:t>:</w:t>
      </w:r>
      <w:r>
        <w:rPr>
          <w:rFonts w:hint="cs"/>
          <w:rtl/>
        </w:rPr>
        <w:t xml:space="preserve"> ( لا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وسألهم الإمام ثانيا فقال لهم</w:t>
      </w:r>
      <w:r w:rsidR="005B3E65">
        <w:rPr>
          <w:rFonts w:hint="cs"/>
          <w:rtl/>
        </w:rPr>
        <w:t>:</w:t>
      </w:r>
      <w:r>
        <w:rPr>
          <w:rFonts w:hint="cs"/>
          <w:rtl/>
        </w:rPr>
        <w:t xml:space="preserve"> ( أخبروني هل كانت ابنة أحدكم تصلح له أن يتزوجها</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ففي هذا بيان أنّا من آله</w:t>
      </w:r>
      <w:r w:rsidR="005B3E65">
        <w:rPr>
          <w:rFonts w:hint="cs"/>
          <w:rtl/>
        </w:rPr>
        <w:t>،</w:t>
      </w:r>
      <w:r>
        <w:rPr>
          <w:rFonts w:hint="cs"/>
          <w:rtl/>
        </w:rPr>
        <w:t xml:space="preserve"> ولستم من آله</w:t>
      </w:r>
      <w:r w:rsidR="005B3E65">
        <w:rPr>
          <w:rFonts w:hint="cs"/>
          <w:rtl/>
        </w:rPr>
        <w:t>،</w:t>
      </w:r>
      <w:r>
        <w:rPr>
          <w:rFonts w:hint="cs"/>
          <w:rtl/>
        </w:rPr>
        <w:t xml:space="preserve"> ولو كنتم من آله لحرمت عليه بناتكم</w:t>
      </w:r>
      <w:r w:rsidR="005B3E65">
        <w:rPr>
          <w:rFonts w:hint="cs"/>
          <w:rtl/>
        </w:rPr>
        <w:t>،</w:t>
      </w:r>
      <w:r>
        <w:rPr>
          <w:rFonts w:hint="cs"/>
          <w:rtl/>
        </w:rPr>
        <w:t xml:space="preserve"> كما حرمت عليه بناتي</w:t>
      </w:r>
      <w:r w:rsidR="005B3E65">
        <w:rPr>
          <w:rFonts w:hint="cs"/>
          <w:rtl/>
        </w:rPr>
        <w:t>؛</w:t>
      </w:r>
      <w:r>
        <w:rPr>
          <w:rFonts w:hint="cs"/>
          <w:rtl/>
        </w:rPr>
        <w:t xml:space="preserve"> لأنّا من آله</w:t>
      </w:r>
      <w:r w:rsidR="005B3E65">
        <w:rPr>
          <w:rFonts w:hint="cs"/>
          <w:rtl/>
        </w:rPr>
        <w:t>،</w:t>
      </w:r>
      <w:r>
        <w:rPr>
          <w:rFonts w:hint="cs"/>
          <w:rtl/>
        </w:rPr>
        <w:t xml:space="preserve"> وأنتم من أمّته فهذا فرق بين الآل والأمّة</w:t>
      </w:r>
      <w:r w:rsidR="005B3E65">
        <w:rPr>
          <w:rFonts w:hint="cs"/>
          <w:rtl/>
        </w:rPr>
        <w:t>؛</w:t>
      </w:r>
      <w:r>
        <w:rPr>
          <w:rFonts w:hint="cs"/>
          <w:rtl/>
        </w:rPr>
        <w:t xml:space="preserve"> لأنّ الآل منه</w:t>
      </w:r>
      <w:r w:rsidR="005B3E65">
        <w:rPr>
          <w:rFonts w:hint="cs"/>
          <w:rtl/>
        </w:rPr>
        <w:t>،</w:t>
      </w:r>
      <w:r>
        <w:rPr>
          <w:rFonts w:hint="cs"/>
          <w:rtl/>
        </w:rPr>
        <w:t xml:space="preserve"> والأمّة إذا لم تكن الآل فليست منه</w:t>
      </w:r>
      <w:r w:rsidR="005B3E65">
        <w:rPr>
          <w:rFonts w:hint="cs"/>
          <w:rtl/>
        </w:rPr>
        <w:t>،</w:t>
      </w:r>
      <w:r>
        <w:rPr>
          <w:rFonts w:hint="cs"/>
          <w:rtl/>
        </w:rPr>
        <w:t xml:space="preserve"> فهذه العاشرة</w:t>
      </w:r>
      <w:r w:rsidR="005B3E65">
        <w:rPr>
          <w:rFonts w:hint="cs"/>
          <w:rtl/>
        </w:rPr>
        <w:t>.</w:t>
      </w:r>
    </w:p>
    <w:p w:rsidR="00FD157B" w:rsidRDefault="00FD157B" w:rsidP="00FD157B">
      <w:pPr>
        <w:pStyle w:val="libNormal"/>
        <w:rPr>
          <w:rtl/>
        </w:rPr>
      </w:pPr>
      <w:r w:rsidRPr="00771994">
        <w:rPr>
          <w:rStyle w:val="libBold2Char"/>
          <w:rFonts w:hint="cs"/>
          <w:rtl/>
        </w:rPr>
        <w:t>وأمّا الحادية عشرة</w:t>
      </w:r>
      <w:r w:rsidR="005B3E65" w:rsidRPr="00771994">
        <w:rPr>
          <w:rStyle w:val="libBold2Char"/>
          <w:rFonts w:hint="cs"/>
          <w:rtl/>
        </w:rPr>
        <w:t>:</w:t>
      </w:r>
      <w:r w:rsidRPr="00FD157B">
        <w:rPr>
          <w:rFonts w:hint="cs"/>
          <w:rtl/>
        </w:rPr>
        <w:t xml:space="preserve"> فقوله في سورة المؤمن حكاية عن قول رجل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وقال رجل مؤمن من آل فرعون يكتم إيمانه أتقتلون رجلاً يقول ربّي الله وقد جاءكم بالبينات من ربّكم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وكان ابن خال فرعون فنسبه إلى فرعون بنسبه</w:t>
      </w:r>
      <w:r w:rsidR="005B3E65">
        <w:rPr>
          <w:rFonts w:hint="cs"/>
          <w:rtl/>
        </w:rPr>
        <w:t>،</w:t>
      </w:r>
      <w:r w:rsidRPr="00FD157B">
        <w:rPr>
          <w:rFonts w:hint="cs"/>
          <w:rtl/>
        </w:rPr>
        <w:t xml:space="preserve"> ولم يضيفه إليه بدينه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النساء / آية 22</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المؤمن / آية 28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وكذلك خصصنا نحن إذ كنا من آل رسول الله (ص) بولادتنا منه</w:t>
      </w:r>
      <w:r w:rsidR="005B3E65">
        <w:rPr>
          <w:rFonts w:hint="cs"/>
          <w:rtl/>
        </w:rPr>
        <w:t>،</w:t>
      </w:r>
      <w:r>
        <w:rPr>
          <w:rFonts w:hint="cs"/>
          <w:rtl/>
        </w:rPr>
        <w:t xml:space="preserve"> وعممنا الناس بدينه</w:t>
      </w:r>
      <w:r w:rsidR="005B3E65">
        <w:rPr>
          <w:rFonts w:hint="cs"/>
          <w:rtl/>
        </w:rPr>
        <w:t>،</w:t>
      </w:r>
      <w:r>
        <w:rPr>
          <w:rFonts w:hint="cs"/>
          <w:rtl/>
        </w:rPr>
        <w:t xml:space="preserve"> فهذا فرق بين الآل والأمّة</w:t>
      </w:r>
      <w:r w:rsidR="005B3E65">
        <w:rPr>
          <w:rFonts w:hint="cs"/>
          <w:rtl/>
        </w:rPr>
        <w:t>،</w:t>
      </w:r>
      <w:r>
        <w:rPr>
          <w:rFonts w:hint="cs"/>
          <w:rtl/>
        </w:rPr>
        <w:t xml:space="preserve"> فهذه الحادية عشرة</w:t>
      </w:r>
      <w:r w:rsidR="005B3E65">
        <w:rPr>
          <w:rFonts w:hint="cs"/>
          <w:rtl/>
        </w:rPr>
        <w:t>.</w:t>
      </w:r>
    </w:p>
    <w:p w:rsidR="00FD157B" w:rsidRDefault="00FD157B" w:rsidP="00FD157B">
      <w:pPr>
        <w:pStyle w:val="libNormal"/>
        <w:rPr>
          <w:rtl/>
        </w:rPr>
      </w:pPr>
      <w:r w:rsidRPr="00771994">
        <w:rPr>
          <w:rStyle w:val="libBold2Char"/>
          <w:rFonts w:hint="cs"/>
          <w:rtl/>
        </w:rPr>
        <w:t>وأمّا الثانية عشرة فقوله</w:t>
      </w:r>
      <w:r w:rsidR="005B3E65" w:rsidRPr="00771994">
        <w:rPr>
          <w:rStyle w:val="libBold2Cha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وأمر أهلك بالصلاة واصطبر عليها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فخصّنا بهذه الخصوصية إذ أمرنا مع أمره</w:t>
      </w:r>
      <w:r w:rsidR="005B3E65">
        <w:rPr>
          <w:rFonts w:hint="cs"/>
          <w:rtl/>
        </w:rPr>
        <w:t>،</w:t>
      </w:r>
      <w:r w:rsidRPr="00FD157B">
        <w:rPr>
          <w:rFonts w:hint="cs"/>
          <w:rtl/>
        </w:rPr>
        <w:t xml:space="preserve"> ثم خصنا دون الأمّة</w:t>
      </w:r>
      <w:r w:rsidR="005B3E65">
        <w:rPr>
          <w:rFonts w:hint="cs"/>
          <w:rtl/>
        </w:rPr>
        <w:t>،</w:t>
      </w:r>
      <w:r w:rsidRPr="00FD157B">
        <w:rPr>
          <w:rFonts w:hint="cs"/>
          <w:rtl/>
        </w:rPr>
        <w:t xml:space="preserve"> فكان رسول الله (ص) يجئ إلى باب علي وفاطمة </w:t>
      </w:r>
      <w:r w:rsidR="009B1D84" w:rsidRPr="009B1D84">
        <w:rPr>
          <w:rStyle w:val="libAlaemChar"/>
          <w:rFonts w:hint="cs"/>
          <w:rtl/>
        </w:rPr>
        <w:t>عليهما‌السلام</w:t>
      </w:r>
      <w:r w:rsidRPr="00FD157B">
        <w:rPr>
          <w:rFonts w:hint="cs"/>
          <w:rtl/>
        </w:rPr>
        <w:t xml:space="preserve"> بعد نزول هذه الآية تسعة أشهر في كل يوم عند حضور كل صلاة خمس مرات</w:t>
      </w:r>
      <w:r w:rsidR="005B3E65">
        <w:rPr>
          <w:rFonts w:hint="cs"/>
          <w:rtl/>
        </w:rPr>
        <w:t>:</w:t>
      </w:r>
      <w:r w:rsidRPr="00FD157B">
        <w:rPr>
          <w:rFonts w:hint="cs"/>
          <w:rtl/>
        </w:rPr>
        <w:t xml:space="preserve"> فيقول</w:t>
      </w:r>
      <w:r w:rsidR="005B3E65">
        <w:rPr>
          <w:rFonts w:hint="cs"/>
          <w:rtl/>
        </w:rPr>
        <w:t>:</w:t>
      </w:r>
      <w:r w:rsidRPr="00FD157B">
        <w:rPr>
          <w:rFonts w:hint="cs"/>
          <w:rtl/>
        </w:rPr>
        <w:t xml:space="preserve"> الصلاة يرحمكم الله</w:t>
      </w:r>
      <w:r w:rsidR="005B3E65">
        <w:rPr>
          <w:rFonts w:hint="cs"/>
          <w:rtl/>
        </w:rPr>
        <w:t>،</w:t>
      </w:r>
      <w:r w:rsidRPr="00FD157B">
        <w:rPr>
          <w:rFonts w:hint="cs"/>
          <w:rtl/>
        </w:rPr>
        <w:t xml:space="preserve"> وما أكرم الله أحداً من ذراري الأنبياء بهذه الكرامة التي أكرمنا بها وخصّنا من جميع أهل بيته</w:t>
      </w:r>
      <w:r w:rsidR="005B3E65">
        <w:rPr>
          <w:rFonts w:hint="cs"/>
          <w:rtl/>
        </w:rPr>
        <w:t>،</w:t>
      </w:r>
      <w:r w:rsidRPr="00FD157B">
        <w:rPr>
          <w:rFonts w:hint="cs"/>
          <w:rtl/>
        </w:rPr>
        <w:t xml:space="preserve"> فهذا فرق ما بين الآل والأمّة</w:t>
      </w:r>
      <w:r w:rsidR="005B3E65">
        <w:rPr>
          <w:rFonts w:hint="cs"/>
          <w:rtl/>
        </w:rPr>
        <w:t>،</w:t>
      </w:r>
      <w:r w:rsidRPr="00FD157B">
        <w:rPr>
          <w:rFonts w:hint="cs"/>
          <w:rtl/>
        </w:rPr>
        <w:t xml:space="preserve"> والحمد لله ربّ العالمين وصلّى الله على محمد نبيّه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وبهذا ينتهي بنا الحديث عن بعض احتجاجات الإمام الرضا </w:t>
      </w:r>
      <w:r w:rsidR="009B1D84" w:rsidRPr="009B1D84">
        <w:rPr>
          <w:rStyle w:val="libAlaemChar"/>
          <w:rFonts w:hint="cs"/>
          <w:rtl/>
        </w:rPr>
        <w:t>عليه‌السلام</w:t>
      </w:r>
      <w:r>
        <w:rPr>
          <w:rFonts w:hint="cs"/>
          <w:rtl/>
        </w:rPr>
        <w:t xml:space="preserve"> وهي تمثّل جانباً من حياته العلمية</w:t>
      </w:r>
      <w:r w:rsidR="005B3E65">
        <w:rPr>
          <w:rFonts w:hint="cs"/>
          <w:rtl/>
        </w:rPr>
        <w:t>،</w:t>
      </w:r>
      <w:r>
        <w:rPr>
          <w:rFonts w:hint="cs"/>
          <w:rtl/>
        </w:rPr>
        <w:t xml:space="preserve"> ونضاله في الدفاع عن الإسلام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طه / آية 132</w:t>
      </w:r>
      <w:r w:rsidR="005B3E65">
        <w:rPr>
          <w:rFonts w:hint="cs"/>
          <w:rtl/>
        </w:rPr>
        <w:t>.</w:t>
      </w:r>
      <w:r>
        <w:rPr>
          <w:rFonts w:hint="cs"/>
          <w:rtl/>
        </w:rPr>
        <w:t xml:space="preserve"> </w:t>
      </w:r>
    </w:p>
    <w:p w:rsidR="00FD157B" w:rsidRDefault="00FD157B" w:rsidP="00BF255D">
      <w:pPr>
        <w:pStyle w:val="libFootnote0"/>
        <w:rPr>
          <w:rtl/>
        </w:rPr>
      </w:pPr>
      <w:r>
        <w:rPr>
          <w:rFonts w:hint="cs"/>
          <w:rtl/>
        </w:rPr>
        <w:t>(2) تحف العقول 425</w:t>
      </w:r>
      <w:r w:rsidR="00117131">
        <w:rPr>
          <w:rFonts w:hint="cs"/>
          <w:rtl/>
        </w:rPr>
        <w:t xml:space="preserve"> - </w:t>
      </w:r>
      <w:r>
        <w:rPr>
          <w:rFonts w:hint="cs"/>
          <w:rtl/>
        </w:rPr>
        <w:t>436</w:t>
      </w:r>
      <w:r w:rsidR="005B3E65">
        <w:rPr>
          <w:rFonts w:hint="cs"/>
          <w:rtl/>
        </w:rPr>
        <w:t>،</w:t>
      </w:r>
      <w:r>
        <w:rPr>
          <w:rFonts w:hint="cs"/>
          <w:rtl/>
        </w:rPr>
        <w:t xml:space="preserve"> عيون أخبار الرضا</w:t>
      </w:r>
      <w:r w:rsidR="005B3E65">
        <w:rPr>
          <w:rFonts w:hint="cs"/>
          <w:rtl/>
        </w:rPr>
        <w:t>،</w:t>
      </w:r>
      <w:r>
        <w:rPr>
          <w:rFonts w:hint="cs"/>
          <w:rtl/>
        </w:rPr>
        <w:t xml:space="preserve"> المجالس</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br w:type="page"/>
      </w:r>
    </w:p>
    <w:p w:rsidR="00FD157B" w:rsidRDefault="00FD157B" w:rsidP="00117131">
      <w:pPr>
        <w:pStyle w:val="Heading3"/>
        <w:rPr>
          <w:rtl/>
        </w:rPr>
      </w:pPr>
      <w:bookmarkStart w:id="181" w:name="_Toc405372888"/>
      <w:bookmarkStart w:id="182" w:name="66"/>
      <w:r>
        <w:rPr>
          <w:rFonts w:hint="cs"/>
          <w:rtl/>
        </w:rPr>
        <w:lastRenderedPageBreak/>
        <w:t>مؤلّفاته</w:t>
      </w:r>
      <w:bookmarkEnd w:id="181"/>
      <w:r w:rsidRPr="00771994">
        <w:rPr>
          <w:rFonts w:hint="cs"/>
          <w:rtl/>
        </w:rPr>
        <w:t xml:space="preserve"> </w:t>
      </w:r>
      <w:bookmarkEnd w:id="182"/>
    </w:p>
    <w:p w:rsidR="00FD157B" w:rsidRDefault="00FD157B" w:rsidP="00FD157B">
      <w:pPr>
        <w:pStyle w:val="libNormal"/>
        <w:rPr>
          <w:rtl/>
        </w:rPr>
      </w:pPr>
      <w:r>
        <w:rPr>
          <w:rFonts w:hint="cs"/>
          <w:rtl/>
        </w:rPr>
        <w:t xml:space="preserve">ونقل المؤرّخون والرواة أنّ الإمام الرضا </w:t>
      </w:r>
      <w:r w:rsidR="009B1D84" w:rsidRPr="009B1D84">
        <w:rPr>
          <w:rStyle w:val="libAlaemChar"/>
          <w:rFonts w:hint="cs"/>
          <w:rtl/>
        </w:rPr>
        <w:t>عليه‌السلام</w:t>
      </w:r>
      <w:r>
        <w:rPr>
          <w:rFonts w:hint="cs"/>
          <w:rtl/>
        </w:rPr>
        <w:t xml:space="preserve"> ألّف مجموعة من الكتب كان بعضها بطلب من المأمون</w:t>
      </w:r>
      <w:r w:rsidR="005B3E65">
        <w:rPr>
          <w:rFonts w:hint="cs"/>
          <w:rtl/>
        </w:rPr>
        <w:t>،</w:t>
      </w:r>
      <w:r>
        <w:rPr>
          <w:rFonts w:hint="cs"/>
          <w:rtl/>
        </w:rPr>
        <w:t xml:space="preserve"> وقد خاض في بعضها في بيان أحكام الشريعة</w:t>
      </w:r>
      <w:r w:rsidR="005B3E65">
        <w:rPr>
          <w:rFonts w:hint="cs"/>
          <w:rtl/>
        </w:rPr>
        <w:t>،</w:t>
      </w:r>
      <w:r>
        <w:rPr>
          <w:rFonts w:hint="cs"/>
          <w:rtl/>
        </w:rPr>
        <w:t xml:space="preserve"> ومهمّات مسائل الفقه</w:t>
      </w:r>
      <w:r w:rsidR="005B3E65">
        <w:rPr>
          <w:rFonts w:hint="cs"/>
          <w:rtl/>
        </w:rPr>
        <w:t>،</w:t>
      </w:r>
      <w:r>
        <w:rPr>
          <w:rFonts w:hint="cs"/>
          <w:rtl/>
        </w:rPr>
        <w:t xml:space="preserve"> كما دون في بعضها ما أثر عن جدّه الرسول الأعظم (صلى الله عليه وآله) من الأحاديث</w:t>
      </w:r>
      <w:r w:rsidR="005B3E65">
        <w:rPr>
          <w:rFonts w:hint="cs"/>
          <w:rtl/>
        </w:rPr>
        <w:t>،</w:t>
      </w:r>
      <w:r>
        <w:rPr>
          <w:rFonts w:hint="cs"/>
          <w:rtl/>
        </w:rPr>
        <w:t xml:space="preserve"> وقد سُمّي هذا بمسند الإمام الرضا </w:t>
      </w:r>
      <w:r w:rsidR="009B1D84" w:rsidRPr="009B1D84">
        <w:rPr>
          <w:rStyle w:val="libAlaemChar"/>
          <w:rFonts w:hint="cs"/>
          <w:rtl/>
        </w:rPr>
        <w:t>عليه‌السلام</w:t>
      </w:r>
      <w:r w:rsidR="005B3E65">
        <w:rPr>
          <w:rFonts w:hint="cs"/>
          <w:rtl/>
        </w:rPr>
        <w:t>،</w:t>
      </w:r>
      <w:r>
        <w:rPr>
          <w:rFonts w:hint="cs"/>
          <w:rtl/>
        </w:rPr>
        <w:t xml:space="preserve"> ومن بين مؤلّفاته الرسالة الذهبية في الطب ذكر فيها الإمام </w:t>
      </w:r>
      <w:r w:rsidR="009B1D84" w:rsidRPr="009B1D84">
        <w:rPr>
          <w:rStyle w:val="libAlaemChar"/>
          <w:rFonts w:hint="cs"/>
          <w:rtl/>
        </w:rPr>
        <w:t>عليه‌السلام</w:t>
      </w:r>
      <w:r>
        <w:rPr>
          <w:rFonts w:hint="cs"/>
          <w:rtl/>
        </w:rPr>
        <w:t xml:space="preserve"> ما يصلح بدن الإنسان ومزاجه</w:t>
      </w:r>
      <w:r w:rsidR="005B3E65">
        <w:rPr>
          <w:rFonts w:hint="cs"/>
          <w:rtl/>
        </w:rPr>
        <w:t>،</w:t>
      </w:r>
      <w:r>
        <w:rPr>
          <w:rFonts w:hint="cs"/>
          <w:rtl/>
        </w:rPr>
        <w:t xml:space="preserve"> وما يفسده</w:t>
      </w:r>
      <w:r w:rsidR="005B3E65">
        <w:rPr>
          <w:rFonts w:hint="cs"/>
          <w:rtl/>
        </w:rPr>
        <w:t>،</w:t>
      </w:r>
      <w:r>
        <w:rPr>
          <w:rFonts w:hint="cs"/>
          <w:rtl/>
        </w:rPr>
        <w:t xml:space="preserve"> وهي من أمّهات الكتب الموجزة في هذا الفن</w:t>
      </w:r>
      <w:r w:rsidR="005B3E65">
        <w:rPr>
          <w:rFonts w:hint="cs"/>
          <w:rtl/>
        </w:rPr>
        <w:t>.</w:t>
      </w:r>
      <w:r>
        <w:rPr>
          <w:rFonts w:hint="cs"/>
          <w:rtl/>
        </w:rPr>
        <w:t xml:space="preserve">.. </w:t>
      </w:r>
    </w:p>
    <w:p w:rsidR="00FD157B" w:rsidRDefault="00FD157B" w:rsidP="00FD157B">
      <w:pPr>
        <w:pStyle w:val="libNormal"/>
        <w:rPr>
          <w:rtl/>
        </w:rPr>
      </w:pPr>
      <w:r>
        <w:rPr>
          <w:rFonts w:hint="cs"/>
          <w:rtl/>
        </w:rPr>
        <w:t>ونعرض فيما يلي لبعض مؤلفاته</w:t>
      </w:r>
      <w:r w:rsidR="005B3E65">
        <w:rPr>
          <w:rFonts w:hint="cs"/>
          <w:rtl/>
        </w:rPr>
        <w:t>:</w:t>
      </w:r>
    </w:p>
    <w:p w:rsidR="00FD157B" w:rsidRDefault="00FD157B" w:rsidP="00117131">
      <w:pPr>
        <w:pStyle w:val="Heading3"/>
        <w:rPr>
          <w:rtl/>
        </w:rPr>
      </w:pPr>
      <w:bookmarkStart w:id="183" w:name="_Toc405372889"/>
      <w:bookmarkStart w:id="184" w:name="67"/>
      <w:r>
        <w:rPr>
          <w:rFonts w:hint="cs"/>
          <w:rtl/>
        </w:rPr>
        <w:t>1</w:t>
      </w:r>
      <w:r w:rsidR="00117131" w:rsidRPr="00117131">
        <w:rPr>
          <w:rFonts w:hint="cs"/>
          <w:rtl/>
        </w:rPr>
        <w:t xml:space="preserve"> - </w:t>
      </w:r>
      <w:r>
        <w:rPr>
          <w:rFonts w:hint="cs"/>
          <w:rtl/>
        </w:rPr>
        <w:t>رسالته في جوامع الشريعة</w:t>
      </w:r>
      <w:r w:rsidR="005B3E65">
        <w:rPr>
          <w:rFonts w:hint="cs"/>
          <w:rtl/>
        </w:rPr>
        <w:t>:</w:t>
      </w:r>
      <w:bookmarkEnd w:id="183"/>
      <w:r>
        <w:rPr>
          <w:rFonts w:hint="cs"/>
          <w:rtl/>
        </w:rPr>
        <w:t xml:space="preserve"> </w:t>
      </w:r>
      <w:bookmarkEnd w:id="184"/>
    </w:p>
    <w:p w:rsidR="00FD157B" w:rsidRDefault="00FD157B" w:rsidP="00FD157B">
      <w:pPr>
        <w:pStyle w:val="libNormal"/>
        <w:rPr>
          <w:rtl/>
        </w:rPr>
      </w:pPr>
      <w:r>
        <w:rPr>
          <w:rFonts w:hint="cs"/>
          <w:rtl/>
        </w:rPr>
        <w:t xml:space="preserve">وأوعز المأمون إلى وزيره الفضل بن سهل أن يتشرّف بمقابلة الإمام الرضا </w:t>
      </w:r>
      <w:r w:rsidR="009B1D84" w:rsidRPr="009B1D84">
        <w:rPr>
          <w:rStyle w:val="libAlaemChar"/>
          <w:rFonts w:hint="cs"/>
          <w:rtl/>
        </w:rPr>
        <w:t>عليه‌السلام</w:t>
      </w:r>
      <w:r w:rsidR="005B3E65">
        <w:rPr>
          <w:rFonts w:hint="cs"/>
          <w:rtl/>
        </w:rPr>
        <w:t>،</w:t>
      </w:r>
      <w:r>
        <w:rPr>
          <w:rFonts w:hint="cs"/>
          <w:rtl/>
        </w:rPr>
        <w:t xml:space="preserve"> ويقول له</w:t>
      </w:r>
      <w:r w:rsidR="005B3E65">
        <w:rPr>
          <w:rFonts w:hint="cs"/>
          <w:rtl/>
        </w:rPr>
        <w:t>:</w:t>
      </w:r>
      <w:r>
        <w:rPr>
          <w:rFonts w:hint="cs"/>
          <w:rtl/>
        </w:rPr>
        <w:t xml:space="preserve"> إنّي أحب أن تجمع لي من الحلال والحرام والفرائض والسنن</w:t>
      </w:r>
      <w:r w:rsidR="005B3E65">
        <w:rPr>
          <w:rFonts w:hint="cs"/>
          <w:rtl/>
        </w:rPr>
        <w:t>،</w:t>
      </w:r>
      <w:r>
        <w:rPr>
          <w:rFonts w:hint="cs"/>
          <w:rtl/>
        </w:rPr>
        <w:t xml:space="preserve"> فإنّك حجّة الله على خلقه</w:t>
      </w:r>
      <w:r w:rsidR="005B3E65">
        <w:rPr>
          <w:rFonts w:hint="cs"/>
          <w:rtl/>
        </w:rPr>
        <w:t>،</w:t>
      </w:r>
      <w:r>
        <w:rPr>
          <w:rFonts w:hint="cs"/>
          <w:rtl/>
        </w:rPr>
        <w:t xml:space="preserve"> ومعدن العلم</w:t>
      </w:r>
      <w:r w:rsidR="005B3E65">
        <w:rPr>
          <w:rFonts w:hint="cs"/>
          <w:rtl/>
        </w:rPr>
        <w:t>،</w:t>
      </w:r>
      <w:r>
        <w:rPr>
          <w:rFonts w:hint="cs"/>
          <w:rtl/>
        </w:rPr>
        <w:t xml:space="preserve"> وأجاب الإمام طلب المأمون</w:t>
      </w:r>
      <w:r w:rsidR="005B3E65">
        <w:rPr>
          <w:rFonts w:hint="cs"/>
          <w:rtl/>
        </w:rPr>
        <w:t>،</w:t>
      </w:r>
      <w:r>
        <w:rPr>
          <w:rFonts w:hint="cs"/>
          <w:rtl/>
        </w:rPr>
        <w:t xml:space="preserve"> وأمر بدواة وقرطاس فأحضرتا له</w:t>
      </w:r>
      <w:r w:rsidR="005B3E65">
        <w:rPr>
          <w:rFonts w:hint="cs"/>
          <w:rtl/>
        </w:rPr>
        <w:t>،</w:t>
      </w:r>
      <w:r>
        <w:rPr>
          <w:rFonts w:hint="cs"/>
          <w:rtl/>
        </w:rPr>
        <w:t xml:space="preserve"> وأمر الفضل أن يكتب فأملى عليه بعد البسملة هذه الرسالة الجامعة لغرر أحكام الشريعة</w:t>
      </w:r>
      <w:r w:rsidR="005B3E65">
        <w:rPr>
          <w:rFonts w:hint="cs"/>
          <w:rtl/>
        </w:rPr>
        <w:t>،</w:t>
      </w:r>
      <w:r>
        <w:rPr>
          <w:rFonts w:hint="cs"/>
          <w:rtl/>
        </w:rPr>
        <w:t xml:space="preserve"> وفيما يلي نصّها</w:t>
      </w:r>
      <w:r w:rsidR="005B3E65">
        <w:rPr>
          <w:rFonts w:hint="cs"/>
          <w:rtl/>
        </w:rPr>
        <w:t>:</w:t>
      </w:r>
      <w:r>
        <w:rPr>
          <w:rFonts w:hint="cs"/>
          <w:rtl/>
        </w:rPr>
        <w:t xml:space="preserve"> </w:t>
      </w:r>
    </w:p>
    <w:p w:rsidR="00FD157B" w:rsidRDefault="00FD157B" w:rsidP="00FD157B">
      <w:pPr>
        <w:pStyle w:val="libNormal"/>
        <w:rPr>
          <w:rtl/>
        </w:rPr>
      </w:pPr>
      <w:r>
        <w:rPr>
          <w:rFonts w:hint="cs"/>
          <w:rtl/>
        </w:rPr>
        <w:t>( حسبنا شهادة أن لا إله إلاّ الله</w:t>
      </w:r>
      <w:r w:rsidR="005B3E65">
        <w:rPr>
          <w:rFonts w:hint="cs"/>
          <w:rtl/>
        </w:rPr>
        <w:t>،</w:t>
      </w:r>
      <w:r>
        <w:rPr>
          <w:rFonts w:hint="cs"/>
          <w:rtl/>
        </w:rPr>
        <w:t xml:space="preserve"> أحداً</w:t>
      </w:r>
      <w:r w:rsidR="005B3E65">
        <w:rPr>
          <w:rFonts w:hint="cs"/>
          <w:rtl/>
        </w:rPr>
        <w:t>،</w:t>
      </w:r>
      <w:r>
        <w:rPr>
          <w:rFonts w:hint="cs"/>
          <w:rtl/>
        </w:rPr>
        <w:t xml:space="preserve"> صمداً</w:t>
      </w:r>
      <w:r w:rsidR="005B3E65">
        <w:rPr>
          <w:rFonts w:hint="cs"/>
          <w:rtl/>
        </w:rPr>
        <w:t>،</w:t>
      </w:r>
      <w:r>
        <w:rPr>
          <w:rFonts w:hint="cs"/>
          <w:rtl/>
        </w:rPr>
        <w:t xml:space="preserve"> لم يتخذ صاحبة ولا ولداً</w:t>
      </w:r>
      <w:r w:rsidR="005B3E65">
        <w:rPr>
          <w:rFonts w:hint="cs"/>
          <w:rtl/>
        </w:rPr>
        <w:t>،</w:t>
      </w:r>
      <w:r>
        <w:rPr>
          <w:rFonts w:hint="cs"/>
          <w:rtl/>
        </w:rPr>
        <w:t xml:space="preserve"> قيوماً</w:t>
      </w:r>
      <w:r w:rsidR="005B3E65">
        <w:rPr>
          <w:rFonts w:hint="cs"/>
          <w:rtl/>
        </w:rPr>
        <w:t>،</w:t>
      </w:r>
      <w:r>
        <w:rPr>
          <w:rFonts w:hint="cs"/>
          <w:rtl/>
        </w:rPr>
        <w:t xml:space="preserve"> سميعاً</w:t>
      </w:r>
      <w:r w:rsidR="005B3E65">
        <w:rPr>
          <w:rFonts w:hint="cs"/>
          <w:rtl/>
        </w:rPr>
        <w:t>،</w:t>
      </w:r>
      <w:r>
        <w:rPr>
          <w:rFonts w:hint="cs"/>
          <w:rtl/>
        </w:rPr>
        <w:t xml:space="preserve"> بصيراً</w:t>
      </w:r>
      <w:r w:rsidR="005B3E65">
        <w:rPr>
          <w:rFonts w:hint="cs"/>
          <w:rtl/>
        </w:rPr>
        <w:t>،</w:t>
      </w:r>
      <w:r>
        <w:rPr>
          <w:rFonts w:hint="cs"/>
          <w:rtl/>
        </w:rPr>
        <w:t xml:space="preserve"> قوياً</w:t>
      </w:r>
      <w:r w:rsidR="005B3E65">
        <w:rPr>
          <w:rFonts w:hint="cs"/>
          <w:rtl/>
        </w:rPr>
        <w:t>،</w:t>
      </w:r>
      <w:r>
        <w:rPr>
          <w:rFonts w:hint="cs"/>
          <w:rtl/>
        </w:rPr>
        <w:t xml:space="preserve"> قائماً</w:t>
      </w:r>
      <w:r w:rsidR="005B3E65">
        <w:rPr>
          <w:rFonts w:hint="cs"/>
          <w:rtl/>
        </w:rPr>
        <w:t>،</w:t>
      </w:r>
      <w:r>
        <w:rPr>
          <w:rFonts w:hint="cs"/>
          <w:rtl/>
        </w:rPr>
        <w:t xml:space="preserve"> باقياً</w:t>
      </w:r>
      <w:r w:rsidR="005B3E65">
        <w:rPr>
          <w:rFonts w:hint="cs"/>
          <w:rtl/>
        </w:rPr>
        <w:t>،</w:t>
      </w:r>
      <w:r>
        <w:rPr>
          <w:rFonts w:hint="cs"/>
          <w:rtl/>
        </w:rPr>
        <w:t xml:space="preserve"> نوراً</w:t>
      </w:r>
      <w:r w:rsidR="005B3E65">
        <w:rPr>
          <w:rFonts w:hint="cs"/>
          <w:rtl/>
        </w:rPr>
        <w:t>،</w:t>
      </w:r>
      <w:r>
        <w:rPr>
          <w:rFonts w:hint="cs"/>
          <w:rtl/>
        </w:rPr>
        <w:t xml:space="preserve"> عالماً لا يجهل</w:t>
      </w:r>
      <w:r w:rsidR="005B3E65">
        <w:rPr>
          <w:rFonts w:hint="cs"/>
          <w:rtl/>
        </w:rPr>
        <w:t>،</w:t>
      </w:r>
      <w:r>
        <w:rPr>
          <w:rFonts w:hint="cs"/>
          <w:rtl/>
        </w:rPr>
        <w:t xml:space="preserve"> قادراً لا يعجز</w:t>
      </w:r>
      <w:r w:rsidR="005B3E65">
        <w:rPr>
          <w:rFonts w:hint="cs"/>
          <w:rtl/>
        </w:rPr>
        <w:t>،</w:t>
      </w:r>
      <w:r>
        <w:rPr>
          <w:rFonts w:hint="cs"/>
          <w:rtl/>
        </w:rPr>
        <w:t xml:space="preserve"> غنياً لا يحتاج</w:t>
      </w:r>
      <w:r w:rsidR="005B3E65">
        <w:rPr>
          <w:rFonts w:hint="cs"/>
          <w:rtl/>
        </w:rPr>
        <w:t>،</w:t>
      </w:r>
      <w:r>
        <w:rPr>
          <w:rFonts w:hint="cs"/>
          <w:rtl/>
        </w:rPr>
        <w:t xml:space="preserve"> عدلاً لا يجور خلق كل شيء</w:t>
      </w:r>
      <w:r w:rsidR="005B3E65">
        <w:rPr>
          <w:rFonts w:hint="cs"/>
          <w:rtl/>
        </w:rPr>
        <w:t>،</w:t>
      </w:r>
      <w:r>
        <w:rPr>
          <w:rFonts w:hint="cs"/>
          <w:rtl/>
        </w:rPr>
        <w:t xml:space="preserve"> ليس كمثله شيء</w:t>
      </w:r>
      <w:r w:rsidR="005B3E65">
        <w:rPr>
          <w:rFonts w:hint="cs"/>
          <w:rtl/>
        </w:rPr>
        <w:t>،</w:t>
      </w:r>
      <w:r>
        <w:rPr>
          <w:rFonts w:hint="cs"/>
          <w:rtl/>
        </w:rPr>
        <w:t xml:space="preserve"> لا شبه له</w:t>
      </w:r>
      <w:r w:rsidR="005B3E65">
        <w:rPr>
          <w:rFonts w:hint="cs"/>
          <w:rtl/>
        </w:rPr>
        <w:t>،</w:t>
      </w:r>
      <w:r>
        <w:rPr>
          <w:rFonts w:hint="cs"/>
          <w:rtl/>
        </w:rPr>
        <w:t xml:space="preserve"> ولا ضد</w:t>
      </w:r>
      <w:r w:rsidR="005B3E65">
        <w:rPr>
          <w:rFonts w:hint="cs"/>
          <w:rtl/>
        </w:rPr>
        <w:t>،</w:t>
      </w:r>
      <w:r>
        <w:rPr>
          <w:rFonts w:hint="cs"/>
          <w:rtl/>
        </w:rPr>
        <w:t xml:space="preserve"> ولا ند</w:t>
      </w:r>
      <w:r w:rsidR="005B3E65">
        <w:rPr>
          <w:rFonts w:hint="cs"/>
          <w:rtl/>
        </w:rPr>
        <w:t>،</w:t>
      </w:r>
      <w:r>
        <w:rPr>
          <w:rFonts w:hint="cs"/>
          <w:rtl/>
        </w:rPr>
        <w:t xml:space="preserve"> ولا كفو</w:t>
      </w:r>
      <w:r w:rsidR="005B3E65">
        <w:rPr>
          <w:rFonts w:hint="cs"/>
          <w:rtl/>
        </w:rPr>
        <w:t>.</w:t>
      </w:r>
      <w:r>
        <w:rPr>
          <w:rFonts w:hint="cs"/>
          <w:rtl/>
        </w:rPr>
        <w:t>.. إنّ محمداً عبده ورسوله</w:t>
      </w:r>
      <w:r w:rsidR="005B3E65">
        <w:rPr>
          <w:rFonts w:hint="cs"/>
          <w:rtl/>
        </w:rPr>
        <w:t>،</w:t>
      </w:r>
      <w:r>
        <w:rPr>
          <w:rFonts w:hint="cs"/>
          <w:rtl/>
        </w:rPr>
        <w:t xml:space="preserve"> وأمينه وصفوته من خلقه</w:t>
      </w:r>
      <w:r w:rsidR="005B3E65">
        <w:rPr>
          <w:rFonts w:hint="cs"/>
          <w:rtl/>
        </w:rPr>
        <w:t>،</w:t>
      </w:r>
      <w:r>
        <w:rPr>
          <w:rFonts w:hint="cs"/>
          <w:rtl/>
        </w:rPr>
        <w:t xml:space="preserve"> سيد المرسلين</w:t>
      </w:r>
      <w:r w:rsidR="005B3E65">
        <w:rPr>
          <w:rFonts w:hint="cs"/>
          <w:rtl/>
        </w:rPr>
        <w:t>،</w:t>
      </w:r>
      <w:r>
        <w:rPr>
          <w:rFonts w:hint="cs"/>
          <w:rtl/>
        </w:rPr>
        <w:t xml:space="preserve"> وخاتم النبيين</w:t>
      </w:r>
      <w:r w:rsidR="005B3E65">
        <w:rPr>
          <w:rFonts w:hint="cs"/>
          <w:rtl/>
        </w:rPr>
        <w:t>،</w:t>
      </w:r>
      <w:r>
        <w:rPr>
          <w:rFonts w:hint="cs"/>
          <w:rtl/>
        </w:rPr>
        <w:t xml:space="preserve"> وأفضل العالمين</w:t>
      </w:r>
      <w:r w:rsidR="005B3E65">
        <w:rPr>
          <w:rFonts w:hint="cs"/>
          <w:rtl/>
        </w:rPr>
        <w:t>،</w:t>
      </w:r>
      <w:r>
        <w:rPr>
          <w:rFonts w:hint="cs"/>
          <w:rtl/>
        </w:rPr>
        <w:t xml:space="preserve"> لا نبي بعده</w:t>
      </w:r>
      <w:r w:rsidR="005B3E65">
        <w:rPr>
          <w:rFonts w:hint="cs"/>
          <w:rtl/>
        </w:rPr>
        <w:t>،</w:t>
      </w:r>
      <w:r>
        <w:rPr>
          <w:rFonts w:hint="cs"/>
          <w:rtl/>
        </w:rPr>
        <w:t xml:space="preserve"> ولا تبديل لمثله</w:t>
      </w:r>
      <w:r w:rsidR="005B3E65">
        <w:rPr>
          <w:rFonts w:hint="cs"/>
          <w:rtl/>
        </w:rPr>
        <w:t>،</w:t>
      </w:r>
      <w:r>
        <w:rPr>
          <w:rFonts w:hint="cs"/>
          <w:rtl/>
        </w:rPr>
        <w:t xml:space="preserve"> ولا تغيير</w:t>
      </w:r>
      <w:r w:rsidR="005B3E65">
        <w:rPr>
          <w:rFonts w:hint="cs"/>
          <w:rtl/>
        </w:rPr>
        <w:t>،</w:t>
      </w:r>
      <w:r>
        <w:rPr>
          <w:rFonts w:hint="cs"/>
          <w:rtl/>
        </w:rPr>
        <w:t xml:space="preserve"> وأنّ جميع ما جاء به محمد </w:t>
      </w:r>
      <w:r w:rsidR="009B1D84" w:rsidRPr="009B1D84">
        <w:rPr>
          <w:rStyle w:val="libAlaemChar"/>
          <w:rFonts w:hint="cs"/>
          <w:rtl/>
        </w:rPr>
        <w:t>صلى‌الله‌عليه‌وآله</w:t>
      </w:r>
      <w:r>
        <w:rPr>
          <w:rFonts w:hint="cs"/>
          <w:rtl/>
        </w:rPr>
        <w:t xml:space="preserve"> أنّه هو الحق المبين</w:t>
      </w:r>
      <w:r w:rsidR="005B3E65">
        <w:rPr>
          <w:rFonts w:hint="cs"/>
          <w:rtl/>
        </w:rPr>
        <w:t>،</w:t>
      </w:r>
      <w:r>
        <w:rPr>
          <w:rFonts w:hint="cs"/>
          <w:rtl/>
        </w:rPr>
        <w:t xml:space="preserve"> نصدّق به وبجميع من مضى قبله من رسل الله وأنبيائه وحججه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ونصدق بكتابه الصادق</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لا يأتيه الباطل من بين يديه ولا من خلفه تنزيل من حكيم حميد </w:t>
      </w:r>
      <w:r w:rsidRPr="00220935">
        <w:rPr>
          <w:rStyle w:val="libAlaemChar"/>
          <w:rFonts w:hint="cs"/>
          <w:rtl/>
        </w:rPr>
        <w:t>)</w:t>
      </w:r>
      <w:r w:rsidRPr="00FD157B">
        <w:rPr>
          <w:rFonts w:hint="cs"/>
          <w:rtl/>
        </w:rPr>
        <w:t xml:space="preserve"> وأنّه كتابه المهيمن على الكتب كلّها</w:t>
      </w:r>
      <w:r w:rsidR="005B3E65">
        <w:rPr>
          <w:rFonts w:hint="cs"/>
          <w:rtl/>
        </w:rPr>
        <w:t>،</w:t>
      </w:r>
      <w:r w:rsidRPr="00FD157B">
        <w:rPr>
          <w:rFonts w:hint="cs"/>
          <w:rtl/>
        </w:rPr>
        <w:t xml:space="preserve"> وأنّه حق من فاتحته إلى خاتمته</w:t>
      </w:r>
      <w:r w:rsidR="005B3E65">
        <w:rPr>
          <w:rFonts w:hint="cs"/>
          <w:rtl/>
        </w:rPr>
        <w:t>،</w:t>
      </w:r>
      <w:r w:rsidRPr="00FD157B">
        <w:rPr>
          <w:rFonts w:hint="cs"/>
          <w:rtl/>
        </w:rPr>
        <w:t xml:space="preserve"> نؤمن بمحكمه ومتشابهه</w:t>
      </w:r>
      <w:r w:rsidR="005B3E65">
        <w:rPr>
          <w:rFonts w:hint="cs"/>
          <w:rtl/>
        </w:rPr>
        <w:t>،</w:t>
      </w:r>
      <w:r w:rsidRPr="00FD157B">
        <w:rPr>
          <w:rFonts w:hint="cs"/>
          <w:rtl/>
        </w:rPr>
        <w:t xml:space="preserve"> وخاصه وعامه</w:t>
      </w:r>
      <w:r w:rsidR="005B3E65">
        <w:rPr>
          <w:rFonts w:hint="cs"/>
          <w:rtl/>
        </w:rPr>
        <w:t>،</w:t>
      </w:r>
      <w:r w:rsidRPr="00FD157B">
        <w:rPr>
          <w:rFonts w:hint="cs"/>
          <w:rtl/>
        </w:rPr>
        <w:t xml:space="preserve"> ووعده ووعيده</w:t>
      </w:r>
      <w:r w:rsidR="005B3E65">
        <w:rPr>
          <w:rFonts w:hint="cs"/>
          <w:rtl/>
        </w:rPr>
        <w:t>،</w:t>
      </w:r>
      <w:r w:rsidRPr="00FD157B">
        <w:rPr>
          <w:rFonts w:hint="cs"/>
          <w:rtl/>
        </w:rPr>
        <w:t xml:space="preserve"> وناسخه ومنسوخه</w:t>
      </w:r>
      <w:r w:rsidR="005B3E65">
        <w:rPr>
          <w:rFonts w:hint="cs"/>
          <w:rtl/>
        </w:rPr>
        <w:t>،</w:t>
      </w:r>
      <w:r w:rsidRPr="00FD157B">
        <w:rPr>
          <w:rFonts w:hint="cs"/>
          <w:rtl/>
        </w:rPr>
        <w:t xml:space="preserve"> وأخباره لا يقدر واحد من المخلوقين أن يأتي بمثله</w:t>
      </w:r>
      <w:r w:rsidR="005B3E65">
        <w:rPr>
          <w:rFonts w:hint="cs"/>
          <w:rtl/>
        </w:rPr>
        <w:t>،</w:t>
      </w:r>
      <w:r w:rsidRPr="00FD157B">
        <w:rPr>
          <w:rFonts w:hint="cs"/>
          <w:rtl/>
        </w:rPr>
        <w:t xml:space="preserve"> وأنّ الدليل والحجة من بعده أمير المؤمنين والقائم بأمور المسلمين</w:t>
      </w:r>
      <w:r w:rsidR="005B3E65">
        <w:rPr>
          <w:rFonts w:hint="cs"/>
          <w:rtl/>
        </w:rPr>
        <w:t>،</w:t>
      </w:r>
      <w:r w:rsidRPr="00FD157B">
        <w:rPr>
          <w:rFonts w:hint="cs"/>
          <w:rtl/>
        </w:rPr>
        <w:t xml:space="preserve"> والناطق عن القرآن</w:t>
      </w:r>
      <w:r w:rsidR="005B3E65">
        <w:rPr>
          <w:rFonts w:hint="cs"/>
          <w:rtl/>
        </w:rPr>
        <w:t>،</w:t>
      </w:r>
      <w:r w:rsidRPr="00FD157B">
        <w:rPr>
          <w:rFonts w:hint="cs"/>
          <w:rtl/>
        </w:rPr>
        <w:t xml:space="preserve"> والعالم بأحكامه أخوه</w:t>
      </w:r>
      <w:r w:rsidR="005B3E65">
        <w:rPr>
          <w:rFonts w:hint="cs"/>
          <w:rtl/>
        </w:rPr>
        <w:t>،</w:t>
      </w:r>
      <w:r w:rsidRPr="00FD157B">
        <w:rPr>
          <w:rFonts w:hint="cs"/>
          <w:rtl/>
        </w:rPr>
        <w:t xml:space="preserve"> وخليفته ووصيّه</w:t>
      </w:r>
      <w:r w:rsidR="005B3E65">
        <w:rPr>
          <w:rFonts w:hint="cs"/>
          <w:rtl/>
        </w:rPr>
        <w:t>،</w:t>
      </w:r>
      <w:r w:rsidRPr="00FD157B">
        <w:rPr>
          <w:rFonts w:hint="cs"/>
          <w:rtl/>
        </w:rPr>
        <w:t xml:space="preserve"> والذي كان منه بمنزلة هارون من موسى</w:t>
      </w:r>
      <w:r w:rsidR="005B3E65">
        <w:rPr>
          <w:rFonts w:hint="cs"/>
          <w:rtl/>
        </w:rPr>
        <w:t>،</w:t>
      </w:r>
      <w:r w:rsidRPr="00FD157B">
        <w:rPr>
          <w:rFonts w:hint="cs"/>
          <w:rtl/>
        </w:rPr>
        <w:t xml:space="preserve"> علي بن أبي طالب أمير المؤمنين</w:t>
      </w:r>
      <w:r w:rsidR="005B3E65">
        <w:rPr>
          <w:rFonts w:hint="cs"/>
          <w:rtl/>
        </w:rPr>
        <w:t>،</w:t>
      </w:r>
      <w:r w:rsidRPr="00FD157B">
        <w:rPr>
          <w:rFonts w:hint="cs"/>
          <w:rtl/>
        </w:rPr>
        <w:t xml:space="preserve"> وإمام المتقين وقائد الغرّ المحجّلين</w:t>
      </w:r>
      <w:r w:rsidR="005B3E65">
        <w:rPr>
          <w:rFonts w:hint="cs"/>
          <w:rtl/>
        </w:rPr>
        <w:t>،</w:t>
      </w:r>
      <w:r w:rsidRPr="00FD157B">
        <w:rPr>
          <w:rFonts w:hint="cs"/>
          <w:rtl/>
        </w:rPr>
        <w:t xml:space="preserve"> يعسوب المؤمنين</w:t>
      </w:r>
      <w:r w:rsidR="005B3E65">
        <w:rPr>
          <w:rFonts w:hint="cs"/>
          <w:rtl/>
        </w:rPr>
        <w:t>،</w:t>
      </w:r>
      <w:r w:rsidRPr="00FD157B">
        <w:rPr>
          <w:rFonts w:hint="cs"/>
          <w:rtl/>
        </w:rPr>
        <w:t xml:space="preserve"> وأفضل الوصيين بعد النبيين</w:t>
      </w:r>
      <w:r w:rsidR="005B3E65">
        <w:rPr>
          <w:rFonts w:hint="cs"/>
          <w:rtl/>
        </w:rPr>
        <w:t>،</w:t>
      </w:r>
      <w:r w:rsidRPr="00FD157B">
        <w:rPr>
          <w:rFonts w:hint="cs"/>
          <w:rtl/>
        </w:rPr>
        <w:t xml:space="preserve"> وبعده الحسن والحسين </w:t>
      </w:r>
      <w:r w:rsidR="009B1D84" w:rsidRPr="009B1D84">
        <w:rPr>
          <w:rStyle w:val="libAlaemChar"/>
          <w:rFonts w:hint="cs"/>
          <w:rtl/>
        </w:rPr>
        <w:t>عليهما‌السلام</w:t>
      </w:r>
      <w:r w:rsidR="005B3E65">
        <w:rPr>
          <w:rFonts w:hint="cs"/>
          <w:rtl/>
        </w:rPr>
        <w:t>،</w:t>
      </w:r>
      <w:r w:rsidRPr="00FD157B">
        <w:rPr>
          <w:rFonts w:hint="cs"/>
          <w:rtl/>
        </w:rPr>
        <w:t xml:space="preserve"> واحداً بعد واحد إلى يومنا هذا</w:t>
      </w:r>
      <w:r w:rsidR="005B3E65">
        <w:rPr>
          <w:rFonts w:hint="cs"/>
          <w:rtl/>
        </w:rPr>
        <w:t>،</w:t>
      </w:r>
      <w:r w:rsidRPr="00FD157B">
        <w:rPr>
          <w:rFonts w:hint="cs"/>
          <w:rtl/>
        </w:rPr>
        <w:t xml:space="preserve"> عترة الرسول</w:t>
      </w:r>
      <w:r w:rsidR="005B3E65">
        <w:rPr>
          <w:rFonts w:hint="cs"/>
          <w:rtl/>
        </w:rPr>
        <w:t>،</w:t>
      </w:r>
      <w:r w:rsidRPr="00FD157B">
        <w:rPr>
          <w:rFonts w:hint="cs"/>
          <w:rtl/>
        </w:rPr>
        <w:t xml:space="preserve"> وأعلمهم بالكتاب والسنّة</w:t>
      </w:r>
      <w:r w:rsidR="005B3E65">
        <w:rPr>
          <w:rFonts w:hint="cs"/>
          <w:rtl/>
        </w:rPr>
        <w:t>،</w:t>
      </w:r>
      <w:r w:rsidRPr="00FD157B">
        <w:rPr>
          <w:rFonts w:hint="cs"/>
          <w:rtl/>
        </w:rPr>
        <w:t xml:space="preserve"> وأعدلهم بالقضية</w:t>
      </w:r>
      <w:r w:rsidR="005B3E65">
        <w:rPr>
          <w:rFonts w:hint="cs"/>
          <w:rtl/>
        </w:rPr>
        <w:t>،</w:t>
      </w:r>
      <w:r w:rsidRPr="00FD157B">
        <w:rPr>
          <w:rFonts w:hint="cs"/>
          <w:rtl/>
        </w:rPr>
        <w:t xml:space="preserve"> وأولاهم بالإمامة في كل عصر وزمان</w:t>
      </w:r>
      <w:r w:rsidR="005B3E65">
        <w:rPr>
          <w:rFonts w:hint="cs"/>
          <w:rtl/>
        </w:rPr>
        <w:t>،</w:t>
      </w:r>
      <w:r w:rsidRPr="00FD157B">
        <w:rPr>
          <w:rFonts w:hint="cs"/>
          <w:rtl/>
        </w:rPr>
        <w:t xml:space="preserve"> وأنّهم العروة الوثقى</w:t>
      </w:r>
      <w:r w:rsidR="005B3E65">
        <w:rPr>
          <w:rFonts w:hint="cs"/>
          <w:rtl/>
        </w:rPr>
        <w:t>،</w:t>
      </w:r>
      <w:r w:rsidRPr="00FD157B">
        <w:rPr>
          <w:rFonts w:hint="cs"/>
          <w:rtl/>
        </w:rPr>
        <w:t xml:space="preserve"> وأئمة الهدى والحجّة على أهل الدنيا حتى يرث الله الأرض ومَن عليها</w:t>
      </w:r>
      <w:r w:rsidR="005B3E65">
        <w:rPr>
          <w:rFonts w:hint="cs"/>
          <w:rtl/>
        </w:rPr>
        <w:t>،</w:t>
      </w:r>
      <w:r w:rsidRPr="00FD157B">
        <w:rPr>
          <w:rFonts w:hint="cs"/>
          <w:rtl/>
        </w:rPr>
        <w:t xml:space="preserve"> وهو خير الوارثين</w:t>
      </w:r>
      <w:r w:rsidR="005B3E65">
        <w:rPr>
          <w:rFonts w:hint="cs"/>
          <w:rtl/>
        </w:rPr>
        <w:t>،</w:t>
      </w:r>
      <w:r w:rsidRPr="00FD157B">
        <w:rPr>
          <w:rFonts w:hint="cs"/>
          <w:rtl/>
        </w:rPr>
        <w:t xml:space="preserve"> وأنّ كل من خالفهم ضال مضل</w:t>
      </w:r>
      <w:r w:rsidR="005B3E65">
        <w:rPr>
          <w:rFonts w:hint="cs"/>
          <w:rtl/>
        </w:rPr>
        <w:t>،</w:t>
      </w:r>
      <w:r w:rsidRPr="00FD157B">
        <w:rPr>
          <w:rFonts w:hint="cs"/>
          <w:rtl/>
        </w:rPr>
        <w:t xml:space="preserve"> تارك للحق والهدى وأنّهم المعبرون عن القرآن</w:t>
      </w:r>
      <w:r w:rsidR="005B3E65">
        <w:rPr>
          <w:rFonts w:hint="cs"/>
          <w:rtl/>
        </w:rPr>
        <w:t>،</w:t>
      </w:r>
      <w:r w:rsidRPr="00FD157B">
        <w:rPr>
          <w:rFonts w:hint="cs"/>
          <w:rtl/>
        </w:rPr>
        <w:t xml:space="preserve"> الناطقون عن الرسول بالبيان من مات لا يعرفهم بأسمائهم</w:t>
      </w:r>
      <w:r w:rsidR="005B3E65">
        <w:rPr>
          <w:rFonts w:hint="cs"/>
          <w:rtl/>
        </w:rPr>
        <w:t>،</w:t>
      </w:r>
      <w:r w:rsidRPr="00FD157B">
        <w:rPr>
          <w:rFonts w:hint="cs"/>
          <w:rtl/>
        </w:rPr>
        <w:t xml:space="preserve"> وأسماء آبائهم مات ميتة جاهلية وان من دينهم الورع والعفة</w:t>
      </w:r>
      <w:r w:rsidR="005B3E65">
        <w:rPr>
          <w:rFonts w:hint="cs"/>
          <w:rtl/>
        </w:rPr>
        <w:t>،</w:t>
      </w:r>
      <w:r w:rsidRPr="00FD157B">
        <w:rPr>
          <w:rFonts w:hint="cs"/>
          <w:rtl/>
        </w:rPr>
        <w:t xml:space="preserve"> والصدق والصلاح</w:t>
      </w:r>
      <w:r w:rsidR="005B3E65">
        <w:rPr>
          <w:rFonts w:hint="cs"/>
          <w:rtl/>
        </w:rPr>
        <w:t>،</w:t>
      </w:r>
      <w:r w:rsidRPr="00FD157B">
        <w:rPr>
          <w:rFonts w:hint="cs"/>
          <w:rtl/>
        </w:rPr>
        <w:t xml:space="preserve"> والاجتهاد وأداء الأمانة إلى البر والفاجر</w:t>
      </w:r>
      <w:r w:rsidR="005B3E65">
        <w:rPr>
          <w:rFonts w:hint="cs"/>
          <w:rtl/>
        </w:rPr>
        <w:t>،</w:t>
      </w:r>
      <w:r w:rsidRPr="00FD157B">
        <w:rPr>
          <w:rFonts w:hint="cs"/>
          <w:rtl/>
        </w:rPr>
        <w:t xml:space="preserve"> وطول السجود والقيام بالليل واجتناب المحارم</w:t>
      </w:r>
      <w:r w:rsidR="005B3E65">
        <w:rPr>
          <w:rFonts w:hint="cs"/>
          <w:rtl/>
        </w:rPr>
        <w:t>،</w:t>
      </w:r>
      <w:r w:rsidRPr="00FD157B">
        <w:rPr>
          <w:rFonts w:hint="cs"/>
          <w:rtl/>
        </w:rPr>
        <w:t xml:space="preserve"> وانتظار الفرج بالصبر</w:t>
      </w:r>
      <w:r w:rsidR="005B3E65">
        <w:rPr>
          <w:rFonts w:hint="cs"/>
          <w:rtl/>
        </w:rPr>
        <w:t>،</w:t>
      </w:r>
      <w:r w:rsidRPr="00FD157B">
        <w:rPr>
          <w:rFonts w:hint="cs"/>
          <w:rtl/>
        </w:rPr>
        <w:t xml:space="preserve"> وحسن الصحبة</w:t>
      </w:r>
      <w:r w:rsidR="005B3E65">
        <w:rPr>
          <w:rFonts w:hint="cs"/>
          <w:rtl/>
        </w:rPr>
        <w:t>،</w:t>
      </w:r>
      <w:r w:rsidRPr="00FD157B">
        <w:rPr>
          <w:rFonts w:hint="cs"/>
          <w:rtl/>
        </w:rPr>
        <w:t xml:space="preserve"> وحسن الجوار</w:t>
      </w:r>
      <w:r w:rsidR="005B3E65">
        <w:rPr>
          <w:rFonts w:hint="cs"/>
          <w:rtl/>
        </w:rPr>
        <w:t>،</w:t>
      </w:r>
      <w:r w:rsidRPr="00FD157B">
        <w:rPr>
          <w:rFonts w:hint="cs"/>
          <w:rtl/>
        </w:rPr>
        <w:t xml:space="preserve"> وبذل المعروف</w:t>
      </w:r>
      <w:r w:rsidR="005B3E65">
        <w:rPr>
          <w:rFonts w:hint="cs"/>
          <w:rtl/>
        </w:rPr>
        <w:t>،</w:t>
      </w:r>
      <w:r w:rsidRPr="00FD157B">
        <w:rPr>
          <w:rFonts w:hint="cs"/>
          <w:rtl/>
        </w:rPr>
        <w:t xml:space="preserve"> وكفّ الأذى</w:t>
      </w:r>
      <w:r w:rsidR="005B3E65">
        <w:rPr>
          <w:rFonts w:hint="cs"/>
          <w:rtl/>
        </w:rPr>
        <w:t>،</w:t>
      </w:r>
      <w:r w:rsidRPr="00FD157B">
        <w:rPr>
          <w:rFonts w:hint="cs"/>
          <w:rtl/>
        </w:rPr>
        <w:t xml:space="preserve"> وبسط الوجه والنصيحة والرحمة للمؤمنين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وحكى هذا المقطع الثناء على الله تعالى وتمجيده</w:t>
      </w:r>
      <w:r w:rsidR="005B3E65">
        <w:rPr>
          <w:rFonts w:hint="cs"/>
          <w:rtl/>
        </w:rPr>
        <w:t>،</w:t>
      </w:r>
      <w:r>
        <w:rPr>
          <w:rFonts w:hint="cs"/>
          <w:rtl/>
        </w:rPr>
        <w:t xml:space="preserve"> وذكر بعض صفاته</w:t>
      </w:r>
      <w:r w:rsidR="005B3E65">
        <w:rPr>
          <w:rFonts w:hint="cs"/>
          <w:rtl/>
        </w:rPr>
        <w:t>،</w:t>
      </w:r>
      <w:r>
        <w:rPr>
          <w:rFonts w:hint="cs"/>
          <w:rtl/>
        </w:rPr>
        <w:t xml:space="preserve"> كما حفل بالثناء على الرسول الأعظم </w:t>
      </w:r>
      <w:r w:rsidR="009B1D84" w:rsidRPr="009B1D84">
        <w:rPr>
          <w:rStyle w:val="libAlaemChar"/>
          <w:rFonts w:hint="cs"/>
          <w:rtl/>
        </w:rPr>
        <w:t>صلى‌الله‌عليه‌وآله</w:t>
      </w:r>
      <w:r>
        <w:rPr>
          <w:rFonts w:hint="cs"/>
          <w:rtl/>
        </w:rPr>
        <w:t xml:space="preserve"> وأنّه الملهم الأول لفكر الإنسان بالخير والفضل</w:t>
      </w:r>
      <w:r w:rsidR="005B3E65">
        <w:rPr>
          <w:rFonts w:hint="cs"/>
          <w:rtl/>
        </w:rPr>
        <w:t>،</w:t>
      </w:r>
      <w:r>
        <w:rPr>
          <w:rFonts w:hint="cs"/>
          <w:rtl/>
        </w:rPr>
        <w:t xml:space="preserve"> وأنّه هو الذي اختاره الله تعالى لرسالته</w:t>
      </w:r>
      <w:r w:rsidR="005B3E65">
        <w:rPr>
          <w:rFonts w:hint="cs"/>
          <w:rtl/>
        </w:rPr>
        <w:t>،</w:t>
      </w:r>
      <w:r>
        <w:rPr>
          <w:rFonts w:hint="cs"/>
          <w:rtl/>
        </w:rPr>
        <w:t xml:space="preserve"> وإنقاذ عباده من حضيض الجهل</w:t>
      </w:r>
      <w:r w:rsidR="005B3E65">
        <w:rPr>
          <w:rFonts w:hint="cs"/>
          <w:rtl/>
        </w:rPr>
        <w:t>،</w:t>
      </w:r>
      <w:r>
        <w:rPr>
          <w:rFonts w:hint="cs"/>
          <w:rtl/>
        </w:rPr>
        <w:t xml:space="preserve"> وقد أتحفه تعالى بالمعجزة الخالدة</w:t>
      </w:r>
      <w:r w:rsidR="005B3E65">
        <w:rPr>
          <w:rFonts w:hint="cs"/>
          <w:rtl/>
        </w:rPr>
        <w:t>،</w:t>
      </w:r>
      <w:r>
        <w:rPr>
          <w:rFonts w:hint="cs"/>
          <w:rtl/>
        </w:rPr>
        <w:t xml:space="preserve"> وهي القرآن الكريم الذي لا يأتيه الباطل من بين يديه ولا من خلفه فهو الدستور لإصلاح الإنسان</w:t>
      </w:r>
      <w:r w:rsidR="005B3E65">
        <w:rPr>
          <w:rFonts w:hint="cs"/>
          <w:rtl/>
        </w:rPr>
        <w:t>،</w:t>
      </w:r>
      <w:r>
        <w:rPr>
          <w:rFonts w:hint="cs"/>
          <w:rtl/>
        </w:rPr>
        <w:t xml:space="preserve"> ومعالجة جميع قضاياه ومشاكله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كما عرض الإمام </w:t>
      </w:r>
      <w:r w:rsidR="009B1D84" w:rsidRPr="009B1D84">
        <w:rPr>
          <w:rStyle w:val="libAlaemChar"/>
          <w:rFonts w:hint="cs"/>
          <w:rtl/>
        </w:rPr>
        <w:t>عليه‌السلام</w:t>
      </w:r>
      <w:r>
        <w:rPr>
          <w:rFonts w:hint="cs"/>
          <w:rtl/>
        </w:rPr>
        <w:t xml:space="preserve"> إلى رائد الحق والعدالة في الإسلام وصي الرسول وخليفته من بعده الإمام أمير المؤمنين </w:t>
      </w:r>
      <w:r w:rsidR="009B1D84" w:rsidRPr="009B1D84">
        <w:rPr>
          <w:rStyle w:val="libAlaemChar"/>
          <w:rFonts w:hint="cs"/>
          <w:rtl/>
        </w:rPr>
        <w:t>عليه‌السلام</w:t>
      </w:r>
      <w:r w:rsidR="005B3E65">
        <w:rPr>
          <w:rFonts w:hint="cs"/>
          <w:rtl/>
        </w:rPr>
        <w:t>،</w:t>
      </w:r>
      <w:r>
        <w:rPr>
          <w:rFonts w:hint="cs"/>
          <w:rtl/>
        </w:rPr>
        <w:t xml:space="preserve"> وإمام المتقين وأفضل الوصيين</w:t>
      </w:r>
      <w:r w:rsidR="005B3E65">
        <w:rPr>
          <w:rFonts w:hint="cs"/>
          <w:rtl/>
        </w:rPr>
        <w:t>،</w:t>
      </w:r>
      <w:r>
        <w:rPr>
          <w:rFonts w:hint="cs"/>
          <w:rtl/>
        </w:rPr>
        <w:t xml:space="preserve"> وأشاد </w:t>
      </w:r>
      <w:r w:rsidR="009B1D84" w:rsidRPr="009B1D84">
        <w:rPr>
          <w:rStyle w:val="libAlaemChar"/>
          <w:rFonts w:hint="cs"/>
          <w:rtl/>
        </w:rPr>
        <w:t>عليه‌السلام</w:t>
      </w:r>
      <w:r>
        <w:rPr>
          <w:rFonts w:hint="cs"/>
          <w:rtl/>
        </w:rPr>
        <w:t xml:space="preserve"> بالأئمّة الطاهرين الذين هم على الخير أدلة هذه الأمة إلى الجنة ومسالكها</w:t>
      </w:r>
      <w:r w:rsidR="005B3E65">
        <w:rPr>
          <w:rFonts w:hint="cs"/>
          <w:rtl/>
        </w:rPr>
        <w:t>،</w:t>
      </w:r>
      <w:r>
        <w:rPr>
          <w:rFonts w:hint="cs"/>
          <w:rtl/>
        </w:rPr>
        <w:t xml:space="preserve"> الناطقون عن الرسول (ص) والمعبرون عن القرآن فقد أدوا أمانة الله وأوضحوا أحكامه وبلغوا رسالته</w:t>
      </w:r>
      <w:r w:rsidR="005B3E65">
        <w:rPr>
          <w:rFonts w:hint="cs"/>
          <w:rtl/>
        </w:rPr>
        <w:t>.</w:t>
      </w:r>
      <w:r>
        <w:rPr>
          <w:rFonts w:hint="cs"/>
          <w:rtl/>
        </w:rPr>
        <w:t xml:space="preserve">.. </w:t>
      </w:r>
    </w:p>
    <w:p w:rsidR="00FD157B" w:rsidRPr="00FD157B" w:rsidRDefault="00FD157B" w:rsidP="00FD157B">
      <w:pPr>
        <w:pStyle w:val="libNormal"/>
        <w:rPr>
          <w:rtl/>
        </w:rPr>
      </w:pPr>
      <w:r w:rsidRPr="00FD157B">
        <w:rPr>
          <w:rFonts w:hint="cs"/>
          <w:rtl/>
        </w:rPr>
        <w:t xml:space="preserve">وبعد هذا العرض شرع الإمام </w:t>
      </w:r>
      <w:r w:rsidR="009B1D84" w:rsidRPr="009B1D84">
        <w:rPr>
          <w:rStyle w:val="libAlaemChar"/>
          <w:rFonts w:hint="cs"/>
          <w:rtl/>
        </w:rPr>
        <w:t>عليه‌السلام</w:t>
      </w:r>
      <w:r w:rsidRPr="00FD157B">
        <w:rPr>
          <w:rFonts w:hint="cs"/>
          <w:rtl/>
        </w:rPr>
        <w:t xml:space="preserve"> في بيان جوامع الشريعة الغراء قال</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الوضوء كما أمر الله في كتابه غسل الوجه واليدين</w:t>
      </w:r>
      <w:r w:rsidR="005B3E65">
        <w:rPr>
          <w:rFonts w:hint="cs"/>
          <w:rtl/>
        </w:rPr>
        <w:t>،</w:t>
      </w:r>
      <w:r>
        <w:rPr>
          <w:rFonts w:hint="cs"/>
          <w:rtl/>
        </w:rPr>
        <w:t xml:space="preserve"> ومسح الرأس والرجلين</w:t>
      </w:r>
      <w:r w:rsidR="005B3E65">
        <w:rPr>
          <w:rFonts w:hint="cs"/>
          <w:rtl/>
        </w:rPr>
        <w:t>،</w:t>
      </w:r>
      <w:r>
        <w:rPr>
          <w:rFonts w:hint="cs"/>
          <w:rtl/>
        </w:rPr>
        <w:t xml:space="preserve"> واحد فريضة</w:t>
      </w:r>
      <w:r w:rsidR="005B3E65">
        <w:rPr>
          <w:rFonts w:hint="cs"/>
          <w:rtl/>
        </w:rPr>
        <w:t>،</w:t>
      </w:r>
      <w:r>
        <w:rPr>
          <w:rFonts w:hint="cs"/>
          <w:rtl/>
        </w:rPr>
        <w:t xml:space="preserve"> واثنان إسباغ</w:t>
      </w:r>
      <w:r w:rsidR="005B3E65">
        <w:rPr>
          <w:rFonts w:hint="cs"/>
          <w:rtl/>
        </w:rPr>
        <w:t>،</w:t>
      </w:r>
      <w:r>
        <w:rPr>
          <w:rFonts w:hint="cs"/>
          <w:rtl/>
        </w:rPr>
        <w:t xml:space="preserve"> ومَن زاد أثم</w:t>
      </w:r>
      <w:r w:rsidR="005B3E65">
        <w:rPr>
          <w:rFonts w:hint="cs"/>
          <w:rtl/>
        </w:rPr>
        <w:t>،</w:t>
      </w:r>
      <w:r>
        <w:rPr>
          <w:rFonts w:hint="cs"/>
          <w:rtl/>
        </w:rPr>
        <w:t xml:space="preserve"> ولم يؤجر</w:t>
      </w:r>
      <w:r w:rsidR="005B3E65">
        <w:rPr>
          <w:rFonts w:hint="cs"/>
          <w:rtl/>
        </w:rPr>
        <w:t>،</w:t>
      </w:r>
      <w:r>
        <w:rPr>
          <w:rFonts w:hint="cs"/>
          <w:rtl/>
        </w:rPr>
        <w:t xml:space="preserve"> ولا ينقض الوضوء إلاّ الريح والبول والغائط</w:t>
      </w:r>
      <w:r w:rsidR="005B3E65">
        <w:rPr>
          <w:rFonts w:hint="cs"/>
          <w:rtl/>
        </w:rPr>
        <w:t>،</w:t>
      </w:r>
      <w:r>
        <w:rPr>
          <w:rFonts w:hint="cs"/>
          <w:rtl/>
        </w:rPr>
        <w:t xml:space="preserve"> والنوم</w:t>
      </w:r>
      <w:r w:rsidR="005B3E65">
        <w:rPr>
          <w:rFonts w:hint="cs"/>
          <w:rtl/>
        </w:rPr>
        <w:t>،</w:t>
      </w:r>
      <w:r>
        <w:rPr>
          <w:rFonts w:hint="cs"/>
          <w:rtl/>
        </w:rPr>
        <w:t xml:space="preserve"> والجنابة</w:t>
      </w:r>
      <w:r w:rsidR="005B3E65">
        <w:rPr>
          <w:rFonts w:hint="cs"/>
          <w:rtl/>
        </w:rPr>
        <w:t>.</w:t>
      </w:r>
      <w:r>
        <w:rPr>
          <w:rFonts w:hint="cs"/>
          <w:rtl/>
        </w:rPr>
        <w:t xml:space="preserve"> </w:t>
      </w:r>
    </w:p>
    <w:p w:rsidR="00FD157B" w:rsidRDefault="00FD157B" w:rsidP="00FD157B">
      <w:pPr>
        <w:pStyle w:val="libNormal"/>
        <w:rPr>
          <w:rtl/>
        </w:rPr>
      </w:pPr>
      <w:r>
        <w:rPr>
          <w:rFonts w:hint="cs"/>
          <w:rtl/>
        </w:rPr>
        <w:t>ومَن مسح على الخفين فقد خالف الله ورسوله وكتابه</w:t>
      </w:r>
      <w:r w:rsidR="005B3E65">
        <w:rPr>
          <w:rFonts w:hint="cs"/>
          <w:rtl/>
        </w:rPr>
        <w:t>،</w:t>
      </w:r>
      <w:r>
        <w:rPr>
          <w:rFonts w:hint="cs"/>
          <w:rtl/>
        </w:rPr>
        <w:t xml:space="preserve"> ولم يجز عنه وضوءه</w:t>
      </w:r>
      <w:r w:rsidR="005B3E65">
        <w:rPr>
          <w:rFonts w:hint="cs"/>
          <w:rtl/>
        </w:rPr>
        <w:t>،</w:t>
      </w:r>
      <w:r>
        <w:rPr>
          <w:rFonts w:hint="cs"/>
          <w:rtl/>
        </w:rPr>
        <w:t xml:space="preserve"> وذلك أن عليّاً </w:t>
      </w:r>
      <w:r w:rsidR="009B1D84" w:rsidRPr="009B1D84">
        <w:rPr>
          <w:rStyle w:val="libAlaemChar"/>
          <w:rFonts w:hint="cs"/>
          <w:rtl/>
        </w:rPr>
        <w:t>عليه‌السلام</w:t>
      </w:r>
      <w:r>
        <w:rPr>
          <w:rFonts w:hint="cs"/>
          <w:rtl/>
        </w:rPr>
        <w:t xml:space="preserve"> خالف في المسح على الخفّين فقال له عمر</w:t>
      </w:r>
      <w:r w:rsidR="005B3E65">
        <w:rPr>
          <w:rFonts w:hint="cs"/>
          <w:rtl/>
        </w:rPr>
        <w:t>:</w:t>
      </w:r>
      <w:r>
        <w:rPr>
          <w:rFonts w:hint="cs"/>
          <w:rtl/>
        </w:rPr>
        <w:t xml:space="preserve"> رأيت النبي (ص) يمسح</w:t>
      </w:r>
      <w:r w:rsidR="005B3E65">
        <w:rPr>
          <w:rFonts w:hint="cs"/>
          <w:rtl/>
        </w:rPr>
        <w:t>،</w:t>
      </w:r>
      <w:r>
        <w:rPr>
          <w:rFonts w:hint="cs"/>
          <w:rtl/>
        </w:rPr>
        <w:t xml:space="preserve"> فقال علي</w:t>
      </w:r>
      <w:r w:rsidR="005B3E65">
        <w:rPr>
          <w:rFonts w:hint="cs"/>
          <w:rtl/>
        </w:rPr>
        <w:t>:</w:t>
      </w:r>
      <w:r>
        <w:rPr>
          <w:rFonts w:hint="cs"/>
          <w:rtl/>
        </w:rPr>
        <w:t xml:space="preserve"> قبل نزول سورة المائدة أو بعدها</w:t>
      </w:r>
      <w:r w:rsidR="005B3E65">
        <w:rPr>
          <w:rFonts w:hint="cs"/>
          <w:rtl/>
        </w:rPr>
        <w:t>؟</w:t>
      </w:r>
      <w:r>
        <w:rPr>
          <w:rFonts w:hint="cs"/>
          <w:rtl/>
        </w:rPr>
        <w:t xml:space="preserve"> قال</w:t>
      </w:r>
      <w:r w:rsidR="005B3E65">
        <w:rPr>
          <w:rFonts w:hint="cs"/>
          <w:rtl/>
        </w:rPr>
        <w:t>:</w:t>
      </w:r>
      <w:r>
        <w:rPr>
          <w:rFonts w:hint="cs"/>
          <w:rtl/>
        </w:rPr>
        <w:t xml:space="preserve"> لا أدري</w:t>
      </w:r>
      <w:r w:rsidR="005B3E65">
        <w:rPr>
          <w:rFonts w:hint="cs"/>
          <w:rtl/>
        </w:rPr>
        <w:t>،</w:t>
      </w:r>
      <w:r>
        <w:rPr>
          <w:rFonts w:hint="cs"/>
          <w:rtl/>
        </w:rPr>
        <w:t xml:space="preserve"> قال علي</w:t>
      </w:r>
      <w:r w:rsidR="005B3E65">
        <w:rPr>
          <w:rFonts w:hint="cs"/>
          <w:rtl/>
        </w:rPr>
        <w:t>:</w:t>
      </w:r>
      <w:r>
        <w:rPr>
          <w:rFonts w:hint="cs"/>
          <w:rtl/>
        </w:rPr>
        <w:t xml:space="preserve"> ولكنّي أدري أنّ رسول الله (ص) لم يمسح على خفّيه مذ نزلت سورة المائدة )</w:t>
      </w:r>
      <w:r w:rsidR="005B3E65">
        <w:rPr>
          <w:rFonts w:hint="cs"/>
          <w:rtl/>
        </w:rPr>
        <w:t>.</w:t>
      </w:r>
    </w:p>
    <w:p w:rsidR="00FD157B" w:rsidRDefault="00FD157B" w:rsidP="00FD157B">
      <w:pPr>
        <w:pStyle w:val="libNormal"/>
        <w:rPr>
          <w:rtl/>
        </w:rPr>
      </w:pPr>
      <w:r>
        <w:rPr>
          <w:rFonts w:hint="cs"/>
          <w:rtl/>
        </w:rPr>
        <w:t xml:space="preserve">إنّ أوّل ما عرض له الإمام </w:t>
      </w:r>
      <w:r w:rsidR="009B1D84" w:rsidRPr="009B1D84">
        <w:rPr>
          <w:rStyle w:val="libAlaemChar"/>
          <w:rFonts w:hint="cs"/>
          <w:rtl/>
        </w:rPr>
        <w:t>عليه‌السلام</w:t>
      </w:r>
      <w:r>
        <w:rPr>
          <w:rFonts w:hint="cs"/>
          <w:rtl/>
        </w:rPr>
        <w:t xml:space="preserve"> من مناهج الشريعة الغراء هو الوضوء الذي هو نور وطهارة للإنسان</w:t>
      </w:r>
      <w:r w:rsidR="005B3E65">
        <w:rPr>
          <w:rFonts w:hint="cs"/>
          <w:rtl/>
        </w:rPr>
        <w:t>،</w:t>
      </w:r>
      <w:r>
        <w:rPr>
          <w:rFonts w:hint="cs"/>
          <w:rtl/>
        </w:rPr>
        <w:t xml:space="preserve"> وهو من ألمع مقدمات الصلاة التي يسمو بها الإنسان</w:t>
      </w:r>
      <w:r w:rsidR="005B3E65">
        <w:rPr>
          <w:rFonts w:hint="cs"/>
          <w:rtl/>
        </w:rPr>
        <w:t>،</w:t>
      </w:r>
      <w:r>
        <w:rPr>
          <w:rFonts w:hint="cs"/>
          <w:rtl/>
        </w:rPr>
        <w:t xml:space="preserve"> ويتشرف بالاتصال بخالقه العظيم</w:t>
      </w:r>
      <w:r w:rsidR="005B3E65">
        <w:rPr>
          <w:rFonts w:hint="cs"/>
          <w:rtl/>
        </w:rPr>
        <w:t>.</w:t>
      </w:r>
      <w:r>
        <w:rPr>
          <w:rFonts w:hint="cs"/>
          <w:rtl/>
        </w:rPr>
        <w:t>.. وقد تناول عرض الإمام للوضوء ما يلي</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أفعال الوضوء</w:t>
      </w:r>
      <w:r w:rsidR="005B3E65">
        <w:rPr>
          <w:rFonts w:hint="cs"/>
          <w:rtl/>
        </w:rPr>
        <w:t>:</w:t>
      </w:r>
      <w:r>
        <w:rPr>
          <w:rFonts w:hint="cs"/>
          <w:rtl/>
        </w:rPr>
        <w:t xml:space="preserve"> </w:t>
      </w:r>
    </w:p>
    <w:p w:rsidR="00FD157B" w:rsidRDefault="00FD157B" w:rsidP="00FD157B">
      <w:pPr>
        <w:pStyle w:val="libNormal"/>
        <w:rPr>
          <w:rtl/>
        </w:rPr>
      </w:pPr>
      <w:r>
        <w:rPr>
          <w:rFonts w:hint="cs"/>
          <w:rtl/>
        </w:rPr>
        <w:t>أما أفعال الوضوء فهي كما يلي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غسل الوجه من قصاص شعر الرأس إلى طرف الذقن طولا وما دارت عليه الابهام والوسطى عرضا</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غسل اليدين من المرفقين إلى أطراف الأصابع</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مسح الرأس</w:t>
      </w:r>
      <w:r w:rsidR="005B3E65">
        <w:rPr>
          <w:rFonts w:hint="cs"/>
          <w:rtl/>
        </w:rPr>
        <w:t>،</w:t>
      </w:r>
      <w:r>
        <w:rPr>
          <w:rFonts w:hint="cs"/>
          <w:rtl/>
        </w:rPr>
        <w:t xml:space="preserve"> وهو مقدمه مما يلي الجبهة</w:t>
      </w:r>
      <w:r w:rsidR="005B3E65">
        <w:rPr>
          <w:rFonts w:hint="cs"/>
          <w:rtl/>
        </w:rPr>
        <w:t>،</w:t>
      </w:r>
      <w:r>
        <w:rPr>
          <w:rFonts w:hint="cs"/>
          <w:rtl/>
        </w:rPr>
        <w:t xml:space="preserve"> ولا بد أن يكون المسح على البشرة أو على الشعر المختص بالمقدم بشرط أن يخرج بمده عن حده</w:t>
      </w:r>
      <w:r w:rsidR="005B3E65">
        <w:rPr>
          <w:rFonts w:hint="cs"/>
          <w:rtl/>
        </w:rPr>
        <w:t>.</w:t>
      </w:r>
    </w:p>
    <w:p w:rsidR="00FD157B" w:rsidRDefault="00FD157B" w:rsidP="00FD157B">
      <w:pPr>
        <w:pStyle w:val="libNormal"/>
        <w:rPr>
          <w:rtl/>
        </w:rPr>
      </w:pPr>
      <w:r>
        <w:rPr>
          <w:rFonts w:hint="cs"/>
          <w:rtl/>
        </w:rPr>
        <w:t>د</w:t>
      </w:r>
      <w:r w:rsidR="00117131">
        <w:rPr>
          <w:rFonts w:hint="cs"/>
          <w:rtl/>
        </w:rPr>
        <w:t xml:space="preserve"> - </w:t>
      </w:r>
      <w:r>
        <w:rPr>
          <w:rFonts w:hint="cs"/>
          <w:rtl/>
        </w:rPr>
        <w:t>مسح ظاهر القدمين من رؤوس الأصابع إلى الكعبين</w:t>
      </w:r>
      <w:r w:rsidR="005B3E65">
        <w:rPr>
          <w:rFonts w:hint="cs"/>
          <w:rtl/>
        </w:rPr>
        <w:t>،</w:t>
      </w:r>
      <w:r>
        <w:rPr>
          <w:rFonts w:hint="cs"/>
          <w:rtl/>
        </w:rPr>
        <w:t xml:space="preserve"> وهما قبّتا القدمين</w:t>
      </w:r>
      <w:r w:rsidR="005B3E65">
        <w:rPr>
          <w:rFonts w:hint="cs"/>
          <w:rtl/>
        </w:rPr>
        <w:t>،</w:t>
      </w:r>
      <w:r>
        <w:rPr>
          <w:rFonts w:hint="cs"/>
          <w:rtl/>
        </w:rPr>
        <w:t xml:space="preserve"> ويجب أن يكون المسح على البشرة</w:t>
      </w:r>
      <w:r w:rsidR="005B3E65">
        <w:rPr>
          <w:rFonts w:hint="cs"/>
          <w:rtl/>
        </w:rPr>
        <w:t>،</w:t>
      </w:r>
      <w:r>
        <w:rPr>
          <w:rFonts w:hint="cs"/>
          <w:rtl/>
        </w:rPr>
        <w:t xml:space="preserve"> ولا يجوز المسح على الحائل كالخف والجورب</w:t>
      </w:r>
      <w:r w:rsidR="005B3E65">
        <w:rPr>
          <w:rFonts w:hint="cs"/>
          <w:rtl/>
        </w:rPr>
        <w:t>،</w:t>
      </w:r>
      <w:r>
        <w:rPr>
          <w:rFonts w:hint="cs"/>
          <w:rtl/>
        </w:rPr>
        <w:t xml:space="preserve"> ومن مسح عليهما فقد خالف كتاب الله</w:t>
      </w:r>
      <w:r w:rsidR="005B3E65">
        <w:rPr>
          <w:rFonts w:hint="cs"/>
          <w:rtl/>
        </w:rPr>
        <w:t>،</w:t>
      </w:r>
      <w:r>
        <w:rPr>
          <w:rFonts w:hint="cs"/>
          <w:rtl/>
        </w:rPr>
        <w:t xml:space="preserve"> وسنّة رسوله ولم يجز عنه وضوءه حسب ما أعلن الإمام </w:t>
      </w:r>
      <w:r w:rsidR="009B1D84" w:rsidRPr="009B1D84">
        <w:rPr>
          <w:rStyle w:val="libAlaemChar"/>
          <w:rFonts w:hint="cs"/>
          <w:rtl/>
        </w:rPr>
        <w:t>عليه‌السلام</w:t>
      </w:r>
      <w:r w:rsidR="005B3E65">
        <w:rPr>
          <w:rFonts w:hint="cs"/>
          <w:rtl/>
        </w:rPr>
        <w:t>،</w:t>
      </w:r>
      <w:r>
        <w:rPr>
          <w:rFonts w:hint="cs"/>
          <w:rtl/>
        </w:rPr>
        <w:t xml:space="preserve"> وتواترت بذلك النصوص عن أئمة أهل البيت </w:t>
      </w:r>
      <w:r w:rsidR="009B1D84" w:rsidRPr="009B1D84">
        <w:rPr>
          <w:rStyle w:val="libAlaemChar"/>
          <w:rFonts w:hint="cs"/>
          <w:rtl/>
        </w:rPr>
        <w:t>عليهم‌السلام</w:t>
      </w:r>
      <w:r w:rsidR="005B3E65">
        <w:rPr>
          <w:rFonts w:hint="cs"/>
          <w:rtl/>
        </w:rPr>
        <w:t>.</w:t>
      </w:r>
    </w:p>
    <w:p w:rsidR="00FD157B" w:rsidRDefault="00FD157B" w:rsidP="00FD157B">
      <w:pPr>
        <w:pStyle w:val="libBold1"/>
        <w:rPr>
          <w:rtl/>
        </w:rPr>
      </w:pPr>
      <w:r>
        <w:rPr>
          <w:rFonts w:hint="cs"/>
          <w:rtl/>
        </w:rPr>
        <w:t>2</w:t>
      </w:r>
      <w:r w:rsidR="00117131">
        <w:rPr>
          <w:rFonts w:hint="cs"/>
          <w:rtl/>
        </w:rPr>
        <w:t xml:space="preserve"> - </w:t>
      </w:r>
      <w:r>
        <w:rPr>
          <w:rFonts w:hint="cs"/>
          <w:rtl/>
        </w:rPr>
        <w:t>نواقض الوضوء</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وذكر الإمام </w:t>
      </w:r>
      <w:r w:rsidR="009B1D84" w:rsidRPr="009B1D84">
        <w:rPr>
          <w:rStyle w:val="libAlaemChar"/>
          <w:rFonts w:hint="cs"/>
          <w:rtl/>
        </w:rPr>
        <w:t>عليه‌السلام</w:t>
      </w:r>
      <w:r>
        <w:rPr>
          <w:rFonts w:hint="cs"/>
          <w:rtl/>
        </w:rPr>
        <w:t xml:space="preserve"> نواقضاً للوضوء</w:t>
      </w:r>
      <w:r w:rsidR="005B3E65">
        <w:rPr>
          <w:rFonts w:hint="cs"/>
          <w:rtl/>
        </w:rPr>
        <w:t>،</w:t>
      </w:r>
      <w:r>
        <w:rPr>
          <w:rFonts w:hint="cs"/>
          <w:rtl/>
        </w:rPr>
        <w:t xml:space="preserve"> ومبطلاته وهي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الريح الذي يخرج من الدبر</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البول</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الغائط</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4</w:t>
      </w:r>
      <w:r w:rsidR="00117131">
        <w:rPr>
          <w:rFonts w:hint="cs"/>
          <w:rtl/>
        </w:rPr>
        <w:t xml:space="preserve"> - </w:t>
      </w:r>
      <w:r>
        <w:rPr>
          <w:rFonts w:hint="cs"/>
          <w:rtl/>
        </w:rPr>
        <w:t>النوم الغالب على العقل</w:t>
      </w:r>
      <w:r w:rsidR="005B3E65">
        <w:rPr>
          <w:rFonts w:hint="cs"/>
          <w:rtl/>
        </w:rPr>
        <w:t>.</w:t>
      </w:r>
    </w:p>
    <w:p w:rsidR="00FD157B" w:rsidRDefault="00FD157B" w:rsidP="00FD157B">
      <w:pPr>
        <w:pStyle w:val="libNormal"/>
        <w:rPr>
          <w:rtl/>
        </w:rPr>
      </w:pPr>
      <w:r>
        <w:rPr>
          <w:rFonts w:hint="cs"/>
          <w:rtl/>
        </w:rPr>
        <w:t>5</w:t>
      </w:r>
      <w:r w:rsidR="00117131">
        <w:rPr>
          <w:rFonts w:hint="cs"/>
          <w:rtl/>
        </w:rPr>
        <w:t xml:space="preserve"> - </w:t>
      </w:r>
      <w:r>
        <w:rPr>
          <w:rFonts w:hint="cs"/>
          <w:rtl/>
        </w:rPr>
        <w:t>الجنابة</w:t>
      </w:r>
      <w:r w:rsidR="005B3E65">
        <w:rPr>
          <w:rFonts w:hint="cs"/>
          <w:rtl/>
        </w:rPr>
        <w:t>.</w:t>
      </w:r>
      <w:r>
        <w:rPr>
          <w:rFonts w:hint="cs"/>
          <w:rtl/>
        </w:rPr>
        <w:t xml:space="preserve"> </w:t>
      </w:r>
    </w:p>
    <w:p w:rsidR="00FD157B" w:rsidRDefault="00FD157B" w:rsidP="00FD157B">
      <w:pPr>
        <w:pStyle w:val="libNormal"/>
        <w:rPr>
          <w:rtl/>
        </w:rPr>
      </w:pPr>
      <w:r>
        <w:rPr>
          <w:rFonts w:hint="cs"/>
          <w:rtl/>
        </w:rPr>
        <w:t>هذه الأمور من نواقض الوضوء</w:t>
      </w:r>
      <w:r w:rsidR="005B3E65">
        <w:rPr>
          <w:rFonts w:hint="cs"/>
          <w:rtl/>
        </w:rPr>
        <w:t>،</w:t>
      </w:r>
      <w:r>
        <w:rPr>
          <w:rFonts w:hint="cs"/>
          <w:rtl/>
        </w:rPr>
        <w:t xml:space="preserve"> ومن مبطلاته قال </w:t>
      </w:r>
      <w:r w:rsidR="009B1D84" w:rsidRPr="009B1D84">
        <w:rPr>
          <w:rStyle w:val="libAlaemChar"/>
          <w:rFonts w:hint="cs"/>
          <w:rtl/>
        </w:rPr>
        <w:t>عليه‌السلام</w:t>
      </w:r>
      <w:r w:rsidR="005B3E65">
        <w:rPr>
          <w:rFonts w:hint="cs"/>
          <w:rtl/>
        </w:rPr>
        <w:t>:</w:t>
      </w:r>
      <w:r>
        <w:rPr>
          <w:rFonts w:hint="cs"/>
          <w:rtl/>
        </w:rPr>
        <w:t xml:space="preserve"> </w:t>
      </w:r>
    </w:p>
    <w:p w:rsidR="00FD157B" w:rsidRDefault="00FD157B" w:rsidP="00FD157B">
      <w:pPr>
        <w:pStyle w:val="libNormal"/>
        <w:rPr>
          <w:rtl/>
        </w:rPr>
      </w:pPr>
      <w:r>
        <w:rPr>
          <w:rFonts w:hint="cs"/>
          <w:rtl/>
        </w:rPr>
        <w:t>( والاغتسال من الجنابة</w:t>
      </w:r>
      <w:r w:rsidR="005B3E65">
        <w:rPr>
          <w:rFonts w:hint="cs"/>
          <w:rtl/>
        </w:rPr>
        <w:t>،</w:t>
      </w:r>
      <w:r>
        <w:rPr>
          <w:rFonts w:hint="cs"/>
          <w:rtl/>
        </w:rPr>
        <w:t xml:space="preserve"> والاحتلام</w:t>
      </w:r>
      <w:r w:rsidR="005B3E65">
        <w:rPr>
          <w:rFonts w:hint="cs"/>
          <w:rtl/>
        </w:rPr>
        <w:t>،</w:t>
      </w:r>
      <w:r>
        <w:rPr>
          <w:rFonts w:hint="cs"/>
          <w:rtl/>
        </w:rPr>
        <w:t xml:space="preserve"> والحيض</w:t>
      </w:r>
      <w:r w:rsidR="005B3E65">
        <w:rPr>
          <w:rFonts w:hint="cs"/>
          <w:rtl/>
        </w:rPr>
        <w:t>،</w:t>
      </w:r>
      <w:r>
        <w:rPr>
          <w:rFonts w:hint="cs"/>
          <w:rtl/>
        </w:rPr>
        <w:t xml:space="preserve"> والغسل من غسل الميت فرض</w:t>
      </w:r>
      <w:r w:rsidR="005B3E65">
        <w:rPr>
          <w:rFonts w:hint="cs"/>
          <w:rtl/>
        </w:rPr>
        <w:t>.</w:t>
      </w:r>
      <w:r>
        <w:rPr>
          <w:rFonts w:hint="cs"/>
          <w:rtl/>
        </w:rPr>
        <w:t xml:space="preserve"> </w:t>
      </w:r>
    </w:p>
    <w:p w:rsidR="00FD157B" w:rsidRDefault="00FD157B" w:rsidP="00FD157B">
      <w:pPr>
        <w:pStyle w:val="libNormal"/>
        <w:rPr>
          <w:rtl/>
        </w:rPr>
      </w:pPr>
      <w:r>
        <w:rPr>
          <w:rFonts w:hint="cs"/>
          <w:rtl/>
        </w:rPr>
        <w:t>والغسل يوم الجمعة</w:t>
      </w:r>
      <w:r w:rsidR="005B3E65">
        <w:rPr>
          <w:rFonts w:hint="cs"/>
          <w:rtl/>
        </w:rPr>
        <w:t>،</w:t>
      </w:r>
      <w:r>
        <w:rPr>
          <w:rFonts w:hint="cs"/>
          <w:rtl/>
        </w:rPr>
        <w:t xml:space="preserve"> والعيدين</w:t>
      </w:r>
      <w:r w:rsidR="005B3E65">
        <w:rPr>
          <w:rFonts w:hint="cs"/>
          <w:rtl/>
        </w:rPr>
        <w:t>،</w:t>
      </w:r>
      <w:r>
        <w:rPr>
          <w:rFonts w:hint="cs"/>
          <w:rtl/>
        </w:rPr>
        <w:t xml:space="preserve"> ودخول مكة والمدينة</w:t>
      </w:r>
      <w:r w:rsidR="005B3E65">
        <w:rPr>
          <w:rFonts w:hint="cs"/>
          <w:rtl/>
        </w:rPr>
        <w:t>،</w:t>
      </w:r>
      <w:r>
        <w:rPr>
          <w:rFonts w:hint="cs"/>
          <w:rtl/>
        </w:rPr>
        <w:t xml:space="preserve"> وغسل الزيارة</w:t>
      </w:r>
      <w:r w:rsidR="005B3E65">
        <w:rPr>
          <w:rFonts w:hint="cs"/>
          <w:rtl/>
        </w:rPr>
        <w:t>،</w:t>
      </w:r>
      <w:r>
        <w:rPr>
          <w:rFonts w:hint="cs"/>
          <w:rtl/>
        </w:rPr>
        <w:t xml:space="preserve"> وغسل الإحرام</w:t>
      </w:r>
      <w:r w:rsidR="005B3E65">
        <w:rPr>
          <w:rFonts w:hint="cs"/>
          <w:rtl/>
        </w:rPr>
        <w:t>،</w:t>
      </w:r>
      <w:r>
        <w:rPr>
          <w:rFonts w:hint="cs"/>
          <w:rtl/>
        </w:rPr>
        <w:t xml:space="preserve"> ويوم عرفة</w:t>
      </w:r>
      <w:r w:rsidR="005B3E65">
        <w:rPr>
          <w:rFonts w:hint="cs"/>
          <w:rtl/>
        </w:rPr>
        <w:t>،</w:t>
      </w:r>
      <w:r>
        <w:rPr>
          <w:rFonts w:hint="cs"/>
          <w:rtl/>
        </w:rPr>
        <w:t xml:space="preserve"> وأول ليلة من شهر رمضان وليلة تسع عشرة منه</w:t>
      </w:r>
      <w:r w:rsidR="005B3E65">
        <w:rPr>
          <w:rFonts w:hint="cs"/>
          <w:rtl/>
        </w:rPr>
        <w:t>،</w:t>
      </w:r>
      <w:r>
        <w:rPr>
          <w:rFonts w:hint="cs"/>
          <w:rtl/>
        </w:rPr>
        <w:t xml:space="preserve"> وإحدى وعشرين</w:t>
      </w:r>
      <w:r w:rsidR="005B3E65">
        <w:rPr>
          <w:rFonts w:hint="cs"/>
          <w:rtl/>
        </w:rPr>
        <w:t>،</w:t>
      </w:r>
      <w:r>
        <w:rPr>
          <w:rFonts w:hint="cs"/>
          <w:rtl/>
        </w:rPr>
        <w:t xml:space="preserve"> وثلاث وعشرين منه سنة )</w:t>
      </w:r>
      <w:r w:rsidR="005B3E65">
        <w:rPr>
          <w:rFonts w:hint="cs"/>
          <w:rtl/>
        </w:rPr>
        <w:t>.</w:t>
      </w:r>
    </w:p>
    <w:p w:rsidR="00FD157B" w:rsidRDefault="00FD157B" w:rsidP="00FD157B">
      <w:pPr>
        <w:pStyle w:val="libNormal"/>
        <w:rPr>
          <w:rtl/>
        </w:rPr>
      </w:pPr>
      <w:r>
        <w:rPr>
          <w:rFonts w:hint="cs"/>
          <w:rtl/>
        </w:rPr>
        <w:t>من روائع التشريع الإسلامي وبدائع حكمه وسننه تشريعه للغسل الذي يقي الأبدان من الإصابة بكثير من الأمراض</w:t>
      </w:r>
      <w:r w:rsidR="005B3E65">
        <w:rPr>
          <w:rFonts w:hint="cs"/>
          <w:rtl/>
        </w:rPr>
        <w:t>،</w:t>
      </w:r>
      <w:r>
        <w:rPr>
          <w:rFonts w:hint="cs"/>
          <w:rtl/>
        </w:rPr>
        <w:t xml:space="preserve"> وفي نفس الوقت فإنّه موجب لنظافة البدن</w:t>
      </w:r>
      <w:r w:rsidR="005B3E65">
        <w:rPr>
          <w:rFonts w:hint="cs"/>
          <w:rtl/>
        </w:rPr>
        <w:t>،</w:t>
      </w:r>
      <w:r>
        <w:rPr>
          <w:rFonts w:hint="cs"/>
          <w:rtl/>
        </w:rPr>
        <w:t xml:space="preserve"> وإزالة الأوساخ عنه</w:t>
      </w:r>
      <w:r w:rsidR="005B3E65">
        <w:rPr>
          <w:rFonts w:hint="cs"/>
          <w:rtl/>
        </w:rPr>
        <w:t>،</w:t>
      </w:r>
      <w:r>
        <w:rPr>
          <w:rFonts w:hint="cs"/>
          <w:rtl/>
        </w:rPr>
        <w:t xml:space="preserve"> وهو على قسمين واجب ومندوب</w:t>
      </w:r>
      <w:r w:rsidR="005B3E65">
        <w:rPr>
          <w:rFonts w:hint="cs"/>
          <w:rtl/>
        </w:rPr>
        <w:t>،</w:t>
      </w:r>
      <w:r>
        <w:rPr>
          <w:rFonts w:hint="cs"/>
          <w:rtl/>
        </w:rPr>
        <w:t xml:space="preserve"> وقد عرض الإمام </w:t>
      </w:r>
      <w:r w:rsidR="009B1D84" w:rsidRPr="009B1D84">
        <w:rPr>
          <w:rStyle w:val="libAlaemChar"/>
          <w:rFonts w:hint="cs"/>
          <w:rtl/>
        </w:rPr>
        <w:t>عليه‌السلام</w:t>
      </w:r>
      <w:r>
        <w:rPr>
          <w:rFonts w:hint="cs"/>
          <w:rtl/>
        </w:rPr>
        <w:t xml:space="preserve"> إلى كل منهما</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الأغسال الواجبة</w:t>
      </w:r>
      <w:r w:rsidR="005B3E65">
        <w:rPr>
          <w:rFonts w:hint="cs"/>
          <w:rtl/>
        </w:rPr>
        <w:t>:</w:t>
      </w:r>
      <w:r>
        <w:rPr>
          <w:rFonts w:hint="cs"/>
          <w:rtl/>
        </w:rPr>
        <w:t xml:space="preserve"> </w:t>
      </w:r>
    </w:p>
    <w:p w:rsidR="00FD157B" w:rsidRDefault="00FD157B" w:rsidP="00FD157B">
      <w:pPr>
        <w:pStyle w:val="libNormal"/>
        <w:rPr>
          <w:rtl/>
        </w:rPr>
      </w:pPr>
      <w:r>
        <w:rPr>
          <w:rFonts w:hint="cs"/>
          <w:rtl/>
        </w:rPr>
        <w:t>ويجب الغسل في الأمور التالية وهي</w:t>
      </w:r>
      <w:r w:rsidR="005B3E65">
        <w:rPr>
          <w:rFonts w:hint="cs"/>
          <w:rtl/>
        </w:rPr>
        <w:t>:</w:t>
      </w:r>
    </w:p>
    <w:p w:rsidR="00FD157B" w:rsidRDefault="00FD157B" w:rsidP="00FD157B">
      <w:pPr>
        <w:pStyle w:val="libBold1"/>
        <w:rPr>
          <w:rtl/>
        </w:rPr>
      </w:pPr>
      <w:r>
        <w:rPr>
          <w:rFonts w:hint="cs"/>
          <w:rtl/>
        </w:rPr>
        <w:t>أ</w:t>
      </w:r>
      <w:r w:rsidR="00117131">
        <w:rPr>
          <w:rFonts w:hint="cs"/>
          <w:rtl/>
        </w:rPr>
        <w:t xml:space="preserve"> - </w:t>
      </w:r>
      <w:r>
        <w:rPr>
          <w:rFonts w:hint="cs"/>
          <w:rtl/>
        </w:rPr>
        <w:t>غسل الجنابة</w:t>
      </w:r>
      <w:r w:rsidR="005B3E65">
        <w:rPr>
          <w:rFonts w:hint="cs"/>
          <w:rtl/>
        </w:rPr>
        <w:t>:</w:t>
      </w:r>
    </w:p>
    <w:p w:rsidR="00FD157B" w:rsidRDefault="00FD157B" w:rsidP="00FD157B">
      <w:pPr>
        <w:pStyle w:val="libNormal"/>
        <w:rPr>
          <w:rtl/>
        </w:rPr>
      </w:pPr>
      <w:r>
        <w:rPr>
          <w:rFonts w:hint="cs"/>
          <w:rtl/>
        </w:rPr>
        <w:t>أمّا سبب الجنابة فأمران</w:t>
      </w:r>
      <w:r w:rsidR="005B3E65">
        <w:rPr>
          <w:rFonts w:hint="cs"/>
          <w:rtl/>
        </w:rPr>
        <w:t>:</w:t>
      </w:r>
      <w:r>
        <w:rPr>
          <w:rFonts w:hint="cs"/>
          <w:rtl/>
        </w:rPr>
        <w:t xml:space="preserve"> الأول</w:t>
      </w:r>
      <w:r w:rsidR="005B3E65">
        <w:rPr>
          <w:rFonts w:hint="cs"/>
          <w:rtl/>
        </w:rPr>
        <w:t>:</w:t>
      </w:r>
      <w:r>
        <w:rPr>
          <w:rFonts w:hint="cs"/>
          <w:rtl/>
        </w:rPr>
        <w:t xml:space="preserve"> خروج المادة المنوية</w:t>
      </w:r>
      <w:r w:rsidR="005B3E65">
        <w:rPr>
          <w:rFonts w:hint="cs"/>
          <w:rtl/>
        </w:rPr>
        <w:t>،</w:t>
      </w:r>
      <w:r>
        <w:rPr>
          <w:rFonts w:hint="cs"/>
          <w:rtl/>
        </w:rPr>
        <w:t xml:space="preserve"> التي تتوفّر فيها الشهوة</w:t>
      </w:r>
      <w:r w:rsidR="005B3E65">
        <w:rPr>
          <w:rFonts w:hint="cs"/>
          <w:rtl/>
        </w:rPr>
        <w:t>،</w:t>
      </w:r>
      <w:r>
        <w:rPr>
          <w:rFonts w:hint="cs"/>
          <w:rtl/>
        </w:rPr>
        <w:t xml:space="preserve"> والدفق</w:t>
      </w:r>
      <w:r w:rsidR="005B3E65">
        <w:rPr>
          <w:rFonts w:hint="cs"/>
          <w:rtl/>
        </w:rPr>
        <w:t>،</w:t>
      </w:r>
      <w:r>
        <w:rPr>
          <w:rFonts w:hint="cs"/>
          <w:rtl/>
        </w:rPr>
        <w:t xml:space="preserve"> وفتور الجسد</w:t>
      </w:r>
      <w:r w:rsidR="005B3E65">
        <w:rPr>
          <w:rFonts w:hint="cs"/>
          <w:rtl/>
        </w:rPr>
        <w:t>،</w:t>
      </w:r>
      <w:r>
        <w:rPr>
          <w:rFonts w:hint="cs"/>
          <w:rtl/>
        </w:rPr>
        <w:t xml:space="preserve"> فمَن احتلم وخرجت منه هذه المادة</w:t>
      </w:r>
      <w:r w:rsidR="005B3E65">
        <w:rPr>
          <w:rFonts w:hint="cs"/>
          <w:rtl/>
        </w:rPr>
        <w:t>،</w:t>
      </w:r>
      <w:r>
        <w:rPr>
          <w:rFonts w:hint="cs"/>
          <w:rtl/>
        </w:rPr>
        <w:t xml:space="preserve"> فهو جنب ويجب عليه الغسل</w:t>
      </w:r>
      <w:r w:rsidR="005B3E65">
        <w:rPr>
          <w:rFonts w:hint="cs"/>
          <w:rtl/>
        </w:rPr>
        <w:t>.</w:t>
      </w:r>
      <w:r>
        <w:rPr>
          <w:rFonts w:hint="cs"/>
          <w:rtl/>
        </w:rPr>
        <w:t xml:space="preserve"> (الثاني) الجماع</w:t>
      </w:r>
      <w:r w:rsidR="005B3E65">
        <w:rPr>
          <w:rFonts w:hint="cs"/>
          <w:rtl/>
        </w:rPr>
        <w:t>،</w:t>
      </w:r>
      <w:r>
        <w:rPr>
          <w:rFonts w:hint="cs"/>
          <w:rtl/>
        </w:rPr>
        <w:t xml:space="preserve"> ولو لم ينزل</w:t>
      </w:r>
      <w:r w:rsidR="005B3E65">
        <w:rPr>
          <w:rFonts w:hint="cs"/>
          <w:rtl/>
        </w:rPr>
        <w:t>،</w:t>
      </w:r>
      <w:r>
        <w:rPr>
          <w:rFonts w:hint="cs"/>
          <w:rtl/>
        </w:rPr>
        <w:t xml:space="preserve"> ويتحقق بإدخال الحشفة في القبل أو الدبر من غير فرق بين الواطئ والموطوء</w:t>
      </w:r>
      <w:r w:rsidR="005B3E65">
        <w:rPr>
          <w:rFonts w:hint="cs"/>
          <w:rtl/>
        </w:rPr>
        <w:t>.</w:t>
      </w:r>
    </w:p>
    <w:p w:rsidR="00FD157B" w:rsidRDefault="00FD157B" w:rsidP="00FD157B">
      <w:pPr>
        <w:pStyle w:val="libBold1"/>
        <w:rPr>
          <w:rtl/>
        </w:rPr>
      </w:pPr>
      <w:r>
        <w:rPr>
          <w:rFonts w:hint="cs"/>
          <w:rtl/>
        </w:rPr>
        <w:t>ب</w:t>
      </w:r>
      <w:r w:rsidR="00117131">
        <w:rPr>
          <w:rFonts w:hint="cs"/>
          <w:rtl/>
        </w:rPr>
        <w:t xml:space="preserve"> - </w:t>
      </w:r>
      <w:r>
        <w:rPr>
          <w:rFonts w:hint="cs"/>
          <w:rtl/>
        </w:rPr>
        <w:t>غسل الحيض</w:t>
      </w:r>
      <w:r w:rsidR="005B3E65">
        <w:rPr>
          <w:rFonts w:hint="cs"/>
          <w:rtl/>
        </w:rPr>
        <w:t>:</w:t>
      </w:r>
    </w:p>
    <w:p w:rsidR="00FD157B" w:rsidRDefault="00FD157B" w:rsidP="00FD157B">
      <w:pPr>
        <w:pStyle w:val="libNormal"/>
        <w:rPr>
          <w:rtl/>
        </w:rPr>
      </w:pPr>
      <w:r>
        <w:rPr>
          <w:rFonts w:hint="cs"/>
          <w:rtl/>
        </w:rPr>
        <w:t>الحيض دم تعتاده النساء خلقه الله تعالى في الرحم لمصالح</w:t>
      </w:r>
      <w:r w:rsidR="005B3E65">
        <w:rPr>
          <w:rFonts w:hint="cs"/>
          <w:rtl/>
        </w:rPr>
        <w:t>،</w:t>
      </w:r>
      <w:r>
        <w:rPr>
          <w:rFonts w:hint="cs"/>
          <w:rtl/>
        </w:rPr>
        <w:t xml:space="preserve"> وهو في الغالب دم أسود أو أحمر له دفع وحدة وحرقة</w:t>
      </w:r>
      <w:r w:rsidR="005B3E65">
        <w:rPr>
          <w:rFonts w:hint="cs"/>
          <w:rtl/>
        </w:rPr>
        <w:t>،</w:t>
      </w:r>
      <w:r>
        <w:rPr>
          <w:rFonts w:hint="cs"/>
          <w:rtl/>
        </w:rPr>
        <w:t xml:space="preserve"> فإذا عرض للمرأة</w:t>
      </w:r>
      <w:r w:rsidR="005B3E65">
        <w:rPr>
          <w:rFonts w:hint="cs"/>
          <w:rtl/>
        </w:rPr>
        <w:t>،</w:t>
      </w:r>
      <w:r>
        <w:rPr>
          <w:rFonts w:hint="cs"/>
          <w:rtl/>
        </w:rPr>
        <w:t xml:space="preserve"> وانتهت منه وجب عليها الغسل</w:t>
      </w:r>
      <w:r w:rsidR="005B3E65">
        <w:rPr>
          <w:rFonts w:hint="cs"/>
          <w:rtl/>
        </w:rPr>
        <w:t>،</w:t>
      </w:r>
      <w:r>
        <w:rPr>
          <w:rFonts w:hint="cs"/>
          <w:rtl/>
        </w:rPr>
        <w:t xml:space="preserve"> ويحرم عليها في أثناء الحيض مسّ اسم الله تعالى وأسماء الأنبياء والأئمة الطاهرين ومسّ كتابة القرآن</w:t>
      </w:r>
      <w:r w:rsidR="005B3E65">
        <w:rPr>
          <w:rFonts w:hint="cs"/>
          <w:rtl/>
        </w:rPr>
        <w:t>،</w:t>
      </w:r>
      <w:r>
        <w:rPr>
          <w:rFonts w:hint="cs"/>
          <w:rtl/>
        </w:rPr>
        <w:t xml:space="preserve"> واللبث في المساجد</w:t>
      </w:r>
      <w:r w:rsidR="005B3E65">
        <w:rPr>
          <w:rFonts w:hint="cs"/>
          <w:rtl/>
        </w:rPr>
        <w:t>،</w:t>
      </w:r>
      <w:r>
        <w:rPr>
          <w:rFonts w:hint="cs"/>
          <w:rtl/>
        </w:rPr>
        <w:t xml:space="preserve"> والدخول فيها بغير الاجتياز وغير ذلك</w:t>
      </w:r>
      <w:r w:rsidR="005B3E65">
        <w:rPr>
          <w:rFonts w:hint="cs"/>
          <w:rtl/>
        </w:rPr>
        <w:t>.</w:t>
      </w:r>
    </w:p>
    <w:p w:rsidR="00FD157B" w:rsidRDefault="00FD157B" w:rsidP="00FD157B">
      <w:pPr>
        <w:pStyle w:val="libBold1"/>
        <w:rPr>
          <w:rtl/>
        </w:rPr>
      </w:pPr>
      <w:r>
        <w:rPr>
          <w:rFonts w:hint="cs"/>
          <w:rtl/>
        </w:rPr>
        <w:t>ج</w:t>
      </w:r>
      <w:r w:rsidR="00117131">
        <w:rPr>
          <w:rFonts w:hint="cs"/>
          <w:rtl/>
        </w:rPr>
        <w:t xml:space="preserve"> - </w:t>
      </w:r>
      <w:r>
        <w:rPr>
          <w:rFonts w:hint="cs"/>
          <w:rtl/>
        </w:rPr>
        <w:t>غسل مسّ الميت</w:t>
      </w:r>
      <w:r w:rsidR="005B3E65">
        <w:rPr>
          <w:rFonts w:hint="cs"/>
          <w:rtl/>
        </w:rPr>
        <w:t>:</w:t>
      </w:r>
    </w:p>
    <w:p w:rsidR="00FD157B" w:rsidRDefault="00FD157B" w:rsidP="00FD157B">
      <w:pPr>
        <w:pStyle w:val="libNormal"/>
        <w:rPr>
          <w:rtl/>
        </w:rPr>
      </w:pPr>
      <w:r>
        <w:rPr>
          <w:rFonts w:hint="cs"/>
          <w:rtl/>
        </w:rPr>
        <w:t>يجب الغسل بمسّ بدن الإنسان الميت بعد برده</w:t>
      </w:r>
      <w:r w:rsidR="005B3E65">
        <w:rPr>
          <w:rFonts w:hint="cs"/>
          <w:rtl/>
        </w:rPr>
        <w:t>،</w:t>
      </w:r>
      <w:r>
        <w:rPr>
          <w:rFonts w:hint="cs"/>
          <w:rtl/>
        </w:rPr>
        <w:t xml:space="preserve"> وقبل غسله</w:t>
      </w:r>
      <w:r w:rsidR="005B3E65">
        <w:rPr>
          <w:rFonts w:hint="cs"/>
          <w:rtl/>
        </w:rPr>
        <w:t>،</w:t>
      </w:r>
      <w:r>
        <w:rPr>
          <w:rFonts w:hint="cs"/>
          <w:rtl/>
        </w:rPr>
        <w:t xml:space="preserve"> أمّا غير الإنسان من الحيوانات فإنّ مسها بعد الموت لا يجب فيه الغسل</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هذه بعض الأغسال الواجبة التي أدلى بها الإمام </w:t>
      </w:r>
      <w:r w:rsidR="009B1D84" w:rsidRPr="009B1D84">
        <w:rPr>
          <w:rStyle w:val="libAlaemChar"/>
          <w:rFonts w:hint="cs"/>
          <w:rtl/>
        </w:rPr>
        <w:t>عليه‌السلام</w:t>
      </w:r>
      <w:r>
        <w:rPr>
          <w:rFonts w:hint="cs"/>
          <w:rtl/>
        </w:rPr>
        <w:t xml:space="preserve"> وبقي منها غسل الأموات وغسل المستحاضة</w:t>
      </w:r>
      <w:r w:rsidR="005B3E65">
        <w:rPr>
          <w:rFonts w:hint="cs"/>
          <w:rtl/>
        </w:rPr>
        <w:t>،</w:t>
      </w:r>
      <w:r>
        <w:rPr>
          <w:rFonts w:hint="cs"/>
          <w:rtl/>
        </w:rPr>
        <w:t xml:space="preserve"> وقد ذكرها الفقهاء بالتفصيل</w:t>
      </w:r>
      <w:r w:rsidR="005B3E65">
        <w:rPr>
          <w:rFonts w:hint="cs"/>
          <w:rtl/>
        </w:rPr>
        <w:t>.</w:t>
      </w:r>
      <w:r>
        <w:rPr>
          <w:rFonts w:hint="cs"/>
          <w:rtl/>
        </w:rPr>
        <w:t xml:space="preserve"> الأغسال المندوبة</w:t>
      </w:r>
      <w:r w:rsidR="005B3E65">
        <w:rPr>
          <w:rFonts w:hint="cs"/>
          <w:rtl/>
        </w:rPr>
        <w:t>:</w:t>
      </w:r>
      <w:r>
        <w:rPr>
          <w:rFonts w:hint="cs"/>
          <w:rtl/>
        </w:rPr>
        <w:t xml:space="preserve"> </w:t>
      </w:r>
    </w:p>
    <w:p w:rsidR="00FD157B" w:rsidRDefault="00FD157B" w:rsidP="00FD157B">
      <w:pPr>
        <w:pStyle w:val="libNormal"/>
        <w:rPr>
          <w:rtl/>
        </w:rPr>
      </w:pPr>
      <w:r>
        <w:rPr>
          <w:rFonts w:hint="cs"/>
          <w:rtl/>
        </w:rPr>
        <w:t>أمّا الأغسال المندوبة فهي أنواع ثلاثة</w:t>
      </w:r>
      <w:r w:rsidR="005B3E65">
        <w:rPr>
          <w:rFonts w:hint="cs"/>
          <w:rtl/>
        </w:rPr>
        <w:t>:</w:t>
      </w:r>
      <w:r>
        <w:rPr>
          <w:rFonts w:hint="cs"/>
          <w:rtl/>
        </w:rPr>
        <w:t xml:space="preserve"> زمانية</w:t>
      </w:r>
      <w:r w:rsidR="005B3E65">
        <w:rPr>
          <w:rFonts w:hint="cs"/>
          <w:rtl/>
        </w:rPr>
        <w:t>،</w:t>
      </w:r>
      <w:r>
        <w:rPr>
          <w:rFonts w:hint="cs"/>
          <w:rtl/>
        </w:rPr>
        <w:t xml:space="preserve"> ومكانية</w:t>
      </w:r>
      <w:r w:rsidR="005B3E65">
        <w:rPr>
          <w:rFonts w:hint="cs"/>
          <w:rtl/>
        </w:rPr>
        <w:t>،</w:t>
      </w:r>
      <w:r>
        <w:rPr>
          <w:rFonts w:hint="cs"/>
          <w:rtl/>
        </w:rPr>
        <w:t xml:space="preserve"> وفعلية</w:t>
      </w:r>
      <w:r w:rsidR="005B3E65">
        <w:rPr>
          <w:rFonts w:hint="cs"/>
          <w:rtl/>
        </w:rPr>
        <w:t>.</w:t>
      </w:r>
      <w:r>
        <w:rPr>
          <w:rFonts w:hint="cs"/>
          <w:rtl/>
        </w:rPr>
        <w:t xml:space="preserve"> </w:t>
      </w:r>
    </w:p>
    <w:p w:rsidR="00FD157B" w:rsidRDefault="00FD157B" w:rsidP="00FD157B">
      <w:pPr>
        <w:pStyle w:val="libBold1"/>
        <w:rPr>
          <w:rtl/>
        </w:rPr>
      </w:pPr>
      <w:r>
        <w:rPr>
          <w:rFonts w:hint="cs"/>
          <w:rtl/>
        </w:rPr>
        <w:t>أمّا الزمانية فهي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غسل الجمعة</w:t>
      </w:r>
      <w:r w:rsidR="005B3E65">
        <w:rPr>
          <w:rFonts w:hint="cs"/>
          <w:rtl/>
        </w:rPr>
        <w:t>:</w:t>
      </w:r>
      <w:r>
        <w:rPr>
          <w:rFonts w:hint="cs"/>
          <w:rtl/>
        </w:rPr>
        <w:t xml:space="preserve"> وهو من أهمّها</w:t>
      </w:r>
      <w:r w:rsidR="005B3E65">
        <w:rPr>
          <w:rFonts w:hint="cs"/>
          <w:rtl/>
        </w:rPr>
        <w:t>،</w:t>
      </w:r>
      <w:r>
        <w:rPr>
          <w:rFonts w:hint="cs"/>
          <w:rtl/>
        </w:rPr>
        <w:t xml:space="preserve"> ووقته من طلوع الفجر الثاني من يوم الجمعة إلى الزوال</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غسل يوم العيدين</w:t>
      </w:r>
      <w:r w:rsidR="005B3E65">
        <w:rPr>
          <w:rFonts w:hint="cs"/>
          <w:rtl/>
        </w:rPr>
        <w:t>:</w:t>
      </w:r>
      <w:r>
        <w:rPr>
          <w:rFonts w:hint="cs"/>
          <w:rtl/>
        </w:rPr>
        <w:t xml:space="preserve"> عيد الأضحى</w:t>
      </w:r>
      <w:r w:rsidR="005B3E65">
        <w:rPr>
          <w:rFonts w:hint="cs"/>
          <w:rtl/>
        </w:rPr>
        <w:t>،</w:t>
      </w:r>
      <w:r>
        <w:rPr>
          <w:rFonts w:hint="cs"/>
          <w:rtl/>
        </w:rPr>
        <w:t xml:space="preserve"> وعيد الفطر</w:t>
      </w:r>
      <w:r w:rsidR="005B3E65">
        <w:rPr>
          <w:rFonts w:hint="cs"/>
          <w:rtl/>
        </w:rPr>
        <w:t>،</w:t>
      </w:r>
      <w:r>
        <w:rPr>
          <w:rFonts w:hint="cs"/>
          <w:rtl/>
        </w:rPr>
        <w:t xml:space="preserve"> ويستحب أيضاً الغسل يوم الغدير وهو اليوم الثامن عشر من ذي الحجة</w:t>
      </w:r>
      <w:r w:rsidR="005B3E65">
        <w:rPr>
          <w:rFonts w:hint="cs"/>
          <w:rtl/>
        </w:rPr>
        <w:t>،</w:t>
      </w:r>
      <w:r>
        <w:rPr>
          <w:rFonts w:hint="cs"/>
          <w:rtl/>
        </w:rPr>
        <w:t xml:space="preserve"> وهو اليوم الخالد الذي نصب فيه النبي (ص) سيد عترته</w:t>
      </w:r>
      <w:r w:rsidR="005B3E65">
        <w:rPr>
          <w:rFonts w:hint="cs"/>
          <w:rtl/>
        </w:rPr>
        <w:t>،</w:t>
      </w:r>
      <w:r>
        <w:rPr>
          <w:rFonts w:hint="cs"/>
          <w:rtl/>
        </w:rPr>
        <w:t xml:space="preserve"> وباب مدينة علمه الإمام أمير المؤمنين </w:t>
      </w:r>
      <w:r w:rsidR="009B1D84" w:rsidRPr="009B1D84">
        <w:rPr>
          <w:rStyle w:val="libAlaemChar"/>
          <w:rFonts w:hint="cs"/>
          <w:rtl/>
        </w:rPr>
        <w:t>عليه‌السلام</w:t>
      </w:r>
      <w:r>
        <w:rPr>
          <w:rFonts w:hint="cs"/>
          <w:rtl/>
        </w:rPr>
        <w:t xml:space="preserve"> خليفة من بعده</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غسل يوم عرفة</w:t>
      </w:r>
      <w:r w:rsidR="005B3E65">
        <w:rPr>
          <w:rFonts w:hint="cs"/>
          <w:rtl/>
        </w:rPr>
        <w:t>.</w:t>
      </w:r>
    </w:p>
    <w:p w:rsidR="00FD157B" w:rsidRDefault="00FD157B" w:rsidP="00FD157B">
      <w:pPr>
        <w:pStyle w:val="libNormal"/>
        <w:rPr>
          <w:rtl/>
        </w:rPr>
      </w:pPr>
      <w:r>
        <w:rPr>
          <w:rFonts w:hint="cs"/>
          <w:rtl/>
        </w:rPr>
        <w:t>د</w:t>
      </w:r>
      <w:r w:rsidR="00117131">
        <w:rPr>
          <w:rFonts w:hint="cs"/>
          <w:rtl/>
        </w:rPr>
        <w:t xml:space="preserve"> - </w:t>
      </w:r>
      <w:r>
        <w:rPr>
          <w:rFonts w:hint="cs"/>
          <w:rtl/>
        </w:rPr>
        <w:t>الغسل لأوّل ليلة من شهر رمضان المبارك</w:t>
      </w:r>
      <w:r w:rsidR="005B3E65">
        <w:rPr>
          <w:rFonts w:hint="cs"/>
          <w:rtl/>
        </w:rPr>
        <w:t>.</w:t>
      </w:r>
    </w:p>
    <w:p w:rsidR="00FD157B" w:rsidRDefault="00FD157B" w:rsidP="00FD157B">
      <w:pPr>
        <w:pStyle w:val="libNormal"/>
        <w:rPr>
          <w:rtl/>
        </w:rPr>
      </w:pPr>
      <w:r>
        <w:rPr>
          <w:rFonts w:hint="cs"/>
          <w:rtl/>
        </w:rPr>
        <w:t>ه‍ـ</w:t>
      </w:r>
      <w:r w:rsidR="00117131">
        <w:rPr>
          <w:rFonts w:hint="cs"/>
          <w:rtl/>
        </w:rPr>
        <w:t xml:space="preserve"> - </w:t>
      </w:r>
      <w:r>
        <w:rPr>
          <w:rFonts w:hint="cs"/>
          <w:rtl/>
        </w:rPr>
        <w:t>الغسل لليلة التاسع عشر من رمضان</w:t>
      </w:r>
      <w:r w:rsidR="005B3E65">
        <w:rPr>
          <w:rFonts w:hint="cs"/>
          <w:rtl/>
        </w:rPr>
        <w:t>،</w:t>
      </w:r>
      <w:r>
        <w:rPr>
          <w:rFonts w:hint="cs"/>
          <w:rtl/>
        </w:rPr>
        <w:t xml:space="preserve"> وليلة إحدى وعشرين</w:t>
      </w:r>
      <w:r w:rsidR="005B3E65">
        <w:rPr>
          <w:rFonts w:hint="cs"/>
          <w:rtl/>
        </w:rPr>
        <w:t>،</w:t>
      </w:r>
      <w:r>
        <w:rPr>
          <w:rFonts w:hint="cs"/>
          <w:rtl/>
        </w:rPr>
        <w:t xml:space="preserve"> وليلة ثلاث وعشرين منه</w:t>
      </w:r>
      <w:r w:rsidR="005B3E65">
        <w:rPr>
          <w:rFonts w:hint="cs"/>
          <w:rtl/>
        </w:rPr>
        <w:t>،</w:t>
      </w:r>
      <w:r>
        <w:rPr>
          <w:rFonts w:hint="cs"/>
          <w:rtl/>
        </w:rPr>
        <w:t xml:space="preserve"> وهي الليالي المباركة التي يظن أن تكون فيها ليلة القدر</w:t>
      </w:r>
      <w:r w:rsidR="005B3E65">
        <w:rPr>
          <w:rFonts w:hint="cs"/>
          <w:rtl/>
        </w:rPr>
        <w:t>.</w:t>
      </w:r>
    </w:p>
    <w:p w:rsidR="00FD157B" w:rsidRDefault="00FD157B" w:rsidP="00FD157B">
      <w:pPr>
        <w:pStyle w:val="libBold1"/>
        <w:rPr>
          <w:rtl/>
        </w:rPr>
      </w:pPr>
      <w:r>
        <w:rPr>
          <w:rFonts w:hint="cs"/>
          <w:rtl/>
        </w:rPr>
        <w:t>وأمّا الأغسال المكانية فهي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الغسل لدخول مكة المكرّمة</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الغسل لدخول المدينة المنورة</w:t>
      </w:r>
      <w:r w:rsidR="005B3E65">
        <w:rPr>
          <w:rFonts w:hint="cs"/>
          <w:rtl/>
        </w:rPr>
        <w:t>.</w:t>
      </w:r>
      <w:r>
        <w:rPr>
          <w:rFonts w:hint="cs"/>
          <w:rtl/>
        </w:rPr>
        <w:t xml:space="preserve"> </w:t>
      </w:r>
    </w:p>
    <w:p w:rsidR="00FD157B" w:rsidRDefault="00FD157B" w:rsidP="00FD157B">
      <w:pPr>
        <w:pStyle w:val="libNormal"/>
        <w:rPr>
          <w:rtl/>
        </w:rPr>
      </w:pPr>
      <w:r>
        <w:rPr>
          <w:rFonts w:hint="cs"/>
          <w:rtl/>
        </w:rPr>
        <w:t>ج</w:t>
      </w:r>
      <w:r w:rsidR="00117131">
        <w:rPr>
          <w:rFonts w:hint="cs"/>
          <w:rtl/>
        </w:rPr>
        <w:t xml:space="preserve"> - </w:t>
      </w:r>
      <w:r>
        <w:rPr>
          <w:rFonts w:hint="cs"/>
          <w:rtl/>
        </w:rPr>
        <w:t>الغسل لزيارة الأضرحة المقدسة</w:t>
      </w:r>
      <w:r w:rsidR="005B3E65">
        <w:rPr>
          <w:rFonts w:hint="cs"/>
          <w:rtl/>
        </w:rPr>
        <w:t>.</w:t>
      </w:r>
    </w:p>
    <w:p w:rsidR="00FD157B" w:rsidRDefault="00FD157B" w:rsidP="00FD157B">
      <w:pPr>
        <w:pStyle w:val="libBold1"/>
        <w:rPr>
          <w:rtl/>
        </w:rPr>
      </w:pPr>
      <w:r>
        <w:rPr>
          <w:rFonts w:hint="cs"/>
          <w:rtl/>
        </w:rPr>
        <w:t>وأمّا الأغسال الفعلية فهي</w:t>
      </w:r>
      <w:r w:rsidR="005B3E65">
        <w:rPr>
          <w:rFonts w:hint="cs"/>
          <w:rtl/>
        </w:rPr>
        <w:t>:</w:t>
      </w:r>
      <w:r>
        <w:rPr>
          <w:rFonts w:hint="cs"/>
          <w:rtl/>
        </w:rPr>
        <w:t xml:space="preserve"> </w:t>
      </w:r>
    </w:p>
    <w:p w:rsidR="00FD157B" w:rsidRDefault="00FD157B" w:rsidP="00FD157B">
      <w:pPr>
        <w:pStyle w:val="libNormal"/>
        <w:rPr>
          <w:rtl/>
        </w:rPr>
      </w:pPr>
      <w:r>
        <w:rPr>
          <w:rFonts w:hint="cs"/>
          <w:rtl/>
        </w:rPr>
        <w:t>كالغسل للإحرام</w:t>
      </w:r>
      <w:r w:rsidR="005B3E65">
        <w:rPr>
          <w:rFonts w:hint="cs"/>
          <w:rtl/>
        </w:rPr>
        <w:t>،</w:t>
      </w:r>
      <w:r>
        <w:rPr>
          <w:rFonts w:hint="cs"/>
          <w:rtl/>
        </w:rPr>
        <w:t xml:space="preserve"> أو الطواف</w:t>
      </w:r>
      <w:r w:rsidR="005B3E65">
        <w:rPr>
          <w:rFonts w:hint="cs"/>
          <w:rtl/>
        </w:rPr>
        <w:t>،</w:t>
      </w:r>
      <w:r>
        <w:rPr>
          <w:rFonts w:hint="cs"/>
          <w:rtl/>
        </w:rPr>
        <w:t xml:space="preserve"> وغير ذلك حسبما ذكره الفقهاء</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وصلاة الفريضة</w:t>
      </w:r>
      <w:r w:rsidR="005B3E65">
        <w:rPr>
          <w:rFonts w:hint="cs"/>
          <w:rtl/>
        </w:rPr>
        <w:t>:</w:t>
      </w:r>
      <w:r>
        <w:rPr>
          <w:rFonts w:hint="cs"/>
          <w:rtl/>
        </w:rPr>
        <w:t xml:space="preserve"> الظهر أربع ركعات</w:t>
      </w:r>
      <w:r w:rsidR="005B3E65">
        <w:rPr>
          <w:rFonts w:hint="cs"/>
          <w:rtl/>
        </w:rPr>
        <w:t>،</w:t>
      </w:r>
      <w:r>
        <w:rPr>
          <w:rFonts w:hint="cs"/>
          <w:rtl/>
        </w:rPr>
        <w:t xml:space="preserve"> والعصر أربع ركعات</w:t>
      </w:r>
      <w:r w:rsidR="005B3E65">
        <w:rPr>
          <w:rFonts w:hint="cs"/>
          <w:rtl/>
        </w:rPr>
        <w:t>،</w:t>
      </w:r>
      <w:r>
        <w:rPr>
          <w:rFonts w:hint="cs"/>
          <w:rtl/>
        </w:rPr>
        <w:t xml:space="preserve"> والمغرب ثلاث ركعات</w:t>
      </w:r>
      <w:r w:rsidR="005B3E65">
        <w:rPr>
          <w:rFonts w:hint="cs"/>
          <w:rtl/>
        </w:rPr>
        <w:t>،</w:t>
      </w:r>
      <w:r>
        <w:rPr>
          <w:rFonts w:hint="cs"/>
          <w:rtl/>
        </w:rPr>
        <w:t xml:space="preserve"> والعشاء الآخرة أربع ركعات</w:t>
      </w:r>
      <w:r w:rsidR="005B3E65">
        <w:rPr>
          <w:rFonts w:hint="cs"/>
          <w:rtl/>
        </w:rPr>
        <w:t>،</w:t>
      </w:r>
      <w:r>
        <w:rPr>
          <w:rFonts w:hint="cs"/>
          <w:rtl/>
        </w:rPr>
        <w:t xml:space="preserve"> والفجر ركعتان</w:t>
      </w:r>
      <w:r w:rsidR="005B3E65">
        <w:rPr>
          <w:rFonts w:hint="cs"/>
          <w:rtl/>
        </w:rPr>
        <w:t>،</w:t>
      </w:r>
      <w:r>
        <w:rPr>
          <w:rFonts w:hint="cs"/>
          <w:rtl/>
        </w:rPr>
        <w:t xml:space="preserve"> فذلك سبع عشرة ركعة )</w:t>
      </w:r>
      <w:r w:rsidR="005B3E65">
        <w:rPr>
          <w:rFonts w:hint="cs"/>
          <w:rtl/>
        </w:rPr>
        <w:t>.</w:t>
      </w:r>
      <w:r>
        <w:rPr>
          <w:rFonts w:hint="cs"/>
          <w:rtl/>
        </w:rPr>
        <w:t xml:space="preserve"> </w:t>
      </w:r>
    </w:p>
    <w:p w:rsidR="00FD157B" w:rsidRDefault="00FD157B" w:rsidP="00FD157B">
      <w:pPr>
        <w:pStyle w:val="libNormal"/>
        <w:rPr>
          <w:rtl/>
        </w:rPr>
      </w:pPr>
      <w:r>
        <w:rPr>
          <w:rFonts w:hint="cs"/>
          <w:rtl/>
        </w:rPr>
        <w:t>( والسنة أربع وثلاثون ركعة</w:t>
      </w:r>
      <w:r w:rsidR="005B3E65">
        <w:rPr>
          <w:rFonts w:hint="cs"/>
          <w:rtl/>
        </w:rPr>
        <w:t>:</w:t>
      </w:r>
      <w:r>
        <w:rPr>
          <w:rFonts w:hint="cs"/>
          <w:rtl/>
        </w:rPr>
        <w:t xml:space="preserve"> منها ثمان قبل الظهر</w:t>
      </w:r>
      <w:r w:rsidR="005B3E65">
        <w:rPr>
          <w:rFonts w:hint="cs"/>
          <w:rtl/>
        </w:rPr>
        <w:t>،</w:t>
      </w:r>
      <w:r>
        <w:rPr>
          <w:rFonts w:hint="cs"/>
          <w:rtl/>
        </w:rPr>
        <w:t xml:space="preserve"> وثمان بعدها</w:t>
      </w:r>
      <w:r w:rsidR="005B3E65">
        <w:rPr>
          <w:rFonts w:hint="cs"/>
          <w:rtl/>
        </w:rPr>
        <w:t>،</w:t>
      </w:r>
      <w:r>
        <w:rPr>
          <w:rFonts w:hint="cs"/>
          <w:rtl/>
        </w:rPr>
        <w:t xml:space="preserve"> وأربع بعد المغرب</w:t>
      </w:r>
      <w:r w:rsidR="005B3E65">
        <w:rPr>
          <w:rFonts w:hint="cs"/>
          <w:rtl/>
        </w:rPr>
        <w:t>،</w:t>
      </w:r>
      <w:r>
        <w:rPr>
          <w:rFonts w:hint="cs"/>
          <w:rtl/>
        </w:rPr>
        <w:t xml:space="preserve"> وركعتان من جلوس بعد العشاء الآخرة</w:t>
      </w:r>
      <w:r w:rsidR="005B3E65">
        <w:rPr>
          <w:rFonts w:hint="cs"/>
          <w:rtl/>
        </w:rPr>
        <w:t>،</w:t>
      </w:r>
      <w:r>
        <w:rPr>
          <w:rFonts w:hint="cs"/>
          <w:rtl/>
        </w:rPr>
        <w:t xml:space="preserve"> تعد بواحدة</w:t>
      </w:r>
      <w:r w:rsidR="005B3E65">
        <w:rPr>
          <w:rFonts w:hint="cs"/>
          <w:rtl/>
        </w:rPr>
        <w:t>،</w:t>
      </w:r>
      <w:r>
        <w:rPr>
          <w:rFonts w:hint="cs"/>
          <w:rtl/>
        </w:rPr>
        <w:t xml:space="preserve"> وثمان في السحر</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والوتر ثلاث ركعات </w:t>
      </w:r>
      <w:r w:rsidRPr="00FD157B">
        <w:rPr>
          <w:rStyle w:val="libFootnotenumChar"/>
          <w:rFonts w:hint="cs"/>
          <w:rtl/>
        </w:rPr>
        <w:t>(1)</w:t>
      </w:r>
      <w:r w:rsidRPr="00FD157B">
        <w:rPr>
          <w:rFonts w:hint="cs"/>
          <w:rtl/>
        </w:rPr>
        <w:t xml:space="preserve"> وركعتان بعد الوتر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وحكى هذا المقطع بعض الصلاة الواجبة التي منها الصلاة اليومية</w:t>
      </w:r>
      <w:r w:rsidR="005B3E65">
        <w:rPr>
          <w:rFonts w:hint="cs"/>
          <w:rtl/>
        </w:rPr>
        <w:t>،</w:t>
      </w:r>
      <w:r>
        <w:rPr>
          <w:rFonts w:hint="cs"/>
          <w:rtl/>
        </w:rPr>
        <w:t xml:space="preserve"> وهي خمس فرائض</w:t>
      </w:r>
      <w:r w:rsidR="005B3E65">
        <w:rPr>
          <w:rFonts w:hint="cs"/>
          <w:rtl/>
        </w:rPr>
        <w:t>:</w:t>
      </w:r>
      <w:r>
        <w:rPr>
          <w:rFonts w:hint="cs"/>
          <w:rtl/>
        </w:rPr>
        <w:t xml:space="preserve"> فصلاة الصبح ركعتان</w:t>
      </w:r>
      <w:r w:rsidR="005B3E65">
        <w:rPr>
          <w:rFonts w:hint="cs"/>
          <w:rtl/>
        </w:rPr>
        <w:t>،</w:t>
      </w:r>
      <w:r>
        <w:rPr>
          <w:rFonts w:hint="cs"/>
          <w:rtl/>
        </w:rPr>
        <w:t xml:space="preserve"> والظهر أربع</w:t>
      </w:r>
      <w:r w:rsidR="005B3E65">
        <w:rPr>
          <w:rFonts w:hint="cs"/>
          <w:rtl/>
        </w:rPr>
        <w:t>،</w:t>
      </w:r>
      <w:r>
        <w:rPr>
          <w:rFonts w:hint="cs"/>
          <w:rtl/>
        </w:rPr>
        <w:t xml:space="preserve"> والعصر أربع</w:t>
      </w:r>
      <w:r w:rsidR="005B3E65">
        <w:rPr>
          <w:rFonts w:hint="cs"/>
          <w:rtl/>
        </w:rPr>
        <w:t>،</w:t>
      </w:r>
      <w:r>
        <w:rPr>
          <w:rFonts w:hint="cs"/>
          <w:rtl/>
        </w:rPr>
        <w:t xml:space="preserve"> والمغرب ثلاث</w:t>
      </w:r>
      <w:r w:rsidR="005B3E65">
        <w:rPr>
          <w:rFonts w:hint="cs"/>
          <w:rtl/>
        </w:rPr>
        <w:t>،</w:t>
      </w:r>
      <w:r>
        <w:rPr>
          <w:rFonts w:hint="cs"/>
          <w:rtl/>
        </w:rPr>
        <w:t xml:space="preserve"> والعشاء أربع</w:t>
      </w:r>
      <w:r w:rsidR="005B3E65">
        <w:rPr>
          <w:rFonts w:hint="cs"/>
          <w:rtl/>
        </w:rPr>
        <w:t>،</w:t>
      </w:r>
      <w:r>
        <w:rPr>
          <w:rFonts w:hint="cs"/>
          <w:rtl/>
        </w:rPr>
        <w:t xml:space="preserve"> ومجموعها سبع عشرة ركعة</w:t>
      </w:r>
      <w:r w:rsidR="005B3E65">
        <w:rPr>
          <w:rFonts w:hint="cs"/>
          <w:rtl/>
        </w:rPr>
        <w:t>،</w:t>
      </w:r>
      <w:r>
        <w:rPr>
          <w:rFonts w:hint="cs"/>
          <w:rtl/>
        </w:rPr>
        <w:t xml:space="preserve"> كما حكى عدد الرواتب اليومية</w:t>
      </w:r>
      <w:r w:rsidR="005B3E65">
        <w:rPr>
          <w:rFonts w:hint="cs"/>
          <w:rtl/>
        </w:rPr>
        <w:t>،</w:t>
      </w:r>
      <w:r>
        <w:rPr>
          <w:rFonts w:hint="cs"/>
          <w:rtl/>
        </w:rPr>
        <w:t xml:space="preserve"> وهي النوافل المستحبة</w:t>
      </w:r>
      <w:r w:rsidR="005B3E65">
        <w:rPr>
          <w:rFonts w:hint="cs"/>
          <w:rtl/>
        </w:rPr>
        <w:t>،</w:t>
      </w:r>
      <w:r>
        <w:rPr>
          <w:rFonts w:hint="cs"/>
          <w:rtl/>
        </w:rPr>
        <w:t xml:space="preserve"> فثماني ركعات نافلة الظهر قبلها</w:t>
      </w:r>
      <w:r w:rsidR="005B3E65">
        <w:rPr>
          <w:rFonts w:hint="cs"/>
          <w:rtl/>
        </w:rPr>
        <w:t>،</w:t>
      </w:r>
      <w:r>
        <w:rPr>
          <w:rFonts w:hint="cs"/>
          <w:rtl/>
        </w:rPr>
        <w:t xml:space="preserve"> وثمان بعدها</w:t>
      </w:r>
      <w:r w:rsidR="005B3E65">
        <w:rPr>
          <w:rFonts w:hint="cs"/>
          <w:rtl/>
        </w:rPr>
        <w:t>.</w:t>
      </w:r>
      <w:r>
        <w:rPr>
          <w:rFonts w:hint="cs"/>
          <w:rtl/>
        </w:rPr>
        <w:t xml:space="preserve"> قبل العصر للعصر</w:t>
      </w:r>
      <w:r w:rsidR="005B3E65">
        <w:rPr>
          <w:rFonts w:hint="cs"/>
          <w:rtl/>
        </w:rPr>
        <w:t>،</w:t>
      </w:r>
      <w:r>
        <w:rPr>
          <w:rFonts w:hint="cs"/>
          <w:rtl/>
        </w:rPr>
        <w:t xml:space="preserve"> وأربع ركعات صلاة العشاء للعشاء</w:t>
      </w:r>
      <w:r w:rsidR="005B3E65">
        <w:rPr>
          <w:rFonts w:hint="cs"/>
          <w:rtl/>
        </w:rPr>
        <w:t>،</w:t>
      </w:r>
      <w:r>
        <w:rPr>
          <w:rFonts w:hint="cs"/>
          <w:rtl/>
        </w:rPr>
        <w:t xml:space="preserve"> وثماني ركعات صلاة الليل</w:t>
      </w:r>
      <w:r w:rsidR="005B3E65">
        <w:rPr>
          <w:rFonts w:hint="cs"/>
          <w:rtl/>
        </w:rPr>
        <w:t>،</w:t>
      </w:r>
      <w:r>
        <w:rPr>
          <w:rFonts w:hint="cs"/>
          <w:rtl/>
        </w:rPr>
        <w:t xml:space="preserve"> وركعتا الشفع بعدها</w:t>
      </w:r>
      <w:r w:rsidR="005B3E65">
        <w:rPr>
          <w:rFonts w:hint="cs"/>
          <w:rtl/>
        </w:rPr>
        <w:t>،</w:t>
      </w:r>
      <w:r>
        <w:rPr>
          <w:rFonts w:hint="cs"/>
          <w:rtl/>
        </w:rPr>
        <w:t xml:space="preserve"> وركعة الوتر بعدها</w:t>
      </w:r>
      <w:r w:rsidR="005B3E65">
        <w:rPr>
          <w:rFonts w:hint="cs"/>
          <w:rtl/>
        </w:rPr>
        <w:t>،</w:t>
      </w:r>
      <w:r>
        <w:rPr>
          <w:rFonts w:hint="cs"/>
          <w:rtl/>
        </w:rPr>
        <w:t xml:space="preserve"> وركعتا الفجر قبل صلاة الصبح</w:t>
      </w:r>
      <w:r w:rsidR="005B3E65">
        <w:rPr>
          <w:rFonts w:hint="cs"/>
          <w:rtl/>
        </w:rPr>
        <w:t>،</w:t>
      </w:r>
      <w:r>
        <w:rPr>
          <w:rFonts w:hint="cs"/>
          <w:rtl/>
        </w:rPr>
        <w:t xml:space="preserve"> ومجموع هذه الرواتب أربع وثلاثون ركعة</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والصلاة في أول الأوقات</w:t>
      </w:r>
      <w:r w:rsidR="005B3E65">
        <w:rPr>
          <w:rFonts w:hint="cs"/>
          <w:rtl/>
        </w:rPr>
        <w:t>،</w:t>
      </w:r>
      <w:r w:rsidRPr="00FD157B">
        <w:rPr>
          <w:rFonts w:hint="cs"/>
          <w:rtl/>
        </w:rPr>
        <w:t xml:space="preserve"> وفضل الجماعة على الفرد بكل ركعة ألفي ركعة</w:t>
      </w:r>
      <w:r w:rsidR="005B3E65">
        <w:rPr>
          <w:rFonts w:hint="cs"/>
          <w:rtl/>
        </w:rPr>
        <w:t>،</w:t>
      </w:r>
      <w:r w:rsidRPr="00FD157B">
        <w:rPr>
          <w:rFonts w:hint="cs"/>
          <w:rtl/>
        </w:rPr>
        <w:t xml:space="preserve"> ولا تصل خلف فاجر</w:t>
      </w:r>
      <w:r w:rsidR="005B3E65">
        <w:rPr>
          <w:rFonts w:hint="cs"/>
          <w:rtl/>
        </w:rPr>
        <w:t>،</w:t>
      </w:r>
      <w:r w:rsidRPr="00FD157B">
        <w:rPr>
          <w:rFonts w:hint="cs"/>
          <w:rtl/>
        </w:rPr>
        <w:t xml:space="preserve"> ولا تقتدي إلا بأهل الولاية )</w:t>
      </w:r>
      <w:r w:rsidR="005B3E65">
        <w:rPr>
          <w:rFonts w:hint="cs"/>
          <w:rtl/>
        </w:rPr>
        <w:t>.</w:t>
      </w:r>
    </w:p>
    <w:p w:rsidR="00FD157B" w:rsidRDefault="00FD157B" w:rsidP="00FD157B">
      <w:pPr>
        <w:pStyle w:val="libNormal"/>
        <w:rPr>
          <w:rtl/>
        </w:rPr>
      </w:pPr>
      <w:r>
        <w:rPr>
          <w:rFonts w:hint="cs"/>
          <w:rtl/>
        </w:rPr>
        <w:t>وحفلت هذه الكلمات بما يلي</w:t>
      </w:r>
      <w:r w:rsidR="005B3E65">
        <w:rPr>
          <w:rFonts w:hint="cs"/>
          <w:rtl/>
        </w:rPr>
        <w:t>:</w:t>
      </w:r>
    </w:p>
    <w:p w:rsidR="00FD157B" w:rsidRDefault="00FD157B" w:rsidP="00FD157B">
      <w:pPr>
        <w:pStyle w:val="libNormal"/>
        <w:rPr>
          <w:rtl/>
        </w:rPr>
      </w:pPr>
      <w:r>
        <w:rPr>
          <w:rFonts w:hint="cs"/>
          <w:rtl/>
        </w:rPr>
        <w:t>أولاً</w:t>
      </w:r>
      <w:r w:rsidR="00117131">
        <w:rPr>
          <w:rFonts w:hint="cs"/>
          <w:rtl/>
        </w:rPr>
        <w:t xml:space="preserve"> - </w:t>
      </w:r>
      <w:r>
        <w:rPr>
          <w:rFonts w:hint="cs"/>
          <w:rtl/>
        </w:rPr>
        <w:t>إنّ الإمام ندب إلى الصلاة في أول وقتها</w:t>
      </w:r>
      <w:r w:rsidR="005B3E65">
        <w:rPr>
          <w:rFonts w:hint="cs"/>
          <w:rtl/>
        </w:rPr>
        <w:t>،</w:t>
      </w:r>
      <w:r>
        <w:rPr>
          <w:rFonts w:hint="cs"/>
          <w:rtl/>
        </w:rPr>
        <w:t xml:space="preserve"> وقد تواترت الأخبار عن أئمة الهدى </w:t>
      </w:r>
      <w:r w:rsidR="009B1D84" w:rsidRPr="009B1D84">
        <w:rPr>
          <w:rStyle w:val="libAlaemChar"/>
          <w:rFonts w:hint="cs"/>
          <w:rtl/>
        </w:rPr>
        <w:t>عليهم‌السلام</w:t>
      </w:r>
      <w:r>
        <w:rPr>
          <w:rFonts w:hint="cs"/>
          <w:rtl/>
        </w:rPr>
        <w:t xml:space="preserve"> بذلك</w:t>
      </w:r>
      <w:r w:rsidR="005B3E65">
        <w:rPr>
          <w:rFonts w:hint="cs"/>
          <w:rtl/>
        </w:rPr>
        <w:t>.</w:t>
      </w:r>
    </w:p>
    <w:p w:rsidR="00FD157B" w:rsidRDefault="00FD157B" w:rsidP="00FD157B">
      <w:pPr>
        <w:pStyle w:val="libNormal"/>
        <w:rPr>
          <w:rtl/>
        </w:rPr>
      </w:pPr>
      <w:r>
        <w:rPr>
          <w:rFonts w:hint="cs"/>
          <w:rtl/>
        </w:rPr>
        <w:t>ثانياً</w:t>
      </w:r>
      <w:r w:rsidR="00117131">
        <w:rPr>
          <w:rFonts w:hint="cs"/>
          <w:rtl/>
        </w:rPr>
        <w:t xml:space="preserve"> - </w:t>
      </w:r>
      <w:r>
        <w:rPr>
          <w:rFonts w:hint="cs"/>
          <w:rtl/>
        </w:rPr>
        <w:t xml:space="preserve">عرض الإمام </w:t>
      </w:r>
      <w:r w:rsidR="009B1D84" w:rsidRPr="009B1D84">
        <w:rPr>
          <w:rStyle w:val="libAlaemChar"/>
          <w:rFonts w:hint="cs"/>
          <w:rtl/>
        </w:rPr>
        <w:t>عليه‌السلام</w:t>
      </w:r>
      <w:r>
        <w:rPr>
          <w:rFonts w:hint="cs"/>
          <w:rtl/>
        </w:rPr>
        <w:t xml:space="preserve"> إلى فضل صلاة الجماعة</w:t>
      </w:r>
      <w:r w:rsidR="005B3E65">
        <w:rPr>
          <w:rFonts w:hint="cs"/>
          <w:rtl/>
        </w:rPr>
        <w:t>،</w:t>
      </w:r>
      <w:r>
        <w:rPr>
          <w:rFonts w:hint="cs"/>
          <w:rtl/>
        </w:rPr>
        <w:t xml:space="preserve"> وأنّ فضل الركعة الواحدة تعد بألف</w:t>
      </w:r>
      <w:r w:rsidR="005B3E65">
        <w:rPr>
          <w:rFonts w:hint="cs"/>
          <w:rtl/>
        </w:rPr>
        <w:t>.</w:t>
      </w:r>
    </w:p>
    <w:p w:rsidR="00FD157B" w:rsidRDefault="00FD157B" w:rsidP="00FD157B">
      <w:pPr>
        <w:pStyle w:val="libNormal"/>
        <w:rPr>
          <w:rtl/>
        </w:rPr>
      </w:pPr>
      <w:r>
        <w:rPr>
          <w:rFonts w:hint="cs"/>
          <w:rtl/>
        </w:rPr>
        <w:t>ثالثاً</w:t>
      </w:r>
      <w:r w:rsidR="00117131">
        <w:rPr>
          <w:rFonts w:hint="cs"/>
          <w:rtl/>
        </w:rPr>
        <w:t xml:space="preserve"> - </w:t>
      </w:r>
      <w:r>
        <w:rPr>
          <w:rFonts w:hint="cs"/>
          <w:rtl/>
        </w:rPr>
        <w:t xml:space="preserve">إنّ الإمام </w:t>
      </w:r>
      <w:r w:rsidR="009B1D84" w:rsidRPr="009B1D84">
        <w:rPr>
          <w:rStyle w:val="libAlaemChar"/>
          <w:rFonts w:hint="cs"/>
          <w:rtl/>
        </w:rPr>
        <w:t>عليه‌السلام</w:t>
      </w:r>
      <w:r>
        <w:rPr>
          <w:rFonts w:hint="cs"/>
          <w:rtl/>
        </w:rPr>
        <w:t xml:space="preserve"> منع من الاقتداء بإمام الجماعة إذا كان فاجراً أو كان من ولاة الجور</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ولا تصل في جلود الميتة</w:t>
      </w:r>
      <w:r w:rsidR="005B3E65">
        <w:rPr>
          <w:rFonts w:hint="cs"/>
          <w:rtl/>
        </w:rPr>
        <w:t>،</w:t>
      </w:r>
      <w:r>
        <w:rPr>
          <w:rFonts w:hint="cs"/>
          <w:rtl/>
        </w:rPr>
        <w:t xml:space="preserve"> ولا جلود السباع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لبعض الشرائط التي تعتبر في لباس المصلّي</w:t>
      </w:r>
      <w:r w:rsidR="005B3E65">
        <w:rPr>
          <w:rFonts w:hint="cs"/>
          <w:rtl/>
        </w:rPr>
        <w:t>،</w:t>
      </w:r>
      <w:r>
        <w:rPr>
          <w:rFonts w:hint="cs"/>
          <w:rtl/>
        </w:rPr>
        <w:t xml:space="preserve"> والتي منها</w:t>
      </w:r>
      <w:r w:rsidR="005B3E65">
        <w:rPr>
          <w:rFonts w:hint="cs"/>
          <w:rtl/>
        </w:rPr>
        <w:t>:</w:t>
      </w:r>
      <w:r>
        <w:rPr>
          <w:rFonts w:hint="cs"/>
          <w:rtl/>
        </w:rPr>
        <w:t xml:space="preserve"> أن لا يكون من جلود الميتة</w:t>
      </w:r>
      <w:r w:rsidR="005B3E65">
        <w:rPr>
          <w:rFonts w:hint="cs"/>
          <w:rtl/>
        </w:rPr>
        <w:t>،</w:t>
      </w:r>
      <w:r>
        <w:rPr>
          <w:rFonts w:hint="cs"/>
          <w:rtl/>
        </w:rPr>
        <w:t xml:space="preserve"> ولا من أجزائها التي تحلها الحياة</w:t>
      </w:r>
      <w:r w:rsidR="005B3E65">
        <w:rPr>
          <w:rFonts w:hint="cs"/>
          <w:rtl/>
        </w:rPr>
        <w:t>،</w:t>
      </w:r>
      <w:r>
        <w:rPr>
          <w:rFonts w:hint="cs"/>
          <w:rtl/>
        </w:rPr>
        <w:t xml:space="preserve"> سواء أكانت من حيوان محلّل الأكل أم محرّم الأكل كما يشترط أن لا يكون من جلود السباع</w:t>
      </w:r>
      <w:r w:rsidR="005B3E65">
        <w:rPr>
          <w:rFonts w:hint="cs"/>
          <w:rtl/>
        </w:rPr>
        <w:t>،</w:t>
      </w:r>
      <w:r>
        <w:rPr>
          <w:rFonts w:hint="cs"/>
          <w:rtl/>
        </w:rPr>
        <w:t xml:space="preserve"> وبالإضافة إلى ذلك فإنه يشترط أن يكون مباحاً فلا يجوز الصلاة في المغصوب</w:t>
      </w:r>
      <w:r w:rsidR="005B3E65">
        <w:rPr>
          <w:rFonts w:hint="cs"/>
          <w:rtl/>
        </w:rPr>
        <w:t>،</w:t>
      </w:r>
      <w:r>
        <w:rPr>
          <w:rFonts w:hint="cs"/>
          <w:rtl/>
        </w:rPr>
        <w:t xml:space="preserve"> وأن يكون طاهراً فلا يجوز الصلاة في اللباس النجس</w:t>
      </w:r>
      <w:r w:rsidR="005B3E65">
        <w:rPr>
          <w:rFonts w:hint="cs"/>
          <w:rtl/>
        </w:rPr>
        <w:t>،</w:t>
      </w:r>
      <w:r>
        <w:rPr>
          <w:rFonts w:hint="cs"/>
          <w:rtl/>
        </w:rPr>
        <w:t xml:space="preserve"> وأن لا يكون من الحرير الخالص للرجال</w:t>
      </w:r>
      <w:r w:rsidR="005B3E65">
        <w:rPr>
          <w:rFonts w:hint="cs"/>
          <w:rtl/>
        </w:rPr>
        <w:t>،</w:t>
      </w:r>
      <w:r>
        <w:rPr>
          <w:rFonts w:hint="cs"/>
          <w:rtl/>
        </w:rPr>
        <w:t xml:space="preserve"> وغير ذلك من الشرائط التي ذكرها الفقهاء</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قوله</w:t>
      </w:r>
      <w:r w:rsidR="005B3E65">
        <w:rPr>
          <w:rFonts w:hint="cs"/>
          <w:rtl/>
        </w:rPr>
        <w:t>:</w:t>
      </w:r>
      <w:r>
        <w:rPr>
          <w:rFonts w:hint="cs"/>
          <w:rtl/>
        </w:rPr>
        <w:t xml:space="preserve"> والوتر ثلاث ركعات</w:t>
      </w:r>
      <w:r w:rsidR="005B3E65">
        <w:rPr>
          <w:rFonts w:hint="cs"/>
          <w:rtl/>
        </w:rPr>
        <w:t>:</w:t>
      </w:r>
      <w:r>
        <w:rPr>
          <w:rFonts w:hint="cs"/>
          <w:rtl/>
        </w:rPr>
        <w:t xml:space="preserve"> الأوّليان منهما بنية الشفع والأخرى بنية الوتر</w:t>
      </w:r>
      <w:r w:rsidR="005B3E65">
        <w:rPr>
          <w:rFonts w:hint="cs"/>
          <w:rtl/>
        </w:rPr>
        <w:t>.</w:t>
      </w:r>
      <w:r>
        <w:rPr>
          <w:rFonts w:hint="cs"/>
          <w:rtl/>
        </w:rPr>
        <w:t xml:space="preserve"> </w:t>
      </w:r>
    </w:p>
    <w:p w:rsidR="00FD157B" w:rsidRDefault="00FD157B" w:rsidP="00BF255D">
      <w:pPr>
        <w:pStyle w:val="libFootnote0"/>
        <w:rPr>
          <w:rtl/>
        </w:rPr>
      </w:pPr>
      <w:r>
        <w:rPr>
          <w:rFonts w:hint="cs"/>
          <w:rtl/>
        </w:rPr>
        <w:t>(2) قوله وركعتان بعد الوتر</w:t>
      </w:r>
      <w:r w:rsidR="005B3E65">
        <w:rPr>
          <w:rFonts w:hint="cs"/>
          <w:rtl/>
        </w:rPr>
        <w:t>:</w:t>
      </w:r>
      <w:r>
        <w:rPr>
          <w:rFonts w:hint="cs"/>
          <w:rtl/>
        </w:rPr>
        <w:t xml:space="preserve"> يعني بهما نافلة الصبح</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والتقصير في أربع فراسخ بريد ذاهباً</w:t>
      </w:r>
      <w:r w:rsidR="005B3E65">
        <w:rPr>
          <w:rFonts w:hint="cs"/>
          <w:rtl/>
        </w:rPr>
        <w:t>،</w:t>
      </w:r>
      <w:r w:rsidRPr="00FD157B">
        <w:rPr>
          <w:rFonts w:hint="cs"/>
          <w:rtl/>
        </w:rPr>
        <w:t xml:space="preserve"> وبريد </w:t>
      </w:r>
      <w:r w:rsidRPr="00FD157B">
        <w:rPr>
          <w:rStyle w:val="libFootnotenumChar"/>
          <w:rFonts w:hint="cs"/>
          <w:rtl/>
        </w:rPr>
        <w:t>(1)</w:t>
      </w:r>
      <w:r w:rsidRPr="00FD157B">
        <w:rPr>
          <w:rFonts w:hint="cs"/>
          <w:rtl/>
        </w:rPr>
        <w:t xml:space="preserve"> جائياً</w:t>
      </w:r>
      <w:r w:rsidR="005B3E65">
        <w:rPr>
          <w:rFonts w:hint="cs"/>
          <w:rtl/>
        </w:rPr>
        <w:t>،</w:t>
      </w:r>
      <w:r w:rsidRPr="00FD157B">
        <w:rPr>
          <w:rFonts w:hint="cs"/>
          <w:rtl/>
        </w:rPr>
        <w:t xml:space="preserve"> اثنا عشر ميلاً</w:t>
      </w:r>
      <w:r w:rsidR="005B3E65">
        <w:rPr>
          <w:rFonts w:hint="cs"/>
          <w:rtl/>
        </w:rPr>
        <w:t>،</w:t>
      </w:r>
      <w:r w:rsidRPr="00FD157B">
        <w:rPr>
          <w:rFonts w:hint="cs"/>
          <w:rtl/>
        </w:rPr>
        <w:t xml:space="preserve"> وإذا قصرت أفطرت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وتناول الإمام </w:t>
      </w:r>
      <w:r w:rsidR="009B1D84" w:rsidRPr="009B1D84">
        <w:rPr>
          <w:rStyle w:val="libAlaemChar"/>
          <w:rFonts w:hint="cs"/>
          <w:rtl/>
        </w:rPr>
        <w:t>عليه‌السلام</w:t>
      </w:r>
      <w:r>
        <w:rPr>
          <w:rFonts w:hint="cs"/>
          <w:rtl/>
        </w:rPr>
        <w:t xml:space="preserve"> بهذه الكلمات صلاة المسافر التي تقصر فيها الصلاة الرباعية</w:t>
      </w:r>
      <w:r w:rsidR="005B3E65">
        <w:rPr>
          <w:rFonts w:hint="cs"/>
          <w:rtl/>
        </w:rPr>
        <w:t>،</w:t>
      </w:r>
      <w:r>
        <w:rPr>
          <w:rFonts w:hint="cs"/>
          <w:rtl/>
        </w:rPr>
        <w:t xml:space="preserve"> وذلك بإسقاط الركعتين الأخيرتين منها</w:t>
      </w:r>
      <w:r w:rsidR="005B3E65">
        <w:rPr>
          <w:rFonts w:hint="cs"/>
          <w:rtl/>
        </w:rPr>
        <w:t>،</w:t>
      </w:r>
      <w:r>
        <w:rPr>
          <w:rFonts w:hint="cs"/>
          <w:rtl/>
        </w:rPr>
        <w:t xml:space="preserve"> ويشترط في السفر قصد قطع المسافة</w:t>
      </w:r>
      <w:r w:rsidR="005B3E65">
        <w:rPr>
          <w:rFonts w:hint="cs"/>
          <w:rtl/>
        </w:rPr>
        <w:t>،</w:t>
      </w:r>
      <w:r>
        <w:rPr>
          <w:rFonts w:hint="cs"/>
          <w:rtl/>
        </w:rPr>
        <w:t xml:space="preserve"> وهي ثمانية فراسخ امتدادية ذهاباً وإياباً أو ملفقة من أربعة ذهاباً</w:t>
      </w:r>
      <w:r w:rsidR="005B3E65">
        <w:rPr>
          <w:rFonts w:hint="cs"/>
          <w:rtl/>
        </w:rPr>
        <w:t>،</w:t>
      </w:r>
      <w:r>
        <w:rPr>
          <w:rFonts w:hint="cs"/>
          <w:rtl/>
        </w:rPr>
        <w:t xml:space="preserve"> وأربعة إياباً</w:t>
      </w:r>
      <w:r w:rsidR="005B3E65">
        <w:rPr>
          <w:rFonts w:hint="cs"/>
          <w:rtl/>
        </w:rPr>
        <w:t>،</w:t>
      </w:r>
      <w:r>
        <w:rPr>
          <w:rFonts w:hint="cs"/>
          <w:rtl/>
        </w:rPr>
        <w:t xml:space="preserve"> وليس قصد قطع المسافة وحده هو الشرط</w:t>
      </w:r>
      <w:r w:rsidR="005B3E65">
        <w:rPr>
          <w:rFonts w:hint="cs"/>
          <w:rtl/>
        </w:rPr>
        <w:t>،</w:t>
      </w:r>
      <w:r>
        <w:rPr>
          <w:rFonts w:hint="cs"/>
          <w:rtl/>
        </w:rPr>
        <w:t xml:space="preserve"> وإنّما هناك شروط أخرى ذكرها الفقهاء والتي منها أن يكون السفر مباحاً</w:t>
      </w:r>
      <w:r w:rsidR="005B3E65">
        <w:rPr>
          <w:rFonts w:hint="cs"/>
          <w:rtl/>
        </w:rPr>
        <w:t>،</w:t>
      </w:r>
      <w:r>
        <w:rPr>
          <w:rFonts w:hint="cs"/>
          <w:rtl/>
        </w:rPr>
        <w:t xml:space="preserve"> فإذا كان حراماً كما إذا سافر لقتل نفس محترمة أم للسرقة وغير ذلك من المحرمات فإنه يجب عليه التمام في صلاته</w:t>
      </w:r>
      <w:r w:rsidR="005B3E65">
        <w:rPr>
          <w:rFonts w:hint="cs"/>
          <w:rtl/>
        </w:rPr>
        <w:t>،</w:t>
      </w:r>
      <w:r>
        <w:rPr>
          <w:rFonts w:hint="cs"/>
          <w:rtl/>
        </w:rPr>
        <w:t xml:space="preserve"> ومنها استمرار القصد فإذا عدل عن السفر قبل بلوغ الأربعة فراسخ</w:t>
      </w:r>
      <w:r w:rsidR="005B3E65">
        <w:rPr>
          <w:rFonts w:hint="cs"/>
          <w:rtl/>
        </w:rPr>
        <w:t>،</w:t>
      </w:r>
      <w:r>
        <w:rPr>
          <w:rFonts w:hint="cs"/>
          <w:rtl/>
        </w:rPr>
        <w:t xml:space="preserve"> وجب عليه التمام في صلاته</w:t>
      </w:r>
      <w:r w:rsidR="005B3E65">
        <w:rPr>
          <w:rFonts w:hint="cs"/>
          <w:rtl/>
        </w:rPr>
        <w:t>،</w:t>
      </w:r>
      <w:r>
        <w:rPr>
          <w:rFonts w:hint="cs"/>
          <w:rtl/>
        </w:rPr>
        <w:t xml:space="preserve"> ومنها أن لا يتخذ السفر عملا له كالمكاري</w:t>
      </w:r>
      <w:r w:rsidR="005B3E65">
        <w:rPr>
          <w:rFonts w:hint="cs"/>
          <w:rtl/>
        </w:rPr>
        <w:t>،</w:t>
      </w:r>
      <w:r>
        <w:rPr>
          <w:rFonts w:hint="cs"/>
          <w:rtl/>
        </w:rPr>
        <w:t xml:space="preserve"> والتاجر الذي يدور في تجارته والملاّح وغير ذلك</w:t>
      </w:r>
      <w:r w:rsidR="005B3E65">
        <w:rPr>
          <w:rFonts w:hint="cs"/>
          <w:rtl/>
        </w:rPr>
        <w:t>.</w:t>
      </w:r>
      <w:r>
        <w:rPr>
          <w:rFonts w:hint="cs"/>
          <w:rtl/>
        </w:rPr>
        <w:t xml:space="preserve"> وذكر الإمام </w:t>
      </w:r>
      <w:r w:rsidR="009B1D84" w:rsidRPr="009B1D84">
        <w:rPr>
          <w:rStyle w:val="libAlaemChar"/>
          <w:rFonts w:hint="cs"/>
          <w:rtl/>
        </w:rPr>
        <w:t>عليه‌السلام</w:t>
      </w:r>
      <w:r>
        <w:rPr>
          <w:rFonts w:hint="cs"/>
          <w:rtl/>
        </w:rPr>
        <w:t xml:space="preserve"> من أحكام القصر أنّه كلّما قصر الإنسان صلاته</w:t>
      </w:r>
      <w:r w:rsidR="005B3E65">
        <w:rPr>
          <w:rFonts w:hint="cs"/>
          <w:rtl/>
        </w:rPr>
        <w:t>،</w:t>
      </w:r>
      <w:r>
        <w:rPr>
          <w:rFonts w:hint="cs"/>
          <w:rtl/>
        </w:rPr>
        <w:t xml:space="preserve"> فيجب عليه الإفطار</w:t>
      </w:r>
      <w:r w:rsidR="005B3E65">
        <w:rPr>
          <w:rFonts w:hint="cs"/>
          <w:rtl/>
        </w:rPr>
        <w:t>،</w:t>
      </w:r>
      <w:r>
        <w:rPr>
          <w:rFonts w:hint="cs"/>
          <w:rtl/>
        </w:rPr>
        <w:t xml:space="preserve"> وقد ورد في الحديث ليس من البر الصيام في السفر</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والقنوت في أربع صلوات</w:t>
      </w:r>
      <w:r w:rsidR="005B3E65">
        <w:rPr>
          <w:rFonts w:hint="cs"/>
          <w:rtl/>
        </w:rPr>
        <w:t>:</w:t>
      </w:r>
      <w:r w:rsidRPr="00FD157B">
        <w:rPr>
          <w:rFonts w:hint="cs"/>
          <w:rtl/>
        </w:rPr>
        <w:t xml:space="preserve"> في الغداة والمغرب</w:t>
      </w:r>
      <w:r w:rsidR="005B3E65">
        <w:rPr>
          <w:rFonts w:hint="cs"/>
          <w:rtl/>
        </w:rPr>
        <w:t>،</w:t>
      </w:r>
      <w:r w:rsidRPr="00FD157B">
        <w:rPr>
          <w:rFonts w:hint="cs"/>
          <w:rtl/>
        </w:rPr>
        <w:t xml:space="preserve"> والعتمة </w:t>
      </w:r>
      <w:r w:rsidRPr="00FD157B">
        <w:rPr>
          <w:rStyle w:val="libFootnotenumChar"/>
          <w:rFonts w:hint="cs"/>
          <w:rtl/>
        </w:rPr>
        <w:t>(2)</w:t>
      </w:r>
      <w:r w:rsidRPr="00FD157B">
        <w:rPr>
          <w:rFonts w:hint="cs"/>
          <w:rtl/>
        </w:rPr>
        <w:t xml:space="preserve"> ويوم الجمعة</w:t>
      </w:r>
      <w:r w:rsidR="005B3E65">
        <w:rPr>
          <w:rFonts w:hint="cs"/>
          <w:rtl/>
        </w:rPr>
        <w:t>،</w:t>
      </w:r>
      <w:r w:rsidRPr="00FD157B">
        <w:rPr>
          <w:rFonts w:hint="cs"/>
          <w:rtl/>
        </w:rPr>
        <w:t xml:space="preserve"> وصلاة الظهر</w:t>
      </w:r>
      <w:r w:rsidR="005B3E65">
        <w:rPr>
          <w:rFonts w:hint="cs"/>
          <w:rtl/>
        </w:rPr>
        <w:t>.</w:t>
      </w:r>
      <w:r w:rsidRPr="00FD157B">
        <w:rPr>
          <w:rFonts w:hint="cs"/>
          <w:rtl/>
        </w:rPr>
        <w:t xml:space="preserve"> وكل القنوت قبل الركوع</w:t>
      </w:r>
      <w:r w:rsidR="005B3E65">
        <w:rPr>
          <w:rFonts w:hint="cs"/>
          <w:rtl/>
        </w:rPr>
        <w:t>،</w:t>
      </w:r>
      <w:r w:rsidRPr="00FD157B">
        <w:rPr>
          <w:rFonts w:hint="cs"/>
          <w:rtl/>
        </w:rPr>
        <w:t xml:space="preserve"> وبعد القراءة )</w:t>
      </w:r>
      <w:r w:rsidR="005B3E65">
        <w:rPr>
          <w:rFonts w:hint="cs"/>
          <w:rtl/>
        </w:rPr>
        <w:t>.</w:t>
      </w:r>
    </w:p>
    <w:p w:rsidR="00FD157B" w:rsidRDefault="00FD157B" w:rsidP="00FD157B">
      <w:pPr>
        <w:pStyle w:val="libNormal"/>
        <w:rPr>
          <w:rtl/>
        </w:rPr>
      </w:pPr>
      <w:r>
        <w:rPr>
          <w:rFonts w:hint="cs"/>
          <w:rtl/>
        </w:rPr>
        <w:t>وأمّا القنوت فإنّه من المستحبات في الصلاة</w:t>
      </w:r>
      <w:r w:rsidR="005B3E65">
        <w:rPr>
          <w:rFonts w:hint="cs"/>
          <w:rtl/>
        </w:rPr>
        <w:t>،</w:t>
      </w:r>
      <w:r>
        <w:rPr>
          <w:rFonts w:hint="cs"/>
          <w:rtl/>
        </w:rPr>
        <w:t xml:space="preserve"> خصوصاً في الصلاة الجهريّة كالصبح</w:t>
      </w:r>
      <w:r w:rsidR="005B3E65">
        <w:rPr>
          <w:rFonts w:hint="cs"/>
          <w:rtl/>
        </w:rPr>
        <w:t>،</w:t>
      </w:r>
      <w:r>
        <w:rPr>
          <w:rFonts w:hint="cs"/>
          <w:rtl/>
        </w:rPr>
        <w:t xml:space="preserve"> والمغرب</w:t>
      </w:r>
      <w:r w:rsidR="005B3E65">
        <w:rPr>
          <w:rFonts w:hint="cs"/>
          <w:rtl/>
        </w:rPr>
        <w:t>،</w:t>
      </w:r>
      <w:r>
        <w:rPr>
          <w:rFonts w:hint="cs"/>
          <w:rtl/>
        </w:rPr>
        <w:t xml:space="preserve"> ويوم الجمعة</w:t>
      </w:r>
      <w:r w:rsidR="005B3E65">
        <w:rPr>
          <w:rFonts w:hint="cs"/>
          <w:rtl/>
        </w:rPr>
        <w:t>،</w:t>
      </w:r>
      <w:r>
        <w:rPr>
          <w:rFonts w:hint="cs"/>
          <w:rtl/>
        </w:rPr>
        <w:t xml:space="preserve"> وفي صلاة الظهرين</w:t>
      </w:r>
      <w:r w:rsidR="005B3E65">
        <w:rPr>
          <w:rFonts w:hint="cs"/>
          <w:rtl/>
        </w:rPr>
        <w:t>،</w:t>
      </w:r>
      <w:r>
        <w:rPr>
          <w:rFonts w:hint="cs"/>
          <w:rtl/>
        </w:rPr>
        <w:t xml:space="preserve"> وهو كل صلاة مرة بعد القراءة قبل الركوع في الركعة الثانية إلاّ في الجمعة ففيها قنوتان قبل الركوع في الأُولى</w:t>
      </w:r>
      <w:r w:rsidR="005B3E65">
        <w:rPr>
          <w:rFonts w:hint="cs"/>
          <w:rtl/>
        </w:rPr>
        <w:t>،</w:t>
      </w:r>
      <w:r>
        <w:rPr>
          <w:rFonts w:hint="cs"/>
          <w:rtl/>
        </w:rPr>
        <w:t xml:space="preserve"> وبعده في الثانية وأمّا صلاة العيدين ففي الركعة الأُولى خمس قنوتات وفي الركعة الثانية أربع قنوتات</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والصلاة على الميت خمس تكبيرات</w:t>
      </w:r>
      <w:r w:rsidR="005B3E65">
        <w:rPr>
          <w:rFonts w:hint="cs"/>
          <w:rtl/>
        </w:rPr>
        <w:t>:</w:t>
      </w:r>
      <w:r w:rsidRPr="00FD157B">
        <w:rPr>
          <w:rFonts w:hint="cs"/>
          <w:rtl/>
        </w:rPr>
        <w:t xml:space="preserve"> وليس في صلاة الجنائز تسليم</w:t>
      </w:r>
      <w:r w:rsidR="005B3E65">
        <w:rPr>
          <w:rFonts w:hint="cs"/>
          <w:rtl/>
        </w:rPr>
        <w:t>؛</w:t>
      </w:r>
      <w:r w:rsidRPr="00FD157B">
        <w:rPr>
          <w:rFonts w:hint="cs"/>
          <w:rtl/>
        </w:rPr>
        <w:t xml:space="preserve"> لأنّ التسليم في الركوع والسجود</w:t>
      </w:r>
      <w:r w:rsidR="005B3E65">
        <w:rPr>
          <w:rFonts w:hint="cs"/>
          <w:rtl/>
        </w:rPr>
        <w:t>،</w:t>
      </w:r>
      <w:r w:rsidRPr="00FD157B">
        <w:rPr>
          <w:rFonts w:hint="cs"/>
          <w:rtl/>
        </w:rPr>
        <w:t xml:space="preserve"> وليس لصلاة الجنائز ركوع ولا سجود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البريد</w:t>
      </w:r>
      <w:r w:rsidR="005B3E65">
        <w:rPr>
          <w:rFonts w:hint="cs"/>
          <w:rtl/>
        </w:rPr>
        <w:t>:</w:t>
      </w:r>
      <w:r>
        <w:rPr>
          <w:rFonts w:hint="cs"/>
          <w:rtl/>
        </w:rPr>
        <w:t xml:space="preserve"> أربع فراسخ</w:t>
      </w:r>
      <w:r w:rsidR="005B3E65">
        <w:rPr>
          <w:rFonts w:hint="cs"/>
          <w:rtl/>
        </w:rPr>
        <w:t>،</w:t>
      </w:r>
      <w:r>
        <w:rPr>
          <w:rFonts w:hint="cs"/>
          <w:rtl/>
        </w:rPr>
        <w:t xml:space="preserve"> واثنا عشر ميلاً</w:t>
      </w:r>
      <w:r w:rsidR="005B3E65">
        <w:rPr>
          <w:rFonts w:hint="cs"/>
          <w:rtl/>
        </w:rPr>
        <w:t>،</w:t>
      </w:r>
      <w:r>
        <w:rPr>
          <w:rFonts w:hint="cs"/>
          <w:rtl/>
        </w:rPr>
        <w:t xml:space="preserve"> والميل أربعة آلاف ذراع بذراع اليد وهو من المرفق إلى طرف الأصابع</w:t>
      </w:r>
      <w:r w:rsidR="005B3E65">
        <w:rPr>
          <w:rFonts w:hint="cs"/>
          <w:rtl/>
        </w:rPr>
        <w:t>.</w:t>
      </w:r>
      <w:r>
        <w:rPr>
          <w:rFonts w:hint="cs"/>
          <w:rtl/>
        </w:rPr>
        <w:t xml:space="preserve"> </w:t>
      </w:r>
    </w:p>
    <w:p w:rsidR="00FD157B" w:rsidRDefault="00FD157B" w:rsidP="00BF255D">
      <w:pPr>
        <w:pStyle w:val="libFootnote0"/>
        <w:rPr>
          <w:rtl/>
        </w:rPr>
      </w:pPr>
      <w:r>
        <w:rPr>
          <w:rFonts w:hint="cs"/>
          <w:rtl/>
        </w:rPr>
        <w:t>(2) العتمة</w:t>
      </w:r>
      <w:r w:rsidR="005B3E65">
        <w:rPr>
          <w:rFonts w:hint="cs"/>
          <w:rtl/>
        </w:rPr>
        <w:t>:</w:t>
      </w:r>
      <w:r>
        <w:rPr>
          <w:rFonts w:hint="cs"/>
          <w:rtl/>
        </w:rPr>
        <w:t xml:space="preserve"> الثلث الأول من الليل بعد غيبوبة الشفق</w:t>
      </w:r>
      <w:r w:rsidR="005B3E65">
        <w:rPr>
          <w:rFonts w:hint="cs"/>
          <w:rtl/>
        </w:rPr>
        <w:t>،</w:t>
      </w:r>
      <w:r>
        <w:rPr>
          <w:rFonts w:hint="cs"/>
          <w:rtl/>
        </w:rPr>
        <w:t xml:space="preserve"> والمراد بها صلاة العشاء</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تجب الصلاة وجوباً كفائياً على كل ميت مسلم ذكراً كان أم أنثى</w:t>
      </w:r>
      <w:r w:rsidR="005B3E65">
        <w:rPr>
          <w:rFonts w:hint="cs"/>
          <w:rtl/>
        </w:rPr>
        <w:t>.</w:t>
      </w:r>
      <w:r>
        <w:rPr>
          <w:rFonts w:hint="cs"/>
          <w:rtl/>
        </w:rPr>
        <w:t xml:space="preserve"> وكيفيّتها أن يكبّر المصلّي أوّلاً</w:t>
      </w:r>
      <w:r w:rsidR="005B3E65">
        <w:rPr>
          <w:rFonts w:hint="cs"/>
          <w:rtl/>
        </w:rPr>
        <w:t>،</w:t>
      </w:r>
      <w:r>
        <w:rPr>
          <w:rFonts w:hint="cs"/>
          <w:rtl/>
        </w:rPr>
        <w:t xml:space="preserve"> ويتشهد الشهادتين</w:t>
      </w:r>
      <w:r w:rsidR="005B3E65">
        <w:rPr>
          <w:rFonts w:hint="cs"/>
          <w:rtl/>
        </w:rPr>
        <w:t>،</w:t>
      </w:r>
      <w:r>
        <w:rPr>
          <w:rFonts w:hint="cs"/>
          <w:rtl/>
        </w:rPr>
        <w:t xml:space="preserve"> ثم يكبر ثانياً</w:t>
      </w:r>
      <w:r w:rsidR="005B3E65">
        <w:rPr>
          <w:rFonts w:hint="cs"/>
          <w:rtl/>
        </w:rPr>
        <w:t>،</w:t>
      </w:r>
      <w:r>
        <w:rPr>
          <w:rFonts w:hint="cs"/>
          <w:rtl/>
        </w:rPr>
        <w:t xml:space="preserve"> ويصلّي على النبي (صلى الله عليه وآله) ثم يكبر ثالثاً ويدعو للمؤمنين</w:t>
      </w:r>
      <w:r w:rsidR="005B3E65">
        <w:rPr>
          <w:rFonts w:hint="cs"/>
          <w:rtl/>
        </w:rPr>
        <w:t>،</w:t>
      </w:r>
      <w:r>
        <w:rPr>
          <w:rFonts w:hint="cs"/>
          <w:rtl/>
        </w:rPr>
        <w:t xml:space="preserve"> ثم يكبر رابعاً ويدعو للميت</w:t>
      </w:r>
      <w:r w:rsidR="005B3E65">
        <w:rPr>
          <w:rFonts w:hint="cs"/>
          <w:rtl/>
        </w:rPr>
        <w:t>،</w:t>
      </w:r>
      <w:r>
        <w:rPr>
          <w:rFonts w:hint="cs"/>
          <w:rtl/>
        </w:rPr>
        <w:t xml:space="preserve"> ثم يكبر خامساً وينصرف</w:t>
      </w:r>
      <w:r w:rsidR="005B3E65">
        <w:rPr>
          <w:rFonts w:hint="cs"/>
          <w:rtl/>
        </w:rPr>
        <w:t>،</w:t>
      </w:r>
      <w:r>
        <w:rPr>
          <w:rFonts w:hint="cs"/>
          <w:rtl/>
        </w:rPr>
        <w:t xml:space="preserve"> ولا يعتبر في هذه الصلاة الطهارة من الحدث والخبث</w:t>
      </w:r>
      <w:r w:rsidR="005B3E65">
        <w:rPr>
          <w:rFonts w:hint="cs"/>
          <w:rtl/>
        </w:rPr>
        <w:t>،</w:t>
      </w:r>
      <w:r>
        <w:rPr>
          <w:rFonts w:hint="cs"/>
          <w:rtl/>
        </w:rPr>
        <w:t xml:space="preserve"> وإباحة اللباس</w:t>
      </w:r>
      <w:r w:rsidR="005B3E65">
        <w:rPr>
          <w:rFonts w:hint="cs"/>
          <w:rtl/>
        </w:rPr>
        <w:t>،</w:t>
      </w:r>
      <w:r>
        <w:rPr>
          <w:rFonts w:hint="cs"/>
          <w:rtl/>
        </w:rPr>
        <w:t xml:space="preserve"> وستر العورة</w:t>
      </w:r>
      <w:r w:rsidR="005B3E65">
        <w:rPr>
          <w:rFonts w:hint="cs"/>
          <w:rtl/>
        </w:rPr>
        <w:t>،</w:t>
      </w:r>
      <w:r>
        <w:rPr>
          <w:rFonts w:hint="cs"/>
          <w:rtl/>
        </w:rPr>
        <w:t xml:space="preserve"> كما يعتبر ذلك في سائر الصلاة</w:t>
      </w:r>
      <w:r w:rsidR="005B3E65">
        <w:rPr>
          <w:rFonts w:hint="cs"/>
          <w:rtl/>
        </w:rPr>
        <w:t>،</w:t>
      </w:r>
      <w:r>
        <w:rPr>
          <w:rFonts w:hint="cs"/>
          <w:rtl/>
        </w:rPr>
        <w:t xml:space="preserve"> ومن ثمّ ذهب بعض الفقهاء إلى أنّها دعاء وليست بصلاة حقيقية</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والجهر ببسم الله الرحمن الرحيم في الصلاة</w:t>
      </w:r>
      <w:r w:rsidR="005B3E65">
        <w:rPr>
          <w:rFonts w:hint="cs"/>
          <w:rtl/>
        </w:rPr>
        <w:t>،</w:t>
      </w:r>
      <w:r w:rsidRPr="00FD157B">
        <w:rPr>
          <w:rFonts w:hint="cs"/>
          <w:rtl/>
        </w:rPr>
        <w:t xml:space="preserve"> مع فاتحة الكتاب )</w:t>
      </w:r>
      <w:r w:rsidR="005B3E65">
        <w:rPr>
          <w:rFonts w:hint="cs"/>
          <w:rtl/>
        </w:rPr>
        <w:t>.</w:t>
      </w:r>
      <w:r w:rsidRPr="00FD157B">
        <w:rPr>
          <w:rFonts w:hint="cs"/>
          <w:rtl/>
        </w:rPr>
        <w:t xml:space="preserve"> من المستحبات التي ينبغي مرعاتها للمصلّي بالبسملة</w:t>
      </w:r>
      <w:r w:rsidR="005B3E65">
        <w:rPr>
          <w:rFonts w:hint="cs"/>
          <w:rtl/>
        </w:rPr>
        <w:t>،</w:t>
      </w:r>
      <w:r w:rsidRPr="00FD157B">
        <w:rPr>
          <w:rFonts w:hint="cs"/>
          <w:rtl/>
        </w:rPr>
        <w:t xml:space="preserve"> ويتأكّد ذلك في الظهرين في الحمد والسورة </w:t>
      </w:r>
      <w:r w:rsidRPr="00FD157B">
        <w:rPr>
          <w:rStyle w:val="libFootnotenumChar"/>
          <w:rFonts w:hint="cs"/>
          <w:rtl/>
        </w:rPr>
        <w:t>(1)</w:t>
      </w:r>
      <w:r w:rsidR="005B3E65">
        <w:rPr>
          <w:rStyle w:val="libFootnotenumCha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والزكاة المفروضة من كل مائتي درهم خمسة دراهم ولا تجب فيما دون ذلك</w:t>
      </w:r>
      <w:r w:rsidR="005B3E65">
        <w:rPr>
          <w:rFonts w:hint="cs"/>
          <w:rtl/>
        </w:rPr>
        <w:t>،</w:t>
      </w:r>
      <w:r w:rsidRPr="00FD157B">
        <w:rPr>
          <w:rFonts w:hint="cs"/>
          <w:rtl/>
        </w:rPr>
        <w:t xml:space="preserve"> وفيما زاد في كل أربعين درهما درهم</w:t>
      </w:r>
      <w:r w:rsidR="005B3E65">
        <w:rPr>
          <w:rFonts w:hint="cs"/>
          <w:rtl/>
        </w:rPr>
        <w:t>،</w:t>
      </w:r>
      <w:r w:rsidRPr="00FD157B">
        <w:rPr>
          <w:rFonts w:hint="cs"/>
          <w:rtl/>
        </w:rPr>
        <w:t xml:space="preserve"> ولا تجب فيما دون الأربعينات شيء</w:t>
      </w:r>
      <w:r w:rsidR="005B3E65">
        <w:rPr>
          <w:rFonts w:hint="cs"/>
          <w:rtl/>
        </w:rPr>
        <w:t>،</w:t>
      </w:r>
      <w:r w:rsidRPr="00FD157B">
        <w:rPr>
          <w:rFonts w:hint="cs"/>
          <w:rtl/>
        </w:rPr>
        <w:t xml:space="preserve"> ولا تجب حتى يحول الحول</w:t>
      </w:r>
      <w:r w:rsidR="005B3E65">
        <w:rPr>
          <w:rFonts w:hint="cs"/>
          <w:rtl/>
        </w:rPr>
        <w:t>،</w:t>
      </w:r>
      <w:r w:rsidRPr="00FD157B">
        <w:rPr>
          <w:rFonts w:hint="cs"/>
          <w:rtl/>
        </w:rPr>
        <w:t xml:space="preserve"> ولا تعطي إلاّ أهل الولاية والمعرفة</w:t>
      </w:r>
      <w:r w:rsidR="005B3E65">
        <w:rPr>
          <w:rFonts w:hint="cs"/>
          <w:rtl/>
        </w:rPr>
        <w:t>،</w:t>
      </w:r>
      <w:r w:rsidRPr="00FD157B">
        <w:rPr>
          <w:rFonts w:hint="cs"/>
          <w:rtl/>
        </w:rPr>
        <w:t xml:space="preserve"> وفي كل عشرين ديناراً نصف دينار</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الزكاة من أروع الأنظمة الخلاّقة في النظام الاقتصادي في الإسلام</w:t>
      </w:r>
      <w:r w:rsidR="005B3E65">
        <w:rPr>
          <w:rFonts w:hint="cs"/>
          <w:rtl/>
        </w:rPr>
        <w:t>،</w:t>
      </w:r>
      <w:r>
        <w:rPr>
          <w:rFonts w:hint="cs"/>
          <w:rtl/>
        </w:rPr>
        <w:t xml:space="preserve"> فقد وضعها الإسلام للقضاء على غائلة الفقر</w:t>
      </w:r>
      <w:r w:rsidR="005B3E65">
        <w:rPr>
          <w:rFonts w:hint="cs"/>
          <w:rtl/>
        </w:rPr>
        <w:t>،</w:t>
      </w:r>
      <w:r>
        <w:rPr>
          <w:rFonts w:hint="cs"/>
          <w:rtl/>
        </w:rPr>
        <w:t xml:space="preserve"> ونشر الرخاء بين الناس وبالإضافة لذلك فإنّها تجمع المسلمين على صعيد المحبة</w:t>
      </w:r>
      <w:r w:rsidR="005B3E65">
        <w:rPr>
          <w:rFonts w:hint="cs"/>
          <w:rtl/>
        </w:rPr>
        <w:t>،</w:t>
      </w:r>
      <w:r>
        <w:rPr>
          <w:rFonts w:hint="cs"/>
          <w:rtl/>
        </w:rPr>
        <w:t xml:space="preserve"> وتوحد بين صفوفهم</w:t>
      </w:r>
      <w:r w:rsidR="005B3E65">
        <w:rPr>
          <w:rFonts w:hint="cs"/>
          <w:rtl/>
        </w:rPr>
        <w:t>،</w:t>
      </w:r>
      <w:r>
        <w:rPr>
          <w:rFonts w:hint="cs"/>
          <w:rtl/>
        </w:rPr>
        <w:t xml:space="preserve"> فقد جبلت الناس على حب من يحسن إليها</w:t>
      </w:r>
      <w:r w:rsidR="005B3E65">
        <w:rPr>
          <w:rFonts w:hint="cs"/>
          <w:rtl/>
        </w:rPr>
        <w:t>،</w:t>
      </w:r>
      <w:r>
        <w:rPr>
          <w:rFonts w:hint="cs"/>
          <w:rtl/>
        </w:rPr>
        <w:t xml:space="preserve"> والزكاة من أظهر مصادق الإحسان والبر</w:t>
      </w:r>
      <w:r w:rsidR="005B3E65">
        <w:rPr>
          <w:rFonts w:hint="cs"/>
          <w:rtl/>
        </w:rPr>
        <w:t>.</w:t>
      </w:r>
    </w:p>
    <w:p w:rsidR="00FD157B" w:rsidRDefault="00FD157B" w:rsidP="00FD157B">
      <w:pPr>
        <w:pStyle w:val="libNormal"/>
        <w:rPr>
          <w:rtl/>
        </w:rPr>
      </w:pPr>
      <w:r>
        <w:rPr>
          <w:rFonts w:hint="cs"/>
          <w:rtl/>
        </w:rPr>
        <w:t xml:space="preserve">وقد عرض هذا المقطع من كلام الإمام </w:t>
      </w:r>
      <w:r w:rsidR="009B1D84" w:rsidRPr="009B1D84">
        <w:rPr>
          <w:rStyle w:val="libAlaemChar"/>
          <w:rFonts w:hint="cs"/>
          <w:rtl/>
        </w:rPr>
        <w:t>عليه‌السلام</w:t>
      </w:r>
      <w:r>
        <w:rPr>
          <w:rFonts w:hint="cs"/>
          <w:rtl/>
        </w:rPr>
        <w:t xml:space="preserve"> إلى ما يلي</w:t>
      </w:r>
      <w:r w:rsidR="005B3E65">
        <w:rPr>
          <w:rFonts w:hint="cs"/>
          <w:rtl/>
        </w:rPr>
        <w:t>:</w:t>
      </w:r>
    </w:p>
    <w:p w:rsidR="00FD157B" w:rsidRDefault="00FD157B" w:rsidP="00FD157B">
      <w:pPr>
        <w:pStyle w:val="libNormal"/>
        <w:rPr>
          <w:rtl/>
        </w:rPr>
      </w:pPr>
      <w:r>
        <w:rPr>
          <w:rFonts w:hint="cs"/>
          <w:rtl/>
        </w:rPr>
        <w:t>أوّلاً</w:t>
      </w:r>
      <w:r w:rsidR="00117131">
        <w:rPr>
          <w:rFonts w:hint="cs"/>
          <w:rtl/>
        </w:rPr>
        <w:t xml:space="preserve"> - </w:t>
      </w:r>
      <w:r>
        <w:rPr>
          <w:rFonts w:hint="cs"/>
          <w:rtl/>
        </w:rPr>
        <w:t xml:space="preserve">بين الإمام </w:t>
      </w:r>
      <w:r w:rsidR="009B1D84" w:rsidRPr="009B1D84">
        <w:rPr>
          <w:rStyle w:val="libAlaemChar"/>
          <w:rFonts w:hint="cs"/>
          <w:rtl/>
        </w:rPr>
        <w:t>عليه‌السلام</w:t>
      </w:r>
      <w:r>
        <w:rPr>
          <w:rFonts w:hint="cs"/>
          <w:rtl/>
        </w:rPr>
        <w:t xml:space="preserve"> الحكم في زكاة النقدين</w:t>
      </w:r>
      <w:r w:rsidR="005B3E65">
        <w:rPr>
          <w:rFonts w:hint="cs"/>
          <w:rtl/>
        </w:rPr>
        <w:t>:</w:t>
      </w:r>
      <w:r>
        <w:rPr>
          <w:rFonts w:hint="cs"/>
          <w:rtl/>
        </w:rPr>
        <w:t xml:space="preserve"> </w:t>
      </w:r>
    </w:p>
    <w:p w:rsidR="00FD157B" w:rsidRDefault="00FD157B" w:rsidP="00FD157B">
      <w:pPr>
        <w:pStyle w:val="libNormal"/>
        <w:rPr>
          <w:rtl/>
        </w:rPr>
      </w:pPr>
      <w:r>
        <w:rPr>
          <w:rFonts w:hint="cs"/>
          <w:rtl/>
        </w:rPr>
        <w:t>ويعتبر فيها بلوغ النصاب</w:t>
      </w:r>
      <w:r w:rsidR="005B3E65">
        <w:rPr>
          <w:rFonts w:hint="cs"/>
          <w:rtl/>
        </w:rPr>
        <w:t>،</w:t>
      </w:r>
      <w:r>
        <w:rPr>
          <w:rFonts w:hint="cs"/>
          <w:rtl/>
        </w:rPr>
        <w:t xml:space="preserve"> فنصاب الفضّة مائتا درهم</w:t>
      </w:r>
      <w:r w:rsidR="005B3E65">
        <w:rPr>
          <w:rFonts w:hint="cs"/>
          <w:rtl/>
        </w:rPr>
        <w:t>،</w:t>
      </w:r>
      <w:r>
        <w:rPr>
          <w:rFonts w:hint="cs"/>
          <w:rtl/>
        </w:rPr>
        <w:t xml:space="preserve"> ويجب فيها خمسة دراهم</w:t>
      </w:r>
      <w:r w:rsidR="005B3E65">
        <w:rPr>
          <w:rFonts w:hint="cs"/>
          <w:rtl/>
        </w:rPr>
        <w:t>،</w:t>
      </w:r>
      <w:r>
        <w:rPr>
          <w:rFonts w:hint="cs"/>
          <w:rtl/>
        </w:rPr>
        <w:t xml:space="preserve"> ثم كلمّا زاد أربعين كان فيها درهم بالغاً ما بلغ</w:t>
      </w:r>
      <w:r w:rsidR="005B3E65">
        <w:rPr>
          <w:rFonts w:hint="cs"/>
          <w:rtl/>
        </w:rPr>
        <w:t>،</w:t>
      </w:r>
      <w:r>
        <w:rPr>
          <w:rFonts w:hint="cs"/>
          <w:rtl/>
        </w:rPr>
        <w:t xml:space="preserve"> وليس فيما دون المائتي</w:t>
      </w:r>
      <w:r w:rsidR="005B3E65">
        <w:rPr>
          <w:rFonts w:hint="cs"/>
          <w:rtl/>
        </w:rPr>
        <w:t>،</w:t>
      </w:r>
      <w:r>
        <w:rPr>
          <w:rFonts w:hint="cs"/>
          <w:rtl/>
        </w:rPr>
        <w:t xml:space="preserve"> ولا فيما دون الأربعين شيء</w:t>
      </w:r>
      <w:r w:rsidR="005B3E65">
        <w:rPr>
          <w:rFonts w:hint="cs"/>
          <w:rtl/>
        </w:rPr>
        <w:t>.</w:t>
      </w:r>
    </w:p>
    <w:p w:rsidR="00FD157B" w:rsidRDefault="00FD157B" w:rsidP="00FD157B">
      <w:pPr>
        <w:pStyle w:val="libNormal"/>
        <w:rPr>
          <w:rtl/>
        </w:rPr>
      </w:pPr>
      <w:r>
        <w:rPr>
          <w:rFonts w:hint="cs"/>
          <w:rtl/>
        </w:rPr>
        <w:t>وأمّا نصاب الذهب فعشرون ديناراً</w:t>
      </w:r>
      <w:r w:rsidR="005B3E65">
        <w:rPr>
          <w:rFonts w:hint="cs"/>
          <w:rtl/>
        </w:rPr>
        <w:t>،</w:t>
      </w:r>
      <w:r>
        <w:rPr>
          <w:rFonts w:hint="cs"/>
          <w:rtl/>
        </w:rPr>
        <w:t xml:space="preserve"> وفيها نصف دينار</w:t>
      </w:r>
      <w:r w:rsidR="005B3E65">
        <w:rPr>
          <w:rFonts w:hint="cs"/>
          <w:rtl/>
        </w:rPr>
        <w:t>،</w:t>
      </w:r>
      <w:r>
        <w:rPr>
          <w:rFonts w:hint="cs"/>
          <w:rtl/>
        </w:rPr>
        <w:t xml:space="preserve"> وإذا زاد عليها أربع دنانير وجب فيها قيراطان</w:t>
      </w:r>
      <w:r w:rsidR="005B3E65">
        <w:rPr>
          <w:rFonts w:hint="cs"/>
          <w:rtl/>
        </w:rPr>
        <w:t>،</w:t>
      </w:r>
      <w:r>
        <w:rPr>
          <w:rFonts w:hint="cs"/>
          <w:rtl/>
        </w:rPr>
        <w:t xml:space="preserve"> ويساويان عشر الدينار وكلما زاد على الأربع وجب فيها ذلك</w:t>
      </w:r>
      <w:r w:rsidR="005B3E65">
        <w:rPr>
          <w:rFonts w:hint="cs"/>
          <w:rtl/>
        </w:rPr>
        <w:t>،</w:t>
      </w:r>
      <w:r>
        <w:rPr>
          <w:rFonts w:hint="cs"/>
          <w:rtl/>
        </w:rPr>
        <w:t xml:space="preserve"> وليس فيما نقص عنها شيء ويعتبر في زكاة النقدين مضي حول عليهما</w:t>
      </w:r>
      <w:r w:rsidR="005B3E65">
        <w:rPr>
          <w:rFonts w:hint="cs"/>
          <w:rtl/>
        </w:rPr>
        <w:t>،</w:t>
      </w:r>
      <w:r>
        <w:rPr>
          <w:rFonts w:hint="cs"/>
          <w:rtl/>
        </w:rPr>
        <w:t xml:space="preserve"> فإذا لم يمض عليهما الحول فلا زكاة عليهما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العروة الوثقى</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ثانياً</w:t>
      </w:r>
      <w:r w:rsidR="00117131">
        <w:rPr>
          <w:rFonts w:hint="cs"/>
          <w:rtl/>
        </w:rPr>
        <w:t xml:space="preserve"> - </w:t>
      </w:r>
      <w:r>
        <w:rPr>
          <w:rFonts w:hint="cs"/>
          <w:rtl/>
        </w:rPr>
        <w:t>إنّ الزكاة تصرف على ثمانية أصناف</w:t>
      </w:r>
      <w:r w:rsidR="005B3E65">
        <w:rPr>
          <w:rFonts w:hint="cs"/>
          <w:rtl/>
        </w:rPr>
        <w:t>،</w:t>
      </w:r>
      <w:r>
        <w:rPr>
          <w:rFonts w:hint="cs"/>
          <w:rtl/>
        </w:rPr>
        <w:t xml:space="preserve"> منها الفقراء والمساكين</w:t>
      </w:r>
      <w:r w:rsidR="005B3E65">
        <w:rPr>
          <w:rFonts w:hint="cs"/>
          <w:rtl/>
        </w:rPr>
        <w:t>،</w:t>
      </w:r>
      <w:r>
        <w:rPr>
          <w:rFonts w:hint="cs"/>
          <w:rtl/>
        </w:rPr>
        <w:t xml:space="preserve"> ويشترط فيهم أن لا يكونوا مخالفين للحق</w:t>
      </w:r>
      <w:r w:rsidR="005B3E65">
        <w:rPr>
          <w:rFonts w:hint="cs"/>
          <w:rtl/>
        </w:rPr>
        <w:t>،</w:t>
      </w:r>
      <w:r>
        <w:rPr>
          <w:rFonts w:hint="cs"/>
          <w:rtl/>
        </w:rPr>
        <w:t xml:space="preserve"> فإن إعطاء الزكاة لهم لا يكون مجزياً</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والخمس من جميع المال مرة واحدة )</w:t>
      </w:r>
      <w:r w:rsidR="005B3E65">
        <w:rPr>
          <w:rFonts w:hint="cs"/>
          <w:rtl/>
        </w:rPr>
        <w:t>.</w:t>
      </w:r>
    </w:p>
    <w:p w:rsidR="00FD157B" w:rsidRDefault="00FD157B" w:rsidP="00FD157B">
      <w:pPr>
        <w:pStyle w:val="libNormal"/>
        <w:rPr>
          <w:rtl/>
        </w:rPr>
      </w:pPr>
      <w:r>
        <w:rPr>
          <w:rFonts w:hint="cs"/>
          <w:rtl/>
        </w:rPr>
        <w:t>أمّا الخمس فهو من الضرائب المالية التي فرضها الإسلام</w:t>
      </w:r>
      <w:r w:rsidR="005B3E65">
        <w:rPr>
          <w:rFonts w:hint="cs"/>
          <w:rtl/>
        </w:rPr>
        <w:t>،</w:t>
      </w:r>
      <w:r>
        <w:rPr>
          <w:rFonts w:hint="cs"/>
          <w:rtl/>
        </w:rPr>
        <w:t xml:space="preserve"> والتزم به شيعة أهل البيت </w:t>
      </w:r>
      <w:r w:rsidR="009B1D84" w:rsidRPr="009B1D84">
        <w:rPr>
          <w:rStyle w:val="libAlaemChar"/>
          <w:rFonts w:hint="cs"/>
          <w:rtl/>
        </w:rPr>
        <w:t>عليهم‌السلام</w:t>
      </w:r>
      <w:r w:rsidR="005B3E65">
        <w:rPr>
          <w:rFonts w:hint="cs"/>
          <w:rtl/>
        </w:rPr>
        <w:t>،</w:t>
      </w:r>
      <w:r>
        <w:rPr>
          <w:rFonts w:hint="cs"/>
          <w:rtl/>
        </w:rPr>
        <w:t xml:space="preserve"> ولم يلتزم به غيرهم من الفرق الإسلامية</w:t>
      </w:r>
      <w:r w:rsidR="005B3E65">
        <w:rPr>
          <w:rFonts w:hint="cs"/>
          <w:rtl/>
        </w:rPr>
        <w:t>،</w:t>
      </w:r>
      <w:r>
        <w:rPr>
          <w:rFonts w:hint="cs"/>
          <w:rtl/>
        </w:rPr>
        <w:t xml:space="preserve"> وقد فرضه الله تعالى للرسول الأعظم</w:t>
      </w:r>
      <w:r w:rsidR="005B3E65">
        <w:rPr>
          <w:rFonts w:hint="cs"/>
          <w:rtl/>
        </w:rPr>
        <w:t>،</w:t>
      </w:r>
      <w:r>
        <w:rPr>
          <w:rFonts w:hint="cs"/>
          <w:rtl/>
        </w:rPr>
        <w:t xml:space="preserve"> وذرّيّته</w:t>
      </w:r>
      <w:r w:rsidR="005B3E65">
        <w:rPr>
          <w:rFonts w:hint="cs"/>
          <w:rtl/>
        </w:rPr>
        <w:t>،</w:t>
      </w:r>
      <w:r>
        <w:rPr>
          <w:rFonts w:hint="cs"/>
          <w:rtl/>
        </w:rPr>
        <w:t xml:space="preserve"> زادهم الله شرفاً</w:t>
      </w:r>
      <w:r w:rsidR="005B3E65">
        <w:rPr>
          <w:rFonts w:hint="cs"/>
          <w:rtl/>
        </w:rPr>
        <w:t>،</w:t>
      </w:r>
      <w:r>
        <w:rPr>
          <w:rFonts w:hint="cs"/>
          <w:rtl/>
        </w:rPr>
        <w:t xml:space="preserve"> عوضاً لهم عن الزكاة</w:t>
      </w:r>
      <w:r w:rsidR="005B3E65">
        <w:rPr>
          <w:rFonts w:hint="cs"/>
          <w:rtl/>
        </w:rPr>
        <w:t>،</w:t>
      </w:r>
      <w:r>
        <w:rPr>
          <w:rFonts w:hint="cs"/>
          <w:rtl/>
        </w:rPr>
        <w:t xml:space="preserve"> وهو يجب في سبعة أشياء</w:t>
      </w:r>
      <w:r w:rsidR="005B3E65">
        <w:rPr>
          <w:rFonts w:hint="cs"/>
          <w:rtl/>
        </w:rPr>
        <w:t>،</w:t>
      </w:r>
      <w:r>
        <w:rPr>
          <w:rFonts w:hint="cs"/>
          <w:rtl/>
        </w:rPr>
        <w:t xml:space="preserve"> منها أرباح المكاسب</w:t>
      </w:r>
      <w:r w:rsidR="005B3E65">
        <w:rPr>
          <w:rFonts w:hint="cs"/>
          <w:rtl/>
        </w:rPr>
        <w:t>،</w:t>
      </w:r>
      <w:r>
        <w:rPr>
          <w:rFonts w:hint="cs"/>
          <w:rtl/>
        </w:rPr>
        <w:t xml:space="preserve"> فما يفضل عن مؤنة السنة للمكلّف ولعياله من فوائد الصناعات</w:t>
      </w:r>
      <w:r w:rsidR="005B3E65">
        <w:rPr>
          <w:rFonts w:hint="cs"/>
          <w:rtl/>
        </w:rPr>
        <w:t>،</w:t>
      </w:r>
      <w:r>
        <w:rPr>
          <w:rFonts w:hint="cs"/>
          <w:rtl/>
        </w:rPr>
        <w:t xml:space="preserve"> والزراعات والتجارات</w:t>
      </w:r>
      <w:r w:rsidR="005B3E65">
        <w:rPr>
          <w:rFonts w:hint="cs"/>
          <w:rtl/>
        </w:rPr>
        <w:t>،</w:t>
      </w:r>
      <w:r>
        <w:rPr>
          <w:rFonts w:hint="cs"/>
          <w:rtl/>
        </w:rPr>
        <w:t xml:space="preserve"> والإجارات</w:t>
      </w:r>
      <w:r w:rsidR="005B3E65">
        <w:rPr>
          <w:rFonts w:hint="cs"/>
          <w:rtl/>
        </w:rPr>
        <w:t>،</w:t>
      </w:r>
      <w:r>
        <w:rPr>
          <w:rFonts w:hint="cs"/>
          <w:rtl/>
        </w:rPr>
        <w:t xml:space="preserve"> وسائر أنواع التكسبات يجب فيه الخمس</w:t>
      </w:r>
      <w:r w:rsidR="005B3E65">
        <w:rPr>
          <w:rFonts w:hint="cs"/>
          <w:rtl/>
        </w:rPr>
        <w:t>.</w:t>
      </w:r>
    </w:p>
    <w:p w:rsidR="00FD157B" w:rsidRDefault="00FD157B" w:rsidP="00FD157B">
      <w:pPr>
        <w:pStyle w:val="libNormal"/>
        <w:rPr>
          <w:rtl/>
        </w:rPr>
      </w:pPr>
      <w:r>
        <w:rPr>
          <w:rFonts w:hint="cs"/>
          <w:rtl/>
        </w:rPr>
        <w:t>ومن المؤن ما ينفقه الإنسان في حجّه وزياراته</w:t>
      </w:r>
      <w:r w:rsidR="005B3E65">
        <w:rPr>
          <w:rFonts w:hint="cs"/>
          <w:rtl/>
        </w:rPr>
        <w:t>،</w:t>
      </w:r>
      <w:r>
        <w:rPr>
          <w:rFonts w:hint="cs"/>
          <w:rtl/>
        </w:rPr>
        <w:t xml:space="preserve"> وصدقاته</w:t>
      </w:r>
      <w:r w:rsidR="005B3E65">
        <w:rPr>
          <w:rFonts w:hint="cs"/>
          <w:rtl/>
        </w:rPr>
        <w:t>،</w:t>
      </w:r>
      <w:r>
        <w:rPr>
          <w:rFonts w:hint="cs"/>
          <w:rtl/>
        </w:rPr>
        <w:t xml:space="preserve"> وصلة أرحامه</w:t>
      </w:r>
      <w:r w:rsidR="005B3E65">
        <w:rPr>
          <w:rFonts w:hint="cs"/>
          <w:rtl/>
        </w:rPr>
        <w:t>،</w:t>
      </w:r>
      <w:r>
        <w:rPr>
          <w:rFonts w:hint="cs"/>
          <w:rtl/>
        </w:rPr>
        <w:t xml:space="preserve"> وهداياه</w:t>
      </w:r>
      <w:r w:rsidR="005B3E65">
        <w:rPr>
          <w:rFonts w:hint="cs"/>
          <w:rtl/>
        </w:rPr>
        <w:t>،</w:t>
      </w:r>
      <w:r>
        <w:rPr>
          <w:rFonts w:hint="cs"/>
          <w:rtl/>
        </w:rPr>
        <w:t xml:space="preserve"> ونذوره</w:t>
      </w:r>
      <w:r w:rsidR="005B3E65">
        <w:rPr>
          <w:rFonts w:hint="cs"/>
          <w:rtl/>
        </w:rPr>
        <w:t>،</w:t>
      </w:r>
      <w:r>
        <w:rPr>
          <w:rFonts w:hint="cs"/>
          <w:rtl/>
        </w:rPr>
        <w:t xml:space="preserve"> وكفاراته</w:t>
      </w:r>
      <w:r w:rsidR="005B3E65">
        <w:rPr>
          <w:rFonts w:hint="cs"/>
          <w:rtl/>
        </w:rPr>
        <w:t>،</w:t>
      </w:r>
      <w:r>
        <w:rPr>
          <w:rFonts w:hint="cs"/>
          <w:rtl/>
        </w:rPr>
        <w:t xml:space="preserve"> وتزويج أولاده</w:t>
      </w:r>
      <w:r w:rsidR="005B3E65">
        <w:rPr>
          <w:rFonts w:hint="cs"/>
          <w:rtl/>
        </w:rPr>
        <w:t>،</w:t>
      </w:r>
      <w:r>
        <w:rPr>
          <w:rFonts w:hint="cs"/>
          <w:rtl/>
        </w:rPr>
        <w:t xml:space="preserve"> وغير ذلك ممّا يحتاج إليه</w:t>
      </w:r>
      <w:r w:rsidR="005B3E65">
        <w:rPr>
          <w:rFonts w:hint="cs"/>
          <w:rtl/>
        </w:rPr>
        <w:t>،</w:t>
      </w:r>
      <w:r>
        <w:rPr>
          <w:rFonts w:hint="cs"/>
          <w:rtl/>
        </w:rPr>
        <w:t xml:space="preserve"> ويصرفه في غير الوجه المحرم</w:t>
      </w:r>
      <w:r w:rsidR="005B3E65">
        <w:rPr>
          <w:rFonts w:hint="cs"/>
          <w:rtl/>
        </w:rPr>
        <w:t>،</w:t>
      </w:r>
      <w:r>
        <w:rPr>
          <w:rFonts w:hint="cs"/>
          <w:rtl/>
        </w:rPr>
        <w:t xml:space="preserve"> ويقسم الخمس نصفين</w:t>
      </w:r>
      <w:r w:rsidR="005B3E65">
        <w:rPr>
          <w:rFonts w:hint="cs"/>
          <w:rtl/>
        </w:rPr>
        <w:t>:</w:t>
      </w:r>
    </w:p>
    <w:p w:rsidR="00FD157B" w:rsidRDefault="00FD157B" w:rsidP="00FD157B">
      <w:pPr>
        <w:pStyle w:val="libNormal"/>
        <w:rPr>
          <w:rtl/>
        </w:rPr>
      </w:pPr>
      <w:r>
        <w:rPr>
          <w:rFonts w:hint="cs"/>
          <w:rtl/>
        </w:rPr>
        <w:t>نصف للإمام</w:t>
      </w:r>
      <w:r w:rsidR="005B3E65">
        <w:rPr>
          <w:rFonts w:hint="cs"/>
          <w:rtl/>
        </w:rPr>
        <w:t>،</w:t>
      </w:r>
      <w:r>
        <w:rPr>
          <w:rFonts w:hint="cs"/>
          <w:rtl/>
        </w:rPr>
        <w:t xml:space="preserve"> صلوات الله عليه</w:t>
      </w:r>
      <w:r w:rsidR="005B3E65">
        <w:rPr>
          <w:rFonts w:hint="cs"/>
          <w:rtl/>
        </w:rPr>
        <w:t>،</w:t>
      </w:r>
      <w:r>
        <w:rPr>
          <w:rFonts w:hint="cs"/>
          <w:rtl/>
        </w:rPr>
        <w:t xml:space="preserve"> في حال حضوره</w:t>
      </w:r>
      <w:r w:rsidR="005B3E65">
        <w:rPr>
          <w:rFonts w:hint="cs"/>
          <w:rtl/>
        </w:rPr>
        <w:t>،</w:t>
      </w:r>
      <w:r>
        <w:rPr>
          <w:rFonts w:hint="cs"/>
          <w:rtl/>
        </w:rPr>
        <w:t xml:space="preserve"> وفي حال غيبته يعطى لنائبه الفقيه العادل الجامع للشرائط لينفقه على ترويج الشريعة الإسلامية</w:t>
      </w:r>
      <w:r w:rsidR="005B3E65">
        <w:rPr>
          <w:rFonts w:hint="cs"/>
          <w:rtl/>
        </w:rPr>
        <w:t>،</w:t>
      </w:r>
      <w:r>
        <w:rPr>
          <w:rFonts w:hint="cs"/>
          <w:rtl/>
        </w:rPr>
        <w:t xml:space="preserve"> ونشر أحكام الدين</w:t>
      </w:r>
      <w:r w:rsidR="005B3E65">
        <w:rPr>
          <w:rFonts w:hint="cs"/>
          <w:rtl/>
        </w:rPr>
        <w:t>،</w:t>
      </w:r>
      <w:r>
        <w:rPr>
          <w:rFonts w:hint="cs"/>
          <w:rtl/>
        </w:rPr>
        <w:t xml:space="preserve"> ومؤونة أهل العلم</w:t>
      </w:r>
      <w:r w:rsidR="005B3E65">
        <w:rPr>
          <w:rFonts w:hint="cs"/>
          <w:rtl/>
        </w:rPr>
        <w:t>،</w:t>
      </w:r>
      <w:r>
        <w:rPr>
          <w:rFonts w:hint="cs"/>
          <w:rtl/>
        </w:rPr>
        <w:t xml:space="preserve"> وغير ذلك من الأمور التي يحرز فيها رضى الإمام </w:t>
      </w:r>
      <w:r w:rsidR="009B1D84" w:rsidRPr="009B1D84">
        <w:rPr>
          <w:rStyle w:val="libAlaemChar"/>
          <w:rFonts w:hint="cs"/>
          <w:rtl/>
        </w:rPr>
        <w:t>عليه‌السلام</w:t>
      </w:r>
      <w:r w:rsidR="005B3E65">
        <w:rPr>
          <w:rFonts w:hint="cs"/>
          <w:rtl/>
        </w:rPr>
        <w:t>.</w:t>
      </w:r>
    </w:p>
    <w:p w:rsidR="00FD157B" w:rsidRDefault="00FD157B" w:rsidP="00FD157B">
      <w:pPr>
        <w:pStyle w:val="libNormal"/>
        <w:rPr>
          <w:rtl/>
        </w:rPr>
      </w:pPr>
      <w:r>
        <w:rPr>
          <w:rFonts w:hint="cs"/>
          <w:rtl/>
        </w:rPr>
        <w:t>وأمّا النصف الثاني فيعطى لأيتام بني هاشم</w:t>
      </w:r>
      <w:r w:rsidR="005B3E65">
        <w:rPr>
          <w:rFonts w:hint="cs"/>
          <w:rtl/>
        </w:rPr>
        <w:t>،</w:t>
      </w:r>
      <w:r>
        <w:rPr>
          <w:rFonts w:hint="cs"/>
          <w:rtl/>
        </w:rPr>
        <w:t xml:space="preserve"> ومساكينهم</w:t>
      </w:r>
      <w:r w:rsidR="005B3E65">
        <w:rPr>
          <w:rFonts w:hint="cs"/>
          <w:rtl/>
        </w:rPr>
        <w:t>،</w:t>
      </w:r>
      <w:r>
        <w:rPr>
          <w:rFonts w:hint="cs"/>
          <w:rtl/>
        </w:rPr>
        <w:t xml:space="preserve"> وأبناء سبيلهم</w:t>
      </w:r>
      <w:r w:rsidR="005B3E65">
        <w:rPr>
          <w:rFonts w:hint="cs"/>
          <w:rtl/>
        </w:rPr>
        <w:t>.</w:t>
      </w:r>
      <w:r>
        <w:rPr>
          <w:rFonts w:hint="cs"/>
          <w:rtl/>
        </w:rPr>
        <w:t>.. وفي الخمس بحوث كثيرة عرض لها الفقهاء في رسائلهم العملية</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والعشر من الحنطة</w:t>
      </w:r>
      <w:r w:rsidR="005B3E65">
        <w:rPr>
          <w:rFonts w:hint="cs"/>
          <w:rtl/>
        </w:rPr>
        <w:t>،</w:t>
      </w:r>
      <w:r w:rsidRPr="00FD157B">
        <w:rPr>
          <w:rFonts w:hint="cs"/>
          <w:rtl/>
        </w:rPr>
        <w:t xml:space="preserve"> والشعير</w:t>
      </w:r>
      <w:r w:rsidR="005B3E65">
        <w:rPr>
          <w:rFonts w:hint="cs"/>
          <w:rtl/>
        </w:rPr>
        <w:t>،</w:t>
      </w:r>
      <w:r w:rsidRPr="00FD157B">
        <w:rPr>
          <w:rFonts w:hint="cs"/>
          <w:rtl/>
        </w:rPr>
        <w:t xml:space="preserve"> والتمر</w:t>
      </w:r>
      <w:r w:rsidR="005B3E65">
        <w:rPr>
          <w:rFonts w:hint="cs"/>
          <w:rtl/>
        </w:rPr>
        <w:t>،</w:t>
      </w:r>
      <w:r w:rsidRPr="00FD157B">
        <w:rPr>
          <w:rFonts w:hint="cs"/>
          <w:rtl/>
        </w:rPr>
        <w:t xml:space="preserve"> والزبيب</w:t>
      </w:r>
      <w:r w:rsidR="005B3E65">
        <w:rPr>
          <w:rFonts w:hint="cs"/>
          <w:rtl/>
        </w:rPr>
        <w:t>،</w:t>
      </w:r>
      <w:r w:rsidRPr="00FD157B">
        <w:rPr>
          <w:rFonts w:hint="cs"/>
          <w:rtl/>
        </w:rPr>
        <w:t xml:space="preserve"> وكل شيء يخرج من الأرض من الحبوب</w:t>
      </w:r>
      <w:r w:rsidR="005B3E65">
        <w:rPr>
          <w:rFonts w:hint="cs"/>
          <w:rtl/>
        </w:rPr>
        <w:t>،</w:t>
      </w:r>
      <w:r w:rsidRPr="00FD157B">
        <w:rPr>
          <w:rFonts w:hint="cs"/>
          <w:rtl/>
        </w:rPr>
        <w:t xml:space="preserve"> إذا بلغت خمسة أوسق</w:t>
      </w:r>
      <w:r w:rsidR="005B3E65">
        <w:rPr>
          <w:rFonts w:hint="cs"/>
          <w:rtl/>
        </w:rPr>
        <w:t>:</w:t>
      </w:r>
      <w:r w:rsidRPr="00FD157B">
        <w:rPr>
          <w:rFonts w:hint="cs"/>
          <w:rtl/>
        </w:rPr>
        <w:t xml:space="preserve"> ففيه العشر إن كان يسقى سيحاً</w:t>
      </w:r>
      <w:r w:rsidR="005B3E65">
        <w:rPr>
          <w:rFonts w:hint="cs"/>
          <w:rtl/>
        </w:rPr>
        <w:t>،</w:t>
      </w:r>
      <w:r w:rsidRPr="00FD157B">
        <w:rPr>
          <w:rFonts w:hint="cs"/>
          <w:rtl/>
        </w:rPr>
        <w:t xml:space="preserve"> وإن كان يسقى بالدوالي ففيه نصف العشر</w:t>
      </w:r>
      <w:r w:rsidR="005B3E65">
        <w:rPr>
          <w:rFonts w:hint="cs"/>
          <w:rtl/>
        </w:rPr>
        <w:t>،</w:t>
      </w:r>
      <w:r w:rsidRPr="00FD157B">
        <w:rPr>
          <w:rFonts w:hint="cs"/>
          <w:rtl/>
        </w:rPr>
        <w:t xml:space="preserve"> للمعسر والموسر</w:t>
      </w:r>
      <w:r w:rsidR="005B3E65">
        <w:rPr>
          <w:rFonts w:hint="cs"/>
          <w:rtl/>
        </w:rPr>
        <w:t>،</w:t>
      </w:r>
      <w:r w:rsidRPr="00FD157B">
        <w:rPr>
          <w:rFonts w:hint="cs"/>
          <w:rtl/>
        </w:rPr>
        <w:t xml:space="preserve"> وتخرج من الحبوب القبضة والقبضتان</w:t>
      </w:r>
      <w:r w:rsidR="005B3E65">
        <w:rPr>
          <w:rFonts w:hint="cs"/>
          <w:rtl/>
        </w:rPr>
        <w:t>؛</w:t>
      </w:r>
      <w:r w:rsidRPr="00FD157B">
        <w:rPr>
          <w:rFonts w:hint="cs"/>
          <w:rtl/>
        </w:rPr>
        <w:t xml:space="preserve"> لأنّ الله لا يكلّف نفساً إلاّ وسعها</w:t>
      </w:r>
      <w:r w:rsidR="005B3E65">
        <w:rPr>
          <w:rFonts w:hint="cs"/>
          <w:rtl/>
        </w:rPr>
        <w:t>،</w:t>
      </w:r>
      <w:r w:rsidRPr="00FD157B">
        <w:rPr>
          <w:rFonts w:hint="cs"/>
          <w:rtl/>
        </w:rPr>
        <w:t xml:space="preserve"> ولا يكلّف العبد فوق طاقته</w:t>
      </w:r>
      <w:r w:rsidR="005B3E65">
        <w:rPr>
          <w:rFonts w:hint="cs"/>
          <w:rtl/>
        </w:rPr>
        <w:t>،</w:t>
      </w:r>
      <w:r w:rsidRPr="00FD157B">
        <w:rPr>
          <w:rFonts w:hint="cs"/>
          <w:rtl/>
        </w:rPr>
        <w:t xml:space="preserve"> والوسق</w:t>
      </w:r>
      <w:r w:rsidR="005B3E65">
        <w:rPr>
          <w:rFonts w:hint="cs"/>
          <w:rtl/>
        </w:rPr>
        <w:t>:</w:t>
      </w:r>
      <w:r w:rsidRPr="00FD157B">
        <w:rPr>
          <w:rFonts w:hint="cs"/>
          <w:rtl/>
        </w:rPr>
        <w:t xml:space="preserve"> ستون صاعاً</w:t>
      </w:r>
      <w:r w:rsidR="005B3E65">
        <w:rPr>
          <w:rFonts w:hint="cs"/>
          <w:rtl/>
        </w:rPr>
        <w:t>،</w:t>
      </w:r>
      <w:r w:rsidRPr="00FD157B">
        <w:rPr>
          <w:rFonts w:hint="cs"/>
          <w:rtl/>
        </w:rPr>
        <w:t xml:space="preserve"> والصاع</w:t>
      </w:r>
      <w:r w:rsidR="005B3E65">
        <w:rPr>
          <w:rFonts w:hint="cs"/>
          <w:rtl/>
        </w:rPr>
        <w:t>:</w:t>
      </w:r>
      <w:r w:rsidRPr="00FD157B">
        <w:rPr>
          <w:rFonts w:hint="cs"/>
          <w:rtl/>
        </w:rPr>
        <w:t xml:space="preserve"> ستة أرطال</w:t>
      </w:r>
      <w:r w:rsidR="005B3E65">
        <w:rPr>
          <w:rFonts w:hint="cs"/>
          <w:rtl/>
        </w:rPr>
        <w:t>،</w:t>
      </w:r>
      <w:r w:rsidRPr="00FD157B">
        <w:rPr>
          <w:rFonts w:hint="cs"/>
          <w:rtl/>
        </w:rPr>
        <w:t xml:space="preserve"> وهو أربعة أمداد</w:t>
      </w:r>
      <w:r w:rsidR="005B3E65">
        <w:rPr>
          <w:rFonts w:hint="cs"/>
          <w:rtl/>
        </w:rPr>
        <w:t>،</w:t>
      </w:r>
      <w:r w:rsidRPr="00FD157B">
        <w:rPr>
          <w:rFonts w:hint="cs"/>
          <w:rtl/>
        </w:rPr>
        <w:t xml:space="preserve"> والمد</w:t>
      </w:r>
      <w:r w:rsidR="005B3E65">
        <w:rPr>
          <w:rFonts w:hint="cs"/>
          <w:rtl/>
        </w:rPr>
        <w:t>:</w:t>
      </w:r>
      <w:r w:rsidRPr="00FD157B">
        <w:rPr>
          <w:rFonts w:hint="cs"/>
          <w:rtl/>
        </w:rPr>
        <w:t xml:space="preserve"> رطلان وربع برطل العراقي</w:t>
      </w:r>
      <w:r w:rsidR="005B3E65">
        <w:rPr>
          <w:rFonts w:hint="cs"/>
          <w:rtl/>
        </w:rPr>
        <w:t>،</w:t>
      </w:r>
      <w:r w:rsidRPr="00FD157B">
        <w:rPr>
          <w:rFonts w:hint="cs"/>
          <w:rtl/>
        </w:rPr>
        <w:t xml:space="preserve"> وقال الصادق </w:t>
      </w:r>
      <w:r w:rsidR="009B1D84" w:rsidRPr="009B1D84">
        <w:rPr>
          <w:rStyle w:val="libAlaemChar"/>
          <w:rFonts w:hint="cs"/>
          <w:rtl/>
        </w:rPr>
        <w:t>عليه‌السلام</w:t>
      </w:r>
      <w:r w:rsidR="005B3E65">
        <w:rPr>
          <w:rFonts w:hint="cs"/>
          <w:rtl/>
        </w:rPr>
        <w:t>:</w:t>
      </w:r>
      <w:r w:rsidRPr="00FD157B">
        <w:rPr>
          <w:rFonts w:hint="cs"/>
          <w:rtl/>
        </w:rPr>
        <w:t xml:space="preserve"> هو تسعة أرطال بالعراقي</w:t>
      </w:r>
      <w:r w:rsidR="005B3E65">
        <w:rPr>
          <w:rFonts w:hint="cs"/>
          <w:rtl/>
        </w:rPr>
        <w:t>،</w:t>
      </w:r>
      <w:r w:rsidRPr="00FD157B">
        <w:rPr>
          <w:rFonts w:hint="cs"/>
          <w:rtl/>
        </w:rPr>
        <w:t xml:space="preserve"> وستة أرطال بالمدني )</w:t>
      </w:r>
      <w:r w:rsidR="005B3E65">
        <w:rPr>
          <w:rFonts w:hint="cs"/>
          <w:rtl/>
        </w:rPr>
        <w:t>.</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في هذا المقطع إلى زكاة الغلاّت الأربع</w:t>
      </w:r>
      <w:r w:rsidR="005B3E65">
        <w:rPr>
          <w:rFonts w:hint="cs"/>
          <w:rtl/>
        </w:rPr>
        <w:t>:</w:t>
      </w:r>
      <w:r>
        <w:rPr>
          <w:rFonts w:hint="cs"/>
          <w:rtl/>
        </w:rPr>
        <w:t xml:space="preserve"> وهي الحنطة</w:t>
      </w:r>
      <w:r w:rsidR="005B3E65">
        <w:rPr>
          <w:rFonts w:hint="cs"/>
          <w:rtl/>
        </w:rPr>
        <w:t>،</w:t>
      </w:r>
      <w:r>
        <w:rPr>
          <w:rFonts w:hint="cs"/>
          <w:rtl/>
        </w:rPr>
        <w:t xml:space="preserve"> والشعير</w:t>
      </w:r>
      <w:r w:rsidR="005B3E65">
        <w:rPr>
          <w:rFonts w:hint="cs"/>
          <w:rtl/>
        </w:rPr>
        <w:t>،</w:t>
      </w:r>
      <w:r>
        <w:rPr>
          <w:rFonts w:hint="cs"/>
          <w:rtl/>
        </w:rPr>
        <w:t xml:space="preserve"> والتمر</w:t>
      </w:r>
      <w:r w:rsidR="005B3E65">
        <w:rPr>
          <w:rFonts w:hint="cs"/>
          <w:rtl/>
        </w:rPr>
        <w:t>،</w:t>
      </w:r>
      <w:r>
        <w:rPr>
          <w:rFonts w:hint="cs"/>
          <w:rtl/>
        </w:rPr>
        <w:t xml:space="preserve"> والزبيب</w:t>
      </w:r>
      <w:r w:rsidR="005B3E65">
        <w:rPr>
          <w:rFonts w:hint="cs"/>
          <w:rtl/>
        </w:rPr>
        <w:t>،</w:t>
      </w:r>
      <w:r>
        <w:rPr>
          <w:rFonts w:hint="cs"/>
          <w:rtl/>
        </w:rPr>
        <w:t xml:space="preserve"> وفي هذه الغلاّت تجب الزكاة</w:t>
      </w:r>
      <w:r w:rsidR="005B3E65">
        <w:rPr>
          <w:rFonts w:hint="cs"/>
          <w:rtl/>
        </w:rPr>
        <w:t>.</w:t>
      </w:r>
    </w:p>
    <w:p w:rsidR="00FD157B" w:rsidRDefault="00FD157B" w:rsidP="00FD157B">
      <w:pPr>
        <w:pStyle w:val="libNormal"/>
        <w:rPr>
          <w:rtl/>
        </w:rPr>
      </w:pPr>
      <w:r w:rsidRPr="00FD157B">
        <w:rPr>
          <w:rFonts w:hint="cs"/>
          <w:rtl/>
        </w:rPr>
        <w:t>وأمّا ما عداها فتستحب فيه الزكاة</w:t>
      </w:r>
      <w:r w:rsidR="005B3E65">
        <w:rPr>
          <w:rFonts w:hint="cs"/>
          <w:rtl/>
        </w:rPr>
        <w:t>،</w:t>
      </w:r>
      <w:r w:rsidRPr="00FD157B">
        <w:rPr>
          <w:rFonts w:hint="cs"/>
          <w:rtl/>
        </w:rPr>
        <w:t xml:space="preserve"> فقوله </w:t>
      </w:r>
      <w:r w:rsidR="009B1D84" w:rsidRPr="009B1D84">
        <w:rPr>
          <w:rStyle w:val="libAlaemChar"/>
          <w:rFonts w:hint="cs"/>
          <w:rtl/>
        </w:rPr>
        <w:t>عليه‌السلام</w:t>
      </w:r>
      <w:r w:rsidR="005B3E65">
        <w:rPr>
          <w:rFonts w:hint="cs"/>
          <w:rtl/>
        </w:rPr>
        <w:t>:</w:t>
      </w:r>
      <w:r w:rsidRPr="00FD157B">
        <w:rPr>
          <w:rFonts w:hint="cs"/>
          <w:rtl/>
        </w:rPr>
        <w:t xml:space="preserve"> ( وكل شيء يخرج من الأرض من</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الحبوب )</w:t>
      </w:r>
      <w:r w:rsidRPr="00FD157B">
        <w:rPr>
          <w:rFonts w:hint="cs"/>
          <w:rtl/>
        </w:rPr>
        <w:t xml:space="preserve"> وإن كان معطوفاً على الغلاّت الأربع</w:t>
      </w:r>
      <w:r w:rsidR="005B3E65">
        <w:rPr>
          <w:rFonts w:hint="cs"/>
          <w:rtl/>
        </w:rPr>
        <w:t>،</w:t>
      </w:r>
      <w:r w:rsidRPr="00FD157B">
        <w:rPr>
          <w:rFonts w:hint="cs"/>
          <w:rtl/>
        </w:rPr>
        <w:t xml:space="preserve"> وظاهره الوجوب إلاّ أنّ هناك حشداً من الأخبار الصحيحة دلّت على عدم الوجوب فتحمل على الاستحباب</w:t>
      </w:r>
      <w:r w:rsidR="005B3E65">
        <w:rPr>
          <w:rFonts w:hint="cs"/>
          <w:rtl/>
        </w:rPr>
        <w:t>،</w:t>
      </w:r>
      <w:r w:rsidRPr="00FD157B">
        <w:rPr>
          <w:rFonts w:hint="cs"/>
          <w:rtl/>
        </w:rPr>
        <w:t xml:space="preserve"> وهذا من موارد الجمع بين الأخبار كما أدلى بذلك الفقهاء</w:t>
      </w:r>
      <w:r w:rsidR="005B3E65">
        <w:rPr>
          <w:rFonts w:hint="cs"/>
          <w:rtl/>
        </w:rPr>
        <w:t>.</w:t>
      </w:r>
    </w:p>
    <w:p w:rsidR="00FD157B" w:rsidRDefault="00FD157B" w:rsidP="00FD157B">
      <w:pPr>
        <w:pStyle w:val="libNormal"/>
        <w:rPr>
          <w:rtl/>
        </w:rPr>
      </w:pPr>
      <w:r w:rsidRPr="00FD157B">
        <w:rPr>
          <w:rFonts w:hint="cs"/>
          <w:rtl/>
        </w:rPr>
        <w:t>وإنّما تجب الزكاة في الغلاّت الأربع إذ بلغت النصاب وهو خمسة أوسق</w:t>
      </w:r>
      <w:r w:rsidR="005B3E65">
        <w:rPr>
          <w:rFonts w:hint="cs"/>
          <w:rtl/>
        </w:rPr>
        <w:t>،</w:t>
      </w:r>
      <w:r w:rsidRPr="00FD157B">
        <w:rPr>
          <w:rFonts w:hint="cs"/>
          <w:rtl/>
        </w:rPr>
        <w:t xml:space="preserve"> وتقدر في هذا العصر بوزن الكيلو بثمانمائة وثمانية وأربعين كيلو تقريبا </w:t>
      </w:r>
      <w:r w:rsidRPr="00FD157B">
        <w:rPr>
          <w:rStyle w:val="libFootnotenumChar"/>
          <w:rFonts w:hint="cs"/>
          <w:rtl/>
        </w:rPr>
        <w:t>(1)</w:t>
      </w:r>
      <w:r w:rsidRPr="00FD157B">
        <w:rPr>
          <w:rFonts w:hint="cs"/>
          <w:rtl/>
        </w:rPr>
        <w:t xml:space="preserve"> والمقدار الواجب اخراجه من زكاة الغلاّت هو العشر إذا سقي الزرع سيحاً أو بماء السماء ونصف العشر إذا سقي بالدلاء أو بالمكينة</w:t>
      </w:r>
      <w:r w:rsidR="005B3E65">
        <w:rPr>
          <w:rFonts w:hint="cs"/>
          <w:rtl/>
        </w:rPr>
        <w:t>،</w:t>
      </w:r>
      <w:r w:rsidRPr="00FD157B">
        <w:rPr>
          <w:rFonts w:hint="cs"/>
          <w:rtl/>
        </w:rPr>
        <w:t xml:space="preserve"> والناعور ونحو ذلك</w:t>
      </w:r>
      <w:r w:rsidR="005B3E65">
        <w:rPr>
          <w:rFonts w:hint="cs"/>
          <w:rtl/>
        </w:rPr>
        <w:t>،</w:t>
      </w:r>
      <w:r w:rsidRPr="00FD157B">
        <w:rPr>
          <w:rFonts w:hint="cs"/>
          <w:rtl/>
        </w:rPr>
        <w:t xml:space="preserve"> وتجب الزكاة على مَن ملك هذا المقدار من الغلّة سواء في ذلك الفلاح ومالك الأرض ويستوي في ذلك الغني والفقير</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وزكاة الفطر فريضة على رأس كل صغير أو كبير</w:t>
      </w:r>
      <w:r w:rsidR="005B3E65">
        <w:rPr>
          <w:rFonts w:hint="cs"/>
          <w:rtl/>
        </w:rPr>
        <w:t>،</w:t>
      </w:r>
      <w:r w:rsidRPr="00FD157B">
        <w:rPr>
          <w:rFonts w:hint="cs"/>
          <w:rtl/>
        </w:rPr>
        <w:t xml:space="preserve"> حر أو عبد</w:t>
      </w:r>
      <w:r w:rsidR="005B3E65">
        <w:rPr>
          <w:rFonts w:hint="cs"/>
          <w:rtl/>
        </w:rPr>
        <w:t>،</w:t>
      </w:r>
      <w:r w:rsidRPr="00FD157B">
        <w:rPr>
          <w:rFonts w:hint="cs"/>
          <w:rtl/>
        </w:rPr>
        <w:t xml:space="preserve"> من الحنطة نصف صاع</w:t>
      </w:r>
      <w:r w:rsidR="005B3E65">
        <w:rPr>
          <w:rFonts w:hint="cs"/>
          <w:rtl/>
        </w:rPr>
        <w:t>،</w:t>
      </w:r>
      <w:r w:rsidRPr="00FD157B">
        <w:rPr>
          <w:rFonts w:hint="cs"/>
          <w:rtl/>
        </w:rPr>
        <w:t xml:space="preserve"> ومن التمر والزبيب صاع</w:t>
      </w:r>
      <w:r w:rsidR="005B3E65">
        <w:rPr>
          <w:rFonts w:hint="cs"/>
          <w:rtl/>
        </w:rPr>
        <w:t>،</w:t>
      </w:r>
      <w:r w:rsidRPr="00FD157B">
        <w:rPr>
          <w:rFonts w:hint="cs"/>
          <w:rtl/>
        </w:rPr>
        <w:t xml:space="preserve"> ولا يجوز أن تعطى غير أهل الولاية</w:t>
      </w:r>
      <w:r w:rsidR="005B3E65">
        <w:rPr>
          <w:rFonts w:hint="cs"/>
          <w:rtl/>
        </w:rPr>
        <w:t>؛</w:t>
      </w:r>
      <w:r w:rsidRPr="00FD157B">
        <w:rPr>
          <w:rFonts w:hint="cs"/>
          <w:rtl/>
        </w:rPr>
        <w:t xml:space="preserve"> لأنّها فريضة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زكاة الفطرة فهي أول فريضة مالية في الإسلام</w:t>
      </w:r>
      <w:r w:rsidR="005B3E65">
        <w:rPr>
          <w:rFonts w:hint="cs"/>
          <w:rtl/>
        </w:rPr>
        <w:t>،</w:t>
      </w:r>
      <w:r>
        <w:rPr>
          <w:rFonts w:hint="cs"/>
          <w:rtl/>
        </w:rPr>
        <w:t xml:space="preserve"> وتسمى زكاة الأبدان</w:t>
      </w:r>
      <w:r w:rsidR="005B3E65">
        <w:rPr>
          <w:rFonts w:hint="cs"/>
          <w:rtl/>
        </w:rPr>
        <w:t>،</w:t>
      </w:r>
      <w:r>
        <w:rPr>
          <w:rFonts w:hint="cs"/>
          <w:rtl/>
        </w:rPr>
        <w:t xml:space="preserve"> وإنّما تجب على من استجمع الشرائط من البلوغ والعقل</w:t>
      </w:r>
      <w:r w:rsidR="005B3E65">
        <w:rPr>
          <w:rFonts w:hint="cs"/>
          <w:rtl/>
        </w:rPr>
        <w:t>،</w:t>
      </w:r>
      <w:r>
        <w:rPr>
          <w:rFonts w:hint="cs"/>
          <w:rtl/>
        </w:rPr>
        <w:t xml:space="preserve"> وعدم الإغماء وعدم الفقر</w:t>
      </w:r>
      <w:r w:rsidR="005B3E65">
        <w:rPr>
          <w:rFonts w:hint="cs"/>
          <w:rtl/>
        </w:rPr>
        <w:t>،</w:t>
      </w:r>
      <w:r>
        <w:rPr>
          <w:rFonts w:hint="cs"/>
          <w:rtl/>
        </w:rPr>
        <w:t xml:space="preserve"> فإذا توفرت هذه الشروط قبل الغروب ليلة عيد الفطر</w:t>
      </w:r>
      <w:r w:rsidR="005B3E65">
        <w:rPr>
          <w:rFonts w:hint="cs"/>
          <w:rtl/>
        </w:rPr>
        <w:t>،</w:t>
      </w:r>
      <w:r>
        <w:rPr>
          <w:rFonts w:hint="cs"/>
          <w:rtl/>
        </w:rPr>
        <w:t xml:space="preserve"> وجبت الزكاة</w:t>
      </w:r>
      <w:r w:rsidR="005B3E65">
        <w:rPr>
          <w:rFonts w:hint="cs"/>
          <w:rtl/>
        </w:rPr>
        <w:t>،</w:t>
      </w:r>
      <w:r>
        <w:rPr>
          <w:rFonts w:hint="cs"/>
          <w:rtl/>
        </w:rPr>
        <w:t xml:space="preserve"> على كل مسلم</w:t>
      </w:r>
      <w:r w:rsidR="005B3E65">
        <w:rPr>
          <w:rFonts w:hint="cs"/>
          <w:rtl/>
        </w:rPr>
        <w:t>،</w:t>
      </w:r>
      <w:r>
        <w:rPr>
          <w:rFonts w:hint="cs"/>
          <w:rtl/>
        </w:rPr>
        <w:t xml:space="preserve"> وعلى من يعول بهم كباراً كانوا أم صغاراً</w:t>
      </w:r>
      <w:r w:rsidR="005B3E65">
        <w:rPr>
          <w:rFonts w:hint="cs"/>
          <w:rtl/>
        </w:rPr>
        <w:t>.</w:t>
      </w:r>
      <w:r>
        <w:rPr>
          <w:rFonts w:hint="cs"/>
          <w:rtl/>
        </w:rPr>
        <w:t xml:space="preserve"> ويجب إخراج صاع عن كل إنسان</w:t>
      </w:r>
      <w:r w:rsidR="005B3E65">
        <w:rPr>
          <w:rFonts w:hint="cs"/>
          <w:rtl/>
        </w:rPr>
        <w:t>،</w:t>
      </w:r>
      <w:r>
        <w:rPr>
          <w:rFonts w:hint="cs"/>
          <w:rtl/>
        </w:rPr>
        <w:t xml:space="preserve"> ومقدار الصاع يساوي ثلاث كيلوات تقريباً</w:t>
      </w:r>
      <w:r w:rsidR="005B3E65">
        <w:rPr>
          <w:rFonts w:hint="cs"/>
          <w:rtl/>
        </w:rPr>
        <w:t>.</w:t>
      </w:r>
      <w:r>
        <w:rPr>
          <w:rFonts w:hint="cs"/>
          <w:rtl/>
        </w:rPr>
        <w:t>.. وذهب فقهاء الإمامية أنّ الضابط في جنس الفطرة أن يكون قوتاً شائعاً لأهل ذلك البلد كالحنطة والشعير والتمر والزبيب والأرز</w:t>
      </w:r>
      <w:r w:rsidR="005B3E65">
        <w:rPr>
          <w:rFonts w:hint="cs"/>
          <w:rtl/>
        </w:rPr>
        <w:t>،</w:t>
      </w:r>
      <w:r>
        <w:rPr>
          <w:rFonts w:hint="cs"/>
          <w:rtl/>
        </w:rPr>
        <w:t xml:space="preserve"> والذرة</w:t>
      </w:r>
      <w:r w:rsidR="005B3E65">
        <w:rPr>
          <w:rFonts w:hint="cs"/>
          <w:rtl/>
        </w:rPr>
        <w:t>،</w:t>
      </w:r>
      <w:r>
        <w:rPr>
          <w:rFonts w:hint="cs"/>
          <w:rtl/>
        </w:rPr>
        <w:t xml:space="preserve"> والأقط</w:t>
      </w:r>
      <w:r w:rsidR="005B3E65">
        <w:rPr>
          <w:rFonts w:hint="cs"/>
          <w:rtl/>
        </w:rPr>
        <w:t>،</w:t>
      </w:r>
      <w:r>
        <w:rPr>
          <w:rFonts w:hint="cs"/>
          <w:rtl/>
        </w:rPr>
        <w:t xml:space="preserve"> والصاع في جميع هذه الأنواع</w:t>
      </w:r>
      <w:r w:rsidR="005B3E65">
        <w:rPr>
          <w:rFonts w:hint="cs"/>
          <w:rtl/>
        </w:rPr>
        <w:t>،</w:t>
      </w:r>
      <w:r>
        <w:rPr>
          <w:rFonts w:hint="cs"/>
          <w:rtl/>
        </w:rPr>
        <w:t xml:space="preserve"> كما أنّه يشترط إعطاؤها إلى المؤمن</w:t>
      </w:r>
      <w:r w:rsidR="005B3E65">
        <w:rPr>
          <w:rFonts w:hint="cs"/>
          <w:rtl/>
        </w:rPr>
        <w:t>،</w:t>
      </w:r>
      <w:r>
        <w:rPr>
          <w:rFonts w:hint="cs"/>
          <w:rtl/>
        </w:rPr>
        <w:t xml:space="preserve"> الموالي لأهل البيت </w:t>
      </w:r>
      <w:r w:rsidR="009B1D84" w:rsidRPr="009B1D84">
        <w:rPr>
          <w:rStyle w:val="libAlaemChar"/>
          <w:rFonts w:hint="cs"/>
          <w:rtl/>
        </w:rPr>
        <w:t>عليهم‌السلام</w:t>
      </w:r>
      <w:r w:rsidR="005B3E65">
        <w:rPr>
          <w:rFonts w:hint="cs"/>
          <w:rtl/>
        </w:rPr>
        <w:t>،</w:t>
      </w:r>
      <w:r>
        <w:rPr>
          <w:rFonts w:hint="cs"/>
          <w:rtl/>
        </w:rPr>
        <w:t xml:space="preserve"> ولا يجوز إعطاؤها لغيره</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وأكثر الحيض عشرة أيام</w:t>
      </w:r>
      <w:r w:rsidR="005B3E65">
        <w:rPr>
          <w:rFonts w:hint="cs"/>
          <w:rtl/>
        </w:rPr>
        <w:t>،</w:t>
      </w:r>
      <w:r>
        <w:rPr>
          <w:rFonts w:hint="cs"/>
          <w:rtl/>
        </w:rPr>
        <w:t xml:space="preserve"> وأقلّه ثلاثة أيام</w:t>
      </w:r>
      <w:r w:rsidR="005B3E65">
        <w:rPr>
          <w:rFonts w:hint="cs"/>
          <w:rtl/>
        </w:rPr>
        <w:t>،</w:t>
      </w:r>
      <w:r>
        <w:rPr>
          <w:rFonts w:hint="cs"/>
          <w:rtl/>
        </w:rPr>
        <w:t xml:space="preserve"> والمستحاضة تغتسل وتصلّي</w:t>
      </w:r>
      <w:r w:rsidR="005B3E65">
        <w:rPr>
          <w:rFonts w:hint="cs"/>
          <w:rtl/>
        </w:rPr>
        <w:t>،</w:t>
      </w:r>
      <w:r>
        <w:rPr>
          <w:rFonts w:hint="cs"/>
          <w:rtl/>
        </w:rPr>
        <w:t xml:space="preserve"> والحائض تترك الصلاة ولا تقضي</w:t>
      </w:r>
      <w:r w:rsidR="005B3E65">
        <w:rPr>
          <w:rFonts w:hint="cs"/>
          <w:rtl/>
        </w:rPr>
        <w:t>،</w:t>
      </w:r>
      <w:r>
        <w:rPr>
          <w:rFonts w:hint="cs"/>
          <w:rtl/>
        </w:rPr>
        <w:t xml:space="preserve"> وتترك الصيام وتقضيه )</w:t>
      </w:r>
      <w:r w:rsidR="005B3E65">
        <w:rPr>
          <w:rFonts w:hint="cs"/>
          <w:rtl/>
        </w:rPr>
        <w:t>.</w:t>
      </w:r>
    </w:p>
    <w:p w:rsidR="00FD157B" w:rsidRDefault="00FD157B" w:rsidP="00FD157B">
      <w:pPr>
        <w:pStyle w:val="libNormal"/>
        <w:rPr>
          <w:rtl/>
        </w:rPr>
      </w:pPr>
      <w:r>
        <w:rPr>
          <w:rFonts w:hint="cs"/>
          <w:rtl/>
        </w:rPr>
        <w:t>وحكى هذا المقطع ما يلي</w:t>
      </w:r>
      <w:r w:rsidR="005B3E65">
        <w:rPr>
          <w:rFonts w:hint="cs"/>
          <w:rtl/>
        </w:rPr>
        <w:t>:</w:t>
      </w:r>
    </w:p>
    <w:p w:rsidR="00FD157B" w:rsidRDefault="00FD157B" w:rsidP="00FD157B">
      <w:pPr>
        <w:pStyle w:val="libNormal"/>
        <w:rPr>
          <w:rtl/>
        </w:rPr>
      </w:pPr>
      <w:r>
        <w:rPr>
          <w:rFonts w:hint="cs"/>
          <w:rtl/>
        </w:rPr>
        <w:t>أولاً</w:t>
      </w:r>
      <w:r w:rsidR="00117131">
        <w:rPr>
          <w:rFonts w:hint="cs"/>
          <w:rtl/>
        </w:rPr>
        <w:t xml:space="preserve"> - </w:t>
      </w:r>
      <w:r>
        <w:rPr>
          <w:rFonts w:hint="cs"/>
          <w:rtl/>
        </w:rPr>
        <w:t>إنّ أكثر حيض المرأة عشرة أيام</w:t>
      </w:r>
      <w:r w:rsidR="005B3E65">
        <w:rPr>
          <w:rFonts w:hint="cs"/>
          <w:rtl/>
        </w:rPr>
        <w:t>،</w:t>
      </w:r>
      <w:r>
        <w:rPr>
          <w:rFonts w:hint="cs"/>
          <w:rtl/>
        </w:rPr>
        <w:t xml:space="preserve"> وأقلّه ثلاثة أيام</w:t>
      </w:r>
      <w:r w:rsidR="005B3E65">
        <w:rPr>
          <w:rFonts w:hint="cs"/>
          <w:rtl/>
        </w:rPr>
        <w:t>،</w:t>
      </w:r>
      <w:r>
        <w:rPr>
          <w:rFonts w:hint="cs"/>
          <w:rtl/>
        </w:rPr>
        <w:t xml:space="preserve"> فما تراه المرأة من الدم زائداً على العشرة أو ناقصاً عن الثلاثة فهو ليس بدم حيض وإنّما دم استحاضة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منهاج الصالحين 1 / 226</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ثانياً</w:t>
      </w:r>
      <w:r w:rsidR="00117131">
        <w:rPr>
          <w:rFonts w:hint="cs"/>
          <w:rtl/>
        </w:rPr>
        <w:t xml:space="preserve"> - </w:t>
      </w:r>
      <w:r>
        <w:rPr>
          <w:rFonts w:hint="cs"/>
          <w:rtl/>
        </w:rPr>
        <w:t>إنّ المستحاضة على ثلاثة أقسام</w:t>
      </w:r>
      <w:r w:rsidR="005B3E65">
        <w:rPr>
          <w:rFonts w:hint="cs"/>
          <w:rtl/>
        </w:rPr>
        <w:t>:</w:t>
      </w:r>
      <w:r>
        <w:rPr>
          <w:rFonts w:hint="cs"/>
          <w:rtl/>
        </w:rPr>
        <w:t xml:space="preserve"> قليلة</w:t>
      </w:r>
      <w:r w:rsidR="005B3E65">
        <w:rPr>
          <w:rFonts w:hint="cs"/>
          <w:rtl/>
        </w:rPr>
        <w:t>،</w:t>
      </w:r>
      <w:r>
        <w:rPr>
          <w:rFonts w:hint="cs"/>
          <w:rtl/>
        </w:rPr>
        <w:t xml:space="preserve"> ومتوسّطة</w:t>
      </w:r>
      <w:r w:rsidR="005B3E65">
        <w:rPr>
          <w:rFonts w:hint="cs"/>
          <w:rtl/>
        </w:rPr>
        <w:t>،</w:t>
      </w:r>
      <w:r>
        <w:rPr>
          <w:rFonts w:hint="cs"/>
          <w:rtl/>
        </w:rPr>
        <w:t xml:space="preserve"> وكثيرة</w:t>
      </w:r>
      <w:r w:rsidR="005B3E65">
        <w:rPr>
          <w:rFonts w:hint="cs"/>
          <w:rtl/>
        </w:rPr>
        <w:t>.</w:t>
      </w:r>
      <w:r>
        <w:rPr>
          <w:rFonts w:hint="cs"/>
          <w:rtl/>
        </w:rPr>
        <w:t xml:space="preserve"> </w:t>
      </w:r>
    </w:p>
    <w:p w:rsidR="00FD157B" w:rsidRDefault="00FD157B" w:rsidP="00FD157B">
      <w:pPr>
        <w:pStyle w:val="libNormal"/>
        <w:rPr>
          <w:rtl/>
        </w:rPr>
      </w:pPr>
      <w:r>
        <w:rPr>
          <w:rFonts w:hint="cs"/>
          <w:rtl/>
        </w:rPr>
        <w:t>أمّا القليلة فحكمها وجوب الوضوء لكل صلاة فريضة</w:t>
      </w:r>
      <w:r w:rsidR="005B3E65">
        <w:rPr>
          <w:rFonts w:hint="cs"/>
          <w:rtl/>
        </w:rPr>
        <w:t>،</w:t>
      </w:r>
      <w:r>
        <w:rPr>
          <w:rFonts w:hint="cs"/>
          <w:rtl/>
        </w:rPr>
        <w:t xml:space="preserve"> وأمّا المتوسّطة فحكمها</w:t>
      </w:r>
      <w:r w:rsidR="005B3E65">
        <w:rPr>
          <w:rFonts w:hint="cs"/>
          <w:rtl/>
        </w:rPr>
        <w:t>،</w:t>
      </w:r>
      <w:r>
        <w:rPr>
          <w:rFonts w:hint="cs"/>
          <w:rtl/>
        </w:rPr>
        <w:t xml:space="preserve"> الوضوء لكل صلاة والغسل قبل صلاة الصبح</w:t>
      </w:r>
      <w:r w:rsidR="005B3E65">
        <w:rPr>
          <w:rFonts w:hint="cs"/>
          <w:rtl/>
        </w:rPr>
        <w:t>،</w:t>
      </w:r>
      <w:r>
        <w:rPr>
          <w:rFonts w:hint="cs"/>
          <w:rtl/>
        </w:rPr>
        <w:t xml:space="preserve"> فحكمها الوضوء لكل صلاة والغسل لصلاة الصبح</w:t>
      </w:r>
      <w:r w:rsidR="005B3E65">
        <w:rPr>
          <w:rFonts w:hint="cs"/>
          <w:rtl/>
        </w:rPr>
        <w:t>،</w:t>
      </w:r>
      <w:r>
        <w:rPr>
          <w:rFonts w:hint="cs"/>
          <w:rtl/>
        </w:rPr>
        <w:t xml:space="preserve"> والغسل لصلاة الظهرين</w:t>
      </w:r>
      <w:r w:rsidR="005B3E65">
        <w:rPr>
          <w:rFonts w:hint="cs"/>
          <w:rtl/>
        </w:rPr>
        <w:t>،</w:t>
      </w:r>
      <w:r>
        <w:rPr>
          <w:rFonts w:hint="cs"/>
          <w:rtl/>
        </w:rPr>
        <w:t xml:space="preserve"> والغسل لصلاة العشاءين</w:t>
      </w:r>
      <w:r w:rsidR="005B3E65">
        <w:rPr>
          <w:rFonts w:hint="cs"/>
          <w:rtl/>
        </w:rPr>
        <w:t>،</w:t>
      </w:r>
      <w:r>
        <w:rPr>
          <w:rFonts w:hint="cs"/>
          <w:rtl/>
        </w:rPr>
        <w:t xml:space="preserve"> وعليها تبديل القطنة التي تمنع من سيلان الدم في جميع الصور المذكورة</w:t>
      </w:r>
      <w:r w:rsidR="005B3E65">
        <w:rPr>
          <w:rFonts w:hint="cs"/>
          <w:rtl/>
        </w:rPr>
        <w:t>.</w:t>
      </w:r>
    </w:p>
    <w:p w:rsidR="00FD157B" w:rsidRDefault="00FD157B" w:rsidP="00FD157B">
      <w:pPr>
        <w:pStyle w:val="libNormal"/>
        <w:rPr>
          <w:rtl/>
        </w:rPr>
      </w:pPr>
      <w:r>
        <w:rPr>
          <w:rFonts w:hint="cs"/>
          <w:rtl/>
        </w:rPr>
        <w:t>ثالثاً</w:t>
      </w:r>
      <w:r w:rsidR="00117131">
        <w:rPr>
          <w:rFonts w:hint="cs"/>
          <w:rtl/>
        </w:rPr>
        <w:t xml:space="preserve"> - </w:t>
      </w:r>
      <w:r>
        <w:rPr>
          <w:rFonts w:hint="cs"/>
          <w:rtl/>
        </w:rPr>
        <w:t>أمّا حكم الحائض بالنسبة إلى عبادتها</w:t>
      </w:r>
      <w:r w:rsidR="005B3E65">
        <w:rPr>
          <w:rFonts w:hint="cs"/>
          <w:rtl/>
        </w:rPr>
        <w:t>،</w:t>
      </w:r>
      <w:r>
        <w:rPr>
          <w:rFonts w:hint="cs"/>
          <w:rtl/>
        </w:rPr>
        <w:t xml:space="preserve"> فإنّ الواجب عليها ترك الصلاة</w:t>
      </w:r>
      <w:r w:rsidR="005B3E65">
        <w:rPr>
          <w:rFonts w:hint="cs"/>
          <w:rtl/>
        </w:rPr>
        <w:t>،</w:t>
      </w:r>
      <w:r>
        <w:rPr>
          <w:rFonts w:hint="cs"/>
          <w:rtl/>
        </w:rPr>
        <w:t xml:space="preserve"> ولا يجب عليها قضاؤها</w:t>
      </w:r>
      <w:r w:rsidR="005B3E65">
        <w:rPr>
          <w:rFonts w:hint="cs"/>
          <w:rtl/>
        </w:rPr>
        <w:t>،</w:t>
      </w:r>
      <w:r>
        <w:rPr>
          <w:rFonts w:hint="cs"/>
          <w:rtl/>
        </w:rPr>
        <w:t xml:space="preserve"> وأمّا بالنسبة إلى الصوم فلا يجوز لها الصوم</w:t>
      </w:r>
      <w:r w:rsidR="005B3E65">
        <w:rPr>
          <w:rFonts w:hint="cs"/>
          <w:rtl/>
        </w:rPr>
        <w:t>،</w:t>
      </w:r>
      <w:r>
        <w:rPr>
          <w:rFonts w:hint="cs"/>
          <w:rtl/>
        </w:rPr>
        <w:t xml:space="preserve"> وعليها قضاؤه</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ويصام شهر رمضان لرؤيته</w:t>
      </w:r>
      <w:r w:rsidR="005B3E65">
        <w:rPr>
          <w:rFonts w:hint="cs"/>
          <w:rtl/>
        </w:rPr>
        <w:t>،</w:t>
      </w:r>
      <w:r w:rsidRPr="00FD157B">
        <w:rPr>
          <w:rFonts w:hint="cs"/>
          <w:rtl/>
        </w:rPr>
        <w:t xml:space="preserve"> ويفطر لرؤيته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يثبت شهر رمضان المبارك</w:t>
      </w:r>
      <w:r w:rsidR="005B3E65">
        <w:rPr>
          <w:rFonts w:hint="cs"/>
          <w:rtl/>
        </w:rPr>
        <w:t>،</w:t>
      </w:r>
      <w:r w:rsidRPr="00FD157B">
        <w:rPr>
          <w:rFonts w:hint="cs"/>
          <w:rtl/>
        </w:rPr>
        <w:t xml:space="preserve"> ونهايته برؤية الهلال</w:t>
      </w:r>
      <w:r w:rsidR="005B3E65">
        <w:rPr>
          <w:rFonts w:hint="cs"/>
          <w:rtl/>
        </w:rPr>
        <w:t>؛</w:t>
      </w:r>
      <w:r w:rsidRPr="00FD157B">
        <w:rPr>
          <w:rFonts w:hint="cs"/>
          <w:rtl/>
        </w:rPr>
        <w:t xml:space="preserve"> وذلك لقوله </w:t>
      </w:r>
      <w:r w:rsidR="009B1D84" w:rsidRPr="009B1D84">
        <w:rPr>
          <w:rStyle w:val="libAlaemChar"/>
          <w:rFonts w:hint="cs"/>
          <w:rtl/>
        </w:rPr>
        <w:t>عليه‌السلام</w:t>
      </w:r>
      <w:r w:rsidR="005B3E65">
        <w:rPr>
          <w:rFonts w:hint="cs"/>
          <w:rtl/>
        </w:rPr>
        <w:t>:</w:t>
      </w:r>
      <w:r w:rsidRPr="00FD157B">
        <w:rPr>
          <w:rFonts w:hint="cs"/>
          <w:rtl/>
        </w:rPr>
        <w:t xml:space="preserve"> ( صم للرؤية</w:t>
      </w:r>
      <w:r w:rsidR="005B3E65">
        <w:rPr>
          <w:rFonts w:hint="cs"/>
          <w:rtl/>
        </w:rPr>
        <w:t>،</w:t>
      </w:r>
      <w:r w:rsidRPr="00FD157B">
        <w:rPr>
          <w:rFonts w:hint="cs"/>
          <w:rtl/>
        </w:rPr>
        <w:t xml:space="preserve"> وأفطر للرؤية ) ولا يثبت بقول المنجّمين وغيرهم</w:t>
      </w:r>
      <w:r w:rsidR="005B3E65">
        <w:rPr>
          <w:rFonts w:hint="cs"/>
          <w:rtl/>
        </w:rPr>
        <w:t>،</w:t>
      </w:r>
      <w:r w:rsidRPr="00FD157B">
        <w:rPr>
          <w:rFonts w:hint="cs"/>
          <w:rtl/>
        </w:rPr>
        <w:t xml:space="preserve"> ويثبت بمضيّ ثلاثين يوماً من شهر شعبان</w:t>
      </w:r>
      <w:r w:rsidR="005B3E65">
        <w:rPr>
          <w:rFonts w:hint="cs"/>
          <w:rtl/>
        </w:rPr>
        <w:t>،</w:t>
      </w:r>
      <w:r w:rsidRPr="00FD157B">
        <w:rPr>
          <w:rFonts w:hint="cs"/>
          <w:rtl/>
        </w:rPr>
        <w:t xml:space="preserve"> كما يثبت شهر شوال بمضي ثلاثين يوماً من شهر رمضان</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 ولا يجوز التراويح في جماعة )</w:t>
      </w:r>
      <w:r w:rsidR="005B3E65">
        <w:rPr>
          <w:rFonts w:hint="cs"/>
          <w:rtl/>
        </w:rPr>
        <w:t>.</w:t>
      </w:r>
    </w:p>
    <w:p w:rsidR="00FD157B" w:rsidRDefault="00FD157B" w:rsidP="00FD157B">
      <w:pPr>
        <w:pStyle w:val="libNormal"/>
        <w:rPr>
          <w:rtl/>
        </w:rPr>
      </w:pPr>
      <w:r w:rsidRPr="00FD157B">
        <w:rPr>
          <w:rFonts w:hint="cs"/>
          <w:rtl/>
        </w:rPr>
        <w:t xml:space="preserve">أمّا صلاة التراويح فلم تكن مشروعة في عهد الرسول الأعظم </w:t>
      </w:r>
      <w:r w:rsidR="009B1D84" w:rsidRPr="009B1D84">
        <w:rPr>
          <w:rStyle w:val="libAlaemChar"/>
          <w:rFonts w:hint="cs"/>
          <w:rtl/>
        </w:rPr>
        <w:t>صلى‌الله‌عليه‌وآله</w:t>
      </w:r>
      <w:r w:rsidR="005B3E65">
        <w:rPr>
          <w:rFonts w:hint="cs"/>
          <w:rtl/>
        </w:rPr>
        <w:t>،</w:t>
      </w:r>
      <w:r w:rsidRPr="00FD157B">
        <w:rPr>
          <w:rFonts w:hint="cs"/>
          <w:rtl/>
        </w:rPr>
        <w:t xml:space="preserve"> وقد ابتدعها عمر</w:t>
      </w:r>
      <w:r w:rsidR="005B3E65">
        <w:rPr>
          <w:rFonts w:hint="cs"/>
          <w:rtl/>
        </w:rPr>
        <w:t>،</w:t>
      </w:r>
      <w:r w:rsidRPr="00FD157B">
        <w:rPr>
          <w:rFonts w:hint="cs"/>
          <w:rtl/>
        </w:rPr>
        <w:t xml:space="preserve"> وهي عشرون ركعة سوى الوتر</w:t>
      </w:r>
      <w:r w:rsidR="005B3E65">
        <w:rPr>
          <w:rFonts w:hint="cs"/>
          <w:rtl/>
        </w:rPr>
        <w:t>،</w:t>
      </w:r>
      <w:r w:rsidRPr="00FD157B">
        <w:rPr>
          <w:rFonts w:hint="cs"/>
          <w:rtl/>
        </w:rPr>
        <w:t xml:space="preserve"> ووقتها بعد صلاة العشاء</w:t>
      </w:r>
      <w:r w:rsidR="005B3E65">
        <w:rPr>
          <w:rFonts w:hint="cs"/>
          <w:rtl/>
        </w:rPr>
        <w:t>،</w:t>
      </w:r>
      <w:r w:rsidRPr="00FD157B">
        <w:rPr>
          <w:rFonts w:hint="cs"/>
          <w:rtl/>
        </w:rPr>
        <w:t xml:space="preserve"> ويندب لمن يصلي التراويح أن يجلس بدون صلاة للاستراحة</w:t>
      </w:r>
      <w:r w:rsidR="005B3E65">
        <w:rPr>
          <w:rFonts w:hint="cs"/>
          <w:rtl/>
        </w:rPr>
        <w:t>،</w:t>
      </w:r>
      <w:r w:rsidRPr="00FD157B">
        <w:rPr>
          <w:rFonts w:hint="cs"/>
          <w:rtl/>
        </w:rPr>
        <w:t xml:space="preserve"> وسميت صلاة التراويح لهذه الجهة</w:t>
      </w:r>
      <w:r w:rsidR="005B3E65">
        <w:rPr>
          <w:rFonts w:hint="cs"/>
          <w:rtl/>
        </w:rPr>
        <w:t>،</w:t>
      </w:r>
      <w:r w:rsidRPr="00FD157B">
        <w:rPr>
          <w:rFonts w:hint="cs"/>
          <w:rtl/>
        </w:rPr>
        <w:t xml:space="preserve"> وتسنّ فيها الجماعة عند المذاهب الأربع </w:t>
      </w:r>
      <w:r w:rsidRPr="00FD157B">
        <w:rPr>
          <w:rStyle w:val="libFootnotenumChar"/>
          <w:rFonts w:hint="cs"/>
          <w:rtl/>
        </w:rPr>
        <w:t>(1)</w:t>
      </w:r>
      <w:r w:rsidRPr="00FD157B">
        <w:rPr>
          <w:rFonts w:hint="cs"/>
          <w:rtl/>
        </w:rPr>
        <w:t xml:space="preserve"> ولم يجز الإمام </w:t>
      </w:r>
      <w:r w:rsidR="009B1D84" w:rsidRPr="009B1D84">
        <w:rPr>
          <w:rStyle w:val="libAlaemChar"/>
          <w:rFonts w:hint="cs"/>
          <w:rtl/>
        </w:rPr>
        <w:t>عليه‌السلام</w:t>
      </w:r>
      <w:r w:rsidRPr="00FD157B">
        <w:rPr>
          <w:rFonts w:hint="cs"/>
          <w:rtl/>
        </w:rPr>
        <w:t xml:space="preserve"> الجماعة فيها</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وصوم ثلاثة أيام في كل شهر سنة</w:t>
      </w:r>
      <w:r w:rsidR="005B3E65">
        <w:rPr>
          <w:rFonts w:hint="cs"/>
          <w:rtl/>
        </w:rPr>
        <w:t>،</w:t>
      </w:r>
      <w:r w:rsidRPr="00FD157B">
        <w:rPr>
          <w:rFonts w:hint="cs"/>
          <w:rtl/>
        </w:rPr>
        <w:t xml:space="preserve"> من كل عشرة أيام</w:t>
      </w:r>
      <w:r w:rsidR="005B3E65">
        <w:rPr>
          <w:rFonts w:hint="cs"/>
          <w:rtl/>
        </w:rPr>
        <w:t>:</w:t>
      </w:r>
      <w:r w:rsidRPr="00FD157B">
        <w:rPr>
          <w:rFonts w:hint="cs"/>
          <w:rtl/>
        </w:rPr>
        <w:t xml:space="preserve"> يوم الخميس من العشر الأول</w:t>
      </w:r>
      <w:r w:rsidR="005B3E65">
        <w:rPr>
          <w:rFonts w:hint="cs"/>
          <w:rtl/>
        </w:rPr>
        <w:t>،</w:t>
      </w:r>
      <w:r w:rsidRPr="00FD157B">
        <w:rPr>
          <w:rFonts w:hint="cs"/>
          <w:rtl/>
        </w:rPr>
        <w:t xml:space="preserve"> والأربعاء من العشر الأوسط</w:t>
      </w:r>
      <w:r w:rsidR="005B3E65">
        <w:rPr>
          <w:rFonts w:hint="cs"/>
          <w:rtl/>
        </w:rPr>
        <w:t>،</w:t>
      </w:r>
      <w:r w:rsidRPr="00FD157B">
        <w:rPr>
          <w:rFonts w:hint="cs"/>
          <w:rtl/>
        </w:rPr>
        <w:t xml:space="preserve"> والخميس من العشر الآخر</w:t>
      </w:r>
      <w:r w:rsidR="005B3E65">
        <w:rPr>
          <w:rFonts w:hint="cs"/>
          <w:rtl/>
        </w:rPr>
        <w:t>.</w:t>
      </w:r>
      <w:r w:rsidRPr="00FD157B">
        <w:rPr>
          <w:rFonts w:hint="cs"/>
          <w:rtl/>
        </w:rPr>
        <w:t xml:space="preserve"> وصوم شعبان حسن</w:t>
      </w:r>
      <w:r w:rsidR="005B3E65">
        <w:rPr>
          <w:rFonts w:hint="cs"/>
          <w:rtl/>
        </w:rPr>
        <w:t>،</w:t>
      </w:r>
      <w:r w:rsidRPr="00FD157B">
        <w:rPr>
          <w:rFonts w:hint="cs"/>
          <w:rtl/>
        </w:rPr>
        <w:t xml:space="preserve"> وهو سنة</w:t>
      </w:r>
      <w:r w:rsidR="005B3E65">
        <w:rPr>
          <w:rFonts w:hint="cs"/>
          <w:rtl/>
        </w:rPr>
        <w:t>،</w:t>
      </w:r>
      <w:r w:rsidRPr="00FD157B">
        <w:rPr>
          <w:rFonts w:hint="cs"/>
          <w:rtl/>
        </w:rPr>
        <w:t xml:space="preserve"> وقال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شعبان شهري</w:t>
      </w:r>
      <w:r w:rsidR="005B3E65">
        <w:rPr>
          <w:rFonts w:hint="cs"/>
          <w:rtl/>
        </w:rPr>
        <w:t>،</w:t>
      </w:r>
      <w:r w:rsidRPr="00FD157B">
        <w:rPr>
          <w:rFonts w:hint="cs"/>
          <w:rtl/>
        </w:rPr>
        <w:t xml:space="preserve"> وشهر رمضان شهر الله ) وإن قضيت فائت شهر رمضان متفرقاً أجزأك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لبعض أنواع الصوم المندوب</w:t>
      </w:r>
      <w:r w:rsidR="005B3E65">
        <w:rPr>
          <w:rFonts w:hint="cs"/>
          <w:rtl/>
        </w:rPr>
        <w:t>،</w:t>
      </w:r>
      <w:r>
        <w:rPr>
          <w:rFonts w:hint="cs"/>
          <w:rtl/>
        </w:rPr>
        <w:t xml:space="preserve"> والتي منه صوم ثلاثة أيام من كل شهر</w:t>
      </w:r>
      <w:r w:rsidR="005B3E65">
        <w:rPr>
          <w:rFonts w:hint="cs"/>
          <w:rtl/>
        </w:rPr>
        <w:t>،</w:t>
      </w:r>
      <w:r>
        <w:rPr>
          <w:rFonts w:hint="cs"/>
          <w:rtl/>
        </w:rPr>
        <w:t xml:space="preserve"> والأفضل في كيفيتها حسب ما أفاد الإمام </w:t>
      </w:r>
      <w:r w:rsidR="009B1D84" w:rsidRPr="009B1D84">
        <w:rPr>
          <w:rStyle w:val="libAlaemChar"/>
          <w:rFonts w:hint="cs"/>
          <w:rtl/>
        </w:rPr>
        <w:t>عليه‌السلام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الفقه على المذاهب الأربعة 1 / 340</w:t>
      </w:r>
      <w:r w:rsidR="00117131">
        <w:rPr>
          <w:rFonts w:hint="cs"/>
          <w:rtl/>
        </w:rPr>
        <w:t xml:space="preserve"> - </w:t>
      </w:r>
      <w:r>
        <w:rPr>
          <w:rFonts w:hint="cs"/>
          <w:rtl/>
        </w:rPr>
        <w:t>343</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صوم أول خميس من الشهر</w:t>
      </w:r>
      <w:r w:rsidR="005B3E65">
        <w:rPr>
          <w:rFonts w:hint="cs"/>
          <w:rtl/>
        </w:rPr>
        <w:t>،</w:t>
      </w:r>
      <w:r>
        <w:rPr>
          <w:rFonts w:hint="cs"/>
          <w:rtl/>
        </w:rPr>
        <w:t xml:space="preserve"> وأوّل الأربعاء من العشر الأواسط</w:t>
      </w:r>
      <w:r w:rsidR="005B3E65">
        <w:rPr>
          <w:rFonts w:hint="cs"/>
          <w:rtl/>
        </w:rPr>
        <w:t>،</w:t>
      </w:r>
      <w:r>
        <w:rPr>
          <w:rFonts w:hint="cs"/>
          <w:rtl/>
        </w:rPr>
        <w:t xml:space="preserve"> وآخر خميس من العشر الآخر</w:t>
      </w:r>
      <w:r w:rsidR="005B3E65">
        <w:rPr>
          <w:rFonts w:hint="cs"/>
          <w:rtl/>
        </w:rPr>
        <w:t>.</w:t>
      </w:r>
      <w:r>
        <w:rPr>
          <w:rFonts w:hint="cs"/>
          <w:rtl/>
        </w:rPr>
        <w:t xml:space="preserve"> ويستحب صوم تمام شهر شعبان</w:t>
      </w:r>
      <w:r w:rsidR="005B3E65">
        <w:rPr>
          <w:rFonts w:hint="cs"/>
          <w:rtl/>
        </w:rPr>
        <w:t>،</w:t>
      </w:r>
      <w:r>
        <w:rPr>
          <w:rFonts w:hint="cs"/>
          <w:rtl/>
        </w:rPr>
        <w:t xml:space="preserve"> وقد أفاد الإمام </w:t>
      </w:r>
      <w:r w:rsidR="009B1D84" w:rsidRPr="009B1D84">
        <w:rPr>
          <w:rStyle w:val="libAlaemChar"/>
          <w:rFonts w:hint="cs"/>
          <w:rtl/>
        </w:rPr>
        <w:t>عليه‌السلام</w:t>
      </w:r>
      <w:r>
        <w:rPr>
          <w:rFonts w:hint="cs"/>
          <w:rtl/>
        </w:rPr>
        <w:t xml:space="preserve"> أنّ ما فاته صيام شهر رمضان فيخير في قضائه بين أن يوصل في أيام القضاء</w:t>
      </w:r>
      <w:r w:rsidR="005B3E65">
        <w:rPr>
          <w:rFonts w:hint="cs"/>
          <w:rtl/>
        </w:rPr>
        <w:t>،</w:t>
      </w:r>
      <w:r>
        <w:rPr>
          <w:rFonts w:hint="cs"/>
          <w:rtl/>
        </w:rPr>
        <w:t xml:space="preserve"> أو يفرق بينها</w:t>
      </w:r>
      <w:r w:rsidR="005B3E65">
        <w:rPr>
          <w:rFonts w:hint="cs"/>
          <w:rtl/>
        </w:rPr>
        <w:t>،</w:t>
      </w:r>
      <w:r>
        <w:rPr>
          <w:rFonts w:hint="cs"/>
          <w:rtl/>
        </w:rPr>
        <w:t xml:space="preserve"> فكل منهما مجز</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وحج البيت من استطاع إليه سبيلاً</w:t>
      </w:r>
      <w:r w:rsidR="005B3E65">
        <w:rPr>
          <w:rFonts w:hint="cs"/>
          <w:rtl/>
        </w:rPr>
        <w:t>،</w:t>
      </w:r>
      <w:r w:rsidRPr="00FD157B">
        <w:rPr>
          <w:rFonts w:hint="cs"/>
          <w:rtl/>
        </w:rPr>
        <w:t xml:space="preserve"> والسبيل زاد وراحلة</w:t>
      </w:r>
      <w:r w:rsidR="005B3E65">
        <w:rPr>
          <w:rFonts w:hint="cs"/>
          <w:rtl/>
        </w:rPr>
        <w:t>،</w:t>
      </w:r>
      <w:r w:rsidRPr="00FD157B">
        <w:rPr>
          <w:rFonts w:hint="cs"/>
          <w:rtl/>
        </w:rPr>
        <w:t xml:space="preserve"> ولا يجوز الحج إلاّ متمتعاً</w:t>
      </w:r>
      <w:r w:rsidR="005B3E65">
        <w:rPr>
          <w:rFonts w:hint="cs"/>
          <w:rtl/>
        </w:rPr>
        <w:t>،</w:t>
      </w:r>
      <w:r w:rsidRPr="00FD157B">
        <w:rPr>
          <w:rFonts w:hint="cs"/>
          <w:rtl/>
        </w:rPr>
        <w:t xml:space="preserve"> ولا يجوز الإفراد والقران الذي تعمله العامة</w:t>
      </w:r>
      <w:r w:rsidR="005B3E65">
        <w:rPr>
          <w:rFonts w:hint="cs"/>
          <w:rtl/>
        </w:rPr>
        <w:t>.</w:t>
      </w:r>
      <w:r w:rsidRPr="00FD157B">
        <w:rPr>
          <w:rFonts w:hint="cs"/>
          <w:rtl/>
        </w:rPr>
        <w:t>.. والإحرام دون الميقات لا يجوز قال الله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وَأَتِمُّواْ الْحَجَّ وَالْعُمْرَةَ لِلّهِ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ولا يجوز في النسك الخصي لأنّه ناقص</w:t>
      </w:r>
      <w:r w:rsidR="005B3E65">
        <w:rPr>
          <w:rFonts w:hint="cs"/>
          <w:rtl/>
        </w:rPr>
        <w:t>،</w:t>
      </w:r>
      <w:r w:rsidRPr="00FD157B">
        <w:rPr>
          <w:rFonts w:hint="cs"/>
          <w:rtl/>
        </w:rPr>
        <w:t xml:space="preserve"> ويجوز الموجوء</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الحج إحدى الدعائم الخمس التي بني عليها الإسلام</w:t>
      </w:r>
      <w:r w:rsidR="005B3E65">
        <w:rPr>
          <w:rFonts w:hint="cs"/>
          <w:rtl/>
        </w:rPr>
        <w:t>،</w:t>
      </w:r>
      <w:r w:rsidRPr="00FD157B">
        <w:rPr>
          <w:rFonts w:hint="cs"/>
          <w:rtl/>
        </w:rPr>
        <w:t xml:space="preserve"> وهو عبادة روحية وسياسية يتدفق بالمنافع والمصالح الروحية والصحية والاقتصاد وهو مؤتمر سياسي يجمع المسلمين في أقدس مكان ليتعارفوا بينهم ويعرض بعضهم على بعض مشاكل بلدهم وقومهم السياسية</w:t>
      </w:r>
      <w:r w:rsidR="005B3E65">
        <w:rPr>
          <w:rFonts w:hint="cs"/>
          <w:rtl/>
        </w:rPr>
        <w:t>،</w:t>
      </w:r>
      <w:r w:rsidRPr="00FD157B">
        <w:rPr>
          <w:rFonts w:hint="cs"/>
          <w:rtl/>
        </w:rPr>
        <w:t xml:space="preserve"> والاقتصادية</w:t>
      </w:r>
      <w:r w:rsidR="005B3E65">
        <w:rPr>
          <w:rFonts w:hint="cs"/>
          <w:rtl/>
        </w:rPr>
        <w:t>،</w:t>
      </w:r>
      <w:r w:rsidRPr="00FD157B">
        <w:rPr>
          <w:rFonts w:hint="cs"/>
          <w:rtl/>
        </w:rPr>
        <w:t xml:space="preserve"> ويشكّلوا وحدة متراصة فيما بينهم</w:t>
      </w:r>
      <w:r w:rsidR="005B3E65">
        <w:rPr>
          <w:rFonts w:hint="cs"/>
          <w:rtl/>
        </w:rPr>
        <w:t>،</w:t>
      </w:r>
      <w:r w:rsidRPr="00FD157B">
        <w:rPr>
          <w:rFonts w:hint="cs"/>
          <w:rtl/>
        </w:rPr>
        <w:t xml:space="preserve"> وغير ذلك من المنافع وتشير الآية الكريمة إلى ذلك</w:t>
      </w:r>
      <w:r w:rsidR="005B3E65">
        <w:rPr>
          <w:rFonts w:hint="cs"/>
          <w:rtl/>
        </w:rPr>
        <w:t>،</w:t>
      </w:r>
      <w:r w:rsidRPr="00FD157B">
        <w:rPr>
          <w:rFonts w:hint="cs"/>
          <w:rtl/>
        </w:rPr>
        <w:t xml:space="preserve"> قال تعالى</w:t>
      </w:r>
      <w:r w:rsidR="005B3E65">
        <w:rPr>
          <w:rFonts w:hint="cs"/>
          <w:rtl/>
        </w:rPr>
        <w:t>:</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وَأَذِّن فِي النَّاسِ بِالْحَجِّ يَأْتُوكَ رِجَالاً وَعَلَى كُلِّ ضَامِرٍ يَأْتِينَ مِن كُلِّ فَجٍّ عَمِيقٍ * لِيَشْهَدُوا مَنَافِعَ لَهُمْ وَيَذْكُرُوا اسْمَ اللَّهِ فِي أَيَّامٍ مَّعْلُومَاتٍ</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 xml:space="preserve">(2) </w:t>
      </w:r>
      <w:r w:rsidRPr="00FD157B">
        <w:rPr>
          <w:rFonts w:hint="cs"/>
          <w:rtl/>
        </w:rPr>
        <w:t>وقد اتفق المسلمون على وجوب الحج مرة واحدة في العمر</w:t>
      </w:r>
      <w:r w:rsidR="005B3E65">
        <w:rPr>
          <w:rFonts w:hint="cs"/>
          <w:rtl/>
        </w:rPr>
        <w:t>.</w:t>
      </w:r>
      <w:r w:rsidRPr="00FD157B">
        <w:rPr>
          <w:rFonts w:hint="cs"/>
          <w:rtl/>
        </w:rPr>
        <w:t xml:space="preserve">.. وقد عرض الإمام </w:t>
      </w:r>
      <w:r w:rsidR="009B1D84" w:rsidRPr="009B1D84">
        <w:rPr>
          <w:rStyle w:val="libAlaemChar"/>
          <w:rFonts w:hint="cs"/>
          <w:rtl/>
        </w:rPr>
        <w:t>عليه‌السلام</w:t>
      </w:r>
      <w:r w:rsidRPr="00FD157B">
        <w:rPr>
          <w:rFonts w:hint="cs"/>
          <w:rtl/>
        </w:rPr>
        <w:t xml:space="preserve"> في هذا المقطع إلى كوكبة من أحكام الحج</w:t>
      </w:r>
      <w:r w:rsidR="005B3E65">
        <w:rPr>
          <w:rFonts w:hint="cs"/>
          <w:rtl/>
        </w:rPr>
        <w:t>،</w:t>
      </w:r>
      <w:r w:rsidRPr="00FD157B">
        <w:rPr>
          <w:rFonts w:hint="cs"/>
          <w:rtl/>
        </w:rPr>
        <w:t xml:space="preserve"> وهي</w:t>
      </w:r>
      <w:r w:rsidR="005B3E65">
        <w:rPr>
          <w:rFonts w:hint="cs"/>
          <w:rtl/>
        </w:rPr>
        <w:t>:</w:t>
      </w:r>
    </w:p>
    <w:p w:rsidR="00FD157B" w:rsidRDefault="00FD157B" w:rsidP="00FD157B">
      <w:pPr>
        <w:pStyle w:val="libNormal"/>
        <w:rPr>
          <w:rtl/>
        </w:rPr>
      </w:pPr>
      <w:r>
        <w:rPr>
          <w:rFonts w:hint="cs"/>
          <w:rtl/>
        </w:rPr>
        <w:t>أولاً</w:t>
      </w:r>
      <w:r w:rsidR="00117131">
        <w:rPr>
          <w:rFonts w:hint="cs"/>
          <w:rtl/>
        </w:rPr>
        <w:t xml:space="preserve"> - </w:t>
      </w:r>
      <w:r>
        <w:rPr>
          <w:rFonts w:hint="cs"/>
          <w:rtl/>
        </w:rPr>
        <w:t>إنّ الحج إنّما يجب على المسلم إذا توفّرت له الاستطاعة</w:t>
      </w:r>
      <w:r w:rsidR="005B3E65">
        <w:rPr>
          <w:rFonts w:hint="cs"/>
          <w:rtl/>
        </w:rPr>
        <w:t>،</w:t>
      </w:r>
      <w:r>
        <w:rPr>
          <w:rFonts w:hint="cs"/>
          <w:rtl/>
        </w:rPr>
        <w:t xml:space="preserve"> وذكر الإمام بندين منها</w:t>
      </w:r>
      <w:r w:rsidR="005B3E65">
        <w:rPr>
          <w:rFonts w:hint="cs"/>
          <w:rtl/>
        </w:rPr>
        <w:t>،</w:t>
      </w:r>
      <w:r>
        <w:rPr>
          <w:rFonts w:hint="cs"/>
          <w:rtl/>
        </w:rPr>
        <w:t xml:space="preserve"> وهما الزاد والراحلة</w:t>
      </w:r>
      <w:r w:rsidR="005B3E65">
        <w:rPr>
          <w:rFonts w:hint="cs"/>
          <w:rtl/>
        </w:rPr>
        <w:t>،</w:t>
      </w:r>
      <w:r>
        <w:rPr>
          <w:rFonts w:hint="cs"/>
          <w:rtl/>
        </w:rPr>
        <w:t xml:space="preserve"> وهما من أظهر شروط الاستطاعة ومن شروطها إمكان السير بصحّة البدن</w:t>
      </w:r>
      <w:r w:rsidR="005B3E65">
        <w:rPr>
          <w:rFonts w:hint="cs"/>
          <w:rtl/>
        </w:rPr>
        <w:t>،</w:t>
      </w:r>
      <w:r>
        <w:rPr>
          <w:rFonts w:hint="cs"/>
          <w:rtl/>
        </w:rPr>
        <w:t xml:space="preserve"> وتخلية السرب</w:t>
      </w:r>
      <w:r w:rsidR="005B3E65">
        <w:rPr>
          <w:rFonts w:hint="cs"/>
          <w:rtl/>
        </w:rPr>
        <w:t>.</w:t>
      </w:r>
    </w:p>
    <w:p w:rsidR="00FD157B" w:rsidRDefault="00FD157B" w:rsidP="00FD157B">
      <w:pPr>
        <w:pStyle w:val="libNormal"/>
        <w:rPr>
          <w:rtl/>
        </w:rPr>
      </w:pPr>
      <w:r>
        <w:rPr>
          <w:rFonts w:hint="cs"/>
          <w:rtl/>
        </w:rPr>
        <w:t>ثانياً</w:t>
      </w:r>
      <w:r w:rsidR="00117131">
        <w:rPr>
          <w:rFonts w:hint="cs"/>
          <w:rtl/>
        </w:rPr>
        <w:t xml:space="preserve"> - </w:t>
      </w:r>
      <w:r>
        <w:rPr>
          <w:rFonts w:hint="cs"/>
          <w:rtl/>
        </w:rPr>
        <w:t>إنّ أنواع الحج ثلاثة</w:t>
      </w:r>
      <w:r w:rsidR="005B3E65">
        <w:rPr>
          <w:rFonts w:hint="cs"/>
          <w:rtl/>
        </w:rPr>
        <w:t>:</w:t>
      </w:r>
      <w:r>
        <w:rPr>
          <w:rFonts w:hint="cs"/>
          <w:rtl/>
        </w:rPr>
        <w:t xml:space="preserve"> وهي كما يلي</w:t>
      </w:r>
      <w:r w:rsidR="005B3E65">
        <w:rPr>
          <w:rFonts w:hint="cs"/>
          <w:rtl/>
        </w:rPr>
        <w:t>:</w:t>
      </w:r>
      <w:r>
        <w:rPr>
          <w:rFonts w:hint="cs"/>
          <w:rtl/>
        </w:rPr>
        <w:t xml:space="preserve"> </w:t>
      </w:r>
    </w:p>
    <w:p w:rsidR="00FD157B" w:rsidRDefault="00FD157B" w:rsidP="00FD157B">
      <w:pPr>
        <w:pStyle w:val="libNormal"/>
        <w:rPr>
          <w:rtl/>
        </w:rPr>
      </w:pPr>
      <w:r>
        <w:rPr>
          <w:rFonts w:hint="cs"/>
          <w:rtl/>
        </w:rPr>
        <w:t>أ</w:t>
      </w:r>
      <w:r w:rsidR="00117131">
        <w:rPr>
          <w:rFonts w:hint="cs"/>
          <w:rtl/>
        </w:rPr>
        <w:t xml:space="preserve"> - </w:t>
      </w:r>
      <w:r>
        <w:rPr>
          <w:rFonts w:hint="cs"/>
          <w:rtl/>
        </w:rPr>
        <w:t>حج التمتّع</w:t>
      </w:r>
      <w:r w:rsidR="005B3E65">
        <w:rPr>
          <w:rFonts w:hint="cs"/>
          <w:rtl/>
        </w:rPr>
        <w:t>:</w:t>
      </w:r>
      <w:r>
        <w:rPr>
          <w:rFonts w:hint="cs"/>
          <w:rtl/>
        </w:rPr>
        <w:t xml:space="preserve"> </w:t>
      </w:r>
    </w:p>
    <w:p w:rsidR="00FD157B" w:rsidRDefault="00FD157B" w:rsidP="00FD157B">
      <w:pPr>
        <w:pStyle w:val="libNormal"/>
        <w:rPr>
          <w:rtl/>
        </w:rPr>
      </w:pPr>
      <w:r>
        <w:rPr>
          <w:rFonts w:hint="cs"/>
          <w:rtl/>
        </w:rPr>
        <w:t>وهو فرض مَن نأى عن مكة بثمانية وأربعين ميلاً من كل جانب</w:t>
      </w:r>
      <w:r w:rsidR="005B3E65">
        <w:rPr>
          <w:rFonts w:hint="cs"/>
          <w:rtl/>
        </w:rPr>
        <w:t>،</w:t>
      </w:r>
      <w:r>
        <w:rPr>
          <w:rFonts w:hint="cs"/>
          <w:rtl/>
        </w:rPr>
        <w:t xml:space="preserve"> ومن مميزات</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البقرة / آية 196</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الحج / آية 27</w:t>
      </w:r>
      <w:r w:rsidR="00117131">
        <w:rPr>
          <w:rFonts w:hint="cs"/>
          <w:rtl/>
        </w:rPr>
        <w:t xml:space="preserve"> - </w:t>
      </w:r>
      <w:r>
        <w:rPr>
          <w:rFonts w:hint="cs"/>
          <w:rtl/>
        </w:rPr>
        <w:t>28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هذا الحج أنّ إحرامه من بطن مكة</w:t>
      </w:r>
      <w:r w:rsidR="005B3E65">
        <w:rPr>
          <w:rFonts w:hint="cs"/>
          <w:rtl/>
        </w:rPr>
        <w:t>،</w:t>
      </w:r>
      <w:r>
        <w:rPr>
          <w:rFonts w:hint="cs"/>
          <w:rtl/>
        </w:rPr>
        <w:t xml:space="preserve"> ووجوب الهدي فيه</w:t>
      </w:r>
      <w:r w:rsidR="005B3E65">
        <w:rPr>
          <w:rFonts w:hint="cs"/>
          <w:rtl/>
        </w:rPr>
        <w:t>،</w:t>
      </w:r>
      <w:r>
        <w:rPr>
          <w:rFonts w:hint="cs"/>
          <w:rtl/>
        </w:rPr>
        <w:t xml:space="preserve"> وتقديم العمرة فيه على الحج</w:t>
      </w:r>
      <w:r w:rsidR="005B3E65">
        <w:rPr>
          <w:rFonts w:hint="cs"/>
          <w:rtl/>
        </w:rPr>
        <w:t>،</w:t>
      </w:r>
      <w:r>
        <w:rPr>
          <w:rFonts w:hint="cs"/>
          <w:rtl/>
        </w:rPr>
        <w:t xml:space="preserve"> وارتباط عمرته بحجه حتى كأنّهما كالعمل الواحد</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حج القران</w:t>
      </w:r>
      <w:r w:rsidR="005B3E65">
        <w:rPr>
          <w:rFonts w:hint="cs"/>
          <w:rtl/>
        </w:rPr>
        <w:t>:</w:t>
      </w:r>
      <w:r>
        <w:rPr>
          <w:rFonts w:hint="cs"/>
          <w:rtl/>
        </w:rPr>
        <w:t xml:space="preserve"> </w:t>
      </w:r>
    </w:p>
    <w:p w:rsidR="00FD157B" w:rsidRDefault="00FD157B" w:rsidP="00FD157B">
      <w:pPr>
        <w:pStyle w:val="libNormal"/>
        <w:rPr>
          <w:rtl/>
        </w:rPr>
      </w:pPr>
      <w:r>
        <w:rPr>
          <w:rFonts w:hint="cs"/>
          <w:rtl/>
        </w:rPr>
        <w:t>أمّا حج القران فهو فرض أهالي مكة ومن حولها بشرط أن لا يتجاوز المقدار الذي ذكر لحج التمتع</w:t>
      </w:r>
      <w:r w:rsidR="005B3E65">
        <w:rPr>
          <w:rFonts w:hint="cs"/>
          <w:rtl/>
        </w:rPr>
        <w:t>،</w:t>
      </w:r>
      <w:r>
        <w:rPr>
          <w:rFonts w:hint="cs"/>
          <w:rtl/>
        </w:rPr>
        <w:t xml:space="preserve"> ويحرم القارن من دويرة أهله</w:t>
      </w:r>
      <w:r w:rsidR="005B3E65">
        <w:rPr>
          <w:rFonts w:hint="cs"/>
          <w:rtl/>
        </w:rPr>
        <w:t>،</w:t>
      </w:r>
      <w:r>
        <w:rPr>
          <w:rFonts w:hint="cs"/>
          <w:rtl/>
        </w:rPr>
        <w:t xml:space="preserve"> ويعتبر فيه سياق الهدي وإشعاره بشق سنامه من الجانب الأيمن ولطخه بدمه إن كان بدنة</w:t>
      </w:r>
      <w:r w:rsidR="005B3E65">
        <w:rPr>
          <w:rFonts w:hint="cs"/>
          <w:rtl/>
        </w:rPr>
        <w:t>،</w:t>
      </w:r>
      <w:r>
        <w:rPr>
          <w:rFonts w:hint="cs"/>
          <w:rtl/>
        </w:rPr>
        <w:t xml:space="preserve"> وتقليده بأن يعلّق في رقبته نعلاً قد صلّى فيه إن كان ذلك الهدي غير بدنة</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حج الإفراد</w:t>
      </w:r>
      <w:r w:rsidR="005B3E65">
        <w:rPr>
          <w:rFonts w:hint="cs"/>
          <w:rtl/>
        </w:rPr>
        <w:t>:</w:t>
      </w:r>
      <w:r>
        <w:rPr>
          <w:rFonts w:hint="cs"/>
          <w:rtl/>
        </w:rPr>
        <w:t xml:space="preserve"> </w:t>
      </w:r>
    </w:p>
    <w:p w:rsidR="00FD157B" w:rsidRDefault="00FD157B" w:rsidP="00FD157B">
      <w:pPr>
        <w:pStyle w:val="libNormal"/>
        <w:rPr>
          <w:rtl/>
        </w:rPr>
      </w:pPr>
      <w:r>
        <w:rPr>
          <w:rFonts w:hint="cs"/>
          <w:rtl/>
        </w:rPr>
        <w:t>وهو فرض من قرب من مكة كالقران</w:t>
      </w:r>
      <w:r w:rsidR="005B3E65">
        <w:rPr>
          <w:rFonts w:hint="cs"/>
          <w:rtl/>
        </w:rPr>
        <w:t>،</w:t>
      </w:r>
      <w:r>
        <w:rPr>
          <w:rFonts w:hint="cs"/>
          <w:rtl/>
        </w:rPr>
        <w:t xml:space="preserve"> ويحرم من دويرة أهله إن كانت أقرب إلى مكة من الميقات وإلاّ فمن الميقات</w:t>
      </w:r>
      <w:r w:rsidR="005B3E65">
        <w:rPr>
          <w:rFonts w:hint="cs"/>
          <w:rtl/>
        </w:rPr>
        <w:t>،</w:t>
      </w:r>
      <w:r>
        <w:rPr>
          <w:rFonts w:hint="cs"/>
          <w:rtl/>
        </w:rPr>
        <w:t xml:space="preserve"> ومن مميزات القران والإفراد أنّ العمرة فيهما تكون بعد الحج</w:t>
      </w:r>
      <w:r w:rsidR="005B3E65">
        <w:rPr>
          <w:rFonts w:hint="cs"/>
          <w:rtl/>
        </w:rPr>
        <w:t>،</w:t>
      </w:r>
      <w:r>
        <w:rPr>
          <w:rFonts w:hint="cs"/>
          <w:rtl/>
        </w:rPr>
        <w:t xml:space="preserve"> وينويها مفردة</w:t>
      </w:r>
      <w:r w:rsidR="005B3E65">
        <w:rPr>
          <w:rFonts w:hint="cs"/>
          <w:rtl/>
        </w:rPr>
        <w:t>.</w:t>
      </w:r>
    </w:p>
    <w:p w:rsidR="00FD157B" w:rsidRDefault="00FD157B" w:rsidP="00FD157B">
      <w:pPr>
        <w:pStyle w:val="libNormal"/>
        <w:rPr>
          <w:rtl/>
        </w:rPr>
      </w:pPr>
      <w:r>
        <w:rPr>
          <w:rFonts w:hint="cs"/>
          <w:rtl/>
        </w:rPr>
        <w:t>ثالثاً</w:t>
      </w:r>
      <w:r w:rsidR="00117131">
        <w:rPr>
          <w:rFonts w:hint="cs"/>
          <w:rtl/>
        </w:rPr>
        <w:t xml:space="preserve"> - </w:t>
      </w:r>
      <w:r>
        <w:rPr>
          <w:rFonts w:hint="cs"/>
          <w:rtl/>
        </w:rPr>
        <w:t>إنّ الإحرام للحج لا بد أن يكون من الميقات</w:t>
      </w:r>
      <w:r w:rsidR="005B3E65">
        <w:rPr>
          <w:rFonts w:hint="cs"/>
          <w:rtl/>
        </w:rPr>
        <w:t>،</w:t>
      </w:r>
      <w:r>
        <w:rPr>
          <w:rFonts w:hint="cs"/>
          <w:rtl/>
        </w:rPr>
        <w:t xml:space="preserve"> فلا يصح قبل الميقات ولا يجوز للمكلف يتجاوز الميقات بغير إحرام عدا ما استثنى من المتكرر ومن ليس قاصداً دخول مكة عند مروره على الميقات</w:t>
      </w:r>
      <w:r w:rsidR="005B3E65">
        <w:rPr>
          <w:rFonts w:hint="cs"/>
          <w:rtl/>
        </w:rPr>
        <w:t>.</w:t>
      </w:r>
    </w:p>
    <w:p w:rsidR="00FD157B" w:rsidRDefault="00FD157B" w:rsidP="00FD157B">
      <w:pPr>
        <w:pStyle w:val="libNormal"/>
        <w:rPr>
          <w:rtl/>
        </w:rPr>
      </w:pPr>
      <w:r>
        <w:rPr>
          <w:rFonts w:hint="cs"/>
          <w:rtl/>
        </w:rPr>
        <w:t>رابعاً</w:t>
      </w:r>
      <w:r w:rsidR="00117131">
        <w:rPr>
          <w:rFonts w:hint="cs"/>
          <w:rtl/>
        </w:rPr>
        <w:t xml:space="preserve"> - </w:t>
      </w:r>
      <w:r>
        <w:rPr>
          <w:rFonts w:hint="cs"/>
          <w:rtl/>
        </w:rPr>
        <w:t>إنّه يشترط في الهدي أن يكون تام الخلقة فلا يجزي الأعور</w:t>
      </w:r>
      <w:r w:rsidR="005B3E65">
        <w:rPr>
          <w:rFonts w:hint="cs"/>
          <w:rtl/>
        </w:rPr>
        <w:t>،</w:t>
      </w:r>
      <w:r>
        <w:rPr>
          <w:rFonts w:hint="cs"/>
          <w:rtl/>
        </w:rPr>
        <w:t xml:space="preserve"> ومقطوع شيء من الإذن</w:t>
      </w:r>
      <w:r w:rsidR="005B3E65">
        <w:rPr>
          <w:rFonts w:hint="cs"/>
          <w:rtl/>
        </w:rPr>
        <w:t>،</w:t>
      </w:r>
      <w:r>
        <w:rPr>
          <w:rFonts w:hint="cs"/>
          <w:rtl/>
        </w:rPr>
        <w:t xml:space="preserve"> والخصي وهو الذي سلّت خصيتاه ونزعتا منه أمّا رض الخصيتين</w:t>
      </w:r>
      <w:r w:rsidR="005B3E65">
        <w:rPr>
          <w:rFonts w:hint="cs"/>
          <w:rtl/>
        </w:rPr>
        <w:t>،</w:t>
      </w:r>
      <w:r>
        <w:rPr>
          <w:rFonts w:hint="cs"/>
          <w:rtl/>
        </w:rPr>
        <w:t xml:space="preserve"> المعبّر عنهما بالموجوء فإنّه ليس عيباً</w:t>
      </w:r>
      <w:r w:rsidR="005B3E65">
        <w:rPr>
          <w:rFonts w:hint="cs"/>
          <w:rtl/>
        </w:rPr>
        <w:t>،</w:t>
      </w:r>
      <w:r>
        <w:rPr>
          <w:rFonts w:hint="cs"/>
          <w:rtl/>
        </w:rPr>
        <w:t xml:space="preserve"> ويكون مجزياً</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والجهاد مع إمام عادل</w:t>
      </w:r>
      <w:r w:rsidR="005B3E65">
        <w:rPr>
          <w:rFonts w:hint="cs"/>
          <w:rtl/>
        </w:rPr>
        <w:t>،</w:t>
      </w:r>
      <w:r>
        <w:rPr>
          <w:rFonts w:hint="cs"/>
          <w:rtl/>
        </w:rPr>
        <w:t xml:space="preserve"> ومن قاتل فقتل دون ماله ورحله ونفسه فهو شهيد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أمّا الجهاد فهو باب من أبواب الجنة فتحه الله لخاصّة أوليائه</w:t>
      </w:r>
      <w:r w:rsidR="00117131">
        <w:rPr>
          <w:rFonts w:hint="cs"/>
          <w:rtl/>
        </w:rPr>
        <w:t xml:space="preserve"> - </w:t>
      </w:r>
      <w:r w:rsidRPr="00FD157B">
        <w:rPr>
          <w:rFonts w:hint="cs"/>
          <w:rtl/>
        </w:rPr>
        <w:t xml:space="preserve">على حدّ تعبير الإمام أمير المؤمنين </w:t>
      </w:r>
      <w:r w:rsidR="009B1D84" w:rsidRPr="009B1D84">
        <w:rPr>
          <w:rStyle w:val="libAlaemChar"/>
          <w:rFonts w:hint="cs"/>
          <w:rtl/>
        </w:rPr>
        <w:t>عليه‌السلام</w:t>
      </w:r>
      <w:r w:rsidR="00117131">
        <w:rPr>
          <w:rFonts w:hint="cs"/>
          <w:rtl/>
        </w:rPr>
        <w:t xml:space="preserve"> - </w:t>
      </w:r>
      <w:r w:rsidRPr="00FD157B">
        <w:rPr>
          <w:rFonts w:hint="cs"/>
          <w:rtl/>
        </w:rPr>
        <w:t>وهو على أقسام</w:t>
      </w:r>
      <w:r w:rsidR="005B3E65">
        <w:rPr>
          <w:rFonts w:hint="cs"/>
          <w:rtl/>
        </w:rPr>
        <w:t>:</w:t>
      </w:r>
      <w:r w:rsidRPr="00FD157B">
        <w:rPr>
          <w:rFonts w:hint="cs"/>
          <w:rtl/>
        </w:rPr>
        <w:t xml:space="preserve"> وهي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جهاد المشركين لدعوتهم إلى الإسلام</w:t>
      </w:r>
      <w:r w:rsidR="005B3E65">
        <w:rPr>
          <w:rFonts w:hint="cs"/>
          <w:rtl/>
        </w:rPr>
        <w:t>.</w:t>
      </w:r>
      <w:r>
        <w:rPr>
          <w:rFonts w:hint="cs"/>
          <w:rtl/>
        </w:rPr>
        <w:t xml:space="preserve"> </w:t>
      </w:r>
    </w:p>
    <w:p w:rsidR="00FD157B" w:rsidRDefault="00FD157B" w:rsidP="00FD157B">
      <w:pPr>
        <w:pStyle w:val="libNormal"/>
        <w:rPr>
          <w:rtl/>
        </w:rPr>
      </w:pPr>
      <w:r>
        <w:rPr>
          <w:rFonts w:hint="cs"/>
          <w:rtl/>
        </w:rPr>
        <w:t>ب</w:t>
      </w:r>
      <w:r w:rsidR="00117131">
        <w:rPr>
          <w:rFonts w:hint="cs"/>
          <w:rtl/>
        </w:rPr>
        <w:t xml:space="preserve"> - </w:t>
      </w:r>
      <w:r>
        <w:rPr>
          <w:rFonts w:hint="cs"/>
          <w:rtl/>
        </w:rPr>
        <w:t>جهاد مَن يهاجم المسلمين من الكفّار</w:t>
      </w:r>
      <w:r w:rsidR="005B3E65">
        <w:rPr>
          <w:rFonts w:hint="cs"/>
          <w:rtl/>
        </w:rPr>
        <w:t>.</w:t>
      </w:r>
      <w:r>
        <w:rPr>
          <w:rFonts w:hint="cs"/>
          <w:rtl/>
        </w:rPr>
        <w:t xml:space="preserve"> </w:t>
      </w:r>
    </w:p>
    <w:p w:rsidR="00FD157B" w:rsidRDefault="00FD157B" w:rsidP="00FD157B">
      <w:pPr>
        <w:pStyle w:val="libNormal"/>
        <w:rPr>
          <w:rtl/>
        </w:rPr>
      </w:pPr>
      <w:r>
        <w:rPr>
          <w:rFonts w:hint="cs"/>
          <w:rtl/>
        </w:rPr>
        <w:t>ج</w:t>
      </w:r>
      <w:r w:rsidR="00117131">
        <w:rPr>
          <w:rFonts w:hint="cs"/>
          <w:rtl/>
        </w:rPr>
        <w:t xml:space="preserve"> - </w:t>
      </w:r>
      <w:r>
        <w:rPr>
          <w:rFonts w:hint="cs"/>
          <w:rtl/>
        </w:rPr>
        <w:t>جهاد مَن يريد قتل نفس محترمة</w:t>
      </w:r>
      <w:r w:rsidR="005B3E65">
        <w:rPr>
          <w:rFonts w:hint="cs"/>
          <w:rtl/>
        </w:rPr>
        <w:t>،</w:t>
      </w:r>
      <w:r>
        <w:rPr>
          <w:rFonts w:hint="cs"/>
          <w:rtl/>
        </w:rPr>
        <w:t xml:space="preserve"> أو أخذ مال أو سبي حريم</w:t>
      </w:r>
      <w:r w:rsidR="005B3E65">
        <w:rPr>
          <w:rFonts w:hint="cs"/>
          <w:rtl/>
        </w:rPr>
        <w:t>،</w:t>
      </w:r>
      <w:r>
        <w:rPr>
          <w:rFonts w:hint="cs"/>
          <w:rtl/>
        </w:rPr>
        <w:t xml:space="preserve"> وربّما أطلق على هذا الدفاع لا الجهاد</w:t>
      </w:r>
      <w:r w:rsidR="005B3E65">
        <w:rPr>
          <w:rFonts w:hint="cs"/>
          <w:rtl/>
        </w:rPr>
        <w:t>.</w:t>
      </w:r>
      <w:r>
        <w:rPr>
          <w:rFonts w:hint="cs"/>
          <w:rtl/>
        </w:rPr>
        <w:t xml:space="preserve"> </w:t>
      </w:r>
    </w:p>
    <w:p w:rsidR="00FD157B" w:rsidRDefault="00FD157B" w:rsidP="00FD157B">
      <w:pPr>
        <w:pStyle w:val="libNormal"/>
        <w:rPr>
          <w:rtl/>
        </w:rPr>
      </w:pPr>
      <w:r>
        <w:rPr>
          <w:rFonts w:hint="cs"/>
          <w:rtl/>
        </w:rPr>
        <w:t>وإنّما يجب الجهاد بشرط الإمام أو نائبه الخاص</w:t>
      </w:r>
      <w:r w:rsidR="005B3E65">
        <w:rPr>
          <w:rFonts w:hint="cs"/>
          <w:rtl/>
        </w:rPr>
        <w:t>،</w:t>
      </w:r>
      <w:r>
        <w:rPr>
          <w:rFonts w:hint="cs"/>
          <w:rtl/>
        </w:rPr>
        <w:t xml:space="preserve"> وهو المنصوب للجهاد</w:t>
      </w:r>
      <w:r w:rsidR="005B3E65">
        <w:rPr>
          <w:rFonts w:hint="cs"/>
          <w:rtl/>
        </w:rPr>
        <w:t>.</w:t>
      </w:r>
      <w:r>
        <w:rPr>
          <w:rFonts w:hint="cs"/>
          <w:rtl/>
        </w:rPr>
        <w:t xml:space="preserve"> ومن قتل في ساحة الجهاد فهو شهيد</w:t>
      </w:r>
      <w:r w:rsidR="005B3E65">
        <w:rPr>
          <w:rFonts w:hint="cs"/>
          <w:rtl/>
        </w:rPr>
        <w:t>،</w:t>
      </w:r>
      <w:r>
        <w:rPr>
          <w:rFonts w:hint="cs"/>
          <w:rtl/>
        </w:rPr>
        <w:t xml:space="preserve"> يجري عليه حكم الشهيد فيدفن بثيابه</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ولا يغسل</w:t>
      </w:r>
      <w:r w:rsidR="005B3E65">
        <w:rPr>
          <w:rFonts w:hint="cs"/>
          <w:rtl/>
        </w:rPr>
        <w:t>.</w:t>
      </w:r>
      <w:r>
        <w:rPr>
          <w:rFonts w:hint="cs"/>
          <w:rtl/>
        </w:rPr>
        <w:t xml:space="preserve"> </w:t>
      </w:r>
    </w:p>
    <w:p w:rsidR="00FD157B" w:rsidRDefault="00FD157B" w:rsidP="00FD157B">
      <w:pPr>
        <w:pStyle w:val="libNormal"/>
        <w:rPr>
          <w:rtl/>
        </w:rPr>
      </w:pPr>
      <w:r>
        <w:rPr>
          <w:rFonts w:hint="cs"/>
          <w:rtl/>
        </w:rPr>
        <w:t>وأمّا مَن قاتل دون ماله ورحله ونفسه فقتل فإنّ له أجر الشهيد</w:t>
      </w:r>
      <w:r w:rsidR="005B3E65">
        <w:rPr>
          <w:rFonts w:hint="cs"/>
          <w:rtl/>
        </w:rPr>
        <w:t>،</w:t>
      </w:r>
      <w:r>
        <w:rPr>
          <w:rFonts w:hint="cs"/>
          <w:rtl/>
        </w:rPr>
        <w:t xml:space="preserve"> ويغسّل</w:t>
      </w:r>
      <w:r w:rsidR="005B3E65">
        <w:rPr>
          <w:rFonts w:hint="cs"/>
          <w:rtl/>
        </w:rPr>
        <w:t>،</w:t>
      </w:r>
      <w:r>
        <w:rPr>
          <w:rFonts w:hint="cs"/>
          <w:rtl/>
        </w:rPr>
        <w:t xml:space="preserve"> ويكفّن</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ولا يحل قتل أحد من الكفار في دار التقية إلاّ قاتل أو باغ</w:t>
      </w:r>
      <w:r w:rsidR="005B3E65">
        <w:rPr>
          <w:rFonts w:hint="cs"/>
          <w:rtl/>
        </w:rPr>
        <w:t>؛</w:t>
      </w:r>
      <w:r w:rsidRPr="00FD157B">
        <w:rPr>
          <w:rFonts w:hint="cs"/>
          <w:rtl/>
        </w:rPr>
        <w:t xml:space="preserve"> وذلك إذا لم تحذر على نفسك</w:t>
      </w:r>
      <w:r w:rsidR="005B3E65">
        <w:rPr>
          <w:rFonts w:hint="cs"/>
          <w:rtl/>
        </w:rPr>
        <w:t>،</w:t>
      </w:r>
      <w:r w:rsidRPr="00FD157B">
        <w:rPr>
          <w:rFonts w:hint="cs"/>
          <w:rtl/>
        </w:rPr>
        <w:t xml:space="preserve"> ولا أكل أموال الناس من المخالفين وغيرهم</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الكفار الداخلون في ذمّة الإسلام فدماؤهم محرمة</w:t>
      </w:r>
      <w:r w:rsidR="005B3E65">
        <w:rPr>
          <w:rFonts w:hint="cs"/>
          <w:rtl/>
        </w:rPr>
        <w:t>،</w:t>
      </w:r>
      <w:r>
        <w:rPr>
          <w:rFonts w:hint="cs"/>
          <w:rtl/>
        </w:rPr>
        <w:t xml:space="preserve"> وأحوالهم مصونة شأنهم شأن المسلمين</w:t>
      </w:r>
      <w:r w:rsidR="005B3E65">
        <w:rPr>
          <w:rFonts w:hint="cs"/>
          <w:rtl/>
        </w:rPr>
        <w:t>،</w:t>
      </w:r>
      <w:r>
        <w:rPr>
          <w:rFonts w:hint="cs"/>
          <w:rtl/>
        </w:rPr>
        <w:t xml:space="preserve"> ويفقد الكافر هذه الصيانة إذا كان قاتلاً لنفس محترمة أو كان باغياً على السلطة الشرعية في البلاد</w:t>
      </w:r>
      <w:r w:rsidR="005B3E65">
        <w:rPr>
          <w:rFonts w:hint="cs"/>
          <w:rtl/>
        </w:rPr>
        <w:t>.</w:t>
      </w:r>
      <w:r>
        <w:rPr>
          <w:rFonts w:hint="cs"/>
          <w:rtl/>
        </w:rPr>
        <w:t xml:space="preserve"> </w:t>
      </w:r>
    </w:p>
    <w:p w:rsidR="00FD157B" w:rsidRDefault="00FD157B" w:rsidP="00FD157B">
      <w:pPr>
        <w:pStyle w:val="libNormal"/>
        <w:rPr>
          <w:rtl/>
        </w:rPr>
      </w:pPr>
      <w:r>
        <w:rPr>
          <w:rFonts w:hint="cs"/>
          <w:rtl/>
        </w:rPr>
        <w:t>وكذلك يحرم أكل أموال المخالفين وغيرهم</w:t>
      </w:r>
      <w:r w:rsidR="005B3E65">
        <w:rPr>
          <w:rFonts w:hint="cs"/>
          <w:rtl/>
        </w:rPr>
        <w:t>،</w:t>
      </w:r>
      <w:r>
        <w:rPr>
          <w:rFonts w:hint="cs"/>
          <w:rtl/>
        </w:rPr>
        <w:t xml:space="preserve"> فإنّ الإسلام قد صان أموال الناس كما صان دماءهم وأعراضهم</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والتقية في دار التقية واجبة</w:t>
      </w:r>
      <w:r w:rsidR="005B3E65">
        <w:rPr>
          <w:rFonts w:hint="cs"/>
          <w:rtl/>
        </w:rPr>
        <w:t>،</w:t>
      </w:r>
      <w:r w:rsidRPr="00FD157B">
        <w:rPr>
          <w:rFonts w:hint="cs"/>
          <w:rtl/>
        </w:rPr>
        <w:t xml:space="preserve"> ولا حنث على مَن خلف تقية يدفع بها ظلماً عن نفسه</w:t>
      </w:r>
      <w:r w:rsidR="005B3E65">
        <w:rPr>
          <w:rFonts w:hint="cs"/>
          <w:rtl/>
        </w:rPr>
        <w:t>.</w:t>
      </w:r>
      <w:r w:rsidRPr="00FD157B">
        <w:rPr>
          <w:rFonts w:hint="cs"/>
          <w:rtl/>
        </w:rPr>
        <w:t>.. )</w:t>
      </w:r>
      <w:r w:rsidR="005B3E65">
        <w:rPr>
          <w:rFonts w:hint="cs"/>
          <w:rtl/>
        </w:rPr>
        <w:t>.</w:t>
      </w:r>
      <w:r w:rsidRPr="00FD157B">
        <w:rPr>
          <w:rFonts w:hint="cs"/>
          <w:rtl/>
        </w:rPr>
        <w:t xml:space="preserve"> أمّا التقية فقد شرعت في زمان استخدمت فيه السلطات الحاكمة جميع أجهزتها ضد أئمة أهل البيت </w:t>
      </w:r>
      <w:r w:rsidR="009B1D84" w:rsidRPr="009B1D84">
        <w:rPr>
          <w:rStyle w:val="libAlaemChar"/>
          <w:rFonts w:hint="cs"/>
          <w:rtl/>
        </w:rPr>
        <w:t>عليهم‌السلام</w:t>
      </w:r>
      <w:r w:rsidR="005B3E65">
        <w:rPr>
          <w:rFonts w:hint="cs"/>
          <w:rtl/>
        </w:rPr>
        <w:t>،</w:t>
      </w:r>
      <w:r w:rsidRPr="00FD157B">
        <w:rPr>
          <w:rFonts w:hint="cs"/>
          <w:rtl/>
        </w:rPr>
        <w:t xml:space="preserve"> وضد شيعتهم ففي زمان الذئب الجاهلي معاوية بن أبي سفيان كان يقال للرجل زنديق وكافر خير من أن يقال له إنّه من شيعة أمير المؤمنين </w:t>
      </w:r>
      <w:r w:rsidR="009B1D84" w:rsidRPr="009B1D84">
        <w:rPr>
          <w:rStyle w:val="libAlaemChar"/>
          <w:rFonts w:hint="cs"/>
          <w:rtl/>
        </w:rPr>
        <w:t>عليه‌السلام</w:t>
      </w:r>
      <w:r w:rsidR="005B3E65">
        <w:rPr>
          <w:rFonts w:hint="cs"/>
          <w:rtl/>
        </w:rPr>
        <w:t>،</w:t>
      </w:r>
      <w:r w:rsidRPr="00FD157B">
        <w:rPr>
          <w:rFonts w:hint="cs"/>
          <w:rtl/>
        </w:rPr>
        <w:t xml:space="preserve"> وقد سار معظم ملوك الأمويين والعباسيين على هذه الخطة الكافرة التي سنها ابن هند</w:t>
      </w:r>
      <w:r w:rsidR="005B3E65">
        <w:rPr>
          <w:rFonts w:hint="cs"/>
          <w:rtl/>
        </w:rPr>
        <w:t>،</w:t>
      </w:r>
      <w:r w:rsidRPr="00FD157B">
        <w:rPr>
          <w:rFonts w:hint="cs"/>
          <w:rtl/>
        </w:rPr>
        <w:t xml:space="preserve"> ولولا حكمة الأئمة الطاهرين</w:t>
      </w:r>
      <w:r w:rsidR="005B3E65">
        <w:rPr>
          <w:rFonts w:hint="cs"/>
          <w:rtl/>
        </w:rPr>
        <w:t>،</w:t>
      </w:r>
      <w:r w:rsidRPr="00FD157B">
        <w:rPr>
          <w:rFonts w:hint="cs"/>
          <w:rtl/>
        </w:rPr>
        <w:t xml:space="preserve"> وإلزامهم بالتقية لشيعتهم لما بقي ذكر لأهل البيت </w:t>
      </w:r>
      <w:r w:rsidR="009B1D84" w:rsidRPr="009B1D84">
        <w:rPr>
          <w:rStyle w:val="libAlaemChar"/>
          <w:rFonts w:hint="cs"/>
          <w:rtl/>
        </w:rPr>
        <w:t>عليهم‌السلام</w:t>
      </w:r>
      <w:r w:rsidR="005B3E65">
        <w:rPr>
          <w:rFonts w:hint="cs"/>
          <w:rtl/>
        </w:rPr>
        <w:t>،</w:t>
      </w:r>
      <w:r w:rsidRPr="00FD157B">
        <w:rPr>
          <w:rFonts w:hint="cs"/>
          <w:rtl/>
        </w:rPr>
        <w:t xml:space="preserve"> وقد أفتي الإمام الرضا </w:t>
      </w:r>
      <w:r w:rsidR="009B1D84" w:rsidRPr="009B1D84">
        <w:rPr>
          <w:rStyle w:val="libAlaemChar"/>
          <w:rFonts w:hint="cs"/>
          <w:rtl/>
        </w:rPr>
        <w:t>عليه‌السلام</w:t>
      </w:r>
      <w:r w:rsidRPr="00FD157B">
        <w:rPr>
          <w:rFonts w:hint="cs"/>
          <w:rtl/>
        </w:rPr>
        <w:t xml:space="preserve"> بوجوب التقية</w:t>
      </w:r>
      <w:r w:rsidR="005B3E65">
        <w:rPr>
          <w:rFonts w:hint="cs"/>
          <w:rtl/>
        </w:rPr>
        <w:t>،</w:t>
      </w:r>
      <w:r w:rsidRPr="00FD157B">
        <w:rPr>
          <w:rFonts w:hint="cs"/>
          <w:rtl/>
        </w:rPr>
        <w:t xml:space="preserve"> وإنّه لا حنث </w:t>
      </w:r>
      <w:r w:rsidR="00E24146">
        <w:rPr>
          <w:rFonts w:hint="cs"/>
          <w:rtl/>
        </w:rPr>
        <w:t>لـمَ</w:t>
      </w:r>
      <w:r w:rsidRPr="00FD157B">
        <w:rPr>
          <w:rFonts w:hint="cs"/>
          <w:rtl/>
        </w:rPr>
        <w:t>ن حلف تقيه</w:t>
      </w:r>
      <w:r w:rsidR="005B3E65">
        <w:rPr>
          <w:rFonts w:hint="cs"/>
          <w:rtl/>
        </w:rPr>
        <w:t>.</w:t>
      </w:r>
    </w:p>
    <w:p w:rsidR="00FD157B" w:rsidRDefault="00FD157B" w:rsidP="00FD157B">
      <w:pPr>
        <w:pStyle w:val="libNormal"/>
        <w:rPr>
          <w:rtl/>
        </w:rPr>
      </w:pPr>
      <w:r>
        <w:rPr>
          <w:rFonts w:hint="cs"/>
          <w:rtl/>
        </w:rPr>
        <w:t>قال عليه السلام</w:t>
      </w:r>
      <w:r w:rsidR="005B3E65">
        <w:rPr>
          <w:rFonts w:hint="cs"/>
          <w:rtl/>
        </w:rPr>
        <w:t>:</w:t>
      </w:r>
      <w:r>
        <w:rPr>
          <w:rFonts w:hint="cs"/>
          <w:rtl/>
        </w:rPr>
        <w:t xml:space="preserve"> ( والطلاق بالسنّة على ما ذكر الله عزّ وجل وسنّة نبيه (صلى الله عليه وآله) ولا يكون طلاق بغير سنّة</w:t>
      </w:r>
      <w:r w:rsidR="005B3E65">
        <w:rPr>
          <w:rFonts w:hint="cs"/>
          <w:rtl/>
        </w:rPr>
        <w:t>،</w:t>
      </w:r>
      <w:r>
        <w:rPr>
          <w:rFonts w:hint="cs"/>
          <w:rtl/>
        </w:rPr>
        <w:t xml:space="preserve"> وكل طلاق يخالف الكتاب فليس بطلاق</w:t>
      </w:r>
      <w:r w:rsidR="005B3E65">
        <w:rPr>
          <w:rFonts w:hint="cs"/>
          <w:rtl/>
        </w:rPr>
        <w:t>،</w:t>
      </w:r>
      <w:r>
        <w:rPr>
          <w:rFonts w:hint="cs"/>
          <w:rtl/>
        </w:rPr>
        <w:t xml:space="preserve"> وكل نكاح يخالف السنّة فليس بنكاح</w:t>
      </w:r>
      <w:r w:rsidR="005B3E65">
        <w:rPr>
          <w:rFonts w:hint="cs"/>
          <w:rtl/>
        </w:rPr>
        <w:t>.</w:t>
      </w:r>
      <w:r>
        <w:rPr>
          <w:rFonts w:hint="cs"/>
          <w:rtl/>
        </w:rPr>
        <w:t xml:space="preserve"> </w:t>
      </w:r>
    </w:p>
    <w:p w:rsidR="00FD157B" w:rsidRDefault="00FD157B" w:rsidP="00FD157B">
      <w:pPr>
        <w:pStyle w:val="libNormal"/>
        <w:rPr>
          <w:rtl/>
        </w:rPr>
      </w:pPr>
      <w:r>
        <w:rPr>
          <w:rFonts w:hint="cs"/>
          <w:rtl/>
        </w:rPr>
        <w:t>ولا تجمع بين أكثر من أربع حرائر</w:t>
      </w:r>
      <w:r w:rsidR="005B3E65">
        <w:rPr>
          <w:rFonts w:hint="cs"/>
          <w:rtl/>
        </w:rPr>
        <w:t>،</w:t>
      </w:r>
      <w:r>
        <w:rPr>
          <w:rFonts w:hint="cs"/>
          <w:rtl/>
        </w:rPr>
        <w:t xml:space="preserve"> وإذا طلقت المرأة ثلاث مرات للسنّة لم تحل له حتى تنكح زوجا غيره</w:t>
      </w:r>
      <w:r w:rsidR="005B3E65">
        <w:rPr>
          <w:rFonts w:hint="cs"/>
          <w:rtl/>
        </w:rPr>
        <w:t>،</w:t>
      </w:r>
      <w:r>
        <w:rPr>
          <w:rFonts w:hint="cs"/>
          <w:rtl/>
        </w:rPr>
        <w:t xml:space="preserve"> وقال أمير المؤمنين </w:t>
      </w:r>
      <w:r w:rsidR="009B1D84" w:rsidRPr="009B1D84">
        <w:rPr>
          <w:rStyle w:val="libAlaemChar"/>
          <w:rFonts w:hint="cs"/>
          <w:rtl/>
        </w:rPr>
        <w:t>عليه‌السلام</w:t>
      </w:r>
      <w:r w:rsidR="005B3E65">
        <w:rPr>
          <w:rFonts w:hint="cs"/>
          <w:rtl/>
        </w:rPr>
        <w:t>:</w:t>
      </w:r>
      <w:r>
        <w:rPr>
          <w:rFonts w:hint="cs"/>
          <w:rtl/>
        </w:rPr>
        <w:t xml:space="preserve"> ( اتقوا المطلقات ثلاثاً فإنّهن ذوات أزواج</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الطلاق فصم العلاقة الزوجية</w:t>
      </w:r>
      <w:r w:rsidR="005B3E65">
        <w:rPr>
          <w:rFonts w:hint="cs"/>
          <w:rtl/>
        </w:rPr>
        <w:t>،</w:t>
      </w:r>
      <w:r>
        <w:rPr>
          <w:rFonts w:hint="cs"/>
          <w:rtl/>
        </w:rPr>
        <w:t xml:space="preserve"> وهو من أشد المبغوضات إلى الله تعالى</w:t>
      </w:r>
      <w:r w:rsidR="005B3E65">
        <w:rPr>
          <w:rFonts w:hint="cs"/>
          <w:rtl/>
        </w:rPr>
        <w:t>؛</w:t>
      </w:r>
      <w:r>
        <w:rPr>
          <w:rFonts w:hint="cs"/>
          <w:rtl/>
        </w:rPr>
        <w:t xml:space="preserve"> لأنّه</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يؤدّي إلى انهيار الخلايا في المجتمع الإنساني</w:t>
      </w:r>
      <w:r w:rsidR="005B3E65">
        <w:rPr>
          <w:rFonts w:hint="cs"/>
          <w:rtl/>
        </w:rPr>
        <w:t>،</w:t>
      </w:r>
      <w:r>
        <w:rPr>
          <w:rFonts w:hint="cs"/>
          <w:rtl/>
        </w:rPr>
        <w:t xml:space="preserve"> ويشيع الكراهية والبغضاء بين الناس</w:t>
      </w:r>
      <w:r w:rsidR="005B3E65">
        <w:rPr>
          <w:rFonts w:hint="cs"/>
          <w:rtl/>
        </w:rPr>
        <w:t>.</w:t>
      </w:r>
      <w:r>
        <w:rPr>
          <w:rFonts w:hint="cs"/>
          <w:rtl/>
        </w:rPr>
        <w:t xml:space="preserve"> وقد حفل هذا المقطع ببعض أحكام الطلاق والزواج كان منها ما يلي</w:t>
      </w:r>
      <w:r w:rsidR="005B3E65">
        <w:rPr>
          <w:rFonts w:hint="cs"/>
          <w:rtl/>
        </w:rPr>
        <w:t>:</w:t>
      </w:r>
    </w:p>
    <w:p w:rsidR="00FD157B" w:rsidRDefault="00FD157B" w:rsidP="00FD157B">
      <w:pPr>
        <w:pStyle w:val="libNormal"/>
        <w:rPr>
          <w:rtl/>
        </w:rPr>
      </w:pPr>
      <w:r>
        <w:rPr>
          <w:rFonts w:hint="cs"/>
          <w:rtl/>
        </w:rPr>
        <w:t>أولاً</w:t>
      </w:r>
      <w:r w:rsidR="00117131">
        <w:rPr>
          <w:rFonts w:hint="cs"/>
          <w:rtl/>
        </w:rPr>
        <w:t xml:space="preserve"> - </w:t>
      </w:r>
      <w:r>
        <w:rPr>
          <w:rFonts w:hint="cs"/>
          <w:rtl/>
        </w:rPr>
        <w:t>إنّ الطلاق إنّما يحكم بصحّته إذا توفّرت فيه الشروط وهي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أن يكون المطلق بالغاً</w:t>
      </w:r>
      <w:r w:rsidR="005B3E65">
        <w:rPr>
          <w:rFonts w:hint="cs"/>
          <w:rtl/>
        </w:rPr>
        <w:t>،</w:t>
      </w:r>
      <w:r>
        <w:rPr>
          <w:rFonts w:hint="cs"/>
          <w:rtl/>
        </w:rPr>
        <w:t xml:space="preserve"> عاقلاً مختاراً</w:t>
      </w:r>
      <w:r w:rsidR="005B3E65">
        <w:rPr>
          <w:rFonts w:hint="cs"/>
          <w:rtl/>
        </w:rPr>
        <w:t>،</w:t>
      </w:r>
      <w:r>
        <w:rPr>
          <w:rFonts w:hint="cs"/>
          <w:rtl/>
        </w:rPr>
        <w:t xml:space="preserve"> فلا يصح طلاق الصبي والمجنون</w:t>
      </w:r>
      <w:r w:rsidR="005B3E65">
        <w:rPr>
          <w:rFonts w:hint="cs"/>
          <w:rtl/>
        </w:rPr>
        <w:t>،</w:t>
      </w:r>
      <w:r>
        <w:rPr>
          <w:rFonts w:hint="cs"/>
          <w:rtl/>
        </w:rPr>
        <w:t xml:space="preserve"> والسكران ممّن لا قصد له</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دوام الزوجية فلا يصح طلاق الممتع بها</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خلو الزوجة من الحيض والنفاس إذا كانت مدخولاً بها</w:t>
      </w:r>
      <w:r w:rsidR="005B3E65">
        <w:rPr>
          <w:rFonts w:hint="cs"/>
          <w:rtl/>
        </w:rPr>
        <w:t>.</w:t>
      </w:r>
    </w:p>
    <w:p w:rsidR="00FD157B" w:rsidRDefault="00FD157B" w:rsidP="00FD157B">
      <w:pPr>
        <w:pStyle w:val="libNormal"/>
        <w:rPr>
          <w:rtl/>
        </w:rPr>
      </w:pPr>
      <w:r>
        <w:rPr>
          <w:rFonts w:hint="cs"/>
          <w:rtl/>
        </w:rPr>
        <w:t>د</w:t>
      </w:r>
      <w:r w:rsidR="00117131">
        <w:rPr>
          <w:rFonts w:hint="cs"/>
          <w:rtl/>
        </w:rPr>
        <w:t xml:space="preserve"> - </w:t>
      </w:r>
      <w:r>
        <w:rPr>
          <w:rFonts w:hint="cs"/>
          <w:rtl/>
        </w:rPr>
        <w:t>الصيغة التي بها الطلاق</w:t>
      </w:r>
      <w:r w:rsidR="005B3E65">
        <w:rPr>
          <w:rFonts w:hint="cs"/>
          <w:rtl/>
        </w:rPr>
        <w:t>،</w:t>
      </w:r>
      <w:r>
        <w:rPr>
          <w:rFonts w:hint="cs"/>
          <w:rtl/>
        </w:rPr>
        <w:t xml:space="preserve"> وهي أن يقول الزوج</w:t>
      </w:r>
      <w:r w:rsidR="005B3E65">
        <w:rPr>
          <w:rFonts w:hint="cs"/>
          <w:rtl/>
        </w:rPr>
        <w:t>:</w:t>
      </w:r>
      <w:r>
        <w:rPr>
          <w:rFonts w:hint="cs"/>
          <w:rtl/>
        </w:rPr>
        <w:t xml:space="preserve"> أنت طالق</w:t>
      </w:r>
      <w:r w:rsidR="005B3E65">
        <w:rPr>
          <w:rFonts w:hint="cs"/>
          <w:rtl/>
        </w:rPr>
        <w:t>،</w:t>
      </w:r>
      <w:r>
        <w:rPr>
          <w:rFonts w:hint="cs"/>
          <w:rtl/>
        </w:rPr>
        <w:t xml:space="preserve"> أو هي طالق</w:t>
      </w:r>
      <w:r w:rsidR="005B3E65">
        <w:rPr>
          <w:rFonts w:hint="cs"/>
          <w:rtl/>
        </w:rPr>
        <w:t>.</w:t>
      </w:r>
    </w:p>
    <w:p w:rsidR="00FD157B" w:rsidRDefault="00FD157B" w:rsidP="00FD157B">
      <w:pPr>
        <w:pStyle w:val="libNormal"/>
        <w:rPr>
          <w:rtl/>
        </w:rPr>
      </w:pPr>
      <w:r>
        <w:rPr>
          <w:rFonts w:hint="cs"/>
          <w:rtl/>
        </w:rPr>
        <w:t>هـ‍</w:t>
      </w:r>
      <w:r w:rsidR="00117131">
        <w:rPr>
          <w:rFonts w:hint="cs"/>
          <w:rtl/>
        </w:rPr>
        <w:t xml:space="preserve"> - </w:t>
      </w:r>
      <w:r>
        <w:rPr>
          <w:rFonts w:hint="cs"/>
          <w:rtl/>
        </w:rPr>
        <w:t>سماع شاهدين عدلين صيغة الطلاق</w:t>
      </w:r>
      <w:r w:rsidR="005B3E65">
        <w:rPr>
          <w:rFonts w:hint="cs"/>
          <w:rtl/>
        </w:rPr>
        <w:t>.</w:t>
      </w:r>
    </w:p>
    <w:p w:rsidR="00FD157B" w:rsidRDefault="00FD157B" w:rsidP="00FD157B">
      <w:pPr>
        <w:pStyle w:val="libNormal"/>
        <w:rPr>
          <w:rtl/>
        </w:rPr>
      </w:pPr>
      <w:r w:rsidRPr="00FD157B">
        <w:rPr>
          <w:rFonts w:hint="cs"/>
          <w:rtl/>
        </w:rPr>
        <w:t>هذه بعض الشروط التي يجب توفرها في صحة الطلاق</w:t>
      </w:r>
      <w:r w:rsidR="005B3E65">
        <w:rPr>
          <w:rFonts w:hint="cs"/>
          <w:rtl/>
        </w:rPr>
        <w:t>،</w:t>
      </w:r>
      <w:r w:rsidRPr="00FD157B">
        <w:rPr>
          <w:rFonts w:hint="cs"/>
          <w:rtl/>
        </w:rPr>
        <w:t xml:space="preserve"> وأمّا غير ذلك من الطلاق كطلاق الهازل توفّرها في صحّة الطلاق</w:t>
      </w:r>
      <w:r w:rsidR="005B3E65">
        <w:rPr>
          <w:rFonts w:hint="cs"/>
          <w:rtl/>
        </w:rPr>
        <w:t>،</w:t>
      </w:r>
      <w:r w:rsidRPr="00FD157B">
        <w:rPr>
          <w:rFonts w:hint="cs"/>
          <w:rtl/>
        </w:rPr>
        <w:t xml:space="preserve"> وأمّا غير ذلك من الطلاق كطلاق الهازل والغافل</w:t>
      </w:r>
      <w:r w:rsidR="005B3E65">
        <w:rPr>
          <w:rFonts w:hint="cs"/>
          <w:rtl/>
        </w:rPr>
        <w:t>،</w:t>
      </w:r>
      <w:r w:rsidRPr="00FD157B">
        <w:rPr>
          <w:rFonts w:hint="cs"/>
          <w:rtl/>
        </w:rPr>
        <w:t xml:space="preserve"> والساهي فإنّه لا يقع عند الشيعة الإمامية</w:t>
      </w:r>
      <w:r w:rsidR="005B3E65">
        <w:rPr>
          <w:rFonts w:hint="cs"/>
          <w:rtl/>
        </w:rPr>
        <w:t>،</w:t>
      </w:r>
      <w:r w:rsidRPr="00FD157B">
        <w:rPr>
          <w:rFonts w:hint="cs"/>
          <w:rtl/>
        </w:rPr>
        <w:t xml:space="preserve"> وتصححه بعض المذاهب الإسلامية </w:t>
      </w:r>
      <w:r w:rsidRPr="00FD157B">
        <w:rPr>
          <w:rStyle w:val="libFootnotenumChar"/>
          <w:rFonts w:hint="cs"/>
          <w:rtl/>
        </w:rPr>
        <w:t>(1)</w:t>
      </w:r>
      <w:r w:rsidRPr="00FD157B">
        <w:rPr>
          <w:rFonts w:hint="cs"/>
          <w:rtl/>
        </w:rPr>
        <w:t xml:space="preserve"> كما أنّ الطلاق لا يقع إلاّ بلفظ ( أنت طالق أو هي طالق ) وأجاز بعض المذاهب الإسلامية وقوعه بلفظ الفراق والسراح</w:t>
      </w:r>
      <w:r w:rsidR="005B3E65">
        <w:rPr>
          <w:rFonts w:hint="cs"/>
          <w:rtl/>
        </w:rPr>
        <w:t>،</w:t>
      </w:r>
      <w:r w:rsidRPr="00FD157B">
        <w:rPr>
          <w:rFonts w:hint="cs"/>
          <w:rtl/>
        </w:rPr>
        <w:t xml:space="preserve"> وغيرهما</w:t>
      </w:r>
      <w:r w:rsidR="005B3E65">
        <w:rPr>
          <w:rFonts w:hint="cs"/>
          <w:rtl/>
        </w:rPr>
        <w:t>.</w:t>
      </w:r>
    </w:p>
    <w:p w:rsidR="00FD157B" w:rsidRDefault="00FD157B" w:rsidP="00FD157B">
      <w:pPr>
        <w:pStyle w:val="libNormal"/>
        <w:rPr>
          <w:rtl/>
        </w:rPr>
      </w:pPr>
      <w:r>
        <w:rPr>
          <w:rFonts w:hint="cs"/>
          <w:rtl/>
        </w:rPr>
        <w:t>ثانياً</w:t>
      </w:r>
      <w:r w:rsidR="00117131">
        <w:rPr>
          <w:rFonts w:hint="cs"/>
          <w:rtl/>
        </w:rPr>
        <w:t xml:space="preserve"> - </w:t>
      </w:r>
      <w:r>
        <w:rPr>
          <w:rFonts w:hint="cs"/>
          <w:rtl/>
        </w:rPr>
        <w:t>إنّ النكاح المخالف للسنّة فهو باطل</w:t>
      </w:r>
      <w:r w:rsidR="005B3E65">
        <w:rPr>
          <w:rFonts w:hint="cs"/>
          <w:rtl/>
        </w:rPr>
        <w:t>،</w:t>
      </w:r>
      <w:r>
        <w:rPr>
          <w:rFonts w:hint="cs"/>
          <w:rtl/>
        </w:rPr>
        <w:t xml:space="preserve"> وذلك كنكاح المكرهة أو من كانت في العدة</w:t>
      </w:r>
      <w:r w:rsidR="005B3E65">
        <w:rPr>
          <w:rFonts w:hint="cs"/>
          <w:rtl/>
        </w:rPr>
        <w:t>،</w:t>
      </w:r>
      <w:r>
        <w:rPr>
          <w:rFonts w:hint="cs"/>
          <w:rtl/>
        </w:rPr>
        <w:t xml:space="preserve"> أو كانت من المحرمات النسبية أو بالمصاهرة فإنّ النكاح لهن باطل</w:t>
      </w:r>
      <w:r w:rsidR="005B3E65">
        <w:rPr>
          <w:rFonts w:hint="cs"/>
          <w:rtl/>
        </w:rPr>
        <w:t>.</w:t>
      </w:r>
    </w:p>
    <w:p w:rsidR="00FD157B" w:rsidRDefault="00FD157B" w:rsidP="00FD157B">
      <w:pPr>
        <w:pStyle w:val="libNormal"/>
        <w:rPr>
          <w:rtl/>
        </w:rPr>
      </w:pPr>
      <w:r>
        <w:rPr>
          <w:rFonts w:hint="cs"/>
          <w:rtl/>
        </w:rPr>
        <w:t>ثالثاً</w:t>
      </w:r>
      <w:r w:rsidR="00117131">
        <w:rPr>
          <w:rFonts w:hint="cs"/>
          <w:rtl/>
        </w:rPr>
        <w:t xml:space="preserve"> - </w:t>
      </w:r>
      <w:r>
        <w:rPr>
          <w:rFonts w:hint="cs"/>
          <w:rtl/>
        </w:rPr>
        <w:t>إنّه ليس للرجل أن يجمع أكثر من زوجات أربع بالعقد الدائم</w:t>
      </w:r>
      <w:r w:rsidR="005B3E65">
        <w:rPr>
          <w:rFonts w:hint="cs"/>
          <w:rtl/>
        </w:rPr>
        <w:t>.</w:t>
      </w:r>
    </w:p>
    <w:p w:rsidR="00FD157B" w:rsidRDefault="00FD157B" w:rsidP="00FD157B">
      <w:pPr>
        <w:pStyle w:val="libNormal"/>
        <w:rPr>
          <w:rtl/>
        </w:rPr>
      </w:pPr>
      <w:r>
        <w:rPr>
          <w:rFonts w:hint="cs"/>
          <w:rtl/>
        </w:rPr>
        <w:t>رابعاً</w:t>
      </w:r>
      <w:r w:rsidR="00117131">
        <w:rPr>
          <w:rFonts w:hint="cs"/>
          <w:rtl/>
        </w:rPr>
        <w:t xml:space="preserve"> - </w:t>
      </w:r>
      <w:r>
        <w:rPr>
          <w:rFonts w:hint="cs"/>
          <w:rtl/>
        </w:rPr>
        <w:t>إنّ المرأة إذا طلّقت ثلاثاً فلا تحل لزوجها حتى تنكح زوجاً غيره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والصلاة على النبي </w:t>
      </w:r>
      <w:r w:rsidR="009B1D84" w:rsidRPr="009B1D84">
        <w:rPr>
          <w:rStyle w:val="libAlaemChar"/>
          <w:rFonts w:hint="cs"/>
          <w:rtl/>
        </w:rPr>
        <w:t>صلى‌الله‌عليه‌وآله</w:t>
      </w:r>
      <w:r w:rsidRPr="00FD157B">
        <w:rPr>
          <w:rFonts w:hint="cs"/>
          <w:rtl/>
        </w:rPr>
        <w:t xml:space="preserve"> في كل الموطن عند الرياح والعطاس</w:t>
      </w:r>
      <w:r w:rsidR="005B3E65">
        <w:rPr>
          <w:rFonts w:hint="cs"/>
          <w:rtl/>
        </w:rPr>
        <w:t>،</w:t>
      </w:r>
      <w:r w:rsidRPr="00FD157B">
        <w:rPr>
          <w:rFonts w:hint="cs"/>
          <w:rtl/>
        </w:rPr>
        <w:t xml:space="preserve"> وغيره ذلك</w:t>
      </w:r>
      <w:r w:rsidR="005B3E65">
        <w:rPr>
          <w:rFonts w:hint="cs"/>
          <w:rtl/>
        </w:rPr>
        <w:t>.</w:t>
      </w:r>
      <w:r w:rsidRPr="00FD157B">
        <w:rPr>
          <w:rFonts w:hint="cs"/>
          <w:rtl/>
        </w:rPr>
        <w:t xml:space="preserve"> وحب أولياء الله وأوليائهم</w:t>
      </w:r>
      <w:r w:rsidR="005B3E65">
        <w:rPr>
          <w:rFonts w:hint="cs"/>
          <w:rtl/>
        </w:rPr>
        <w:t>،</w:t>
      </w:r>
      <w:r w:rsidRPr="00FD157B">
        <w:rPr>
          <w:rFonts w:hint="cs"/>
          <w:rtl/>
        </w:rPr>
        <w:t xml:space="preserve"> وبغض أعدائه</w:t>
      </w:r>
      <w:r w:rsidR="005B3E65">
        <w:rPr>
          <w:rFonts w:hint="cs"/>
          <w:rtl/>
        </w:rPr>
        <w:t>،</w:t>
      </w:r>
      <w:r w:rsidRPr="00FD157B">
        <w:rPr>
          <w:rFonts w:hint="cs"/>
          <w:rtl/>
        </w:rPr>
        <w:t xml:space="preserve"> والبراءة منهم ومن أئمتهم</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ويستحب الصلاة على الرسول الأعظم منقذ البشرية</w:t>
      </w:r>
      <w:r w:rsidR="005B3E65">
        <w:rPr>
          <w:rFonts w:hint="cs"/>
          <w:rtl/>
        </w:rPr>
        <w:t>،</w:t>
      </w:r>
      <w:r>
        <w:rPr>
          <w:rFonts w:hint="cs"/>
          <w:rtl/>
        </w:rPr>
        <w:t xml:space="preserve"> ورائدها إلى السعادة والخير في الدنيا والآخرة</w:t>
      </w:r>
      <w:r w:rsidR="005B3E65">
        <w:rPr>
          <w:rFonts w:hint="cs"/>
          <w:rtl/>
        </w:rPr>
        <w:t>،</w:t>
      </w:r>
      <w:r>
        <w:rPr>
          <w:rFonts w:hint="cs"/>
          <w:rtl/>
        </w:rPr>
        <w:t xml:space="preserve"> فما أعظم عائدته على الإنسانية</w:t>
      </w:r>
      <w:r w:rsidR="005B3E65">
        <w:rPr>
          <w:rFonts w:hint="cs"/>
          <w:rtl/>
        </w:rPr>
        <w:t>،</w:t>
      </w:r>
      <w:r>
        <w:rPr>
          <w:rFonts w:hint="cs"/>
          <w:rtl/>
        </w:rPr>
        <w:t xml:space="preserve"> ومن حقّه الصلاة عليه في كل موطن</w:t>
      </w:r>
      <w:r w:rsidR="005B3E65">
        <w:rPr>
          <w:rFonts w:hint="cs"/>
          <w:rtl/>
        </w:rPr>
        <w:t>،</w:t>
      </w:r>
      <w:r>
        <w:rPr>
          <w:rFonts w:hint="cs"/>
          <w:rtl/>
        </w:rPr>
        <w:t xml:space="preserve"> وفي جميع الأحوال</w:t>
      </w:r>
      <w:r w:rsidR="005B3E65">
        <w:rPr>
          <w:rFonts w:hint="cs"/>
          <w:rtl/>
        </w:rPr>
        <w:t>.</w:t>
      </w:r>
    </w:p>
    <w:p w:rsidR="00FD157B" w:rsidRDefault="00FD157B" w:rsidP="00FD157B">
      <w:pPr>
        <w:pStyle w:val="libNormal"/>
        <w:rPr>
          <w:rtl/>
        </w:rPr>
      </w:pPr>
      <w:r>
        <w:rPr>
          <w:rFonts w:hint="cs"/>
          <w:rtl/>
        </w:rPr>
        <w:t>ومن مناهج الإسلام حب أولياء الله</w:t>
      </w:r>
      <w:r w:rsidR="005B3E65">
        <w:rPr>
          <w:rFonts w:hint="cs"/>
          <w:rtl/>
        </w:rPr>
        <w:t>،</w:t>
      </w:r>
      <w:r>
        <w:rPr>
          <w:rFonts w:hint="cs"/>
          <w:rtl/>
        </w:rPr>
        <w:t xml:space="preserve"> وأوليائهم</w:t>
      </w:r>
      <w:r w:rsidR="005B3E65">
        <w:rPr>
          <w:rFonts w:hint="cs"/>
          <w:rtl/>
        </w:rPr>
        <w:t>،</w:t>
      </w:r>
      <w:r>
        <w:rPr>
          <w:rFonts w:hint="cs"/>
          <w:rtl/>
        </w:rPr>
        <w:t xml:space="preserve"> وبغض أعداء الله</w:t>
      </w:r>
      <w:r w:rsidR="005B3E65">
        <w:rPr>
          <w:rFonts w:hint="cs"/>
          <w:rtl/>
        </w:rPr>
        <w:t>،</w:t>
      </w:r>
      <w:r>
        <w:rPr>
          <w:rFonts w:hint="cs"/>
          <w:rtl/>
        </w:rPr>
        <w:t xml:space="preserve"> والبراءة</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فقه السنّة</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منهم ومن أئمّتهم</w:t>
      </w:r>
      <w:r w:rsidR="005B3E65">
        <w:rPr>
          <w:rFonts w:hint="cs"/>
          <w:rtl/>
        </w:rPr>
        <w:t>؛</w:t>
      </w:r>
      <w:r>
        <w:rPr>
          <w:rFonts w:hint="cs"/>
          <w:rtl/>
        </w:rPr>
        <w:t xml:space="preserve"> فإنّ ذلك من عناصر التقوى ومن صميم الدعوة الإسلامية</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وبرّ الوالدين وإن كانا مشركين فلا تطعهما </w:t>
      </w:r>
      <w:r w:rsidRPr="00FD157B">
        <w:rPr>
          <w:rStyle w:val="libFootnotenumChar"/>
          <w:rFonts w:hint="cs"/>
          <w:rtl/>
        </w:rPr>
        <w:t>(1)</w:t>
      </w:r>
      <w:r w:rsidRPr="00FD157B">
        <w:rPr>
          <w:rFonts w:hint="cs"/>
          <w:rtl/>
        </w:rPr>
        <w:t xml:space="preserve"> وصاحبهما في الدنيا معروفاً</w:t>
      </w:r>
      <w:r w:rsidR="005B3E65">
        <w:rPr>
          <w:rFonts w:hint="cs"/>
          <w:rtl/>
        </w:rPr>
        <w:t>؛</w:t>
      </w:r>
      <w:r w:rsidRPr="00FD157B">
        <w:rPr>
          <w:rFonts w:hint="cs"/>
          <w:rtl/>
        </w:rPr>
        <w:t xml:space="preserve"> لأنّ الله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اشْكُرْ لِي وَلِوَالِدَيْكَ إِلَيَّ الْمَصِيرُ * وَإِن جَاهَدَاكَ عَلى أَن تُشْرِكَ بِي مَا لَيْسَ لَكَ بِهِ عِلْمٌ فَلا تُطِعْهُمَا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قال أمير المؤمنين </w:t>
      </w:r>
      <w:r w:rsidR="009B1D84" w:rsidRPr="009B1D84">
        <w:rPr>
          <w:rStyle w:val="libAlaemChar"/>
          <w:rFonts w:hint="cs"/>
          <w:rtl/>
        </w:rPr>
        <w:t>عليه‌السلام</w:t>
      </w:r>
      <w:r w:rsidRPr="00FD157B">
        <w:rPr>
          <w:rFonts w:hint="cs"/>
          <w:rtl/>
        </w:rPr>
        <w:t xml:space="preserve"> ما صاموا لهم ولا صلّوا ولكن أمروهم بمعصية الله فأطاعوهم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ثم قال</w:t>
      </w:r>
      <w:r w:rsidR="005B3E65">
        <w:rPr>
          <w:rFonts w:hint="cs"/>
          <w:rtl/>
        </w:rPr>
        <w:t>:</w:t>
      </w:r>
      <w:r w:rsidRPr="00FD157B">
        <w:rPr>
          <w:rFonts w:hint="cs"/>
          <w:rtl/>
        </w:rPr>
        <w:t xml:space="preserve"> ( سمعت رسول الله </w:t>
      </w:r>
      <w:r w:rsidR="009B1D84" w:rsidRPr="009B1D84">
        <w:rPr>
          <w:rStyle w:val="libAlaemChar"/>
          <w:rFonts w:hint="cs"/>
          <w:rtl/>
        </w:rPr>
        <w:t>صلى‌الله‌عليه‌وآله</w:t>
      </w:r>
      <w:r w:rsidRPr="00FD157B">
        <w:rPr>
          <w:rFonts w:hint="cs"/>
          <w:rtl/>
        </w:rPr>
        <w:t xml:space="preserve"> يقول</w:t>
      </w:r>
      <w:r w:rsidR="005B3E65">
        <w:rPr>
          <w:rFonts w:hint="cs"/>
          <w:rtl/>
        </w:rPr>
        <w:t>:</w:t>
      </w:r>
      <w:r w:rsidRPr="00FD157B">
        <w:rPr>
          <w:rFonts w:hint="cs"/>
          <w:rtl/>
        </w:rPr>
        <w:t xml:space="preserve"> مَن أطاع مخلوقاً في غير طاعة الله عزّ وجل فقد كفر واتخذ إلهاً من دون الله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من روائع التشريع الإسلامي</w:t>
      </w:r>
      <w:r w:rsidR="005B3E65">
        <w:rPr>
          <w:rFonts w:hint="cs"/>
          <w:rtl/>
        </w:rPr>
        <w:t>،</w:t>
      </w:r>
      <w:r>
        <w:rPr>
          <w:rFonts w:hint="cs"/>
          <w:rtl/>
        </w:rPr>
        <w:t xml:space="preserve"> ومن بدائع نظمه الخلاّقة إلزامه بالبر والإحسان للوالدين</w:t>
      </w:r>
      <w:r w:rsidR="005B3E65">
        <w:rPr>
          <w:rFonts w:hint="cs"/>
          <w:rtl/>
        </w:rPr>
        <w:t>،</w:t>
      </w:r>
      <w:r>
        <w:rPr>
          <w:rFonts w:hint="cs"/>
          <w:rtl/>
        </w:rPr>
        <w:t xml:space="preserve"> وجعلهما في المرتبة الثانية بعد الخالق العظيم في الطاعة والانقياد لأمرهما</w:t>
      </w:r>
      <w:r w:rsidR="005B3E65">
        <w:rPr>
          <w:rFonts w:hint="cs"/>
          <w:rtl/>
        </w:rPr>
        <w:t>؛</w:t>
      </w:r>
      <w:r>
        <w:rPr>
          <w:rFonts w:hint="cs"/>
          <w:rtl/>
        </w:rPr>
        <w:t xml:space="preserve"> وذلك جزاء لما عانوه من جهد شاق في تربية أبنائهم</w:t>
      </w:r>
      <w:r w:rsidR="005B3E65">
        <w:rPr>
          <w:rFonts w:hint="cs"/>
          <w:rtl/>
        </w:rPr>
        <w:t>،</w:t>
      </w:r>
      <w:r>
        <w:rPr>
          <w:rFonts w:hint="cs"/>
          <w:rtl/>
        </w:rPr>
        <w:t xml:space="preserve"> خصوصاً الأُم فلولا رعايتها وحنانها وعطفها على ولدها لما أمكن أن يعيش</w:t>
      </w:r>
      <w:r w:rsidR="005B3E65">
        <w:rPr>
          <w:rFonts w:hint="cs"/>
          <w:rtl/>
        </w:rPr>
        <w:t>،</w:t>
      </w:r>
      <w:r>
        <w:rPr>
          <w:rFonts w:hint="cs"/>
          <w:rtl/>
        </w:rPr>
        <w:t xml:space="preserve"> فهي التي تغذّيه</w:t>
      </w:r>
      <w:r w:rsidR="005B3E65">
        <w:rPr>
          <w:rFonts w:hint="cs"/>
          <w:rtl/>
        </w:rPr>
        <w:t>،</w:t>
      </w:r>
      <w:r>
        <w:rPr>
          <w:rFonts w:hint="cs"/>
          <w:rtl/>
        </w:rPr>
        <w:t xml:space="preserve"> وتسهر على تربيته</w:t>
      </w:r>
      <w:r w:rsidR="005B3E65">
        <w:rPr>
          <w:rFonts w:hint="cs"/>
          <w:rtl/>
        </w:rPr>
        <w:t>،</w:t>
      </w:r>
      <w:r>
        <w:rPr>
          <w:rFonts w:hint="cs"/>
          <w:rtl/>
        </w:rPr>
        <w:t xml:space="preserve"> فما أعظم حقّها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وتجب طاعة الوالدين في غير معصية الله</w:t>
      </w:r>
      <w:r w:rsidR="005B3E65">
        <w:rPr>
          <w:rFonts w:hint="cs"/>
          <w:rtl/>
        </w:rPr>
        <w:t>،</w:t>
      </w:r>
      <w:r w:rsidRPr="00FD157B">
        <w:rPr>
          <w:rFonts w:hint="cs"/>
          <w:rtl/>
        </w:rPr>
        <w:t xml:space="preserve"> أمّا في المعصية فلا تجب طاعتهما</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 وذكاة الجنين ذكاة أمه )</w:t>
      </w:r>
      <w:r w:rsidR="005B3E65">
        <w:rPr>
          <w:rFonts w:hint="cs"/>
          <w:rtl/>
        </w:rPr>
        <w:t>.</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إلى حكم الجنين من الحيوانات التي تحل أكلها إذا ذُكّيت أمّه</w:t>
      </w:r>
      <w:r w:rsidR="005B3E65">
        <w:rPr>
          <w:rFonts w:hint="cs"/>
          <w:rtl/>
        </w:rPr>
        <w:t>،</w:t>
      </w:r>
      <w:r>
        <w:rPr>
          <w:rFonts w:hint="cs"/>
          <w:rtl/>
        </w:rPr>
        <w:t xml:space="preserve"> ومات في جوفها حلّ أكله</w:t>
      </w:r>
      <w:r w:rsidR="005B3E65">
        <w:rPr>
          <w:rFonts w:hint="cs"/>
          <w:rtl/>
        </w:rPr>
        <w:t>،</w:t>
      </w:r>
      <w:r>
        <w:rPr>
          <w:rFonts w:hint="cs"/>
          <w:rtl/>
        </w:rPr>
        <w:t xml:space="preserve"> وإذا خرج حيّاً فإنّ ذكّي حلّ أكله</w:t>
      </w:r>
      <w:r w:rsidR="005B3E65">
        <w:rPr>
          <w:rFonts w:hint="cs"/>
          <w:rtl/>
        </w:rPr>
        <w:t>،</w:t>
      </w:r>
      <w:r>
        <w:rPr>
          <w:rFonts w:hint="cs"/>
          <w:rtl/>
        </w:rPr>
        <w:t xml:space="preserve"> وإن لم يذك حرم</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وذنوب الأنبياء صغار موهوبة لهم بالنبوة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وأكبر الظن أنّ هذه الجملة منحولة</w:t>
      </w:r>
      <w:r w:rsidR="005B3E65">
        <w:rPr>
          <w:rFonts w:hint="cs"/>
          <w:rtl/>
        </w:rPr>
        <w:t>،</w:t>
      </w:r>
      <w:r>
        <w:rPr>
          <w:rFonts w:hint="cs"/>
          <w:rtl/>
        </w:rPr>
        <w:t xml:space="preserve"> قد وضعت في كلام الإمام </w:t>
      </w:r>
      <w:r w:rsidR="009B1D84" w:rsidRPr="009B1D84">
        <w:rPr>
          <w:rStyle w:val="libAlaemChar"/>
          <w:rFonts w:hint="cs"/>
          <w:rtl/>
        </w:rPr>
        <w:t>عليه‌السلام</w:t>
      </w:r>
      <w:r>
        <w:rPr>
          <w:rFonts w:hint="cs"/>
          <w:rtl/>
        </w:rPr>
        <w:t xml:space="preserve"> فإنّ الأنبياء معصومون ويمتنع منهم صدور أي ذنب</w:t>
      </w:r>
      <w:r w:rsidR="005B3E65">
        <w:rPr>
          <w:rFonts w:hint="cs"/>
          <w:rtl/>
        </w:rPr>
        <w:t>،</w:t>
      </w:r>
      <w:r>
        <w:rPr>
          <w:rFonts w:hint="cs"/>
          <w:rtl/>
        </w:rPr>
        <w:t xml:space="preserve"> وقد أقام الإمام نفسه الأدلة على ذلك في بعض مناظراته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والفرائض على ما أمر الله لا عول فيها</w:t>
      </w:r>
      <w:r w:rsidR="005B3E65">
        <w:rPr>
          <w:rFonts w:hint="cs"/>
          <w:rtl/>
        </w:rPr>
        <w:t>،</w:t>
      </w:r>
      <w:r w:rsidRPr="00FD157B">
        <w:rPr>
          <w:rFonts w:hint="cs"/>
          <w:rtl/>
        </w:rPr>
        <w:t xml:space="preserve"> ولا يرث مع الوالدين والولد أحد</w:t>
      </w:r>
      <w:r w:rsidR="005B3E65">
        <w:rPr>
          <w:rFonts w:hint="cs"/>
          <w:rtl/>
        </w:rPr>
        <w:t>،</w:t>
      </w:r>
      <w:r w:rsidRPr="00FD157B">
        <w:rPr>
          <w:rFonts w:hint="cs"/>
          <w:rtl/>
        </w:rPr>
        <w:t xml:space="preserve"> إلاّ الزوج والمرأة</w:t>
      </w:r>
      <w:r w:rsidR="005B3E65">
        <w:rPr>
          <w:rFonts w:hint="cs"/>
          <w:rtl/>
        </w:rPr>
        <w:t>،</w:t>
      </w:r>
      <w:r w:rsidRPr="00FD157B">
        <w:rPr>
          <w:rFonts w:hint="cs"/>
          <w:rtl/>
        </w:rPr>
        <w:t xml:space="preserve"> وذو السهم أحق ممّن لا سهم له</w:t>
      </w:r>
      <w:r w:rsidR="005B3E65">
        <w:rPr>
          <w:rFonts w:hint="cs"/>
          <w:rtl/>
        </w:rPr>
        <w:t>،</w:t>
      </w:r>
      <w:r w:rsidRPr="00FD157B">
        <w:rPr>
          <w:rFonts w:hint="cs"/>
          <w:rtl/>
        </w:rPr>
        <w:t xml:space="preserve"> وليست العصبة من دين الله</w:t>
      </w:r>
      <w:r w:rsidR="005B3E65">
        <w:rPr>
          <w:rFonts w:hint="cs"/>
          <w:rtl/>
        </w:rPr>
        <w:t>.</w:t>
      </w:r>
      <w:r w:rsidRPr="00FD157B">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العيون ( وبرّ الوالدين واجب وإن كانا مشركين فلا طاعة لهما في معصية الله ولا لغيرهما</w:t>
      </w:r>
      <w:r w:rsidR="005B3E65">
        <w:rPr>
          <w:rFonts w:hint="cs"/>
          <w:rtl/>
        </w:rPr>
        <w:t>؛</w:t>
      </w:r>
      <w:r>
        <w:rPr>
          <w:rFonts w:hint="cs"/>
          <w:rtl/>
        </w:rPr>
        <w:t xml:space="preserve"> فإنّه لا طاعة لمخلوق في معصية الله )</w:t>
      </w:r>
      <w:r w:rsidR="005B3E65">
        <w:rPr>
          <w:rFonts w:hint="cs"/>
          <w:rtl/>
        </w:rPr>
        <w:t>.</w:t>
      </w:r>
      <w:r>
        <w:rPr>
          <w:rFonts w:hint="cs"/>
          <w:rtl/>
        </w:rPr>
        <w:t xml:space="preserve"> </w:t>
      </w:r>
    </w:p>
    <w:p w:rsidR="00FD157B" w:rsidRDefault="00FD157B" w:rsidP="00117131">
      <w:pPr>
        <w:pStyle w:val="libFootnote0"/>
        <w:rPr>
          <w:rtl/>
        </w:rPr>
      </w:pPr>
      <w:r>
        <w:rPr>
          <w:rFonts w:hint="cs"/>
          <w:rtl/>
        </w:rPr>
        <w:t>(2) سورة لقمان / آية 14</w:t>
      </w:r>
      <w:r w:rsidR="00117131">
        <w:rPr>
          <w:rFonts w:hint="cs"/>
          <w:rtl/>
        </w:rPr>
        <w:t xml:space="preserve"> - </w:t>
      </w:r>
      <w:r>
        <w:rPr>
          <w:rFonts w:hint="cs"/>
          <w:rtl/>
        </w:rPr>
        <w:t>15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عرض الإمام </w:t>
      </w:r>
      <w:r w:rsidR="009B1D84" w:rsidRPr="009B1D84">
        <w:rPr>
          <w:rStyle w:val="libAlaemChar"/>
          <w:rFonts w:hint="cs"/>
          <w:rtl/>
        </w:rPr>
        <w:t>عليه‌السلام</w:t>
      </w:r>
      <w:r>
        <w:rPr>
          <w:rFonts w:hint="cs"/>
          <w:rtl/>
        </w:rPr>
        <w:t xml:space="preserve"> هذا المقطع لبعض أحكام المواريث وهي</w:t>
      </w:r>
      <w:r w:rsidR="005B3E65">
        <w:rPr>
          <w:rFonts w:hint="cs"/>
          <w:rtl/>
        </w:rPr>
        <w:t>:</w:t>
      </w:r>
    </w:p>
    <w:p w:rsidR="00FD157B" w:rsidRDefault="00FD157B" w:rsidP="00FD157B">
      <w:pPr>
        <w:pStyle w:val="libNormal"/>
        <w:rPr>
          <w:rtl/>
        </w:rPr>
      </w:pPr>
      <w:r>
        <w:rPr>
          <w:rFonts w:hint="cs"/>
          <w:rtl/>
        </w:rPr>
        <w:t>أولاً</w:t>
      </w:r>
      <w:r w:rsidR="00117131">
        <w:rPr>
          <w:rFonts w:hint="cs"/>
          <w:rtl/>
        </w:rPr>
        <w:t xml:space="preserve"> - </w:t>
      </w:r>
      <w:r>
        <w:rPr>
          <w:rFonts w:hint="cs"/>
          <w:rtl/>
        </w:rPr>
        <w:t>إنّ الفرائض التي فرضها الله تعالى والمواريث لا عول فيها</w:t>
      </w:r>
      <w:r w:rsidR="005B3E65">
        <w:rPr>
          <w:rFonts w:hint="cs"/>
          <w:rtl/>
        </w:rPr>
        <w:t>؛</w:t>
      </w:r>
      <w:r>
        <w:rPr>
          <w:rFonts w:hint="cs"/>
          <w:rtl/>
        </w:rPr>
        <w:t xml:space="preserve"> وبيان ذلك أنّ الورثة إذا تعددوا وكانت فروضهم زائدة على الفريضة كما إذا ترك الميت زوجاً وأبوين وبنتين</w:t>
      </w:r>
      <w:r w:rsidR="005B3E65">
        <w:rPr>
          <w:rFonts w:hint="cs"/>
          <w:rtl/>
        </w:rPr>
        <w:t>،</w:t>
      </w:r>
      <w:r>
        <w:rPr>
          <w:rFonts w:hint="cs"/>
          <w:rtl/>
        </w:rPr>
        <w:t xml:space="preserve"> فإنّ السهام في هذا الفرض الربع والسدسان</w:t>
      </w:r>
      <w:r w:rsidR="005B3E65">
        <w:rPr>
          <w:rFonts w:hint="cs"/>
          <w:rtl/>
        </w:rPr>
        <w:t>،</w:t>
      </w:r>
      <w:r>
        <w:rPr>
          <w:rFonts w:hint="cs"/>
          <w:rtl/>
        </w:rPr>
        <w:t xml:space="preserve"> والثلثان</w:t>
      </w:r>
      <w:r w:rsidR="005B3E65">
        <w:rPr>
          <w:rFonts w:hint="cs"/>
          <w:rtl/>
        </w:rPr>
        <w:t>،</w:t>
      </w:r>
      <w:r>
        <w:rPr>
          <w:rFonts w:hint="cs"/>
          <w:rtl/>
        </w:rPr>
        <w:t xml:space="preserve"> فذهب أهل السنّة إلى العول</w:t>
      </w:r>
      <w:r w:rsidR="005B3E65">
        <w:rPr>
          <w:rFonts w:hint="cs"/>
          <w:rtl/>
        </w:rPr>
        <w:t>،</w:t>
      </w:r>
      <w:r>
        <w:rPr>
          <w:rFonts w:hint="cs"/>
          <w:rtl/>
        </w:rPr>
        <w:t xml:space="preserve"> وهو أن يرد النقص على كل واحد من ذوي الفروض على نسبة فرضه</w:t>
      </w:r>
      <w:r w:rsidR="005B3E65">
        <w:rPr>
          <w:rFonts w:hint="cs"/>
          <w:rtl/>
        </w:rPr>
        <w:t>،</w:t>
      </w:r>
      <w:r>
        <w:rPr>
          <w:rFonts w:hint="cs"/>
          <w:rtl/>
        </w:rPr>
        <w:t xml:space="preserve"> وعند الشيعة يدخل النقص على بعض معين دون بعض</w:t>
      </w:r>
      <w:r w:rsidR="005B3E65">
        <w:rPr>
          <w:rFonts w:hint="cs"/>
          <w:rtl/>
        </w:rPr>
        <w:t>،</w:t>
      </w:r>
      <w:r>
        <w:rPr>
          <w:rFonts w:hint="cs"/>
          <w:rtl/>
        </w:rPr>
        <w:t xml:space="preserve"> ولا يدخل عل الجميع</w:t>
      </w:r>
      <w:r w:rsidR="005B3E65">
        <w:rPr>
          <w:rFonts w:hint="cs"/>
          <w:rtl/>
        </w:rPr>
        <w:t>،</w:t>
      </w:r>
      <w:r>
        <w:rPr>
          <w:rFonts w:hint="cs"/>
          <w:rtl/>
        </w:rPr>
        <w:t xml:space="preserve"> وقد دلّلوا على ذلك في بحوث الإرث</w:t>
      </w:r>
      <w:r w:rsidR="005B3E65">
        <w:rPr>
          <w:rFonts w:hint="cs"/>
          <w:rtl/>
        </w:rPr>
        <w:t>.</w:t>
      </w:r>
    </w:p>
    <w:p w:rsidR="00FD157B" w:rsidRDefault="00FD157B" w:rsidP="00FD157B">
      <w:pPr>
        <w:pStyle w:val="libNormal"/>
        <w:rPr>
          <w:rtl/>
        </w:rPr>
      </w:pPr>
      <w:r>
        <w:rPr>
          <w:rFonts w:hint="cs"/>
          <w:rtl/>
        </w:rPr>
        <w:t>ثانياً</w:t>
      </w:r>
      <w:r w:rsidR="00117131">
        <w:rPr>
          <w:rFonts w:hint="cs"/>
          <w:rtl/>
        </w:rPr>
        <w:t xml:space="preserve"> - </w:t>
      </w:r>
      <w:r>
        <w:rPr>
          <w:rFonts w:hint="cs"/>
          <w:rtl/>
        </w:rPr>
        <w:t>إنّ المرتبة الأُولى في المواريث صنفان</w:t>
      </w:r>
      <w:r w:rsidR="005B3E65">
        <w:rPr>
          <w:rFonts w:hint="cs"/>
          <w:rtl/>
        </w:rPr>
        <w:t>:</w:t>
      </w:r>
    </w:p>
    <w:p w:rsidR="00FD157B" w:rsidRDefault="00FD157B" w:rsidP="00FD157B">
      <w:pPr>
        <w:pStyle w:val="libNormal"/>
        <w:rPr>
          <w:rtl/>
        </w:rPr>
      </w:pPr>
      <w:r>
        <w:rPr>
          <w:rFonts w:hint="cs"/>
          <w:rtl/>
        </w:rPr>
        <w:t>أحدهما</w:t>
      </w:r>
      <w:r w:rsidR="005B3E65">
        <w:rPr>
          <w:rFonts w:hint="cs"/>
          <w:rtl/>
        </w:rPr>
        <w:t>:</w:t>
      </w:r>
      <w:r>
        <w:rPr>
          <w:rFonts w:hint="cs"/>
          <w:rtl/>
        </w:rPr>
        <w:t xml:space="preserve"> الأبوان دون الأجداد والجدات</w:t>
      </w:r>
      <w:r w:rsidR="005B3E65">
        <w:rPr>
          <w:rFonts w:hint="cs"/>
          <w:rtl/>
        </w:rPr>
        <w:t>.</w:t>
      </w:r>
    </w:p>
    <w:p w:rsidR="00FD157B" w:rsidRDefault="00FD157B" w:rsidP="00FD157B">
      <w:pPr>
        <w:pStyle w:val="libNormal"/>
        <w:rPr>
          <w:rtl/>
        </w:rPr>
      </w:pPr>
      <w:r>
        <w:rPr>
          <w:rFonts w:hint="cs"/>
          <w:rtl/>
        </w:rPr>
        <w:t>ثانيهما</w:t>
      </w:r>
      <w:r w:rsidR="005B3E65">
        <w:rPr>
          <w:rFonts w:hint="cs"/>
          <w:rtl/>
        </w:rPr>
        <w:t>:</w:t>
      </w:r>
      <w:r>
        <w:rPr>
          <w:rFonts w:hint="cs"/>
          <w:rtl/>
        </w:rPr>
        <w:t xml:space="preserve"> الأولاد وإن نزلوا ذكوراً وإناثاً</w:t>
      </w:r>
      <w:r w:rsidR="005B3E65">
        <w:rPr>
          <w:rFonts w:hint="cs"/>
          <w:rtl/>
        </w:rPr>
        <w:t>،</w:t>
      </w:r>
      <w:r>
        <w:rPr>
          <w:rFonts w:hint="cs"/>
          <w:rtl/>
        </w:rPr>
        <w:t xml:space="preserve"> ويرث مع هذين الصنفين الزوجة فإن لها الربع مع عدم الولد</w:t>
      </w:r>
      <w:r w:rsidR="005B3E65">
        <w:rPr>
          <w:rFonts w:hint="cs"/>
          <w:rtl/>
        </w:rPr>
        <w:t>،</w:t>
      </w:r>
      <w:r>
        <w:rPr>
          <w:rFonts w:hint="cs"/>
          <w:rtl/>
        </w:rPr>
        <w:t xml:space="preserve"> والثمن معه</w:t>
      </w:r>
      <w:r w:rsidR="005B3E65">
        <w:rPr>
          <w:rFonts w:hint="cs"/>
          <w:rtl/>
        </w:rPr>
        <w:t>،</w:t>
      </w:r>
      <w:r>
        <w:rPr>
          <w:rFonts w:hint="cs"/>
          <w:rtl/>
        </w:rPr>
        <w:t xml:space="preserve"> وإمّا الزوج فإنّه يرث الربع مع الولد</w:t>
      </w:r>
      <w:r w:rsidR="005B3E65">
        <w:rPr>
          <w:rFonts w:hint="cs"/>
          <w:rtl/>
        </w:rPr>
        <w:t>،</w:t>
      </w:r>
      <w:r>
        <w:rPr>
          <w:rFonts w:hint="cs"/>
          <w:rtl/>
        </w:rPr>
        <w:t xml:space="preserve"> والنصف مع عدمه</w:t>
      </w:r>
      <w:r w:rsidR="005B3E65">
        <w:rPr>
          <w:rFonts w:hint="cs"/>
          <w:rtl/>
        </w:rPr>
        <w:t>.</w:t>
      </w:r>
    </w:p>
    <w:p w:rsidR="00FD157B" w:rsidRDefault="00FD157B" w:rsidP="00FD157B">
      <w:pPr>
        <w:pStyle w:val="libNormal"/>
        <w:rPr>
          <w:rtl/>
        </w:rPr>
      </w:pPr>
      <w:r w:rsidRPr="00FD157B">
        <w:rPr>
          <w:rFonts w:hint="cs"/>
          <w:rtl/>
        </w:rPr>
        <w:t>ثالثاً</w:t>
      </w:r>
      <w:r w:rsidR="00117131">
        <w:rPr>
          <w:rFonts w:hint="cs"/>
          <w:rtl/>
        </w:rPr>
        <w:t xml:space="preserve"> - </w:t>
      </w:r>
      <w:r w:rsidRPr="00FD157B">
        <w:rPr>
          <w:rFonts w:hint="cs"/>
          <w:rtl/>
        </w:rPr>
        <w:t>إنّ المواريث لا تعصيب فيها عند الشيعة</w:t>
      </w:r>
      <w:r w:rsidR="005B3E65">
        <w:rPr>
          <w:rFonts w:hint="cs"/>
          <w:rtl/>
        </w:rPr>
        <w:t>،</w:t>
      </w:r>
      <w:r w:rsidRPr="00FD157B">
        <w:rPr>
          <w:rFonts w:hint="cs"/>
          <w:rtl/>
        </w:rPr>
        <w:t xml:space="preserve"> ويلتزم به غيرهم من أبناء الفرق الإسلامية</w:t>
      </w:r>
      <w:r w:rsidR="005B3E65">
        <w:rPr>
          <w:rFonts w:hint="cs"/>
          <w:rtl/>
        </w:rPr>
        <w:t>،</w:t>
      </w:r>
      <w:r w:rsidRPr="00FD157B">
        <w:rPr>
          <w:rFonts w:hint="cs"/>
          <w:rtl/>
        </w:rPr>
        <w:t xml:space="preserve"> ومثال ذلك أنّ الميت إذا ترك بنتاً واحدة فان لها النصف مما ترك بالفريضة</w:t>
      </w:r>
      <w:r w:rsidR="005B3E65">
        <w:rPr>
          <w:rFonts w:hint="cs"/>
          <w:rtl/>
        </w:rPr>
        <w:t>،</w:t>
      </w:r>
      <w:r w:rsidRPr="00FD157B">
        <w:rPr>
          <w:rFonts w:hint="cs"/>
          <w:rtl/>
        </w:rPr>
        <w:t xml:space="preserve"> وترث النصف الثاني بالرد</w:t>
      </w:r>
      <w:r w:rsidR="005B3E65">
        <w:rPr>
          <w:rFonts w:hint="cs"/>
          <w:rtl/>
        </w:rPr>
        <w:t>،</w:t>
      </w:r>
      <w:r w:rsidRPr="00FD157B">
        <w:rPr>
          <w:rFonts w:hint="cs"/>
          <w:rtl/>
        </w:rPr>
        <w:t xml:space="preserve"> رأي غير الشيعة أنّ النصف الثاني من المال يعطى إلى العصبة</w:t>
      </w:r>
      <w:r w:rsidR="005B3E65">
        <w:rPr>
          <w:rFonts w:hint="cs"/>
          <w:rtl/>
        </w:rPr>
        <w:t>،</w:t>
      </w:r>
      <w:r w:rsidRPr="00FD157B">
        <w:rPr>
          <w:rFonts w:hint="cs"/>
          <w:rtl/>
        </w:rPr>
        <w:t xml:space="preserve"> وهم الذكور الذين ينتسبون إلى الميت بغير واسطة أو بواسطة الذكر</w:t>
      </w:r>
      <w:r w:rsidR="005B3E65">
        <w:rPr>
          <w:rFonts w:hint="cs"/>
          <w:rtl/>
        </w:rPr>
        <w:t>،</w:t>
      </w:r>
      <w:r w:rsidRPr="00FD157B">
        <w:rPr>
          <w:rFonts w:hint="cs"/>
          <w:rtl/>
        </w:rPr>
        <w:t xml:space="preserve"> وربّما عمّموها للأُنثى على تفصيل عندهم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والعقيقة عن المولود الذكر والأنثى يوم السابع</w:t>
      </w:r>
      <w:r w:rsidR="005B3E65">
        <w:rPr>
          <w:rFonts w:hint="cs"/>
          <w:rtl/>
        </w:rPr>
        <w:t>،</w:t>
      </w:r>
      <w:r w:rsidRPr="00FD157B">
        <w:rPr>
          <w:rFonts w:hint="cs"/>
          <w:rtl/>
        </w:rPr>
        <w:t xml:space="preserve"> ويحلق رأسه يوم السابع</w:t>
      </w:r>
      <w:r w:rsidR="005B3E65">
        <w:rPr>
          <w:rFonts w:hint="cs"/>
          <w:rtl/>
        </w:rPr>
        <w:t>،</w:t>
      </w:r>
      <w:r w:rsidRPr="00FD157B">
        <w:rPr>
          <w:rFonts w:hint="cs"/>
          <w:rtl/>
        </w:rPr>
        <w:t xml:space="preserve"> ويسمّى يوم السابع</w:t>
      </w:r>
      <w:r w:rsidR="005B3E65">
        <w:rPr>
          <w:rFonts w:hint="cs"/>
          <w:rtl/>
        </w:rPr>
        <w:t>،</w:t>
      </w:r>
      <w:r w:rsidRPr="00FD157B">
        <w:rPr>
          <w:rFonts w:hint="cs"/>
          <w:rtl/>
        </w:rPr>
        <w:t xml:space="preserve"> ويتصدّق بوزن شعره ذهباً أو فضة يوم السابع</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إلى المستحبات الشرعية التي ينبغي إجراؤها على المولود وهي</w:t>
      </w:r>
      <w:r w:rsidR="005B3E65">
        <w:rPr>
          <w:rFonts w:hint="cs"/>
          <w:rtl/>
        </w:rPr>
        <w:t>:</w:t>
      </w:r>
    </w:p>
    <w:p w:rsidR="00FD157B" w:rsidRDefault="00FD157B" w:rsidP="00FD157B">
      <w:pPr>
        <w:pStyle w:val="libBold1"/>
        <w:rPr>
          <w:rtl/>
        </w:rPr>
      </w:pPr>
      <w:r>
        <w:rPr>
          <w:rFonts w:hint="cs"/>
          <w:rtl/>
        </w:rPr>
        <w:t>أ</w:t>
      </w:r>
      <w:r w:rsidR="00117131">
        <w:rPr>
          <w:rFonts w:hint="cs"/>
          <w:rtl/>
        </w:rPr>
        <w:t xml:space="preserve"> - </w:t>
      </w:r>
      <w:r>
        <w:rPr>
          <w:rFonts w:hint="cs"/>
          <w:rtl/>
        </w:rPr>
        <w:t>العقيقة</w:t>
      </w:r>
      <w:r w:rsidR="005B3E65">
        <w:rPr>
          <w:rFonts w:hint="cs"/>
          <w:rtl/>
        </w:rPr>
        <w:t>:</w:t>
      </w:r>
      <w:r>
        <w:rPr>
          <w:rFonts w:hint="cs"/>
          <w:rtl/>
        </w:rPr>
        <w:t xml:space="preserve"> </w:t>
      </w:r>
    </w:p>
    <w:p w:rsidR="00FD157B" w:rsidRDefault="00FD157B" w:rsidP="00FD157B">
      <w:pPr>
        <w:pStyle w:val="libNormal"/>
        <w:rPr>
          <w:rtl/>
        </w:rPr>
      </w:pPr>
      <w:r>
        <w:rPr>
          <w:rFonts w:hint="cs"/>
          <w:rtl/>
        </w:rPr>
        <w:t>ويستحب أن يعقّ عن المولود في اليوم السابع من ولادته بكبش إن كان ذكراً وشاة إن كان أُنثى</w:t>
      </w:r>
      <w:r w:rsidR="005B3E65">
        <w:rPr>
          <w:rFonts w:hint="cs"/>
          <w:rtl/>
        </w:rPr>
        <w:t>،</w:t>
      </w:r>
      <w:r>
        <w:rPr>
          <w:rFonts w:hint="cs"/>
          <w:rtl/>
        </w:rPr>
        <w:t xml:space="preserve"> وقد سنّ ذلك الرسول الأعظم (صلى الله عليه وآله) حينما ولد سبطه وريحانته سيد شباب أهل الجنة الإمام الحسن </w:t>
      </w:r>
      <w:r w:rsidR="009B1D84" w:rsidRPr="009B1D84">
        <w:rPr>
          <w:rStyle w:val="libAlaemChar"/>
          <w:rFonts w:hint="cs"/>
          <w:rtl/>
        </w:rPr>
        <w:t>عليه‌السلام</w:t>
      </w:r>
      <w:r>
        <w:rPr>
          <w:rFonts w:hint="cs"/>
          <w:rtl/>
        </w:rPr>
        <w:t xml:space="preserve"> وفعل مثل ذلك حينما ولد سبطه الثاني سيد شباب أهل الجنة الإمام الحسين </w:t>
      </w:r>
      <w:r w:rsidR="009B1D84" w:rsidRPr="009B1D84">
        <w:rPr>
          <w:rStyle w:val="libAlaemChar"/>
          <w:rFonts w:hint="cs"/>
          <w:rtl/>
        </w:rPr>
        <w:t>عليه‌السلام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منهاج الصالحين 2 / 279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r>
        <w:rPr>
          <w:rFonts w:hint="cs"/>
          <w:rtl/>
        </w:rPr>
        <w:lastRenderedPageBreak/>
        <w:t>ب</w:t>
      </w:r>
      <w:r w:rsidR="00117131">
        <w:rPr>
          <w:rFonts w:hint="cs"/>
          <w:rtl/>
        </w:rPr>
        <w:t xml:space="preserve"> - </w:t>
      </w:r>
      <w:r>
        <w:rPr>
          <w:rFonts w:hint="cs"/>
          <w:rtl/>
        </w:rPr>
        <w:t>حلق رأس الطفل</w:t>
      </w:r>
      <w:r w:rsidR="005B3E65">
        <w:rPr>
          <w:rFonts w:hint="cs"/>
          <w:rtl/>
        </w:rPr>
        <w:t>:</w:t>
      </w:r>
      <w:r>
        <w:rPr>
          <w:rFonts w:hint="cs"/>
          <w:rtl/>
        </w:rPr>
        <w:t xml:space="preserve"> </w:t>
      </w:r>
    </w:p>
    <w:p w:rsidR="00FD157B" w:rsidRDefault="00FD157B" w:rsidP="00FD157B">
      <w:pPr>
        <w:pStyle w:val="libNormal"/>
        <w:rPr>
          <w:rtl/>
        </w:rPr>
      </w:pPr>
      <w:r>
        <w:rPr>
          <w:rFonts w:hint="cs"/>
          <w:rtl/>
        </w:rPr>
        <w:t>ويستحب أن يحلق رأس الطفل في يوم السابع من ولادته ويتصدق بزنته ذهباً أو فضة على المساكين</w:t>
      </w:r>
      <w:r w:rsidR="005B3E65">
        <w:rPr>
          <w:rFonts w:hint="cs"/>
          <w:rtl/>
        </w:rPr>
        <w:t>،</w:t>
      </w:r>
      <w:r>
        <w:rPr>
          <w:rFonts w:hint="cs"/>
          <w:rtl/>
        </w:rPr>
        <w:t xml:space="preserve"> وقد أجرى النبي (صلى الله عليه وآله) ذلك على سبطيه وريحانتيه سلام الله عليهما</w:t>
      </w:r>
      <w:r w:rsidR="005B3E65">
        <w:rPr>
          <w:rFonts w:hint="cs"/>
          <w:rtl/>
        </w:rPr>
        <w:t>.</w:t>
      </w:r>
    </w:p>
    <w:p w:rsidR="00FD157B" w:rsidRDefault="00FD157B" w:rsidP="00FD157B">
      <w:pPr>
        <w:pStyle w:val="libBold1"/>
        <w:rPr>
          <w:rtl/>
        </w:rPr>
      </w:pPr>
      <w:r>
        <w:rPr>
          <w:rFonts w:hint="cs"/>
          <w:rtl/>
        </w:rPr>
        <w:t>ج</w:t>
      </w:r>
      <w:r w:rsidR="00117131">
        <w:rPr>
          <w:rFonts w:hint="cs"/>
          <w:rtl/>
        </w:rPr>
        <w:t xml:space="preserve"> - </w:t>
      </w:r>
      <w:r>
        <w:rPr>
          <w:rFonts w:hint="cs"/>
          <w:rtl/>
        </w:rPr>
        <w:t>تسمية الطفل</w:t>
      </w:r>
      <w:r w:rsidR="005B3E65">
        <w:rPr>
          <w:rFonts w:hint="cs"/>
          <w:rtl/>
        </w:rPr>
        <w:t>:</w:t>
      </w:r>
    </w:p>
    <w:p w:rsidR="00FD157B" w:rsidRDefault="00FD157B" w:rsidP="00FD157B">
      <w:pPr>
        <w:pStyle w:val="libNormal"/>
        <w:rPr>
          <w:rtl/>
        </w:rPr>
      </w:pPr>
      <w:r>
        <w:rPr>
          <w:rFonts w:hint="cs"/>
          <w:rtl/>
        </w:rPr>
        <w:t>من المستحبات الأكيدة تسمية الطفل يوم السابع من ولادته ويستحب أن يسميه بالأسماء المباركة الميمونة كأسماء النبي (صلى الله عليه وآله) وأسماء أوصيائه الأئمّة المكرمين</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وإنّ أفعال العباد مخلوقة خلق تقدير</w:t>
      </w:r>
      <w:r w:rsidR="005B3E65">
        <w:rPr>
          <w:rFonts w:hint="cs"/>
          <w:rtl/>
        </w:rPr>
        <w:t>،</w:t>
      </w:r>
      <w:r>
        <w:rPr>
          <w:rFonts w:hint="cs"/>
          <w:rtl/>
        </w:rPr>
        <w:t xml:space="preserve"> لا خلق تكوين</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 xml:space="preserve">أشار الإمام </w:t>
      </w:r>
      <w:r w:rsidR="009B1D84" w:rsidRPr="009B1D84">
        <w:rPr>
          <w:rStyle w:val="libAlaemChar"/>
          <w:rFonts w:hint="cs"/>
          <w:rtl/>
        </w:rPr>
        <w:t>عليه‌السلام</w:t>
      </w:r>
      <w:r w:rsidRPr="00FD157B">
        <w:rPr>
          <w:rFonts w:hint="cs"/>
          <w:rtl/>
        </w:rPr>
        <w:t xml:space="preserve"> إلى أفعال العباد وأعمالهم</w:t>
      </w:r>
      <w:r w:rsidR="005B3E65">
        <w:rPr>
          <w:rFonts w:hint="cs"/>
          <w:rtl/>
        </w:rPr>
        <w:t>،</w:t>
      </w:r>
      <w:r w:rsidRPr="00FD157B">
        <w:rPr>
          <w:rFonts w:hint="cs"/>
          <w:rtl/>
        </w:rPr>
        <w:t xml:space="preserve"> فإن الله تعالى عالم بها</w:t>
      </w:r>
      <w:r w:rsidR="005B3E65">
        <w:rPr>
          <w:rFonts w:hint="cs"/>
          <w:rtl/>
        </w:rPr>
        <w:t>،</w:t>
      </w:r>
      <w:r w:rsidRPr="00FD157B">
        <w:rPr>
          <w:rFonts w:hint="cs"/>
          <w:rtl/>
        </w:rPr>
        <w:t xml:space="preserve"> ولم يخلقها خلق تكوين ولا استندت إليه</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 ولا تقل بالجبر</w:t>
      </w:r>
      <w:r w:rsidR="005B3E65">
        <w:rPr>
          <w:rFonts w:hint="cs"/>
          <w:rtl/>
        </w:rPr>
        <w:t>،</w:t>
      </w:r>
      <w:r w:rsidRPr="00FD157B">
        <w:rPr>
          <w:rFonts w:hint="cs"/>
          <w:rtl/>
        </w:rPr>
        <w:t xml:space="preserve"> ولا بالتفويض</w:t>
      </w:r>
      <w:r w:rsidR="005B3E65">
        <w:rPr>
          <w:rFonts w:hint="cs"/>
          <w:rtl/>
        </w:rPr>
        <w:t>.</w:t>
      </w:r>
      <w:r w:rsidRPr="00FD157B">
        <w:rPr>
          <w:rFonts w:hint="cs"/>
          <w:rtl/>
        </w:rPr>
        <w:t>.. )</w:t>
      </w:r>
      <w:r w:rsidR="005B3E65">
        <w:rPr>
          <w:rFonts w:hint="cs"/>
          <w:rtl/>
        </w:rPr>
        <w:t>،</w:t>
      </w:r>
      <w:r w:rsidRPr="00FD157B">
        <w:rPr>
          <w:rFonts w:hint="cs"/>
          <w:rtl/>
        </w:rPr>
        <w:t xml:space="preserve"> وحكت هذه الكلمات ما تذهب إليه الشيعة من إبطالهم للجبر</w:t>
      </w:r>
      <w:r w:rsidR="005B3E65">
        <w:rPr>
          <w:rFonts w:hint="cs"/>
          <w:rtl/>
        </w:rPr>
        <w:t>،</w:t>
      </w:r>
      <w:r w:rsidRPr="00FD157B">
        <w:rPr>
          <w:rFonts w:hint="cs"/>
          <w:rtl/>
        </w:rPr>
        <w:t xml:space="preserve"> والتفويض</w:t>
      </w:r>
      <w:r w:rsidR="005B3E65">
        <w:rPr>
          <w:rFonts w:hint="cs"/>
          <w:rtl/>
        </w:rPr>
        <w:t>،</w:t>
      </w:r>
      <w:r w:rsidRPr="00FD157B">
        <w:rPr>
          <w:rFonts w:hint="cs"/>
          <w:rtl/>
        </w:rPr>
        <w:t xml:space="preserve"> والتزامهم بالأمر ما بين الأمرين</w:t>
      </w:r>
      <w:r w:rsidR="005B3E65">
        <w:rPr>
          <w:rFonts w:hint="cs"/>
          <w:rtl/>
        </w:rPr>
        <w:t>،</w:t>
      </w:r>
      <w:r w:rsidRPr="00FD157B">
        <w:rPr>
          <w:rFonts w:hint="cs"/>
          <w:rtl/>
        </w:rPr>
        <w:t xml:space="preserve"> وقد فنّدوا الجبر والتفويض</w:t>
      </w:r>
      <w:r w:rsidR="005B3E65">
        <w:rPr>
          <w:rFonts w:hint="cs"/>
          <w:rtl/>
        </w:rPr>
        <w:t>،</w:t>
      </w:r>
      <w:r w:rsidRPr="00FD157B">
        <w:rPr>
          <w:rFonts w:hint="cs"/>
          <w:rtl/>
        </w:rPr>
        <w:t xml:space="preserve"> وحفلت كتبهم الإسلامية بالاستدلال على ذلك قال </w:t>
      </w:r>
      <w:r w:rsidR="009B1D84" w:rsidRPr="009B1D84">
        <w:rPr>
          <w:rStyle w:val="libAlaemChar"/>
          <w:rFonts w:hint="cs"/>
          <w:rtl/>
        </w:rPr>
        <w:t>عليه‌السلام</w:t>
      </w:r>
      <w:r w:rsidR="005B3E65">
        <w:rPr>
          <w:rFonts w:hint="cs"/>
          <w:rtl/>
        </w:rPr>
        <w:t>:</w:t>
      </w:r>
      <w:r w:rsidRPr="00FD157B">
        <w:rPr>
          <w:rFonts w:hint="cs"/>
          <w:rtl/>
        </w:rPr>
        <w:t xml:space="preserve"> ولا يأخذ الله عزّ وجل البريء بجرم السقيم</w:t>
      </w:r>
      <w:r w:rsidR="005B3E65">
        <w:rPr>
          <w:rFonts w:hint="cs"/>
          <w:rtl/>
        </w:rPr>
        <w:t>،</w:t>
      </w:r>
      <w:r w:rsidRPr="00FD157B">
        <w:rPr>
          <w:rFonts w:hint="cs"/>
          <w:rtl/>
        </w:rPr>
        <w:t xml:space="preserve"> ولا يعذب الله الأبناء والأطفال بذنوب الآباء</w:t>
      </w:r>
      <w:r w:rsidR="005B3E65">
        <w:rPr>
          <w:rFonts w:hint="cs"/>
          <w:rtl/>
        </w:rPr>
        <w:t>،</w:t>
      </w:r>
      <w:r w:rsidRPr="00FD157B">
        <w:rPr>
          <w:rFonts w:hint="cs"/>
          <w:rtl/>
        </w:rPr>
        <w:t xml:space="preserve"> وأنّه 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تزر وازرة وزر أخرى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w:t>
      </w:r>
      <w:r w:rsidRPr="00220935">
        <w:rPr>
          <w:rStyle w:val="libAlaemChar"/>
          <w:rFonts w:hint="cs"/>
          <w:rtl/>
        </w:rPr>
        <w:t>(</w:t>
      </w:r>
      <w:r w:rsidRPr="00FD157B">
        <w:rPr>
          <w:rStyle w:val="libAieChar"/>
          <w:rFonts w:hint="cs"/>
          <w:rtl/>
        </w:rPr>
        <w:t xml:space="preserve"> وإن ليس للإنسان إلاّ ما سعى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 والله يغفر ولا يظلم</w:t>
      </w:r>
      <w:r w:rsidR="005B3E65">
        <w:rPr>
          <w:rFonts w:hint="cs"/>
          <w:rtl/>
        </w:rPr>
        <w:t>.</w:t>
      </w:r>
      <w:r w:rsidRPr="00FD157B">
        <w:rPr>
          <w:rFonts w:hint="cs"/>
          <w:rtl/>
        </w:rPr>
        <w:t>.. ) إنّ العدل الإلهي قضى بأنّ كل إنسان مسؤول عمّا يقترفه من ذنب ولا تلقى المسؤولية على غيره فلا يؤخذ البريء بذنب السقيم</w:t>
      </w:r>
      <w:r w:rsidR="005B3E65">
        <w:rPr>
          <w:rFonts w:hint="cs"/>
          <w:rtl/>
        </w:rPr>
        <w:t>،</w:t>
      </w:r>
      <w:r w:rsidRPr="00FD157B">
        <w:rPr>
          <w:rFonts w:hint="cs"/>
          <w:rtl/>
        </w:rPr>
        <w:t xml:space="preserve"> وقد قضى أعداء الله بعكس ذلك</w:t>
      </w:r>
      <w:r w:rsidR="005B3E65">
        <w:rPr>
          <w:rFonts w:hint="cs"/>
          <w:rtl/>
        </w:rPr>
        <w:t>،</w:t>
      </w:r>
      <w:r w:rsidRPr="00FD157B">
        <w:rPr>
          <w:rFonts w:hint="cs"/>
          <w:rtl/>
        </w:rPr>
        <w:t xml:space="preserve"> فقد قال المجرم الأثيم زياد بن أبيه</w:t>
      </w:r>
      <w:r w:rsidR="005B3E65">
        <w:rPr>
          <w:rFonts w:hint="cs"/>
          <w:rtl/>
        </w:rPr>
        <w:t>:</w:t>
      </w:r>
      <w:r w:rsidRPr="00FD157B">
        <w:rPr>
          <w:rFonts w:hint="cs"/>
          <w:rtl/>
        </w:rPr>
        <w:t xml:space="preserve"> إنّي أعاقب البريء بذنب السقيم</w:t>
      </w:r>
      <w:r w:rsidR="005B3E65">
        <w:rPr>
          <w:rFonts w:hint="cs"/>
          <w:rtl/>
        </w:rPr>
        <w:t>،</w:t>
      </w:r>
      <w:r w:rsidRPr="00FD157B">
        <w:rPr>
          <w:rFonts w:hint="cs"/>
          <w:rtl/>
        </w:rPr>
        <w:t xml:space="preserve"> وأعاقب على الظنة والتهمة</w:t>
      </w:r>
      <w:r w:rsidR="005B3E65">
        <w:rPr>
          <w:rFonts w:hint="cs"/>
          <w:rtl/>
        </w:rPr>
        <w:t>،</w:t>
      </w:r>
      <w:r w:rsidRPr="00FD157B">
        <w:rPr>
          <w:rFonts w:hint="cs"/>
          <w:rtl/>
        </w:rPr>
        <w:t xml:space="preserve"> وهذه السياسة الهوجاء يبرأ منها الإسلام</w:t>
      </w:r>
      <w:r w:rsidR="005B3E65">
        <w:rPr>
          <w:rFonts w:hint="cs"/>
          <w:rtl/>
        </w:rPr>
        <w:t>،</w:t>
      </w:r>
      <w:r w:rsidRPr="00FD157B">
        <w:rPr>
          <w:rFonts w:hint="cs"/>
          <w:rtl/>
        </w:rPr>
        <w:t xml:space="preserve"> وهي سياسة أعداء الإسلام وخصومه</w:t>
      </w:r>
      <w:r w:rsidR="005B3E65">
        <w:rPr>
          <w:rFonts w:hint="cs"/>
          <w:rtl/>
        </w:rPr>
        <w:t>.</w:t>
      </w:r>
    </w:p>
    <w:p w:rsidR="00FD157B" w:rsidRDefault="00FD157B" w:rsidP="00FD157B">
      <w:pPr>
        <w:pStyle w:val="libNormal"/>
        <w:rPr>
          <w:rtl/>
        </w:rPr>
      </w:pPr>
      <w:r w:rsidRPr="00FD157B">
        <w:rPr>
          <w:rFonts w:hint="cs"/>
          <w:rtl/>
        </w:rPr>
        <w:t>ومن عدل الله تعالى أنّه لا يعذب الأبناء بذنوب الآباء</w:t>
      </w:r>
      <w:r w:rsidR="005B3E65">
        <w:rPr>
          <w:rFonts w:hint="cs"/>
          <w:rtl/>
        </w:rPr>
        <w:t>،</w:t>
      </w:r>
      <w:r w:rsidRPr="00FD157B">
        <w:rPr>
          <w:rFonts w:hint="cs"/>
          <w:rtl/>
        </w:rPr>
        <w:t xml:space="preserve"> فقد قال الله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تزر وازرة وزر أخرى </w:t>
      </w:r>
      <w:r w:rsidRPr="00220935">
        <w:rPr>
          <w:rStyle w:val="libAlaemChar"/>
          <w:rFonts w:hint="cs"/>
          <w:rtl/>
        </w:rPr>
        <w:t>)</w:t>
      </w:r>
      <w:r w:rsidRPr="00FD157B">
        <w:rPr>
          <w:rFonts w:hint="cs"/>
          <w:rtl/>
        </w:rPr>
        <w:t xml:space="preserve"> وإنّه ليس للإنسان إلاّ ما سعى</w:t>
      </w:r>
      <w:r w:rsidR="005B3E65">
        <w:rPr>
          <w:rFonts w:hint="cs"/>
          <w:rtl/>
        </w:rPr>
        <w:t>،</w:t>
      </w:r>
      <w:r w:rsidRPr="00FD157B">
        <w:rPr>
          <w:rFonts w:hint="cs"/>
          <w:rtl/>
        </w:rPr>
        <w:t xml:space="preserve"> وهذا هو منتهى العدل</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الأنعام / آية 164</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النجم / آية 40</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ولا يفرض الله على العباد طاعة مَن يعلم أنّه يظلمهم ويغويهم</w:t>
      </w:r>
      <w:r w:rsidR="005B3E65">
        <w:rPr>
          <w:rFonts w:hint="cs"/>
          <w:rtl/>
        </w:rPr>
        <w:t>،</w:t>
      </w:r>
      <w:r w:rsidRPr="00FD157B">
        <w:rPr>
          <w:rFonts w:hint="cs"/>
          <w:rtl/>
        </w:rPr>
        <w:t xml:space="preserve"> ولا يختار لرسالته</w:t>
      </w:r>
      <w:r w:rsidR="005B3E65">
        <w:rPr>
          <w:rFonts w:hint="cs"/>
          <w:rtl/>
        </w:rPr>
        <w:t>،</w:t>
      </w:r>
      <w:r w:rsidRPr="00FD157B">
        <w:rPr>
          <w:rFonts w:hint="cs"/>
          <w:rtl/>
        </w:rPr>
        <w:t xml:space="preserve"> ويصطفي من عباده مَن يعلم أنّه يكفر ويعبد الشيطان من دونه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الله تعالى ينشد العدل الخالص لعباده</w:t>
      </w:r>
      <w:r w:rsidR="005B3E65">
        <w:rPr>
          <w:rFonts w:hint="cs"/>
          <w:rtl/>
        </w:rPr>
        <w:t>،</w:t>
      </w:r>
      <w:r>
        <w:rPr>
          <w:rFonts w:hint="cs"/>
          <w:rtl/>
        </w:rPr>
        <w:t xml:space="preserve"> ويدعوهم إلى التمرّد على الظالمين والمستبدين من الحكام</w:t>
      </w:r>
      <w:r w:rsidR="005B3E65">
        <w:rPr>
          <w:rFonts w:hint="cs"/>
          <w:rtl/>
        </w:rPr>
        <w:t>،</w:t>
      </w:r>
      <w:r>
        <w:rPr>
          <w:rFonts w:hint="cs"/>
          <w:rtl/>
        </w:rPr>
        <w:t xml:space="preserve"> كما أنّه تعالى إنّما يختار له دواء رسالته</w:t>
      </w:r>
      <w:r w:rsidR="005B3E65">
        <w:rPr>
          <w:rFonts w:hint="cs"/>
          <w:rtl/>
        </w:rPr>
        <w:t>،</w:t>
      </w:r>
      <w:r>
        <w:rPr>
          <w:rFonts w:hint="cs"/>
          <w:rtl/>
        </w:rPr>
        <w:t xml:space="preserve"> وإصلاح عباده ممّن تتوفّر فيهم جميع صفات الكمال والفضل التي منها أنّه لا يكفر بالله</w:t>
      </w:r>
      <w:r w:rsidR="005B3E65">
        <w:rPr>
          <w:rFonts w:hint="cs"/>
          <w:rtl/>
        </w:rPr>
        <w:t>،</w:t>
      </w:r>
      <w:r>
        <w:rPr>
          <w:rFonts w:hint="cs"/>
          <w:rtl/>
        </w:rPr>
        <w:t xml:space="preserve"> ولا يعبد الشيطان الرجيم</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وإنّ الإسلام غير الإيمان</w:t>
      </w:r>
      <w:r w:rsidR="005B3E65">
        <w:rPr>
          <w:rFonts w:hint="cs"/>
          <w:rtl/>
        </w:rPr>
        <w:t>،</w:t>
      </w:r>
      <w:r w:rsidRPr="00FD157B">
        <w:rPr>
          <w:rFonts w:hint="cs"/>
          <w:rtl/>
        </w:rPr>
        <w:t xml:space="preserve"> وكل مؤمن مسلم</w:t>
      </w:r>
      <w:r w:rsidR="005B3E65">
        <w:rPr>
          <w:rFonts w:hint="cs"/>
          <w:rtl/>
        </w:rPr>
        <w:t>،</w:t>
      </w:r>
      <w:r w:rsidRPr="00FD157B">
        <w:rPr>
          <w:rFonts w:hint="cs"/>
          <w:rtl/>
        </w:rPr>
        <w:t xml:space="preserve"> وليس كل مسلم مؤمناً</w:t>
      </w:r>
      <w:r w:rsidR="005B3E65">
        <w:rPr>
          <w:rFonts w:hint="cs"/>
          <w:rtl/>
        </w:rPr>
        <w:t>،</w:t>
      </w:r>
      <w:r w:rsidRPr="00FD157B">
        <w:rPr>
          <w:rFonts w:hint="cs"/>
          <w:rtl/>
        </w:rPr>
        <w:t xml:space="preserve"> لا يسرق السارق حين يسرق وهو مؤمن</w:t>
      </w:r>
      <w:r w:rsidR="005B3E65">
        <w:rPr>
          <w:rFonts w:hint="cs"/>
          <w:rtl/>
        </w:rPr>
        <w:t>،</w:t>
      </w:r>
      <w:r w:rsidRPr="00FD157B">
        <w:rPr>
          <w:rFonts w:hint="cs"/>
          <w:rtl/>
        </w:rPr>
        <w:t xml:space="preserve"> ولا يشرب الشارب حين يشرب الخمر وهو مؤمن</w:t>
      </w:r>
      <w:r w:rsidR="005B3E65">
        <w:rPr>
          <w:rFonts w:hint="cs"/>
          <w:rtl/>
        </w:rPr>
        <w:t>،</w:t>
      </w:r>
      <w:r w:rsidRPr="00FD157B">
        <w:rPr>
          <w:rFonts w:hint="cs"/>
          <w:rtl/>
        </w:rPr>
        <w:t xml:space="preserve"> ولا يقتل النفس التي حرّم الله بغير الحق</w:t>
      </w:r>
      <w:r w:rsidR="005B3E65">
        <w:rPr>
          <w:rFonts w:hint="cs"/>
          <w:rtl/>
        </w:rPr>
        <w:t>،</w:t>
      </w:r>
      <w:r w:rsidRPr="00FD157B">
        <w:rPr>
          <w:rFonts w:hint="cs"/>
          <w:rtl/>
        </w:rPr>
        <w:t xml:space="preserve"> وهو مؤمن</w:t>
      </w:r>
      <w:r w:rsidR="005B3E65">
        <w:rPr>
          <w:rFonts w:hint="cs"/>
          <w:rtl/>
        </w:rPr>
        <w:t>،</w:t>
      </w:r>
      <w:r w:rsidRPr="00FD157B">
        <w:rPr>
          <w:rFonts w:hint="cs"/>
          <w:rtl/>
        </w:rPr>
        <w:t xml:space="preserve"> وأصحاب الحدود لا مؤمنين</w:t>
      </w:r>
      <w:r w:rsidR="005B3E65">
        <w:rPr>
          <w:rFonts w:hint="cs"/>
          <w:rtl/>
        </w:rPr>
        <w:t>،</w:t>
      </w:r>
      <w:r w:rsidRPr="00FD157B">
        <w:rPr>
          <w:rFonts w:hint="cs"/>
          <w:rtl/>
        </w:rPr>
        <w:t xml:space="preserve"> ولا كافرين </w:t>
      </w:r>
      <w:r w:rsidRPr="00FD157B">
        <w:rPr>
          <w:rStyle w:val="libFootnotenumChar"/>
          <w:rFonts w:hint="cs"/>
          <w:rtl/>
        </w:rPr>
        <w:t>(1)</w:t>
      </w:r>
      <w:r w:rsidR="005B3E65">
        <w:rPr>
          <w:rFonts w:hint="cs"/>
          <w:rtl/>
        </w:rPr>
        <w:t>،</w:t>
      </w:r>
      <w:r w:rsidRPr="00FD157B">
        <w:rPr>
          <w:rFonts w:hint="cs"/>
          <w:rtl/>
        </w:rPr>
        <w:t xml:space="preserve"> وإنّ الله لا يدخل النار مؤمناً</w:t>
      </w:r>
      <w:r w:rsidR="005B3E65">
        <w:rPr>
          <w:rFonts w:hint="cs"/>
          <w:rtl/>
        </w:rPr>
        <w:t>،</w:t>
      </w:r>
      <w:r w:rsidRPr="00FD157B">
        <w:rPr>
          <w:rFonts w:hint="cs"/>
          <w:rtl/>
        </w:rPr>
        <w:t xml:space="preserve"> وقد وعده الجنة والخلود فيها</w:t>
      </w:r>
      <w:r w:rsidR="005B3E65">
        <w:rPr>
          <w:rFonts w:hint="cs"/>
          <w:rtl/>
        </w:rPr>
        <w:t>،</w:t>
      </w:r>
      <w:r w:rsidRPr="00FD157B">
        <w:rPr>
          <w:rFonts w:hint="cs"/>
          <w:rtl/>
        </w:rPr>
        <w:t xml:space="preserve"> ومَن وجبت له النار بنفاق أو فسق</w:t>
      </w:r>
      <w:r w:rsidR="005B3E65">
        <w:rPr>
          <w:rFonts w:hint="cs"/>
          <w:rtl/>
        </w:rPr>
        <w:t>،</w:t>
      </w:r>
      <w:r w:rsidRPr="00FD157B">
        <w:rPr>
          <w:rFonts w:hint="cs"/>
          <w:rtl/>
        </w:rPr>
        <w:t xml:space="preserve"> أو كبيرة من الكبائر</w:t>
      </w:r>
      <w:r w:rsidR="005B3E65">
        <w:rPr>
          <w:rFonts w:hint="cs"/>
          <w:rtl/>
        </w:rPr>
        <w:t>،</w:t>
      </w:r>
      <w:r w:rsidRPr="00FD157B">
        <w:rPr>
          <w:rFonts w:hint="cs"/>
          <w:rtl/>
        </w:rPr>
        <w:t xml:space="preserve"> لم يبعث مع المؤمنين</w:t>
      </w:r>
      <w:r w:rsidR="005B3E65">
        <w:rPr>
          <w:rFonts w:hint="cs"/>
          <w:rtl/>
        </w:rPr>
        <w:t>،</w:t>
      </w:r>
      <w:r w:rsidRPr="00FD157B">
        <w:rPr>
          <w:rFonts w:hint="cs"/>
          <w:rtl/>
        </w:rPr>
        <w:t xml:space="preserve"> ولا منهم</w:t>
      </w:r>
      <w:r w:rsidR="005B3E65">
        <w:rPr>
          <w:rFonts w:hint="cs"/>
          <w:rtl/>
        </w:rPr>
        <w:t>،</w:t>
      </w:r>
      <w:r w:rsidRPr="00FD157B">
        <w:rPr>
          <w:rFonts w:hint="cs"/>
          <w:rtl/>
        </w:rPr>
        <w:t xml:space="preserve"> ولا تحيط جهنّم إلاّ بالكافرين</w:t>
      </w:r>
      <w:r w:rsidR="005B3E65">
        <w:rPr>
          <w:rFonts w:hint="cs"/>
          <w:rtl/>
        </w:rPr>
        <w:t>.</w:t>
      </w:r>
      <w:r w:rsidRPr="00FD157B">
        <w:rPr>
          <w:rFonts w:hint="cs"/>
          <w:rtl/>
        </w:rPr>
        <w:t xml:space="preserve"> وكل إثم دخل صاحبه بلزومه النار فهو فاسق</w:t>
      </w:r>
      <w:r w:rsidR="005B3E65">
        <w:rPr>
          <w:rFonts w:hint="cs"/>
          <w:rtl/>
        </w:rPr>
        <w:t>،</w:t>
      </w:r>
      <w:r w:rsidRPr="00FD157B">
        <w:rPr>
          <w:rFonts w:hint="cs"/>
          <w:rtl/>
        </w:rPr>
        <w:t xml:space="preserve"> ومَن أشرك أو كفر</w:t>
      </w:r>
      <w:r w:rsidR="005B3E65">
        <w:rPr>
          <w:rFonts w:hint="cs"/>
          <w:rtl/>
        </w:rPr>
        <w:t>،</w:t>
      </w:r>
      <w:r w:rsidRPr="00FD157B">
        <w:rPr>
          <w:rFonts w:hint="cs"/>
          <w:rtl/>
        </w:rPr>
        <w:t xml:space="preserve"> أو نافق</w:t>
      </w:r>
      <w:r w:rsidR="005B3E65">
        <w:rPr>
          <w:rFonts w:hint="cs"/>
          <w:rtl/>
        </w:rPr>
        <w:t>،</w:t>
      </w:r>
      <w:r w:rsidRPr="00FD157B">
        <w:rPr>
          <w:rFonts w:hint="cs"/>
          <w:rtl/>
        </w:rPr>
        <w:t xml:space="preserve"> أو أتى كبيرة</w:t>
      </w:r>
      <w:r w:rsidR="005B3E65">
        <w:rPr>
          <w:rFonts w:hint="cs"/>
          <w:rtl/>
        </w:rPr>
        <w:t>،</w:t>
      </w:r>
      <w:r w:rsidRPr="00FD157B">
        <w:rPr>
          <w:rFonts w:hint="cs"/>
          <w:rtl/>
        </w:rPr>
        <w:t xml:space="preserve"> والشفاعة جائزة للمستشفعين )</w:t>
      </w:r>
      <w:r w:rsidR="005B3E65">
        <w:rPr>
          <w:rFonts w:hint="cs"/>
          <w:rtl/>
        </w:rPr>
        <w:t>.</w:t>
      </w:r>
    </w:p>
    <w:p w:rsidR="00FD157B" w:rsidRDefault="00FD157B" w:rsidP="00FD157B">
      <w:pPr>
        <w:pStyle w:val="libNormal"/>
        <w:rPr>
          <w:rtl/>
        </w:rPr>
      </w:pPr>
      <w:r>
        <w:rPr>
          <w:rFonts w:hint="cs"/>
          <w:rtl/>
        </w:rPr>
        <w:t>إنّ الإسلام أوسع دائرة</w:t>
      </w:r>
      <w:r w:rsidR="005B3E65">
        <w:rPr>
          <w:rFonts w:hint="cs"/>
          <w:rtl/>
        </w:rPr>
        <w:t>،</w:t>
      </w:r>
      <w:r>
        <w:rPr>
          <w:rFonts w:hint="cs"/>
          <w:rtl/>
        </w:rPr>
        <w:t xml:space="preserve"> وأعم موضوعاً من الإيمان</w:t>
      </w:r>
      <w:r w:rsidR="005B3E65">
        <w:rPr>
          <w:rFonts w:hint="cs"/>
          <w:rtl/>
        </w:rPr>
        <w:t>،</w:t>
      </w:r>
      <w:r>
        <w:rPr>
          <w:rFonts w:hint="cs"/>
          <w:rtl/>
        </w:rPr>
        <w:t xml:space="preserve"> فمَن أقرّ بالشهادتين حُكم بإسلامه</w:t>
      </w:r>
      <w:r w:rsidR="005B3E65">
        <w:rPr>
          <w:rFonts w:hint="cs"/>
          <w:rtl/>
        </w:rPr>
        <w:t>،</w:t>
      </w:r>
      <w:r>
        <w:rPr>
          <w:rFonts w:hint="cs"/>
          <w:rtl/>
        </w:rPr>
        <w:t xml:space="preserve"> وحقن دمه</w:t>
      </w:r>
      <w:r w:rsidR="005B3E65">
        <w:rPr>
          <w:rFonts w:hint="cs"/>
          <w:rtl/>
        </w:rPr>
        <w:t>،</w:t>
      </w:r>
      <w:r>
        <w:rPr>
          <w:rFonts w:hint="cs"/>
          <w:rtl/>
        </w:rPr>
        <w:t xml:space="preserve"> وماله</w:t>
      </w:r>
      <w:r w:rsidR="005B3E65">
        <w:rPr>
          <w:rFonts w:hint="cs"/>
          <w:rtl/>
        </w:rPr>
        <w:t>،</w:t>
      </w:r>
      <w:r>
        <w:rPr>
          <w:rFonts w:hint="cs"/>
          <w:rtl/>
        </w:rPr>
        <w:t xml:space="preserve"> وعرضه</w:t>
      </w:r>
      <w:r w:rsidR="005B3E65">
        <w:rPr>
          <w:rFonts w:hint="cs"/>
          <w:rtl/>
        </w:rPr>
        <w:t>،</w:t>
      </w:r>
      <w:r>
        <w:rPr>
          <w:rFonts w:hint="cs"/>
          <w:rtl/>
        </w:rPr>
        <w:t xml:space="preserve"> سواء أكان مؤمناً أم كان فاسقاً</w:t>
      </w:r>
      <w:r w:rsidR="005B3E65">
        <w:rPr>
          <w:rFonts w:hint="cs"/>
          <w:rtl/>
        </w:rPr>
        <w:t>،</w:t>
      </w:r>
      <w:r>
        <w:rPr>
          <w:rFonts w:hint="cs"/>
          <w:rtl/>
        </w:rPr>
        <w:t xml:space="preserve"> أمّا الإيمان فهو عبارة عن ملكة تمنع الإنسان من اقتراف الذنوب والجرائم</w:t>
      </w:r>
      <w:r w:rsidR="005B3E65">
        <w:rPr>
          <w:rFonts w:hint="cs"/>
          <w:rtl/>
        </w:rPr>
        <w:t>،</w:t>
      </w:r>
      <w:r>
        <w:rPr>
          <w:rFonts w:hint="cs"/>
          <w:rtl/>
        </w:rPr>
        <w:t xml:space="preserve"> ويصده عن مخالفة الله تعالى والمؤمن أعد له الله تعالى في دار الخلود المقام الكريم وبوّأه الجنّة يتبوّأ منها حيث ما يشاء</w:t>
      </w:r>
      <w:r w:rsidR="005B3E65">
        <w:rPr>
          <w:rFonts w:hint="cs"/>
          <w:rtl/>
        </w:rPr>
        <w:t>،</w:t>
      </w:r>
      <w:r>
        <w:rPr>
          <w:rFonts w:hint="cs"/>
          <w:rtl/>
        </w:rPr>
        <w:t xml:space="preserve"> وأمّا الفاسق الذي يقترف الذنوب والكبائر فإنّ مقامه في جهنم وساءت مصيراً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والأمر بالمعروف</w:t>
      </w:r>
      <w:r w:rsidR="005B3E65">
        <w:rPr>
          <w:rFonts w:hint="cs"/>
          <w:rtl/>
        </w:rPr>
        <w:t>،</w:t>
      </w:r>
      <w:r w:rsidRPr="00FD157B">
        <w:rPr>
          <w:rFonts w:hint="cs"/>
          <w:rtl/>
        </w:rPr>
        <w:t xml:space="preserve"> والنهي عن المنكر باللسان واجب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إلى الأمر بالمعروف والنهي عن المنكر</w:t>
      </w:r>
      <w:r w:rsidR="005B3E65">
        <w:rPr>
          <w:rFonts w:hint="cs"/>
          <w:rtl/>
        </w:rPr>
        <w:t>،</w:t>
      </w:r>
      <w:r>
        <w:rPr>
          <w:rFonts w:hint="cs"/>
          <w:rtl/>
        </w:rPr>
        <w:t xml:space="preserve"> وهما من دعائم الإسلام الذي ينشد إقامة مجتمع كريم تسوده الأعراف الإنسانية</w:t>
      </w:r>
      <w:r w:rsidR="005B3E65">
        <w:rPr>
          <w:rFonts w:hint="cs"/>
          <w:rtl/>
        </w:rPr>
        <w:t>،</w:t>
      </w:r>
      <w:r>
        <w:rPr>
          <w:rFonts w:hint="cs"/>
          <w:rtl/>
        </w:rPr>
        <w:t xml:space="preserve"> ويجب على كل مسلم أن يؤدي واجبه تجاه دينه ووطنه</w:t>
      </w:r>
      <w:r w:rsidR="005B3E65">
        <w:rPr>
          <w:rFonts w:hint="cs"/>
          <w:rtl/>
        </w:rPr>
        <w:t>،</w:t>
      </w:r>
      <w:r>
        <w:rPr>
          <w:rFonts w:hint="cs"/>
          <w:rtl/>
        </w:rPr>
        <w:t xml:space="preserve"> فيأمر بإقامة المعروف</w:t>
      </w:r>
      <w:r w:rsidR="005B3E65">
        <w:rPr>
          <w:rFonts w:hint="cs"/>
          <w:rtl/>
        </w:rPr>
        <w:t>،</w:t>
      </w:r>
      <w:r>
        <w:rPr>
          <w:rFonts w:hint="cs"/>
          <w:rtl/>
        </w:rPr>
        <w:t xml:space="preserve"> وينهي عن المنكر</w:t>
      </w:r>
      <w:r w:rsidR="005B3E65">
        <w:rPr>
          <w:rFonts w:hint="cs"/>
          <w:rtl/>
        </w:rPr>
        <w:t>،</w:t>
      </w:r>
      <w:r>
        <w:rPr>
          <w:rFonts w:hint="cs"/>
          <w:rtl/>
        </w:rPr>
        <w:t xml:space="preserve"> ولهذا الواجب شروط ذكرها الفقهاء في رسائلهم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أي إنّهم مسلمون لا بمؤمنين ولا بكافرين</w:t>
      </w:r>
      <w:r w:rsidR="005B3E65">
        <w:rPr>
          <w:rFonts w:hint="cs"/>
          <w:rtl/>
        </w:rPr>
        <w:t>،</w:t>
      </w:r>
      <w:r>
        <w:rPr>
          <w:rFonts w:hint="cs"/>
          <w:rtl/>
        </w:rPr>
        <w:t xml:space="preserve"> هكذا جاء في العيون</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والإيمان أداء الفرائض</w:t>
      </w:r>
      <w:r w:rsidR="005B3E65">
        <w:rPr>
          <w:rFonts w:hint="cs"/>
          <w:rtl/>
        </w:rPr>
        <w:t>،</w:t>
      </w:r>
      <w:r w:rsidRPr="00FD157B">
        <w:rPr>
          <w:rFonts w:hint="cs"/>
          <w:rtl/>
        </w:rPr>
        <w:t xml:space="preserve"> واجتناب المحارم</w:t>
      </w:r>
      <w:r w:rsidR="005B3E65">
        <w:rPr>
          <w:rFonts w:hint="cs"/>
          <w:rtl/>
        </w:rPr>
        <w:t>،</w:t>
      </w:r>
      <w:r w:rsidRPr="00FD157B">
        <w:rPr>
          <w:rFonts w:hint="cs"/>
          <w:rtl/>
        </w:rPr>
        <w:t xml:space="preserve"> والإيمان هو معرفة بالقلب</w:t>
      </w:r>
      <w:r w:rsidR="005B3E65">
        <w:rPr>
          <w:rFonts w:hint="cs"/>
          <w:rtl/>
        </w:rPr>
        <w:t>،</w:t>
      </w:r>
      <w:r w:rsidRPr="00FD157B">
        <w:rPr>
          <w:rFonts w:hint="cs"/>
          <w:rtl/>
        </w:rPr>
        <w:t xml:space="preserve"> وإقرار باللسان وعمل بالأركان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حدّد الإمام </w:t>
      </w:r>
      <w:r w:rsidR="009B1D84" w:rsidRPr="009B1D84">
        <w:rPr>
          <w:rStyle w:val="libAlaemChar"/>
          <w:rFonts w:hint="cs"/>
          <w:rtl/>
        </w:rPr>
        <w:t>عليه‌السلام</w:t>
      </w:r>
      <w:r>
        <w:rPr>
          <w:rFonts w:hint="cs"/>
          <w:rtl/>
        </w:rPr>
        <w:t xml:space="preserve"> الإيمان بأنّه أداء فرائض الله واجتناب محارمه</w:t>
      </w:r>
      <w:r w:rsidR="005B3E65">
        <w:rPr>
          <w:rFonts w:hint="cs"/>
          <w:rtl/>
        </w:rPr>
        <w:t>،</w:t>
      </w:r>
      <w:r>
        <w:rPr>
          <w:rFonts w:hint="cs"/>
          <w:rtl/>
        </w:rPr>
        <w:t xml:space="preserve"> وأنّه نافذ إلى أعماق القلب</w:t>
      </w:r>
      <w:r w:rsidR="005B3E65">
        <w:rPr>
          <w:rFonts w:hint="cs"/>
          <w:rtl/>
        </w:rPr>
        <w:t>،</w:t>
      </w:r>
      <w:r>
        <w:rPr>
          <w:rFonts w:hint="cs"/>
          <w:rtl/>
        </w:rPr>
        <w:t xml:space="preserve"> ودخائل النفس</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والتكبير في الأضحى خلف عشر صلوات يبتدئ من صلاة الظهر من يوم النحر</w:t>
      </w:r>
      <w:r w:rsidR="005B3E65">
        <w:rPr>
          <w:rFonts w:hint="cs"/>
          <w:rtl/>
        </w:rPr>
        <w:t>،</w:t>
      </w:r>
      <w:r>
        <w:rPr>
          <w:rFonts w:hint="cs"/>
          <w:rtl/>
        </w:rPr>
        <w:t xml:space="preserve"> وفي الفطر خمس صلوات بصلاة المغرب من ليلة الفطر )</w:t>
      </w:r>
      <w:r w:rsidR="005B3E65">
        <w:rPr>
          <w:rFonts w:hint="cs"/>
          <w:rtl/>
        </w:rPr>
        <w:t>.</w:t>
      </w:r>
    </w:p>
    <w:p w:rsidR="00FD157B" w:rsidRDefault="00FD157B" w:rsidP="00FD157B">
      <w:pPr>
        <w:pStyle w:val="libNormal"/>
        <w:rPr>
          <w:rtl/>
        </w:rPr>
      </w:pPr>
      <w:r>
        <w:rPr>
          <w:rFonts w:hint="cs"/>
          <w:rtl/>
        </w:rPr>
        <w:t>من المستحبات المؤكّدة التكبير في عيد الأضحى عقيب عشر صلوات</w:t>
      </w:r>
      <w:r w:rsidR="005B3E65">
        <w:rPr>
          <w:rFonts w:hint="cs"/>
          <w:rtl/>
        </w:rPr>
        <w:t>،</w:t>
      </w:r>
      <w:r>
        <w:rPr>
          <w:rFonts w:hint="cs"/>
          <w:rtl/>
        </w:rPr>
        <w:t xml:space="preserve"> كما يستحب التكبير في ليلة عيد الفطر عقيب صلاة المغرب وبعدها بأربع صلوات</w:t>
      </w:r>
      <w:r w:rsidR="005B3E65">
        <w:rPr>
          <w:rFonts w:hint="cs"/>
          <w:rtl/>
        </w:rPr>
        <w:t>،</w:t>
      </w:r>
      <w:r>
        <w:rPr>
          <w:rFonts w:hint="cs"/>
          <w:rtl/>
        </w:rPr>
        <w:t xml:space="preserve"> ويستحب أيضاً تلاوة الأدعية المأثورة عن أئمّة الهدى </w:t>
      </w:r>
      <w:r w:rsidR="009B1D84" w:rsidRPr="009B1D84">
        <w:rPr>
          <w:rStyle w:val="libAlaemChar"/>
          <w:rFonts w:hint="cs"/>
          <w:rtl/>
        </w:rPr>
        <w:t>عليهم‌السلام</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والنفساء تقعد عشرين يوماً لا أكثر منها</w:t>
      </w:r>
      <w:r w:rsidR="005B3E65">
        <w:rPr>
          <w:rFonts w:hint="cs"/>
          <w:rtl/>
        </w:rPr>
        <w:t>،</w:t>
      </w:r>
      <w:r w:rsidRPr="00FD157B">
        <w:rPr>
          <w:rFonts w:hint="cs"/>
          <w:rtl/>
        </w:rPr>
        <w:t xml:space="preserve"> فإن طهرت قبل ذلك صلّت وإلاّ فإلى عشرين يوماً</w:t>
      </w:r>
      <w:r w:rsidR="005B3E65">
        <w:rPr>
          <w:rFonts w:hint="cs"/>
          <w:rtl/>
        </w:rPr>
        <w:t>،</w:t>
      </w:r>
      <w:r w:rsidRPr="00FD157B">
        <w:rPr>
          <w:rFonts w:hint="cs"/>
          <w:rtl/>
        </w:rPr>
        <w:t xml:space="preserve"> ثم تغتسل وتصلّي وتعمل عمل المستحاضة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وأكبر الظن أن هذه الفقرة منحولة ليست من كلام الإمام </w:t>
      </w:r>
      <w:r w:rsidR="009B1D84" w:rsidRPr="009B1D84">
        <w:rPr>
          <w:rStyle w:val="libAlaemChar"/>
          <w:rFonts w:hint="cs"/>
          <w:rtl/>
        </w:rPr>
        <w:t>عليه‌السلام</w:t>
      </w:r>
      <w:r>
        <w:rPr>
          <w:rFonts w:hint="cs"/>
          <w:rtl/>
        </w:rPr>
        <w:t xml:space="preserve"> فقد اتفق فقهاء الامامية الذين يستندون فيما يفتون به إلى ما أثر عن أئمّة أهل البيت </w:t>
      </w:r>
      <w:r w:rsidR="009B1D84" w:rsidRPr="009B1D84">
        <w:rPr>
          <w:rStyle w:val="libAlaemChar"/>
          <w:rFonts w:hint="cs"/>
          <w:rtl/>
        </w:rPr>
        <w:t>عليهم‌السلام</w:t>
      </w:r>
      <w:r>
        <w:rPr>
          <w:rFonts w:hint="cs"/>
          <w:rtl/>
        </w:rPr>
        <w:t xml:space="preserve"> على أنّ دم النفاس لا حد لقليله وحد كثيره عشرة أيام من حين الولادة</w:t>
      </w:r>
      <w:r w:rsidR="005B3E65">
        <w:rPr>
          <w:rFonts w:hint="cs"/>
          <w:rtl/>
        </w:rPr>
        <w:t>،</w:t>
      </w:r>
      <w:r>
        <w:rPr>
          <w:rFonts w:hint="cs"/>
          <w:rtl/>
        </w:rPr>
        <w:t xml:space="preserve"> وإذا رأت الدم بعد العشرة لم يكن دم نفاس</w:t>
      </w:r>
      <w:r w:rsidR="005B3E65">
        <w:rPr>
          <w:rFonts w:hint="cs"/>
          <w:rtl/>
        </w:rPr>
        <w:t>،</w:t>
      </w:r>
      <w:r>
        <w:rPr>
          <w:rFonts w:hint="cs"/>
          <w:rtl/>
        </w:rPr>
        <w:t xml:space="preserve"> وتجعله دم استحاضة</w:t>
      </w:r>
      <w:r w:rsidR="005B3E65">
        <w:rPr>
          <w:rFonts w:hint="cs"/>
          <w:rtl/>
        </w:rPr>
        <w:t>،</w:t>
      </w:r>
      <w:r>
        <w:rPr>
          <w:rFonts w:hint="cs"/>
          <w:rtl/>
        </w:rPr>
        <w:t xml:space="preserve"> والنفساء بحكم الحائض يحرم عليها ما يحرم على الحائض</w:t>
      </w:r>
      <w:r w:rsidR="005B3E65">
        <w:rPr>
          <w:rFonts w:hint="cs"/>
          <w:rtl/>
        </w:rPr>
        <w:t>،</w:t>
      </w:r>
      <w:r>
        <w:rPr>
          <w:rFonts w:hint="cs"/>
          <w:rtl/>
        </w:rPr>
        <w:t xml:space="preserve"> وهنا بحوث مهمّة ذكرها الفقهاء</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ويؤمن بعذاب القبر ومنكر ونكير</w:t>
      </w:r>
      <w:r w:rsidR="005B3E65">
        <w:rPr>
          <w:rFonts w:hint="cs"/>
          <w:rtl/>
        </w:rPr>
        <w:t>،</w:t>
      </w:r>
      <w:r w:rsidRPr="00FD157B">
        <w:rPr>
          <w:rFonts w:hint="cs"/>
          <w:rtl/>
        </w:rPr>
        <w:t xml:space="preserve"> والبعث بعد الموت</w:t>
      </w:r>
      <w:r w:rsidR="005B3E65">
        <w:rPr>
          <w:rFonts w:hint="cs"/>
          <w:rtl/>
        </w:rPr>
        <w:t>،</w:t>
      </w:r>
      <w:r w:rsidRPr="00FD157B">
        <w:rPr>
          <w:rFonts w:hint="cs"/>
          <w:rtl/>
        </w:rPr>
        <w:t xml:space="preserve"> والحساب والميزان والصراط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من الواجبات على المسلم أن يعتقد بعذاب القبر إذا كان قد اقترف الجرائم والذنوب</w:t>
      </w:r>
      <w:r w:rsidR="005B3E65">
        <w:rPr>
          <w:rFonts w:hint="cs"/>
          <w:rtl/>
        </w:rPr>
        <w:t>،</w:t>
      </w:r>
      <w:r>
        <w:rPr>
          <w:rFonts w:hint="cs"/>
          <w:rtl/>
        </w:rPr>
        <w:t xml:space="preserve"> كما يجب عليه أن يعتقد بسؤال منكر ونكير له في قبره</w:t>
      </w:r>
      <w:r w:rsidR="005B3E65">
        <w:rPr>
          <w:rFonts w:hint="cs"/>
          <w:rtl/>
        </w:rPr>
        <w:t>،</w:t>
      </w:r>
      <w:r>
        <w:rPr>
          <w:rFonts w:hint="cs"/>
          <w:rtl/>
        </w:rPr>
        <w:t xml:space="preserve"> وأنّه سيبعث بعد الموت</w:t>
      </w:r>
      <w:r w:rsidR="005B3E65">
        <w:rPr>
          <w:rFonts w:hint="cs"/>
          <w:rtl/>
        </w:rPr>
        <w:t>،</w:t>
      </w:r>
      <w:r>
        <w:rPr>
          <w:rFonts w:hint="cs"/>
          <w:rtl/>
        </w:rPr>
        <w:t xml:space="preserve"> ويحاسب على أعماله وتوضع أعماله في الميزان</w:t>
      </w:r>
      <w:r w:rsidR="005B3E65">
        <w:rPr>
          <w:rFonts w:hint="cs"/>
          <w:rtl/>
        </w:rPr>
        <w:t>،</w:t>
      </w:r>
      <w:r>
        <w:rPr>
          <w:rFonts w:hint="cs"/>
          <w:rtl/>
        </w:rPr>
        <w:t xml:space="preserve"> فمَن رجحت حسناته على سيئاته فاز بالجنة</w:t>
      </w:r>
      <w:r w:rsidR="005B3E65">
        <w:rPr>
          <w:rFonts w:hint="cs"/>
          <w:rtl/>
        </w:rPr>
        <w:t>،</w:t>
      </w:r>
      <w:r>
        <w:rPr>
          <w:rFonts w:hint="cs"/>
          <w:rtl/>
        </w:rPr>
        <w:t xml:space="preserve"> وإلاّ فمآله إلى النار ويعاقب على مقدار عمله ولا يظلم ربك أحداً</w:t>
      </w:r>
      <w:r w:rsidR="005B3E65">
        <w:rPr>
          <w:rFonts w:hint="cs"/>
          <w:rtl/>
        </w:rPr>
        <w:t>،</w:t>
      </w:r>
      <w:r>
        <w:rPr>
          <w:rFonts w:hint="cs"/>
          <w:rtl/>
        </w:rPr>
        <w:t xml:space="preserve"> كما أنّه لا بد من الاجتياز على الصراط فإن كان قد عمل صالحا فيمر بيسر وسهولة</w:t>
      </w:r>
      <w:r w:rsidR="005B3E65">
        <w:rPr>
          <w:rFonts w:hint="cs"/>
          <w:rtl/>
        </w:rPr>
        <w:t>،</w:t>
      </w:r>
      <w:r>
        <w:rPr>
          <w:rFonts w:hint="cs"/>
          <w:rtl/>
        </w:rPr>
        <w:t xml:space="preserve"> وإلاّ فيهوي في النار</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والبراءة من أئمّة الضلال وأتباعهم</w:t>
      </w:r>
      <w:r w:rsidR="005B3E65">
        <w:rPr>
          <w:rFonts w:hint="cs"/>
          <w:rtl/>
        </w:rPr>
        <w:t>،</w:t>
      </w:r>
      <w:r w:rsidRPr="00FD157B">
        <w:rPr>
          <w:rFonts w:hint="cs"/>
          <w:rtl/>
        </w:rPr>
        <w:t xml:space="preserve"> والموالاة لأولياء الله )</w:t>
      </w:r>
      <w:r w:rsidR="005B3E65">
        <w:rPr>
          <w:rFonts w:hint="cs"/>
          <w:rtl/>
        </w:rPr>
        <w:t>.</w:t>
      </w:r>
    </w:p>
    <w:p w:rsidR="00FD157B" w:rsidRDefault="00FD157B" w:rsidP="00FD157B">
      <w:pPr>
        <w:pStyle w:val="libNormal"/>
        <w:rPr>
          <w:rtl/>
        </w:rPr>
      </w:pPr>
      <w:r>
        <w:rPr>
          <w:rFonts w:hint="cs"/>
          <w:rtl/>
        </w:rPr>
        <w:t>إنّ البراءة من أئمّة الضلال وأشياعهم</w:t>
      </w:r>
      <w:r w:rsidR="005B3E65">
        <w:rPr>
          <w:rFonts w:hint="cs"/>
          <w:rtl/>
        </w:rPr>
        <w:t>،</w:t>
      </w:r>
      <w:r>
        <w:rPr>
          <w:rFonts w:hint="cs"/>
          <w:rtl/>
        </w:rPr>
        <w:t xml:space="preserve"> وموالاة أولياء الله من العناصر المهمة في العقيدة الإسلامية التي تشجب الظلم وتناهض الجور وتنشد العدالة بين الناس</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وتحريم الخمر قليلها وكثيرها</w:t>
      </w:r>
      <w:r w:rsidR="005B3E65">
        <w:rPr>
          <w:rFonts w:hint="cs"/>
          <w:rtl/>
        </w:rPr>
        <w:t>،</w:t>
      </w:r>
      <w:r w:rsidRPr="00FD157B">
        <w:rPr>
          <w:rFonts w:hint="cs"/>
          <w:rtl/>
        </w:rPr>
        <w:t xml:space="preserve"> وكل مسكر خمر وكلّما أسكر كثيرة فقليله حرام</w:t>
      </w:r>
      <w:r w:rsidR="005B3E65">
        <w:rPr>
          <w:rFonts w:hint="cs"/>
          <w:rtl/>
        </w:rPr>
        <w:t>،</w:t>
      </w:r>
      <w:r w:rsidRPr="00FD157B">
        <w:rPr>
          <w:rFonts w:hint="cs"/>
          <w:rtl/>
        </w:rPr>
        <w:t xml:space="preserve"> والمضطر لا يشرب الخمر فإنها تقتله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الخمر من الآفات المدمرة للصحة</w:t>
      </w:r>
      <w:r w:rsidR="005B3E65">
        <w:rPr>
          <w:rFonts w:hint="cs"/>
          <w:rtl/>
        </w:rPr>
        <w:t>،</w:t>
      </w:r>
      <w:r>
        <w:rPr>
          <w:rFonts w:hint="cs"/>
          <w:rtl/>
        </w:rPr>
        <w:t xml:space="preserve"> فهو يؤدّي إلى الإصابة بأمراض خطيرة</w:t>
      </w:r>
      <w:r w:rsidR="005B3E65">
        <w:rPr>
          <w:rFonts w:hint="cs"/>
          <w:rtl/>
        </w:rPr>
        <w:t>،</w:t>
      </w:r>
      <w:r>
        <w:rPr>
          <w:rFonts w:hint="cs"/>
          <w:rtl/>
        </w:rPr>
        <w:t xml:space="preserve"> كما يؤدي إلى فساد الأخلاق</w:t>
      </w:r>
      <w:r w:rsidR="005B3E65">
        <w:rPr>
          <w:rFonts w:hint="cs"/>
          <w:rtl/>
        </w:rPr>
        <w:t>،</w:t>
      </w:r>
      <w:r>
        <w:rPr>
          <w:rFonts w:hint="cs"/>
          <w:rtl/>
        </w:rPr>
        <w:t xml:space="preserve"> وانهيار المثل الكريمة التي يعتز بها الإنسان</w:t>
      </w:r>
      <w:r w:rsidR="005B3E65">
        <w:rPr>
          <w:rFonts w:hint="cs"/>
          <w:rtl/>
        </w:rPr>
        <w:t>.</w:t>
      </w:r>
      <w:r>
        <w:rPr>
          <w:rFonts w:hint="cs"/>
          <w:rtl/>
        </w:rPr>
        <w:t>.. ويعتبر تحريم الإسلام له من أهم بنوده التشريعية الهادفة إلى رفع مستوى الإنسان</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وقد حذر الإمام </w:t>
      </w:r>
      <w:r w:rsidR="009B1D84" w:rsidRPr="009B1D84">
        <w:rPr>
          <w:rStyle w:val="libAlaemChar"/>
          <w:rFonts w:hint="cs"/>
          <w:rtl/>
        </w:rPr>
        <w:t>عليه‌السلام</w:t>
      </w:r>
      <w:r>
        <w:rPr>
          <w:rFonts w:hint="cs"/>
          <w:rtl/>
        </w:rPr>
        <w:t xml:space="preserve"> من شربه سواء أكان كثيرا أم قليلاً</w:t>
      </w:r>
      <w:r w:rsidR="005B3E65">
        <w:rPr>
          <w:rFonts w:hint="cs"/>
          <w:rtl/>
        </w:rPr>
        <w:t>،</w:t>
      </w:r>
      <w:r>
        <w:rPr>
          <w:rFonts w:hint="cs"/>
          <w:rtl/>
        </w:rPr>
        <w:t xml:space="preserve"> وذلك لما يترتب عليه من الإضرار البالغة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وتحريم كل ذي ناب من السباع</w:t>
      </w:r>
      <w:r w:rsidR="005B3E65">
        <w:rPr>
          <w:rFonts w:hint="cs"/>
          <w:rtl/>
        </w:rPr>
        <w:t>،</w:t>
      </w:r>
      <w:r w:rsidRPr="00FD157B">
        <w:rPr>
          <w:rFonts w:hint="cs"/>
          <w:rtl/>
        </w:rPr>
        <w:t xml:space="preserve"> وكل ذي مخلب من الطير</w:t>
      </w:r>
      <w:r w:rsidR="005B3E65">
        <w:rPr>
          <w:rFonts w:hint="cs"/>
          <w:rtl/>
        </w:rPr>
        <w:t>،</w:t>
      </w:r>
      <w:r w:rsidRPr="00FD157B">
        <w:rPr>
          <w:rFonts w:hint="cs"/>
          <w:rtl/>
        </w:rPr>
        <w:t xml:space="preserve"> وتحريم الطحال فإنه دم والجري والطافي </w:t>
      </w:r>
      <w:r w:rsidRPr="00FD157B">
        <w:rPr>
          <w:rStyle w:val="libFootnotenumChar"/>
          <w:rFonts w:hint="cs"/>
          <w:rtl/>
        </w:rPr>
        <w:t>(1)</w:t>
      </w:r>
      <w:r w:rsidRPr="00FD157B">
        <w:rPr>
          <w:rFonts w:hint="cs"/>
          <w:rtl/>
        </w:rPr>
        <w:t xml:space="preserve"> والمارماهي والزمير </w:t>
      </w:r>
      <w:r w:rsidRPr="00FD157B">
        <w:rPr>
          <w:rStyle w:val="libFootnotenumChar"/>
          <w:rFonts w:hint="cs"/>
          <w:rtl/>
        </w:rPr>
        <w:t>(2)</w:t>
      </w:r>
      <w:r w:rsidRPr="00FD157B">
        <w:rPr>
          <w:rFonts w:hint="cs"/>
          <w:rtl/>
        </w:rPr>
        <w:t xml:space="preserve"> وكل شيء لا يكون له قشور</w:t>
      </w:r>
      <w:r w:rsidR="005B3E65">
        <w:rPr>
          <w:rFonts w:hint="cs"/>
          <w:rtl/>
        </w:rPr>
        <w:t>،</w:t>
      </w:r>
      <w:r w:rsidRPr="00FD157B">
        <w:rPr>
          <w:rFonts w:hint="cs"/>
          <w:rtl/>
        </w:rPr>
        <w:t xml:space="preserve"> ومن الطير ما لا تكون له قانصة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وحرّم الإسلام لحوم بعض الحيوانات</w:t>
      </w:r>
      <w:r w:rsidR="005B3E65">
        <w:rPr>
          <w:rFonts w:hint="cs"/>
          <w:rtl/>
        </w:rPr>
        <w:t>؛</w:t>
      </w:r>
      <w:r>
        <w:rPr>
          <w:rFonts w:hint="cs"/>
          <w:rtl/>
        </w:rPr>
        <w:t xml:space="preserve"> وذلك لما فيها من المفاسد التي توجب الإضرار بالصحة العامة</w:t>
      </w:r>
      <w:r w:rsidR="005B3E65">
        <w:rPr>
          <w:rFonts w:hint="cs"/>
          <w:rtl/>
        </w:rPr>
        <w:t>،</w:t>
      </w:r>
      <w:r>
        <w:rPr>
          <w:rFonts w:hint="cs"/>
          <w:rtl/>
        </w:rPr>
        <w:t xml:space="preserve"> وقد عرض الإمام بعضها وهي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السباع</w:t>
      </w:r>
      <w:r w:rsidR="005B3E65">
        <w:rPr>
          <w:rFonts w:hint="cs"/>
          <w:rtl/>
        </w:rPr>
        <w:t>:</w:t>
      </w:r>
      <w:r>
        <w:rPr>
          <w:rFonts w:hint="cs"/>
          <w:rtl/>
        </w:rPr>
        <w:t xml:space="preserve"> ويحرم أكل لحم السباع سواء أكانت برّيّة كالأسود والذئاب والنمور</w:t>
      </w:r>
      <w:r w:rsidR="005B3E65">
        <w:rPr>
          <w:rFonts w:hint="cs"/>
          <w:rtl/>
        </w:rPr>
        <w:t>،</w:t>
      </w:r>
      <w:r>
        <w:rPr>
          <w:rFonts w:hint="cs"/>
          <w:rtl/>
        </w:rPr>
        <w:t xml:space="preserve"> أم كانت طائرة كالبازي والرخمة وغيرها</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الطحال</w:t>
      </w:r>
      <w:r w:rsidR="005B3E65">
        <w:rPr>
          <w:rFonts w:hint="cs"/>
          <w:rtl/>
        </w:rPr>
        <w:t>:</w:t>
      </w:r>
      <w:r>
        <w:rPr>
          <w:rFonts w:hint="cs"/>
          <w:rtl/>
        </w:rPr>
        <w:t xml:space="preserve"> ويحرم أكل الطحال</w:t>
      </w:r>
      <w:r w:rsidR="005B3E65">
        <w:rPr>
          <w:rFonts w:hint="cs"/>
          <w:rtl/>
        </w:rPr>
        <w:t>؛</w:t>
      </w:r>
      <w:r>
        <w:rPr>
          <w:rFonts w:hint="cs"/>
          <w:rtl/>
        </w:rPr>
        <w:t xml:space="preserve"> لأنّه دم على حد تعبير الإمام </w:t>
      </w:r>
      <w:r w:rsidR="009B1D84" w:rsidRPr="009B1D84">
        <w:rPr>
          <w:rStyle w:val="libAlaemChar"/>
          <w:rFonts w:hint="cs"/>
          <w:rtl/>
        </w:rPr>
        <w:t>عليه‌السلام</w:t>
      </w:r>
      <w:r w:rsidR="005B3E65">
        <w:rPr>
          <w:rFonts w:hint="cs"/>
          <w:rtl/>
        </w:rPr>
        <w:t>،</w:t>
      </w:r>
      <w:r>
        <w:rPr>
          <w:rFonts w:hint="cs"/>
          <w:rtl/>
        </w:rPr>
        <w:t xml:space="preserve"> كما يحرم أكل المثانة من الذبيحة والمشيمة والنخاع والغدد وخرزة الدماغ وغيرها ممّا ذكره الفقهاء</w:t>
      </w:r>
      <w:r w:rsidR="005B3E65">
        <w:rPr>
          <w:rFonts w:hint="cs"/>
          <w:rtl/>
        </w:rPr>
        <w:t>؛</w:t>
      </w:r>
      <w:r>
        <w:rPr>
          <w:rFonts w:hint="cs"/>
          <w:rtl/>
        </w:rPr>
        <w:t xml:space="preserve"> لأنّها تسبب أضراراً جسيمة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الطافي</w:t>
      </w:r>
      <w:r w:rsidR="005B3E65">
        <w:rPr>
          <w:rFonts w:hint="cs"/>
          <w:rtl/>
        </w:rPr>
        <w:t>:</w:t>
      </w:r>
      <w:r>
        <w:rPr>
          <w:rFonts w:hint="cs"/>
          <w:rtl/>
        </w:rPr>
        <w:t xml:space="preserve"> هو السمك الذي يموت في الماء ويعلو على سطح الماء</w:t>
      </w:r>
      <w:r w:rsidR="005B3E65">
        <w:rPr>
          <w:rFonts w:hint="cs"/>
          <w:rtl/>
        </w:rPr>
        <w:t>.</w:t>
      </w:r>
      <w:r>
        <w:rPr>
          <w:rFonts w:hint="cs"/>
          <w:rtl/>
        </w:rPr>
        <w:t xml:space="preserve"> </w:t>
      </w:r>
    </w:p>
    <w:p w:rsidR="00FD157B" w:rsidRDefault="00FD157B" w:rsidP="00BF255D">
      <w:pPr>
        <w:pStyle w:val="libFootnote0"/>
        <w:rPr>
          <w:rtl/>
        </w:rPr>
      </w:pPr>
      <w:r>
        <w:rPr>
          <w:rFonts w:hint="cs"/>
          <w:rtl/>
        </w:rPr>
        <w:t>(2) الزمير</w:t>
      </w:r>
      <w:r w:rsidR="005B3E65">
        <w:rPr>
          <w:rFonts w:hint="cs"/>
          <w:rtl/>
        </w:rPr>
        <w:t>:</w:t>
      </w:r>
      <w:r>
        <w:rPr>
          <w:rFonts w:hint="cs"/>
          <w:rtl/>
        </w:rPr>
        <w:t xml:space="preserve"> سمك له شوك ناتئ على ظهره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3</w:t>
      </w:r>
      <w:r w:rsidR="00117131">
        <w:rPr>
          <w:rFonts w:hint="cs"/>
          <w:rtl/>
        </w:rPr>
        <w:t xml:space="preserve"> - </w:t>
      </w:r>
      <w:r>
        <w:rPr>
          <w:rFonts w:hint="cs"/>
          <w:rtl/>
        </w:rPr>
        <w:t>الجري</w:t>
      </w:r>
      <w:r w:rsidR="005B3E65">
        <w:rPr>
          <w:rFonts w:hint="cs"/>
          <w:rtl/>
        </w:rPr>
        <w:t>:</w:t>
      </w:r>
      <w:r>
        <w:rPr>
          <w:rFonts w:hint="cs"/>
          <w:rtl/>
        </w:rPr>
        <w:t xml:space="preserve"> ويحرم أكل الجري</w:t>
      </w:r>
      <w:r w:rsidR="005B3E65">
        <w:rPr>
          <w:rFonts w:hint="cs"/>
          <w:rtl/>
        </w:rPr>
        <w:t>،</w:t>
      </w:r>
      <w:r>
        <w:rPr>
          <w:rFonts w:hint="cs"/>
          <w:rtl/>
        </w:rPr>
        <w:t xml:space="preserve"> وهو حيوان مائي لا تأكله الكلاب</w:t>
      </w:r>
      <w:r w:rsidR="005B3E65">
        <w:rPr>
          <w:rFonts w:hint="cs"/>
          <w:rtl/>
        </w:rPr>
        <w:t>،</w:t>
      </w:r>
      <w:r>
        <w:rPr>
          <w:rFonts w:hint="cs"/>
          <w:rtl/>
        </w:rPr>
        <w:t xml:space="preserve"> وكذلك يحرم أكل السمك الميت الطافي على الماء والمارماهي والزمير</w:t>
      </w:r>
      <w:r w:rsidR="005B3E65">
        <w:rPr>
          <w:rFonts w:hint="cs"/>
          <w:rtl/>
        </w:rPr>
        <w:t>،</w:t>
      </w:r>
      <w:r>
        <w:rPr>
          <w:rFonts w:hint="cs"/>
          <w:rtl/>
        </w:rPr>
        <w:t xml:space="preserve"> وكل مالا فلس له من الأسماك</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ما لا قانصة له</w:t>
      </w:r>
      <w:r w:rsidR="005B3E65">
        <w:rPr>
          <w:rFonts w:hint="cs"/>
          <w:rtl/>
        </w:rPr>
        <w:t>:</w:t>
      </w:r>
      <w:r w:rsidRPr="00FD157B">
        <w:rPr>
          <w:rFonts w:hint="cs"/>
          <w:rtl/>
        </w:rPr>
        <w:t xml:space="preserve"> ويحرم من الطيور ما لا قانصة له</w:t>
      </w:r>
      <w:r w:rsidR="005B3E65">
        <w:rPr>
          <w:rFonts w:hint="cs"/>
          <w:rtl/>
        </w:rPr>
        <w:t>،</w:t>
      </w:r>
      <w:r w:rsidRPr="00FD157B">
        <w:rPr>
          <w:rFonts w:hint="cs"/>
          <w:rtl/>
        </w:rPr>
        <w:t xml:space="preserve"> ولا حوصلة</w:t>
      </w:r>
      <w:r w:rsidR="005B3E65">
        <w:rPr>
          <w:rFonts w:hint="cs"/>
          <w:rtl/>
        </w:rPr>
        <w:t>،</w:t>
      </w:r>
      <w:r w:rsidRPr="00FD157B">
        <w:rPr>
          <w:rFonts w:hint="cs"/>
          <w:rtl/>
        </w:rPr>
        <w:t xml:space="preserve"> ولا صيصية </w:t>
      </w:r>
      <w:r w:rsidRPr="00FD157B">
        <w:rPr>
          <w:rStyle w:val="libFootnotenumChar"/>
          <w:rFonts w:hint="cs"/>
          <w:rtl/>
        </w:rPr>
        <w:t>(1)</w:t>
      </w:r>
      <w:r w:rsidRPr="00FD157B">
        <w:rPr>
          <w:rFonts w:hint="cs"/>
          <w:rtl/>
        </w:rPr>
        <w:t xml:space="preserve"> ويحل من الطيور ما كان دفيفه أكثر من صفيفه</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ومن البيض كلمّا اختلف طرفاه فحلال أكله</w:t>
      </w:r>
      <w:r w:rsidR="005B3E65">
        <w:rPr>
          <w:rFonts w:hint="cs"/>
          <w:rtl/>
        </w:rPr>
        <w:t>،</w:t>
      </w:r>
      <w:r w:rsidRPr="00FD157B">
        <w:rPr>
          <w:rFonts w:hint="cs"/>
          <w:rtl/>
        </w:rPr>
        <w:t xml:space="preserve"> وما استوى طرفاه فحرام أكله )</w:t>
      </w:r>
      <w:r w:rsidR="005B3E65">
        <w:rPr>
          <w:rFonts w:hint="cs"/>
          <w:rtl/>
        </w:rPr>
        <w:t>.</w:t>
      </w:r>
    </w:p>
    <w:p w:rsidR="00FD157B" w:rsidRDefault="00FD157B" w:rsidP="00FD157B">
      <w:pPr>
        <w:pStyle w:val="libNormal"/>
        <w:rPr>
          <w:rtl/>
        </w:rPr>
      </w:pPr>
      <w:r>
        <w:rPr>
          <w:rFonts w:hint="cs"/>
          <w:rtl/>
        </w:rPr>
        <w:t>أمّا البيض فهو تابع للحيوان</w:t>
      </w:r>
      <w:r w:rsidR="005B3E65">
        <w:rPr>
          <w:rFonts w:hint="cs"/>
          <w:rtl/>
        </w:rPr>
        <w:t>،</w:t>
      </w:r>
      <w:r>
        <w:rPr>
          <w:rFonts w:hint="cs"/>
          <w:rtl/>
        </w:rPr>
        <w:t xml:space="preserve"> الذي ولد منه في الحلّيّة والحرمة</w:t>
      </w:r>
      <w:r w:rsidR="005B3E65">
        <w:rPr>
          <w:rFonts w:hint="cs"/>
          <w:rtl/>
        </w:rPr>
        <w:t>،</w:t>
      </w:r>
      <w:r>
        <w:rPr>
          <w:rFonts w:hint="cs"/>
          <w:rtl/>
        </w:rPr>
        <w:t xml:space="preserve"> وقد أعطى الإمام </w:t>
      </w:r>
      <w:r w:rsidR="009B1D84" w:rsidRPr="009B1D84">
        <w:rPr>
          <w:rStyle w:val="libAlaemChar"/>
          <w:rFonts w:hint="cs"/>
          <w:rtl/>
        </w:rPr>
        <w:t>عليه‌السلام</w:t>
      </w:r>
      <w:r>
        <w:rPr>
          <w:rFonts w:hint="cs"/>
          <w:rtl/>
        </w:rPr>
        <w:t xml:space="preserve"> قاعدة عامة لمعرفة الحلال والحرام منه</w:t>
      </w:r>
      <w:r w:rsidR="005B3E65">
        <w:rPr>
          <w:rFonts w:hint="cs"/>
          <w:rtl/>
        </w:rPr>
        <w:t>،</w:t>
      </w:r>
      <w:r>
        <w:rPr>
          <w:rFonts w:hint="cs"/>
          <w:rtl/>
        </w:rPr>
        <w:t xml:space="preserve"> فإنّ كان طرفا البيضة متساويين فحرام أكلها</w:t>
      </w:r>
      <w:r w:rsidR="005B3E65">
        <w:rPr>
          <w:rFonts w:hint="cs"/>
          <w:rtl/>
        </w:rPr>
        <w:t>،</w:t>
      </w:r>
      <w:r>
        <w:rPr>
          <w:rFonts w:hint="cs"/>
          <w:rtl/>
        </w:rPr>
        <w:t xml:space="preserve"> وإن كانتا مختلفتين فحلال أكلها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واجتناب الكبائر</w:t>
      </w:r>
      <w:r w:rsidR="005B3E65">
        <w:rPr>
          <w:rFonts w:hint="cs"/>
          <w:rtl/>
        </w:rPr>
        <w:t>:</w:t>
      </w:r>
      <w:r w:rsidRPr="00FD157B">
        <w:rPr>
          <w:rFonts w:hint="cs"/>
          <w:rtl/>
        </w:rPr>
        <w:t xml:space="preserve"> وهي قتل النفس التي حرّم الله</w:t>
      </w:r>
      <w:r w:rsidR="005B3E65">
        <w:rPr>
          <w:rFonts w:hint="cs"/>
          <w:rtl/>
        </w:rPr>
        <w:t>،</w:t>
      </w:r>
      <w:r w:rsidRPr="00FD157B">
        <w:rPr>
          <w:rFonts w:hint="cs"/>
          <w:rtl/>
        </w:rPr>
        <w:t xml:space="preserve"> وشرب الخمر</w:t>
      </w:r>
      <w:r w:rsidR="005B3E65">
        <w:rPr>
          <w:rFonts w:hint="cs"/>
          <w:rtl/>
        </w:rPr>
        <w:t>،</w:t>
      </w:r>
      <w:r w:rsidRPr="00FD157B">
        <w:rPr>
          <w:rFonts w:hint="cs"/>
          <w:rtl/>
        </w:rPr>
        <w:t xml:space="preserve"> وعقوق الوالدين</w:t>
      </w:r>
      <w:r w:rsidR="005B3E65">
        <w:rPr>
          <w:rFonts w:hint="cs"/>
          <w:rtl/>
        </w:rPr>
        <w:t>،</w:t>
      </w:r>
      <w:r w:rsidRPr="00FD157B">
        <w:rPr>
          <w:rFonts w:hint="cs"/>
          <w:rtl/>
        </w:rPr>
        <w:t xml:space="preserve"> والفرار من الزحف وأكل مال اليتامى ظلماً</w:t>
      </w:r>
      <w:r w:rsidR="005B3E65">
        <w:rPr>
          <w:rFonts w:hint="cs"/>
          <w:rtl/>
        </w:rPr>
        <w:t>،</w:t>
      </w:r>
      <w:r w:rsidRPr="00FD157B">
        <w:rPr>
          <w:rFonts w:hint="cs"/>
          <w:rtl/>
        </w:rPr>
        <w:t xml:space="preserve"> وأكل الميتة والدم ولحم الخنزير</w:t>
      </w:r>
      <w:r w:rsidR="005B3E65">
        <w:rPr>
          <w:rFonts w:hint="cs"/>
          <w:rtl/>
        </w:rPr>
        <w:t>،</w:t>
      </w:r>
      <w:r w:rsidRPr="00FD157B">
        <w:rPr>
          <w:rFonts w:hint="cs"/>
          <w:rtl/>
        </w:rPr>
        <w:t xml:space="preserve"> وما أُهلّ به لغير الله من غير ضرورة به</w:t>
      </w:r>
      <w:r w:rsidR="005B3E65">
        <w:rPr>
          <w:rFonts w:hint="cs"/>
          <w:rtl/>
        </w:rPr>
        <w:t>،</w:t>
      </w:r>
      <w:r w:rsidRPr="00FD157B">
        <w:rPr>
          <w:rFonts w:hint="cs"/>
          <w:rtl/>
        </w:rPr>
        <w:t xml:space="preserve"> وأكل الربا</w:t>
      </w:r>
      <w:r w:rsidR="005B3E65">
        <w:rPr>
          <w:rFonts w:hint="cs"/>
          <w:rtl/>
        </w:rPr>
        <w:t>،</w:t>
      </w:r>
      <w:r w:rsidRPr="00FD157B">
        <w:rPr>
          <w:rFonts w:hint="cs"/>
          <w:rtl/>
        </w:rPr>
        <w:t xml:space="preserve"> والسحت بعد البينة</w:t>
      </w:r>
      <w:r w:rsidR="005B3E65">
        <w:rPr>
          <w:rFonts w:hint="cs"/>
          <w:rtl/>
        </w:rPr>
        <w:t>،</w:t>
      </w:r>
      <w:r w:rsidRPr="00FD157B">
        <w:rPr>
          <w:rFonts w:hint="cs"/>
          <w:rtl/>
        </w:rPr>
        <w:t xml:space="preserve"> والميسر</w:t>
      </w:r>
      <w:r w:rsidR="005B3E65">
        <w:rPr>
          <w:rFonts w:hint="cs"/>
          <w:rtl/>
        </w:rPr>
        <w:t>،</w:t>
      </w:r>
      <w:r w:rsidRPr="00FD157B">
        <w:rPr>
          <w:rFonts w:hint="cs"/>
          <w:rtl/>
        </w:rPr>
        <w:t xml:space="preserve"> والبخس في الميزان</w:t>
      </w:r>
      <w:r w:rsidR="005B3E65">
        <w:rPr>
          <w:rFonts w:hint="cs"/>
          <w:rtl/>
        </w:rPr>
        <w:t>،</w:t>
      </w:r>
      <w:r w:rsidRPr="00FD157B">
        <w:rPr>
          <w:rFonts w:hint="cs"/>
          <w:rtl/>
        </w:rPr>
        <w:t xml:space="preserve"> والمكيال</w:t>
      </w:r>
      <w:r w:rsidR="005B3E65">
        <w:rPr>
          <w:rFonts w:hint="cs"/>
          <w:rtl/>
        </w:rPr>
        <w:t>،</w:t>
      </w:r>
      <w:r w:rsidRPr="00FD157B">
        <w:rPr>
          <w:rFonts w:hint="cs"/>
          <w:rtl/>
        </w:rPr>
        <w:t xml:space="preserve"> واليأس من روح الله</w:t>
      </w:r>
      <w:r w:rsidR="005B3E65">
        <w:rPr>
          <w:rFonts w:hint="cs"/>
          <w:rtl/>
        </w:rPr>
        <w:t>،</w:t>
      </w:r>
      <w:r w:rsidRPr="00FD157B">
        <w:rPr>
          <w:rFonts w:hint="cs"/>
          <w:rtl/>
        </w:rPr>
        <w:t xml:space="preserve"> والأمن من مكر الله</w:t>
      </w:r>
      <w:r w:rsidR="005B3E65">
        <w:rPr>
          <w:rFonts w:hint="cs"/>
          <w:rtl/>
        </w:rPr>
        <w:t>،</w:t>
      </w:r>
      <w:r w:rsidRPr="00FD157B">
        <w:rPr>
          <w:rFonts w:hint="cs"/>
          <w:rtl/>
        </w:rPr>
        <w:t xml:space="preserve"> والقنوط من رحمة الله</w:t>
      </w:r>
      <w:r w:rsidR="005B3E65">
        <w:rPr>
          <w:rFonts w:hint="cs"/>
          <w:rtl/>
        </w:rPr>
        <w:t>،</w:t>
      </w:r>
      <w:r w:rsidRPr="00FD157B">
        <w:rPr>
          <w:rFonts w:hint="cs"/>
          <w:rtl/>
        </w:rPr>
        <w:t xml:space="preserve"> ومعاونة الظالمين</w:t>
      </w:r>
      <w:r w:rsidR="005B3E65">
        <w:rPr>
          <w:rFonts w:hint="cs"/>
          <w:rtl/>
        </w:rPr>
        <w:t>،</w:t>
      </w:r>
      <w:r w:rsidRPr="00FD157B">
        <w:rPr>
          <w:rFonts w:hint="cs"/>
          <w:rtl/>
        </w:rPr>
        <w:t xml:space="preserve"> والركون إليهم</w:t>
      </w:r>
      <w:r w:rsidR="005B3E65">
        <w:rPr>
          <w:rFonts w:hint="cs"/>
          <w:rtl/>
        </w:rPr>
        <w:t>،</w:t>
      </w:r>
      <w:r w:rsidRPr="00FD157B">
        <w:rPr>
          <w:rFonts w:hint="cs"/>
          <w:rtl/>
        </w:rPr>
        <w:t xml:space="preserve"> واليمين الغموس</w:t>
      </w:r>
      <w:r w:rsidR="005B3E65">
        <w:rPr>
          <w:rFonts w:hint="cs"/>
          <w:rtl/>
        </w:rPr>
        <w:t>،</w:t>
      </w:r>
      <w:r w:rsidRPr="00FD157B">
        <w:rPr>
          <w:rFonts w:hint="cs"/>
          <w:rtl/>
        </w:rPr>
        <w:t xml:space="preserve"> وحبس الحقوق من غير عسر</w:t>
      </w:r>
      <w:r w:rsidR="005B3E65">
        <w:rPr>
          <w:rFonts w:hint="cs"/>
          <w:rtl/>
        </w:rPr>
        <w:t>،</w:t>
      </w:r>
      <w:r w:rsidRPr="00FD157B">
        <w:rPr>
          <w:rFonts w:hint="cs"/>
          <w:rtl/>
        </w:rPr>
        <w:t xml:space="preserve"> والكبر</w:t>
      </w:r>
      <w:r w:rsidR="005B3E65">
        <w:rPr>
          <w:rFonts w:hint="cs"/>
          <w:rtl/>
        </w:rPr>
        <w:t>،</w:t>
      </w:r>
      <w:r w:rsidRPr="00FD157B">
        <w:rPr>
          <w:rFonts w:hint="cs"/>
          <w:rtl/>
        </w:rPr>
        <w:t xml:space="preserve"> والكفر</w:t>
      </w:r>
      <w:r w:rsidR="005B3E65">
        <w:rPr>
          <w:rFonts w:hint="cs"/>
          <w:rtl/>
        </w:rPr>
        <w:t>،</w:t>
      </w:r>
      <w:r w:rsidRPr="00FD157B">
        <w:rPr>
          <w:rFonts w:hint="cs"/>
          <w:rtl/>
        </w:rPr>
        <w:t xml:space="preserve"> والإسراف</w:t>
      </w:r>
      <w:r w:rsidR="005B3E65">
        <w:rPr>
          <w:rFonts w:hint="cs"/>
          <w:rtl/>
        </w:rPr>
        <w:t>،</w:t>
      </w:r>
      <w:r w:rsidRPr="00FD157B">
        <w:rPr>
          <w:rFonts w:hint="cs"/>
          <w:rtl/>
        </w:rPr>
        <w:t xml:space="preserve"> والتبذير</w:t>
      </w:r>
      <w:r w:rsidR="005B3E65">
        <w:rPr>
          <w:rFonts w:hint="cs"/>
          <w:rtl/>
        </w:rPr>
        <w:t>،</w:t>
      </w:r>
      <w:r w:rsidRPr="00FD157B">
        <w:rPr>
          <w:rFonts w:hint="cs"/>
          <w:rtl/>
        </w:rPr>
        <w:t xml:space="preserve"> والخيانة</w:t>
      </w:r>
      <w:r w:rsidR="005B3E65">
        <w:rPr>
          <w:rFonts w:hint="cs"/>
          <w:rtl/>
        </w:rPr>
        <w:t>،</w:t>
      </w:r>
      <w:r w:rsidRPr="00FD157B">
        <w:rPr>
          <w:rFonts w:hint="cs"/>
          <w:rtl/>
        </w:rPr>
        <w:t xml:space="preserve"> وكتمان الشهادة</w:t>
      </w:r>
      <w:r w:rsidR="005B3E65">
        <w:rPr>
          <w:rFonts w:hint="cs"/>
          <w:rtl/>
        </w:rPr>
        <w:t>،</w:t>
      </w:r>
      <w:r w:rsidRPr="00FD157B">
        <w:rPr>
          <w:rFonts w:hint="cs"/>
          <w:rtl/>
        </w:rPr>
        <w:t xml:space="preserve"> والملاهي</w:t>
      </w:r>
      <w:r w:rsidR="005B3E65">
        <w:rPr>
          <w:rFonts w:hint="cs"/>
          <w:rtl/>
        </w:rPr>
        <w:t>،</w:t>
      </w:r>
      <w:r w:rsidRPr="00FD157B">
        <w:rPr>
          <w:rFonts w:hint="cs"/>
          <w:rtl/>
        </w:rPr>
        <w:t xml:space="preserve"> التي تصد عن ذكر الله</w:t>
      </w:r>
      <w:r w:rsidR="005B3E65">
        <w:rPr>
          <w:rFonts w:hint="cs"/>
          <w:rtl/>
        </w:rPr>
        <w:t>،</w:t>
      </w:r>
      <w:r w:rsidRPr="00FD157B">
        <w:rPr>
          <w:rFonts w:hint="cs"/>
          <w:rtl/>
        </w:rPr>
        <w:t xml:space="preserve"> مثل الغناء وضرب الأوتار</w:t>
      </w:r>
      <w:r w:rsidR="005B3E65">
        <w:rPr>
          <w:rFonts w:hint="cs"/>
          <w:rtl/>
        </w:rPr>
        <w:t>،</w:t>
      </w:r>
      <w:r w:rsidRPr="00FD157B">
        <w:rPr>
          <w:rFonts w:hint="cs"/>
          <w:rtl/>
        </w:rPr>
        <w:t xml:space="preserve"> والإصرار على الصغاير من الذنوب</w:t>
      </w:r>
      <w:r w:rsidR="005B3E65">
        <w:rPr>
          <w:rFonts w:hint="cs"/>
          <w:rtl/>
        </w:rPr>
        <w:t>.</w:t>
      </w:r>
      <w:r w:rsidRPr="00FD157B">
        <w:rPr>
          <w:rFonts w:hint="cs"/>
          <w:rtl/>
        </w:rPr>
        <w:t>.. فهذه أصول الدين والحمد لله ربّ العالمين</w:t>
      </w:r>
      <w:r w:rsidR="005B3E65">
        <w:rPr>
          <w:rFonts w:hint="cs"/>
          <w:rtl/>
        </w:rPr>
        <w:t>،</w:t>
      </w:r>
      <w:r w:rsidRPr="00FD157B">
        <w:rPr>
          <w:rFonts w:hint="cs"/>
          <w:rtl/>
        </w:rPr>
        <w:t xml:space="preserve"> وصلّى الله على نبيّه وآله</w:t>
      </w:r>
      <w:r w:rsidR="005B3E65">
        <w:rPr>
          <w:rFonts w:hint="cs"/>
          <w:rtl/>
        </w:rPr>
        <w:t>،</w:t>
      </w:r>
      <w:r w:rsidRPr="00FD157B">
        <w:rPr>
          <w:rFonts w:hint="cs"/>
          <w:rtl/>
        </w:rPr>
        <w:t xml:space="preserve"> وسلّم تسليماً )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وانتهت بذلك هذه الرسالة الغرّاء التي حفلت ببعض البحوث الكلامية</w:t>
      </w:r>
      <w:r w:rsidR="005B3E65">
        <w:rPr>
          <w:rFonts w:hint="cs"/>
          <w:rtl/>
        </w:rPr>
        <w:t>،</w:t>
      </w:r>
      <w:r>
        <w:rPr>
          <w:rFonts w:hint="cs"/>
          <w:rtl/>
        </w:rPr>
        <w:t xml:space="preserve"> وبأُمّهات المسائل الفقهية</w:t>
      </w:r>
      <w:r w:rsidR="005B3E65">
        <w:rPr>
          <w:rFonts w:hint="cs"/>
          <w:rtl/>
        </w:rPr>
        <w:t>.</w:t>
      </w:r>
    </w:p>
    <w:p w:rsidR="00FD157B" w:rsidRPr="00BF255D" w:rsidRDefault="00FD157B" w:rsidP="00BF255D">
      <w:pPr>
        <w:pStyle w:val="Heading3"/>
        <w:rPr>
          <w:rtl/>
        </w:rPr>
      </w:pPr>
      <w:bookmarkStart w:id="185" w:name="68"/>
      <w:bookmarkStart w:id="186" w:name="_Toc405372890"/>
      <w:r w:rsidRPr="00BF255D">
        <w:rPr>
          <w:rFonts w:hint="cs"/>
          <w:rtl/>
        </w:rPr>
        <w:t>2</w:t>
      </w:r>
      <w:r w:rsidR="00117131">
        <w:rPr>
          <w:rFonts w:hint="cs"/>
          <w:rtl/>
        </w:rPr>
        <w:t xml:space="preserve"> - </w:t>
      </w:r>
      <w:r w:rsidRPr="00BF255D">
        <w:rPr>
          <w:rFonts w:hint="cs"/>
          <w:rtl/>
        </w:rPr>
        <w:t>رسالته الذهبية في الطب</w:t>
      </w:r>
      <w:r w:rsidR="005B3E65">
        <w:rPr>
          <w:rFonts w:hint="cs"/>
          <w:rtl/>
        </w:rPr>
        <w:t>:</w:t>
      </w:r>
      <w:bookmarkEnd w:id="185"/>
      <w:bookmarkEnd w:id="186"/>
    </w:p>
    <w:p w:rsidR="00FD157B" w:rsidRDefault="00FD157B" w:rsidP="00FD157B">
      <w:pPr>
        <w:pStyle w:val="libNormal"/>
        <w:rPr>
          <w:rtl/>
        </w:rPr>
      </w:pPr>
      <w:r>
        <w:rPr>
          <w:rFonts w:hint="cs"/>
          <w:rtl/>
        </w:rPr>
        <w:t xml:space="preserve">ولم تقتصر علوم الإمام الرضا </w:t>
      </w:r>
      <w:r w:rsidR="009B1D84" w:rsidRPr="009B1D84">
        <w:rPr>
          <w:rStyle w:val="libAlaemChar"/>
          <w:rFonts w:hint="cs"/>
          <w:rtl/>
        </w:rPr>
        <w:t>عليه‌السلام</w:t>
      </w:r>
      <w:r>
        <w:rPr>
          <w:rFonts w:hint="cs"/>
          <w:rtl/>
        </w:rPr>
        <w:t xml:space="preserve"> على أحكام الشريعة الإسلامية</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الصيصية</w:t>
      </w:r>
      <w:r w:rsidR="005B3E65">
        <w:rPr>
          <w:rFonts w:hint="cs"/>
          <w:rtl/>
        </w:rPr>
        <w:t>:</w:t>
      </w:r>
      <w:r>
        <w:rPr>
          <w:rFonts w:hint="cs"/>
          <w:rtl/>
        </w:rPr>
        <w:t xml:space="preserve"> هي الشوكة التي تكون خلف رجل الطائر خارجة عن الكف</w:t>
      </w:r>
      <w:r w:rsidR="005B3E65">
        <w:rPr>
          <w:rFonts w:hint="cs"/>
          <w:rtl/>
        </w:rPr>
        <w:t>.</w:t>
      </w:r>
      <w:r>
        <w:rPr>
          <w:rFonts w:hint="cs"/>
          <w:rtl/>
        </w:rPr>
        <w:t xml:space="preserve"> </w:t>
      </w:r>
    </w:p>
    <w:p w:rsidR="00FD157B" w:rsidRDefault="00FD157B" w:rsidP="00BF255D">
      <w:pPr>
        <w:pStyle w:val="libFootnote0"/>
        <w:rPr>
          <w:rtl/>
        </w:rPr>
      </w:pPr>
      <w:r>
        <w:rPr>
          <w:rFonts w:hint="cs"/>
          <w:rtl/>
        </w:rPr>
        <w:t>(2) تحف العقول (ص 415</w:t>
      </w:r>
      <w:r w:rsidR="00117131">
        <w:rPr>
          <w:rFonts w:hint="cs"/>
          <w:rtl/>
        </w:rPr>
        <w:t xml:space="preserve"> - </w:t>
      </w:r>
      <w:r>
        <w:rPr>
          <w:rFonts w:hint="cs"/>
          <w:rtl/>
        </w:rPr>
        <w:t>423)</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الغرّاء</w:t>
      </w:r>
      <w:r w:rsidR="005B3E65">
        <w:rPr>
          <w:rFonts w:hint="cs"/>
          <w:rtl/>
        </w:rPr>
        <w:t>،</w:t>
      </w:r>
      <w:r>
        <w:rPr>
          <w:rFonts w:hint="cs"/>
          <w:rtl/>
        </w:rPr>
        <w:t xml:space="preserve"> وإنّما شملت جميع أنواع العلوم</w:t>
      </w:r>
      <w:r w:rsidR="005B3E65">
        <w:rPr>
          <w:rFonts w:hint="cs"/>
          <w:rtl/>
        </w:rPr>
        <w:t>،</w:t>
      </w:r>
      <w:r>
        <w:rPr>
          <w:rFonts w:hint="cs"/>
          <w:rtl/>
        </w:rPr>
        <w:t xml:space="preserve"> والتي منها علم الطب</w:t>
      </w:r>
      <w:r w:rsidR="005B3E65">
        <w:rPr>
          <w:rFonts w:hint="cs"/>
          <w:rtl/>
        </w:rPr>
        <w:t>،</w:t>
      </w:r>
      <w:r>
        <w:rPr>
          <w:rFonts w:hint="cs"/>
          <w:rtl/>
        </w:rPr>
        <w:t xml:space="preserve"> فقد كان علماً من أعلامه</w:t>
      </w:r>
      <w:r w:rsidR="005B3E65">
        <w:rPr>
          <w:rFonts w:hint="cs"/>
          <w:rtl/>
        </w:rPr>
        <w:t>،</w:t>
      </w:r>
      <w:r>
        <w:rPr>
          <w:rFonts w:hint="cs"/>
          <w:rtl/>
        </w:rPr>
        <w:t xml:space="preserve"> ومتمرّساً بجميع فروعه</w:t>
      </w:r>
      <w:r w:rsidR="005B3E65">
        <w:rPr>
          <w:rFonts w:hint="cs"/>
          <w:rtl/>
        </w:rPr>
        <w:t>،</w:t>
      </w:r>
      <w:r>
        <w:rPr>
          <w:rFonts w:hint="cs"/>
          <w:rtl/>
        </w:rPr>
        <w:t xml:space="preserve"> وجزئيّاته</w:t>
      </w:r>
      <w:r w:rsidR="005B3E65">
        <w:rPr>
          <w:rFonts w:hint="cs"/>
          <w:rtl/>
        </w:rPr>
        <w:t>،</w:t>
      </w:r>
      <w:r>
        <w:rPr>
          <w:rFonts w:hint="cs"/>
          <w:rtl/>
        </w:rPr>
        <w:t xml:space="preserve"> ويدلل على ذلك بصورة واضحة هذه الرسالة التي سمّاها المأمون بالرسالة الذهبية</w:t>
      </w:r>
      <w:r w:rsidR="005B3E65">
        <w:rPr>
          <w:rFonts w:hint="cs"/>
          <w:rtl/>
        </w:rPr>
        <w:t>،</w:t>
      </w:r>
      <w:r>
        <w:rPr>
          <w:rFonts w:hint="cs"/>
          <w:rtl/>
        </w:rPr>
        <w:t xml:space="preserve"> كما منح في تقريضه لها وسام الطبيب على الإمام </w:t>
      </w:r>
      <w:r w:rsidR="009B1D84" w:rsidRPr="009B1D84">
        <w:rPr>
          <w:rStyle w:val="libAlaemChar"/>
          <w:rFonts w:hint="cs"/>
          <w:rtl/>
        </w:rPr>
        <w:t>عليه‌السلام</w:t>
      </w:r>
      <w:r w:rsidR="005B3E65">
        <w:rPr>
          <w:rFonts w:hint="cs"/>
          <w:rtl/>
        </w:rPr>
        <w:t>،</w:t>
      </w:r>
      <w:r>
        <w:rPr>
          <w:rFonts w:hint="cs"/>
          <w:rtl/>
        </w:rPr>
        <w:t xml:space="preserve"> وقد وضعت البرامج العامة لإصلاح بدن الإنسان</w:t>
      </w:r>
      <w:r w:rsidR="005B3E65">
        <w:rPr>
          <w:rFonts w:hint="cs"/>
          <w:rtl/>
        </w:rPr>
        <w:t>،</w:t>
      </w:r>
      <w:r>
        <w:rPr>
          <w:rFonts w:hint="cs"/>
          <w:rtl/>
        </w:rPr>
        <w:t xml:space="preserve"> ووقايته من الإصابة بالأمراض الذي هو القاعدة الأساسية للطب الوقائي في هذه العصور</w:t>
      </w:r>
      <w:r w:rsidR="005B3E65">
        <w:rPr>
          <w:rFonts w:hint="cs"/>
          <w:rtl/>
        </w:rPr>
        <w:t>،</w:t>
      </w:r>
      <w:r>
        <w:rPr>
          <w:rFonts w:hint="cs"/>
          <w:rtl/>
        </w:rPr>
        <w:t xml:space="preserve"> والذي يعد من أعظم الوسائل في تقدّم الصحّة وازدهارها</w:t>
      </w:r>
      <w:r w:rsidR="005B3E65">
        <w:rPr>
          <w:rFonts w:hint="cs"/>
          <w:rtl/>
        </w:rPr>
        <w:t>.</w:t>
      </w:r>
    </w:p>
    <w:p w:rsidR="00FD157B" w:rsidRDefault="00FD157B" w:rsidP="00FD157B">
      <w:pPr>
        <w:pStyle w:val="libNormal"/>
        <w:rPr>
          <w:rtl/>
        </w:rPr>
      </w:pPr>
      <w:r>
        <w:rPr>
          <w:rFonts w:hint="cs"/>
          <w:rtl/>
        </w:rPr>
        <w:t>وعلى أي حال فلا بد لنا من وقفة قصيرة للحديث عمّا يتعلّق بهذه الرسالة قبل عرضها</w:t>
      </w:r>
      <w:r w:rsidR="005B3E65">
        <w:rPr>
          <w:rFonts w:hint="cs"/>
          <w:rtl/>
        </w:rPr>
        <w:t>،</w:t>
      </w:r>
      <w:r>
        <w:rPr>
          <w:rFonts w:hint="cs"/>
          <w:rtl/>
        </w:rPr>
        <w:t xml:space="preserve"> وفيما يلي ذلك</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سبب تأليفها</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وتميز بلاط المأمون بأنّه كان في معظم الأوقات ندوة من ندوات العلم والأدب خصوصاً في عهد الإمام الرضا </w:t>
      </w:r>
      <w:r w:rsidR="009B1D84" w:rsidRPr="009B1D84">
        <w:rPr>
          <w:rStyle w:val="libAlaemChar"/>
          <w:rFonts w:hint="cs"/>
          <w:rtl/>
        </w:rPr>
        <w:t>عليه‌السلام</w:t>
      </w:r>
      <w:r>
        <w:rPr>
          <w:rFonts w:hint="cs"/>
          <w:rtl/>
        </w:rPr>
        <w:t xml:space="preserve"> عملاق هذه الأمّة ورائد نهضتها الفكرية والعلمية</w:t>
      </w:r>
      <w:r w:rsidR="005B3E65">
        <w:rPr>
          <w:rFonts w:hint="cs"/>
          <w:rtl/>
        </w:rPr>
        <w:t>،</w:t>
      </w:r>
      <w:r>
        <w:rPr>
          <w:rFonts w:hint="cs"/>
          <w:rtl/>
        </w:rPr>
        <w:t xml:space="preserve"> فقد تحوّل البلاط العباسي إلى مسرح للبحوث العلمية والفلسفية</w:t>
      </w:r>
      <w:r w:rsidR="005B3E65">
        <w:rPr>
          <w:rFonts w:hint="cs"/>
          <w:rtl/>
        </w:rPr>
        <w:t>،</w:t>
      </w:r>
      <w:r>
        <w:rPr>
          <w:rFonts w:hint="cs"/>
          <w:rtl/>
        </w:rPr>
        <w:t xml:space="preserve"> كما ذكرنا ذلك في البحوث السابقة</w:t>
      </w:r>
      <w:r w:rsidR="005B3E65">
        <w:rPr>
          <w:rFonts w:hint="cs"/>
          <w:rtl/>
        </w:rPr>
        <w:t>.</w:t>
      </w:r>
      <w:r>
        <w:rPr>
          <w:rFonts w:hint="cs"/>
          <w:rtl/>
        </w:rPr>
        <w:t xml:space="preserve"> </w:t>
      </w:r>
    </w:p>
    <w:p w:rsidR="00FD157B" w:rsidRDefault="00FD157B" w:rsidP="00FD157B">
      <w:pPr>
        <w:pStyle w:val="libNormal"/>
        <w:rPr>
          <w:rtl/>
        </w:rPr>
      </w:pPr>
      <w:r>
        <w:rPr>
          <w:rFonts w:hint="cs"/>
          <w:rtl/>
        </w:rPr>
        <w:t>ومن بين البحوث العلمية التي عرضت في تلك الندوة هو ما يضمّه بدن الإنسان من الأجهزة والخلايا العجيبة</w:t>
      </w:r>
      <w:r w:rsidR="005B3E65">
        <w:rPr>
          <w:rFonts w:hint="cs"/>
          <w:rtl/>
        </w:rPr>
        <w:t>،</w:t>
      </w:r>
      <w:r>
        <w:rPr>
          <w:rFonts w:hint="cs"/>
          <w:rtl/>
        </w:rPr>
        <w:t xml:space="preserve"> وبدائع تركيب أعضائه التي تجلّت فيها حكمة الخالق العظيم</w:t>
      </w:r>
      <w:r w:rsidR="005B3E65">
        <w:rPr>
          <w:rFonts w:hint="cs"/>
          <w:rtl/>
        </w:rPr>
        <w:t>،</w:t>
      </w:r>
      <w:r>
        <w:rPr>
          <w:rFonts w:hint="cs"/>
          <w:rtl/>
        </w:rPr>
        <w:t xml:space="preserve"> وروعة قدرته</w:t>
      </w:r>
      <w:r w:rsidR="005B3E65">
        <w:rPr>
          <w:rFonts w:hint="cs"/>
          <w:rtl/>
        </w:rPr>
        <w:t>،</w:t>
      </w:r>
      <w:r>
        <w:rPr>
          <w:rFonts w:hint="cs"/>
          <w:rtl/>
        </w:rPr>
        <w:t xml:space="preserve"> وخاض القوم فيما يصلح بدن الإنسان ويفسده</w:t>
      </w:r>
      <w:r w:rsidR="005B3E65">
        <w:rPr>
          <w:rFonts w:hint="cs"/>
          <w:rtl/>
        </w:rPr>
        <w:t>،</w:t>
      </w:r>
      <w:r>
        <w:rPr>
          <w:rFonts w:hint="cs"/>
          <w:rtl/>
        </w:rPr>
        <w:t xml:space="preserve"> وقد ضمّت الجلسة كبار العلماء والقادة</w:t>
      </w:r>
      <w:r w:rsidR="005B3E65">
        <w:rPr>
          <w:rFonts w:hint="cs"/>
          <w:rtl/>
        </w:rPr>
        <w:t>،</w:t>
      </w:r>
      <w:r>
        <w:rPr>
          <w:rFonts w:hint="cs"/>
          <w:rtl/>
        </w:rPr>
        <w:t xml:space="preserve"> كان في طليعتهم من يلي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الإمام الرضا</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المأمون</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يوحنا بن ماسويه</w:t>
      </w:r>
      <w:r w:rsidR="005B3E65">
        <w:rPr>
          <w:rFonts w:hint="cs"/>
          <w:rtl/>
        </w:rPr>
        <w:t>.</w:t>
      </w:r>
    </w:p>
    <w:p w:rsidR="00FD157B" w:rsidRDefault="00FD157B" w:rsidP="00FD157B">
      <w:pPr>
        <w:pStyle w:val="libNormal"/>
        <w:rPr>
          <w:rtl/>
        </w:rPr>
      </w:pPr>
      <w:r>
        <w:rPr>
          <w:rFonts w:hint="cs"/>
          <w:rtl/>
        </w:rPr>
        <w:t>4</w:t>
      </w:r>
      <w:r w:rsidR="00117131">
        <w:rPr>
          <w:rFonts w:hint="cs"/>
          <w:rtl/>
        </w:rPr>
        <w:t xml:space="preserve"> - </w:t>
      </w:r>
      <w:r>
        <w:rPr>
          <w:rFonts w:hint="cs"/>
          <w:rtl/>
        </w:rPr>
        <w:t>جبريل بن بختيشوع</w:t>
      </w:r>
      <w:r w:rsidR="005B3E65">
        <w:rPr>
          <w:rFonts w:hint="cs"/>
          <w:rtl/>
        </w:rPr>
        <w:t>.</w:t>
      </w:r>
    </w:p>
    <w:p w:rsidR="00FD157B" w:rsidRDefault="00FD157B" w:rsidP="00FD157B">
      <w:pPr>
        <w:pStyle w:val="libNormal"/>
        <w:rPr>
          <w:rtl/>
        </w:rPr>
      </w:pPr>
      <w:r>
        <w:rPr>
          <w:rFonts w:hint="cs"/>
          <w:rtl/>
        </w:rPr>
        <w:t>5</w:t>
      </w:r>
      <w:r w:rsidR="00117131">
        <w:rPr>
          <w:rFonts w:hint="cs"/>
          <w:rtl/>
        </w:rPr>
        <w:t xml:space="preserve"> - </w:t>
      </w:r>
      <w:r>
        <w:rPr>
          <w:rFonts w:hint="cs"/>
          <w:rtl/>
        </w:rPr>
        <w:t>صالح بن بهلة الهندي</w:t>
      </w:r>
      <w:r w:rsidR="005B3E65">
        <w:rPr>
          <w:rFonts w:hint="cs"/>
          <w:rtl/>
        </w:rPr>
        <w:t>.</w:t>
      </w:r>
    </w:p>
    <w:p w:rsidR="00FD157B" w:rsidRDefault="00FD157B" w:rsidP="00FD157B">
      <w:pPr>
        <w:pStyle w:val="libNormal"/>
        <w:rPr>
          <w:rtl/>
        </w:rPr>
      </w:pPr>
      <w:r>
        <w:rPr>
          <w:rFonts w:hint="cs"/>
          <w:rtl/>
        </w:rPr>
        <w:t xml:space="preserve">وقد خاض هؤلاء القوم سوى الإمام في البحوث الطبية والإمام </w:t>
      </w:r>
      <w:r w:rsidR="009B1D84" w:rsidRPr="009B1D84">
        <w:rPr>
          <w:rStyle w:val="libAlaemChar"/>
          <w:rFonts w:hint="cs"/>
          <w:rtl/>
        </w:rPr>
        <w:t>عليه‌السلام</w:t>
      </w:r>
      <w:r>
        <w:rPr>
          <w:rFonts w:hint="cs"/>
          <w:rtl/>
        </w:rPr>
        <w:t xml:space="preserve"> ساكت لم يتكلم بشيء فانبرى إليه المأمون قائلاً له بإكبار</w:t>
      </w:r>
      <w:r w:rsidR="005B3E65">
        <w:rPr>
          <w:rFonts w:hint="cs"/>
          <w:rtl/>
        </w:rPr>
        <w:t>:</w:t>
      </w:r>
      <w:r>
        <w:rPr>
          <w:rFonts w:hint="cs"/>
          <w:rtl/>
        </w:rPr>
        <w:t xml:space="preserve"> </w:t>
      </w:r>
    </w:p>
    <w:p w:rsidR="00FD157B" w:rsidRDefault="00FD157B" w:rsidP="00FD157B">
      <w:pPr>
        <w:pStyle w:val="libNormal"/>
        <w:rPr>
          <w:rtl/>
        </w:rPr>
      </w:pPr>
      <w:r>
        <w:rPr>
          <w:rFonts w:hint="cs"/>
          <w:rtl/>
        </w:rPr>
        <w:t>( ما تقول يا أبا الحسن في هذا الأمر الذي نحن فيه اليوم</w:t>
      </w:r>
      <w:r w:rsidR="005B3E65">
        <w:rPr>
          <w:rFonts w:hint="cs"/>
          <w:rtl/>
        </w:rPr>
        <w:t>،</w:t>
      </w:r>
      <w:r>
        <w:rPr>
          <w:rFonts w:hint="cs"/>
          <w:rtl/>
        </w:rPr>
        <w:t xml:space="preserve"> والذي لا بد منه من معرفة هذه الأشياء</w:t>
      </w:r>
      <w:r w:rsidR="005B3E65">
        <w:rPr>
          <w:rFonts w:hint="cs"/>
          <w:rtl/>
        </w:rPr>
        <w:t>،</w:t>
      </w:r>
      <w:r>
        <w:rPr>
          <w:rFonts w:hint="cs"/>
          <w:rtl/>
        </w:rPr>
        <w:t xml:space="preserve"> والأغذية النافع منها والضار</w:t>
      </w:r>
      <w:r w:rsidR="005B3E65">
        <w:rPr>
          <w:rFonts w:hint="cs"/>
          <w:rtl/>
        </w:rPr>
        <w:t>،</w:t>
      </w:r>
      <w:r>
        <w:rPr>
          <w:rFonts w:hint="cs"/>
          <w:rtl/>
        </w:rPr>
        <w:t xml:space="preserve"> وتدبير الجسد</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لقد طلب المأمون من الإمام </w:t>
      </w:r>
      <w:r w:rsidR="009B1D84" w:rsidRPr="009B1D84">
        <w:rPr>
          <w:rStyle w:val="libAlaemChar"/>
          <w:rFonts w:hint="cs"/>
          <w:rtl/>
        </w:rPr>
        <w:t>عليه‌السلام</w:t>
      </w:r>
      <w:r>
        <w:rPr>
          <w:rFonts w:hint="cs"/>
          <w:rtl/>
        </w:rPr>
        <w:t xml:space="preserve"> أن يفتح له آفاقاً من العلم فيما يتعلّق بأجهزة بدن الإنسان</w:t>
      </w:r>
      <w:r w:rsidR="005B3E65">
        <w:rPr>
          <w:rFonts w:hint="cs"/>
          <w:rtl/>
        </w:rPr>
        <w:t>،</w:t>
      </w:r>
      <w:r>
        <w:rPr>
          <w:rFonts w:hint="cs"/>
          <w:rtl/>
        </w:rPr>
        <w:t xml:space="preserve"> ويرشده إلى النافع من الأغذية والضار منها</w:t>
      </w:r>
      <w:r w:rsidR="005B3E65">
        <w:rPr>
          <w:rFonts w:hint="cs"/>
          <w:rtl/>
        </w:rPr>
        <w:t>،</w:t>
      </w:r>
      <w:r>
        <w:rPr>
          <w:rFonts w:hint="cs"/>
          <w:rtl/>
        </w:rPr>
        <w:t xml:space="preserve"> وما يصلح جسم</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الإنسان وما يضره</w:t>
      </w:r>
      <w:r w:rsidR="005B3E65">
        <w:rPr>
          <w:rFonts w:hint="cs"/>
          <w:rtl/>
        </w:rPr>
        <w:t>.</w:t>
      </w:r>
      <w:r>
        <w:rPr>
          <w:rFonts w:hint="cs"/>
          <w:rtl/>
        </w:rPr>
        <w:t>.. انبرى الإمام فأجابه</w:t>
      </w:r>
      <w:r w:rsidR="005B3E65">
        <w:rPr>
          <w:rFonts w:hint="cs"/>
          <w:rtl/>
        </w:rPr>
        <w:t>:</w:t>
      </w:r>
      <w:r>
        <w:rPr>
          <w:rFonts w:hint="cs"/>
          <w:rtl/>
        </w:rPr>
        <w:t xml:space="preserve"> ( عندي ما جربته</w:t>
      </w:r>
      <w:r w:rsidR="005B3E65">
        <w:rPr>
          <w:rFonts w:hint="cs"/>
          <w:rtl/>
        </w:rPr>
        <w:t>،</w:t>
      </w:r>
      <w:r>
        <w:rPr>
          <w:rFonts w:hint="cs"/>
          <w:rtl/>
        </w:rPr>
        <w:t xml:space="preserve"> وعرفت صحّته بالاختبار ومرور الأيام مع ما وقفني عليه مَن مضى من السلف ممّا لا يسع الإنسان جهله ولا يعذر في تركه</w:t>
      </w:r>
      <w:r w:rsidR="005B3E65">
        <w:rPr>
          <w:rFonts w:hint="cs"/>
          <w:rtl/>
        </w:rPr>
        <w:t>،</w:t>
      </w:r>
      <w:r>
        <w:rPr>
          <w:rFonts w:hint="cs"/>
          <w:rtl/>
        </w:rPr>
        <w:t xml:space="preserve"> فأنا أجمع ذلك مع ما يقاربه ممّا يحتاج إلى معرفته</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xml:space="preserve">إنّ الإمام </w:t>
      </w:r>
      <w:r w:rsidR="009B1D84" w:rsidRPr="009B1D84">
        <w:rPr>
          <w:rStyle w:val="libAlaemChar"/>
          <w:rFonts w:hint="cs"/>
          <w:rtl/>
        </w:rPr>
        <w:t>عليه‌السلام</w:t>
      </w:r>
      <w:r>
        <w:rPr>
          <w:rFonts w:hint="cs"/>
          <w:rtl/>
        </w:rPr>
        <w:t xml:space="preserve"> من خزنة الحكمة</w:t>
      </w:r>
      <w:r w:rsidR="005B3E65">
        <w:rPr>
          <w:rFonts w:hint="cs"/>
          <w:rtl/>
        </w:rPr>
        <w:t>،</w:t>
      </w:r>
      <w:r>
        <w:rPr>
          <w:rFonts w:hint="cs"/>
          <w:rtl/>
        </w:rPr>
        <w:t xml:space="preserve"> ومن ورثة الأنبياء</w:t>
      </w:r>
      <w:r w:rsidR="005B3E65">
        <w:rPr>
          <w:rFonts w:hint="cs"/>
          <w:rtl/>
        </w:rPr>
        <w:t>،</w:t>
      </w:r>
      <w:r>
        <w:rPr>
          <w:rFonts w:hint="cs"/>
          <w:rtl/>
        </w:rPr>
        <w:t xml:space="preserve"> وعنده علم ما يحتاج إليه الناس من أمر دينهم ودنياهم</w:t>
      </w:r>
      <w:r w:rsidR="005B3E65">
        <w:rPr>
          <w:rFonts w:hint="cs"/>
          <w:rtl/>
        </w:rPr>
        <w:t>،</w:t>
      </w:r>
      <w:r>
        <w:rPr>
          <w:rFonts w:hint="cs"/>
          <w:rtl/>
        </w:rPr>
        <w:t xml:space="preserve"> وقد استجاب الإمام إلى طلب المأمون فزوّده بالرسالة الذهبية الآتي نصّها</w:t>
      </w:r>
      <w:r w:rsidR="005B3E65">
        <w:rPr>
          <w:rFonts w:hint="cs"/>
          <w:rtl/>
        </w:rPr>
        <w:t>.</w:t>
      </w:r>
    </w:p>
    <w:p w:rsidR="00FD157B" w:rsidRDefault="00FD157B" w:rsidP="00FD157B">
      <w:pPr>
        <w:pStyle w:val="libBold1"/>
        <w:rPr>
          <w:rtl/>
        </w:rPr>
      </w:pPr>
      <w:r>
        <w:rPr>
          <w:rFonts w:hint="cs"/>
          <w:rtl/>
        </w:rPr>
        <w:t>2</w:t>
      </w:r>
      <w:r w:rsidR="00117131">
        <w:rPr>
          <w:rFonts w:hint="cs"/>
          <w:rtl/>
        </w:rPr>
        <w:t xml:space="preserve"> - </w:t>
      </w:r>
      <w:r>
        <w:rPr>
          <w:rFonts w:hint="cs"/>
          <w:rtl/>
        </w:rPr>
        <w:t>شرحها وترجمتها</w:t>
      </w:r>
      <w:r w:rsidR="005B3E65">
        <w:rPr>
          <w:rFonts w:hint="cs"/>
          <w:rtl/>
        </w:rPr>
        <w:t>:</w:t>
      </w:r>
      <w:r>
        <w:rPr>
          <w:rFonts w:hint="cs"/>
          <w:rtl/>
        </w:rPr>
        <w:t xml:space="preserve"> </w:t>
      </w:r>
    </w:p>
    <w:p w:rsidR="00FD157B" w:rsidRDefault="00FD157B" w:rsidP="00FD157B">
      <w:pPr>
        <w:pStyle w:val="libNormal"/>
        <w:rPr>
          <w:rtl/>
        </w:rPr>
      </w:pPr>
      <w:r>
        <w:rPr>
          <w:rFonts w:hint="cs"/>
          <w:rtl/>
        </w:rPr>
        <w:t>ونظراً لأهمية هذه الرسالة</w:t>
      </w:r>
      <w:r w:rsidR="005B3E65">
        <w:rPr>
          <w:rFonts w:hint="cs"/>
          <w:rtl/>
        </w:rPr>
        <w:t>،</w:t>
      </w:r>
      <w:r>
        <w:rPr>
          <w:rFonts w:hint="cs"/>
          <w:rtl/>
        </w:rPr>
        <w:t xml:space="preserve"> فقد عكف على شرحها وترجمتها جمهرة من العلماء نصّ عليهم في تقديم هذه الرسالة سماحة الحجّة المحقق السيد مهدي الخرسان</w:t>
      </w:r>
      <w:r w:rsidR="005B3E65">
        <w:rPr>
          <w:rFonts w:hint="cs"/>
          <w:rtl/>
        </w:rPr>
        <w:t>،</w:t>
      </w:r>
      <w:r>
        <w:rPr>
          <w:rFonts w:hint="cs"/>
          <w:rtl/>
        </w:rPr>
        <w:t xml:space="preserve"> وهم</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السيد الإمام ضياء الدين أبي الرضا فضل الله بن علي الراوندي</w:t>
      </w:r>
      <w:r w:rsidR="005B3E65">
        <w:rPr>
          <w:rFonts w:hint="cs"/>
          <w:rtl/>
        </w:rPr>
        <w:t>،</w:t>
      </w:r>
      <w:r>
        <w:rPr>
          <w:rFonts w:hint="cs"/>
          <w:rtl/>
        </w:rPr>
        <w:t xml:space="preserve"> المتوفّى سنة (548 ه‍) سمّاه ( ترجمة العلوي للطب الرضوي )</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الولي فيض الله عصارة التستري</w:t>
      </w:r>
      <w:r w:rsidR="005B3E65">
        <w:rPr>
          <w:rFonts w:hint="cs"/>
          <w:rtl/>
        </w:rPr>
        <w:t>،</w:t>
      </w:r>
      <w:r>
        <w:rPr>
          <w:rFonts w:hint="cs"/>
          <w:rtl/>
        </w:rPr>
        <w:t xml:space="preserve"> وهو معاصر لفتح علي خان له ترجمة الذهبية بالفارسية</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محمد باقر المجلسي المتوفّى سنة (1111 ه‍) ترجمها إلى اللغة الفارسية</w:t>
      </w:r>
      <w:r w:rsidR="005B3E65">
        <w:rPr>
          <w:rFonts w:hint="cs"/>
          <w:rtl/>
        </w:rPr>
        <w:t>.</w:t>
      </w:r>
    </w:p>
    <w:p w:rsidR="00FD157B" w:rsidRDefault="00FD157B" w:rsidP="00FD157B">
      <w:pPr>
        <w:pStyle w:val="libNormal"/>
        <w:rPr>
          <w:rtl/>
        </w:rPr>
      </w:pPr>
      <w:r>
        <w:rPr>
          <w:rFonts w:hint="cs"/>
          <w:rtl/>
        </w:rPr>
        <w:t>4</w:t>
      </w:r>
      <w:r w:rsidR="00117131">
        <w:rPr>
          <w:rFonts w:hint="cs"/>
          <w:rtl/>
        </w:rPr>
        <w:t xml:space="preserve"> - </w:t>
      </w:r>
      <w:r>
        <w:rPr>
          <w:rFonts w:hint="cs"/>
          <w:rtl/>
        </w:rPr>
        <w:t>ابن محمد هاشم الطبيب شرحها بالفارسية</w:t>
      </w:r>
      <w:r w:rsidR="005B3E65">
        <w:rPr>
          <w:rFonts w:hint="cs"/>
          <w:rtl/>
        </w:rPr>
        <w:t>.</w:t>
      </w:r>
    </w:p>
    <w:p w:rsidR="00FD157B" w:rsidRDefault="00FD157B" w:rsidP="00FD157B">
      <w:pPr>
        <w:pStyle w:val="libNormal"/>
        <w:rPr>
          <w:rtl/>
        </w:rPr>
      </w:pPr>
      <w:r>
        <w:rPr>
          <w:rFonts w:hint="cs"/>
          <w:rtl/>
        </w:rPr>
        <w:t>5</w:t>
      </w:r>
      <w:r w:rsidR="00117131">
        <w:rPr>
          <w:rFonts w:hint="cs"/>
          <w:rtl/>
        </w:rPr>
        <w:t xml:space="preserve"> - </w:t>
      </w:r>
      <w:r>
        <w:rPr>
          <w:rFonts w:hint="cs"/>
          <w:rtl/>
        </w:rPr>
        <w:t>محمد شريف بن محمد صادق الخواتون له شرح عليها ذكره في كتابه ( حافظ الأبدان )</w:t>
      </w:r>
      <w:r w:rsidR="005B3E65">
        <w:rPr>
          <w:rFonts w:hint="cs"/>
          <w:rtl/>
        </w:rPr>
        <w:t>.</w:t>
      </w:r>
    </w:p>
    <w:p w:rsidR="00FD157B" w:rsidRDefault="00FD157B" w:rsidP="00FD157B">
      <w:pPr>
        <w:pStyle w:val="libNormal"/>
        <w:rPr>
          <w:rtl/>
        </w:rPr>
      </w:pPr>
      <w:r>
        <w:rPr>
          <w:rFonts w:hint="cs"/>
          <w:rtl/>
        </w:rPr>
        <w:t>6</w:t>
      </w:r>
      <w:r w:rsidR="00117131">
        <w:rPr>
          <w:rFonts w:hint="cs"/>
          <w:rtl/>
        </w:rPr>
        <w:t xml:space="preserve"> - </w:t>
      </w:r>
      <w:r>
        <w:rPr>
          <w:rFonts w:hint="cs"/>
          <w:rtl/>
        </w:rPr>
        <w:t>السيد عبد الله شبّر المتوفّى سنة (242 ه‍) له شرح عليها</w:t>
      </w:r>
      <w:r w:rsidR="005B3E65">
        <w:rPr>
          <w:rFonts w:hint="cs"/>
          <w:rtl/>
        </w:rPr>
        <w:t>.</w:t>
      </w:r>
    </w:p>
    <w:p w:rsidR="00FD157B" w:rsidRDefault="00FD157B" w:rsidP="00FD157B">
      <w:pPr>
        <w:pStyle w:val="libNormal"/>
        <w:rPr>
          <w:rtl/>
        </w:rPr>
      </w:pPr>
      <w:r>
        <w:rPr>
          <w:rFonts w:hint="cs"/>
          <w:rtl/>
        </w:rPr>
        <w:t>7</w:t>
      </w:r>
      <w:r w:rsidR="00117131">
        <w:rPr>
          <w:rFonts w:hint="cs"/>
          <w:rtl/>
        </w:rPr>
        <w:t xml:space="preserve"> - </w:t>
      </w:r>
      <w:r>
        <w:rPr>
          <w:rFonts w:hint="cs"/>
          <w:rtl/>
        </w:rPr>
        <w:t>ميرزا محمد هادي بن ميرزا محمد صالح الشيرازي شرحها وأسماها (عافية البرية في شرح الذهبية) وكان معاصراً للسلطان حسين الصفوي</w:t>
      </w:r>
      <w:r w:rsidR="005B3E65">
        <w:rPr>
          <w:rFonts w:hint="cs"/>
          <w:rtl/>
        </w:rPr>
        <w:t>.</w:t>
      </w:r>
    </w:p>
    <w:p w:rsidR="00FD157B" w:rsidRDefault="00FD157B" w:rsidP="00FD157B">
      <w:pPr>
        <w:pStyle w:val="libNormal"/>
        <w:rPr>
          <w:rtl/>
        </w:rPr>
      </w:pPr>
      <w:r>
        <w:rPr>
          <w:rFonts w:hint="cs"/>
          <w:rtl/>
        </w:rPr>
        <w:t>8</w:t>
      </w:r>
      <w:r w:rsidR="00117131">
        <w:rPr>
          <w:rFonts w:hint="cs"/>
          <w:rtl/>
        </w:rPr>
        <w:t xml:space="preserve"> - </w:t>
      </w:r>
      <w:r>
        <w:rPr>
          <w:rFonts w:hint="cs"/>
          <w:rtl/>
        </w:rPr>
        <w:t>المولى محمد بن الحاج محمد حسن المشهدي المدرّس</w:t>
      </w:r>
      <w:r w:rsidR="005B3E65">
        <w:rPr>
          <w:rFonts w:hint="cs"/>
          <w:rtl/>
        </w:rPr>
        <w:t>.</w:t>
      </w:r>
    </w:p>
    <w:p w:rsidR="00FD157B" w:rsidRDefault="00FD157B" w:rsidP="00FD157B">
      <w:pPr>
        <w:pStyle w:val="libNormal"/>
        <w:rPr>
          <w:rtl/>
        </w:rPr>
      </w:pPr>
      <w:r>
        <w:rPr>
          <w:rFonts w:hint="cs"/>
          <w:rtl/>
        </w:rPr>
        <w:t>9</w:t>
      </w:r>
      <w:r w:rsidR="00117131">
        <w:rPr>
          <w:rFonts w:hint="cs"/>
          <w:rtl/>
        </w:rPr>
        <w:t xml:space="preserve"> - </w:t>
      </w:r>
      <w:r>
        <w:rPr>
          <w:rFonts w:hint="cs"/>
          <w:rtl/>
        </w:rPr>
        <w:t>السيد شمس الدين محمد بن محمد بديع الرضوي المشهدي له شرح الذهبية فرغ من تأليفه سنة (1125 ه‍)</w:t>
      </w:r>
      <w:r w:rsidR="005B3E65">
        <w:rPr>
          <w:rFonts w:hint="cs"/>
          <w:rtl/>
        </w:rPr>
        <w:t>.</w:t>
      </w:r>
    </w:p>
    <w:p w:rsidR="00FD157B" w:rsidRDefault="00FD157B" w:rsidP="00FD157B">
      <w:pPr>
        <w:pStyle w:val="libNormal"/>
        <w:rPr>
          <w:rtl/>
        </w:rPr>
      </w:pPr>
      <w:r>
        <w:rPr>
          <w:rFonts w:hint="cs"/>
          <w:rtl/>
        </w:rPr>
        <w:t>10</w:t>
      </w:r>
      <w:r w:rsidR="00117131">
        <w:rPr>
          <w:rFonts w:hint="cs"/>
          <w:rtl/>
        </w:rPr>
        <w:t xml:space="preserve"> - </w:t>
      </w:r>
      <w:r>
        <w:rPr>
          <w:rFonts w:hint="cs"/>
          <w:rtl/>
        </w:rPr>
        <w:t>محمد بن يحيى له شرح الذهبية بالفارسية</w:t>
      </w:r>
      <w:r w:rsidR="005B3E65">
        <w:rPr>
          <w:rFonts w:hint="cs"/>
          <w:rtl/>
        </w:rPr>
        <w:t>.</w:t>
      </w:r>
    </w:p>
    <w:p w:rsidR="00FD157B" w:rsidRDefault="00FD157B" w:rsidP="00FD157B">
      <w:pPr>
        <w:pStyle w:val="libNormal"/>
        <w:rPr>
          <w:rtl/>
        </w:rPr>
      </w:pPr>
      <w:r>
        <w:rPr>
          <w:rFonts w:hint="cs"/>
          <w:rtl/>
        </w:rPr>
        <w:t>11</w:t>
      </w:r>
      <w:r w:rsidR="00117131">
        <w:rPr>
          <w:rFonts w:hint="cs"/>
          <w:rtl/>
        </w:rPr>
        <w:t xml:space="preserve"> - </w:t>
      </w:r>
      <w:r>
        <w:rPr>
          <w:rFonts w:hint="cs"/>
          <w:rtl/>
        </w:rPr>
        <w:t>نوروز علي البسطامي له شرح على الذهبية أشار إليه في كتابه ( فردوس التواريخ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12</w:t>
      </w:r>
      <w:r w:rsidR="00117131">
        <w:rPr>
          <w:rFonts w:hint="cs"/>
          <w:rtl/>
        </w:rPr>
        <w:t xml:space="preserve"> - </w:t>
      </w:r>
      <w:r>
        <w:rPr>
          <w:rFonts w:hint="cs"/>
          <w:rtl/>
        </w:rPr>
        <w:t>الحاج ميرزا كاظم الموسوي الزنجاني</w:t>
      </w:r>
      <w:r w:rsidR="005B3E65">
        <w:rPr>
          <w:rFonts w:hint="cs"/>
          <w:rtl/>
        </w:rPr>
        <w:t>،</w:t>
      </w:r>
      <w:r>
        <w:rPr>
          <w:rFonts w:hint="cs"/>
          <w:rtl/>
        </w:rPr>
        <w:t xml:space="preserve"> المتوفى سنة (1292 ه‍)</w:t>
      </w:r>
      <w:r w:rsidR="005B3E65">
        <w:rPr>
          <w:rFonts w:hint="cs"/>
          <w:rtl/>
        </w:rPr>
        <w:t>،</w:t>
      </w:r>
      <w:r>
        <w:rPr>
          <w:rFonts w:hint="cs"/>
          <w:rtl/>
        </w:rPr>
        <w:t xml:space="preserve"> له شرح عليها اسماه ( المحمودية )</w:t>
      </w:r>
      <w:r w:rsidR="005B3E65">
        <w:rPr>
          <w:rFonts w:hint="cs"/>
          <w:rtl/>
        </w:rPr>
        <w:t>.</w:t>
      </w:r>
    </w:p>
    <w:p w:rsidR="00FD157B" w:rsidRDefault="00FD157B" w:rsidP="00FD157B">
      <w:pPr>
        <w:pStyle w:val="libNormal"/>
        <w:rPr>
          <w:rtl/>
        </w:rPr>
      </w:pPr>
      <w:r>
        <w:rPr>
          <w:rFonts w:hint="cs"/>
          <w:rtl/>
        </w:rPr>
        <w:t>13</w:t>
      </w:r>
      <w:r w:rsidR="00117131">
        <w:rPr>
          <w:rFonts w:hint="cs"/>
          <w:rtl/>
        </w:rPr>
        <w:t xml:space="preserve"> - </w:t>
      </w:r>
      <w:r>
        <w:rPr>
          <w:rFonts w:hint="cs"/>
          <w:rtl/>
        </w:rPr>
        <w:t>السيد نصر الله الموسوي الأرومي</w:t>
      </w:r>
      <w:r w:rsidR="005B3E65">
        <w:rPr>
          <w:rFonts w:hint="cs"/>
          <w:rtl/>
        </w:rPr>
        <w:t>،</w:t>
      </w:r>
      <w:r>
        <w:rPr>
          <w:rFonts w:hint="cs"/>
          <w:rtl/>
        </w:rPr>
        <w:t xml:space="preserve"> له شرح بالفارسية سماه (الطب الرضوي)</w:t>
      </w:r>
      <w:r w:rsidR="005B3E65">
        <w:rPr>
          <w:rFonts w:hint="cs"/>
          <w:rtl/>
        </w:rPr>
        <w:t>.</w:t>
      </w:r>
    </w:p>
    <w:p w:rsidR="00FD157B" w:rsidRDefault="00FD157B" w:rsidP="00FD157B">
      <w:pPr>
        <w:pStyle w:val="libNormal"/>
        <w:rPr>
          <w:rtl/>
        </w:rPr>
      </w:pPr>
      <w:r>
        <w:rPr>
          <w:rFonts w:hint="cs"/>
          <w:rtl/>
        </w:rPr>
        <w:t>14</w:t>
      </w:r>
      <w:r w:rsidR="00117131">
        <w:rPr>
          <w:rFonts w:hint="cs"/>
          <w:rtl/>
        </w:rPr>
        <w:t xml:space="preserve"> - </w:t>
      </w:r>
      <w:r>
        <w:rPr>
          <w:rFonts w:hint="cs"/>
          <w:rtl/>
        </w:rPr>
        <w:t>مقبول أحمد</w:t>
      </w:r>
      <w:r w:rsidR="005B3E65">
        <w:rPr>
          <w:rFonts w:hint="cs"/>
          <w:rtl/>
        </w:rPr>
        <w:t>،</w:t>
      </w:r>
      <w:r>
        <w:rPr>
          <w:rFonts w:hint="cs"/>
          <w:rtl/>
        </w:rPr>
        <w:t xml:space="preserve"> له شرح سمّاه ( الذهبية في أسرار العلوم الطبيعة ) باللغة الأوردية طبع بحيدر آباد</w:t>
      </w:r>
      <w:r w:rsidR="005B3E65">
        <w:rPr>
          <w:rFonts w:hint="cs"/>
          <w:rtl/>
        </w:rPr>
        <w:t>.</w:t>
      </w:r>
    </w:p>
    <w:p w:rsidR="00FD157B" w:rsidRDefault="00FD157B" w:rsidP="00FD157B">
      <w:pPr>
        <w:pStyle w:val="libNormal"/>
        <w:rPr>
          <w:rtl/>
        </w:rPr>
      </w:pPr>
      <w:r>
        <w:rPr>
          <w:rFonts w:hint="cs"/>
          <w:rtl/>
        </w:rPr>
        <w:t>15</w:t>
      </w:r>
      <w:r w:rsidR="00117131">
        <w:rPr>
          <w:rFonts w:hint="cs"/>
          <w:rtl/>
        </w:rPr>
        <w:t xml:space="preserve"> - </w:t>
      </w:r>
      <w:r>
        <w:rPr>
          <w:rFonts w:hint="cs"/>
          <w:rtl/>
        </w:rPr>
        <w:t>السيد محمود</w:t>
      </w:r>
      <w:r w:rsidR="005B3E65">
        <w:rPr>
          <w:rFonts w:hint="cs"/>
          <w:rtl/>
        </w:rPr>
        <w:t>،</w:t>
      </w:r>
      <w:r>
        <w:rPr>
          <w:rFonts w:hint="cs"/>
          <w:rtl/>
        </w:rPr>
        <w:t xml:space="preserve"> له مفاتيح الصحّة جمع فيه طب النبي (صلى الله عليه وآله)</w:t>
      </w:r>
      <w:r w:rsidR="005B3E65">
        <w:rPr>
          <w:rFonts w:hint="cs"/>
          <w:rtl/>
        </w:rPr>
        <w:t>،</w:t>
      </w:r>
      <w:r>
        <w:rPr>
          <w:rFonts w:hint="cs"/>
          <w:rtl/>
        </w:rPr>
        <w:t xml:space="preserve"> وطب الأئمة والرسالة الذهبية مع شرح يسير بالفارسية</w:t>
      </w:r>
      <w:r w:rsidR="005B3E65">
        <w:rPr>
          <w:rFonts w:hint="cs"/>
          <w:rtl/>
        </w:rPr>
        <w:t>،</w:t>
      </w:r>
      <w:r>
        <w:rPr>
          <w:rFonts w:hint="cs"/>
          <w:rtl/>
        </w:rPr>
        <w:t xml:space="preserve"> طبع سنة (379 ه‍) بالنجف الأشرف</w:t>
      </w:r>
      <w:r w:rsidR="005B3E65">
        <w:rPr>
          <w:rFonts w:hint="cs"/>
          <w:rtl/>
        </w:rPr>
        <w:t>.</w:t>
      </w:r>
    </w:p>
    <w:p w:rsidR="00FD157B" w:rsidRDefault="00FD157B" w:rsidP="00FD157B">
      <w:pPr>
        <w:pStyle w:val="libNormal"/>
        <w:rPr>
          <w:rtl/>
        </w:rPr>
      </w:pPr>
      <w:r>
        <w:rPr>
          <w:rFonts w:hint="cs"/>
          <w:rtl/>
        </w:rPr>
        <w:t>16</w:t>
      </w:r>
      <w:r w:rsidR="00117131">
        <w:rPr>
          <w:rFonts w:hint="cs"/>
          <w:rtl/>
        </w:rPr>
        <w:t xml:space="preserve"> - </w:t>
      </w:r>
      <w:r>
        <w:rPr>
          <w:rFonts w:hint="cs"/>
          <w:rtl/>
        </w:rPr>
        <w:t>السيد ميرزا علي</w:t>
      </w:r>
      <w:r w:rsidR="005B3E65">
        <w:rPr>
          <w:rFonts w:hint="cs"/>
          <w:rtl/>
        </w:rPr>
        <w:t>،</w:t>
      </w:r>
      <w:r>
        <w:rPr>
          <w:rFonts w:hint="cs"/>
          <w:rtl/>
        </w:rPr>
        <w:t xml:space="preserve"> له شرح الرسالة الذهبية بالفارسية</w:t>
      </w:r>
      <w:r w:rsidR="005B3E65">
        <w:rPr>
          <w:rFonts w:hint="cs"/>
          <w:rtl/>
        </w:rPr>
        <w:t>.</w:t>
      </w:r>
    </w:p>
    <w:p w:rsidR="00FD157B" w:rsidRDefault="00FD157B" w:rsidP="00FD157B">
      <w:pPr>
        <w:pStyle w:val="libNormal"/>
        <w:rPr>
          <w:rtl/>
        </w:rPr>
      </w:pPr>
      <w:r>
        <w:rPr>
          <w:rFonts w:hint="cs"/>
          <w:rtl/>
        </w:rPr>
        <w:t>17</w:t>
      </w:r>
      <w:r w:rsidR="00117131">
        <w:rPr>
          <w:rFonts w:hint="cs"/>
          <w:rtl/>
        </w:rPr>
        <w:t xml:space="preserve"> - </w:t>
      </w:r>
      <w:r>
        <w:rPr>
          <w:rFonts w:hint="cs"/>
          <w:rtl/>
        </w:rPr>
        <w:t>السيد حسين بن نصر الله الأرومي الموسوي</w:t>
      </w:r>
      <w:r w:rsidR="005B3E65">
        <w:rPr>
          <w:rFonts w:hint="cs"/>
          <w:rtl/>
        </w:rPr>
        <w:t>،</w:t>
      </w:r>
      <w:r>
        <w:rPr>
          <w:rFonts w:hint="cs"/>
          <w:rtl/>
        </w:rPr>
        <w:t xml:space="preserve"> له ( ترجمة الموسوي في الطب الرضوي )</w:t>
      </w:r>
      <w:r w:rsidR="005B3E65">
        <w:rPr>
          <w:rFonts w:hint="cs"/>
          <w:rtl/>
        </w:rPr>
        <w:t>.</w:t>
      </w:r>
    </w:p>
    <w:p w:rsidR="00FD157B" w:rsidRDefault="00FD157B" w:rsidP="00FD157B">
      <w:pPr>
        <w:pStyle w:val="libNormal"/>
        <w:rPr>
          <w:rtl/>
        </w:rPr>
      </w:pPr>
      <w:r>
        <w:rPr>
          <w:rFonts w:hint="cs"/>
          <w:rtl/>
        </w:rPr>
        <w:t>18</w:t>
      </w:r>
      <w:r w:rsidR="00117131">
        <w:rPr>
          <w:rFonts w:hint="cs"/>
          <w:rtl/>
        </w:rPr>
        <w:t xml:space="preserve"> - </w:t>
      </w:r>
      <w:r>
        <w:rPr>
          <w:rFonts w:hint="cs"/>
          <w:rtl/>
        </w:rPr>
        <w:t>أبو القاسم سحاب</w:t>
      </w:r>
      <w:r w:rsidR="005B3E65">
        <w:rPr>
          <w:rFonts w:hint="cs"/>
          <w:rtl/>
        </w:rPr>
        <w:t>،</w:t>
      </w:r>
      <w:r>
        <w:rPr>
          <w:rFonts w:hint="cs"/>
          <w:rtl/>
        </w:rPr>
        <w:t xml:space="preserve"> له شرح بالفارسية باسم ( بهداشت رضوي ) وقد طبعه في آخر الجزء الأول من كتابه رزندكاني حضرت إمام رضا </w:t>
      </w:r>
      <w:r w:rsidR="009B1D84" w:rsidRPr="009B1D84">
        <w:rPr>
          <w:rStyle w:val="libAlaemChar"/>
          <w:rFonts w:hint="cs"/>
          <w:rtl/>
        </w:rPr>
        <w:t>عليه‌السلام</w:t>
      </w:r>
      <w:r>
        <w:rPr>
          <w:rFonts w:hint="cs"/>
          <w:rtl/>
        </w:rPr>
        <w:t xml:space="preserve"> من ص 301</w:t>
      </w:r>
      <w:r w:rsidR="00117131">
        <w:rPr>
          <w:rFonts w:hint="cs"/>
          <w:rtl/>
        </w:rPr>
        <w:t xml:space="preserve"> - </w:t>
      </w:r>
      <w:r>
        <w:rPr>
          <w:rFonts w:hint="cs"/>
          <w:rtl/>
        </w:rPr>
        <w:t>350</w:t>
      </w:r>
      <w:r w:rsidR="005B3E65">
        <w:rPr>
          <w:rFonts w:hint="cs"/>
          <w:rtl/>
        </w:rPr>
        <w:t>.</w:t>
      </w:r>
    </w:p>
    <w:p w:rsidR="00FD157B" w:rsidRDefault="00FD157B" w:rsidP="00FD157B">
      <w:pPr>
        <w:pStyle w:val="libNormal"/>
        <w:rPr>
          <w:rtl/>
        </w:rPr>
      </w:pPr>
      <w:r>
        <w:rPr>
          <w:rFonts w:hint="cs"/>
          <w:rtl/>
        </w:rPr>
        <w:t>19</w:t>
      </w:r>
      <w:r w:rsidR="00117131">
        <w:rPr>
          <w:rFonts w:hint="cs"/>
          <w:rtl/>
        </w:rPr>
        <w:t xml:space="preserve"> - </w:t>
      </w:r>
      <w:r>
        <w:rPr>
          <w:rFonts w:hint="cs"/>
          <w:rtl/>
        </w:rPr>
        <w:t>الدكتور السيد صاحب زيني</w:t>
      </w:r>
      <w:r w:rsidR="005B3E65">
        <w:rPr>
          <w:rFonts w:hint="cs"/>
          <w:rtl/>
        </w:rPr>
        <w:t>،</w:t>
      </w:r>
      <w:r>
        <w:rPr>
          <w:rFonts w:hint="cs"/>
          <w:rtl/>
        </w:rPr>
        <w:t xml:space="preserve"> له شرح على الرسالة تناول فيه جوانب على ضوء علم الطب الحديث</w:t>
      </w:r>
      <w:r w:rsidR="005B3E65">
        <w:rPr>
          <w:rFonts w:hint="cs"/>
          <w:rtl/>
        </w:rPr>
        <w:t>،</w:t>
      </w:r>
      <w:r>
        <w:rPr>
          <w:rFonts w:hint="cs"/>
          <w:rtl/>
        </w:rPr>
        <w:t xml:space="preserve"> طبع في بغداد في سلسلة ملتقى العصرين</w:t>
      </w:r>
      <w:r w:rsidR="005B3E65">
        <w:rPr>
          <w:rFonts w:hint="cs"/>
          <w:rtl/>
        </w:rPr>
        <w:t>.</w:t>
      </w:r>
    </w:p>
    <w:p w:rsidR="00FD157B" w:rsidRDefault="00FD157B" w:rsidP="00FD157B">
      <w:pPr>
        <w:pStyle w:val="libNormal"/>
        <w:rPr>
          <w:rtl/>
        </w:rPr>
      </w:pPr>
      <w:r w:rsidRPr="00FD157B">
        <w:rPr>
          <w:rFonts w:hint="cs"/>
          <w:rtl/>
        </w:rPr>
        <w:t>20</w:t>
      </w:r>
      <w:r w:rsidR="00117131">
        <w:rPr>
          <w:rFonts w:hint="cs"/>
          <w:rtl/>
        </w:rPr>
        <w:t>-</w:t>
      </w:r>
      <w:r w:rsidRPr="00FD157B">
        <w:rPr>
          <w:rFonts w:hint="cs"/>
          <w:rtl/>
        </w:rPr>
        <w:t xml:space="preserve"> عبد الواسع</w:t>
      </w:r>
      <w:r w:rsidR="005B3E65">
        <w:rPr>
          <w:rFonts w:hint="cs"/>
          <w:rtl/>
        </w:rPr>
        <w:t>،</w:t>
      </w:r>
      <w:r w:rsidRPr="00FD157B">
        <w:rPr>
          <w:rFonts w:hint="cs"/>
          <w:rtl/>
        </w:rPr>
        <w:t xml:space="preserve"> ترجم الرسالة إلى اللغة الفارسية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ونظراً لأهميتها البالغة فقد كتبت بخطوط أثرية جميلة</w:t>
      </w:r>
      <w:r w:rsidR="005B3E65">
        <w:rPr>
          <w:rFonts w:hint="cs"/>
          <w:rtl/>
        </w:rPr>
        <w:t>،</w:t>
      </w:r>
      <w:r>
        <w:rPr>
          <w:rFonts w:hint="cs"/>
          <w:rtl/>
        </w:rPr>
        <w:t xml:space="preserve"> وتوجد نسخة قديمة بخط عبد الرحمان بن عبد الله الكرخي</w:t>
      </w:r>
      <w:r w:rsidR="005B3E65">
        <w:rPr>
          <w:rFonts w:hint="cs"/>
          <w:rtl/>
        </w:rPr>
        <w:t>،</w:t>
      </w:r>
      <w:r>
        <w:rPr>
          <w:rFonts w:hint="cs"/>
          <w:rtl/>
        </w:rPr>
        <w:t xml:space="preserve"> وقد كتبت سنة (715 ه‍) وهي بمكتبة الإمام الحكيم تسلسل 237</w:t>
      </w:r>
      <w:r w:rsidR="005B3E65">
        <w:rPr>
          <w:rFonts w:hint="cs"/>
          <w:rtl/>
        </w:rPr>
        <w:t>.</w:t>
      </w:r>
    </w:p>
    <w:p w:rsidR="00FD157B" w:rsidRDefault="00FD157B" w:rsidP="00FD157B">
      <w:pPr>
        <w:pStyle w:val="libBold1"/>
        <w:rPr>
          <w:rtl/>
        </w:rPr>
      </w:pPr>
      <w:r>
        <w:rPr>
          <w:rFonts w:hint="cs"/>
          <w:rtl/>
        </w:rPr>
        <w:t>3</w:t>
      </w:r>
      <w:r w:rsidR="00117131">
        <w:rPr>
          <w:rFonts w:hint="cs"/>
          <w:rtl/>
        </w:rPr>
        <w:t xml:space="preserve"> - </w:t>
      </w:r>
      <w:r>
        <w:rPr>
          <w:rFonts w:hint="cs"/>
          <w:rtl/>
        </w:rPr>
        <w:t>تقريظ المأمون</w:t>
      </w:r>
      <w:r w:rsidR="005B3E65">
        <w:rPr>
          <w:rFonts w:hint="cs"/>
          <w:rtl/>
        </w:rPr>
        <w:t>:</w:t>
      </w:r>
    </w:p>
    <w:p w:rsidR="00FD157B" w:rsidRDefault="00FD157B" w:rsidP="00FD157B">
      <w:pPr>
        <w:pStyle w:val="libNormal"/>
        <w:rPr>
          <w:rtl/>
        </w:rPr>
      </w:pPr>
      <w:r>
        <w:rPr>
          <w:rFonts w:hint="cs"/>
          <w:rtl/>
        </w:rPr>
        <w:t xml:space="preserve">وبعث الإمام الرضا </w:t>
      </w:r>
      <w:r w:rsidR="009B1D84" w:rsidRPr="009B1D84">
        <w:rPr>
          <w:rStyle w:val="libAlaemChar"/>
          <w:rFonts w:hint="cs"/>
          <w:rtl/>
        </w:rPr>
        <w:t>عليه‌السلام</w:t>
      </w:r>
      <w:r>
        <w:rPr>
          <w:rFonts w:hint="cs"/>
          <w:rtl/>
        </w:rPr>
        <w:t xml:space="preserve"> برسالته الذهبية إلى المأمون فأعجب بها إعجابا بالغاً</w:t>
      </w:r>
      <w:r w:rsidR="005B3E65">
        <w:rPr>
          <w:rFonts w:hint="cs"/>
          <w:rtl/>
        </w:rPr>
        <w:t>،</w:t>
      </w:r>
      <w:r>
        <w:rPr>
          <w:rFonts w:hint="cs"/>
          <w:rtl/>
        </w:rPr>
        <w:t xml:space="preserve"> وأمر أن تكتب بالذهب</w:t>
      </w:r>
      <w:r w:rsidR="005B3E65">
        <w:rPr>
          <w:rFonts w:hint="cs"/>
          <w:rtl/>
        </w:rPr>
        <w:t>،</w:t>
      </w:r>
      <w:r>
        <w:rPr>
          <w:rFonts w:hint="cs"/>
          <w:rtl/>
        </w:rPr>
        <w:t xml:space="preserve"> كما أمر أن تكتب نسخ منها</w:t>
      </w:r>
      <w:r w:rsidR="005B3E65">
        <w:rPr>
          <w:rFonts w:hint="cs"/>
          <w:rtl/>
        </w:rPr>
        <w:t>،</w:t>
      </w:r>
      <w:r>
        <w:rPr>
          <w:rFonts w:hint="cs"/>
          <w:rtl/>
        </w:rPr>
        <w:t xml:space="preserve"> وتوزع على أولاده وأفراد أسرته</w:t>
      </w:r>
      <w:r w:rsidR="005B3E65">
        <w:rPr>
          <w:rFonts w:hint="cs"/>
          <w:rtl/>
        </w:rPr>
        <w:t>،</w:t>
      </w:r>
      <w:r>
        <w:rPr>
          <w:rFonts w:hint="cs"/>
          <w:rtl/>
        </w:rPr>
        <w:t xml:space="preserve"> وجهاز دولته</w:t>
      </w:r>
      <w:r w:rsidR="005B3E65">
        <w:rPr>
          <w:rFonts w:hint="cs"/>
          <w:rtl/>
        </w:rPr>
        <w:t>،</w:t>
      </w:r>
      <w:r>
        <w:rPr>
          <w:rFonts w:hint="cs"/>
          <w:rtl/>
        </w:rPr>
        <w:t xml:space="preserve"> كما أمر أن تودع نسخة منها في بيوت الحكمة</w:t>
      </w:r>
      <w:r w:rsidR="005B3E65">
        <w:rPr>
          <w:rFonts w:hint="cs"/>
          <w:rtl/>
        </w:rPr>
        <w:t>،</w:t>
      </w:r>
      <w:r>
        <w:rPr>
          <w:rFonts w:hint="cs"/>
          <w:rtl/>
        </w:rPr>
        <w:t xml:space="preserve"> وممّا لا شك فيه أنّها عرضت على أعلام الطب في عصره فأقروها</w:t>
      </w:r>
      <w:r w:rsidR="005B3E65">
        <w:rPr>
          <w:rFonts w:hint="cs"/>
          <w:rtl/>
        </w:rPr>
        <w:t>،</w:t>
      </w:r>
      <w:r>
        <w:rPr>
          <w:rFonts w:hint="cs"/>
          <w:rtl/>
        </w:rPr>
        <w:t xml:space="preserve"> وقد قرظها المأمون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توجد الترجمة بخط المؤلّف في مكتبة الإمام أمير المؤمنين تسلسل 377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بالرسالة</w:t>
      </w:r>
      <w:r w:rsidR="005B3E65">
        <w:rPr>
          <w:rFonts w:hint="cs"/>
          <w:rtl/>
        </w:rPr>
        <w:t>،</w:t>
      </w:r>
      <w:r w:rsidRPr="00FD157B">
        <w:rPr>
          <w:rFonts w:hint="cs"/>
          <w:rtl/>
        </w:rPr>
        <w:t xml:space="preserve"> فقد جاء فيها بعد البسملة</w:t>
      </w:r>
      <w:r w:rsidR="005B3E65">
        <w:rPr>
          <w:rFonts w:hint="cs"/>
          <w:rtl/>
        </w:rPr>
        <w:t>:</w:t>
      </w:r>
      <w:r w:rsidRPr="00FD157B">
        <w:rPr>
          <w:rFonts w:hint="cs"/>
          <w:rtl/>
        </w:rPr>
        <w:t xml:space="preserve"> ( الحمد لله أهل الحمد ووليه</w:t>
      </w:r>
      <w:r w:rsidR="005B3E65">
        <w:rPr>
          <w:rFonts w:hint="cs"/>
          <w:rtl/>
        </w:rPr>
        <w:t>،</w:t>
      </w:r>
      <w:r w:rsidRPr="00FD157B">
        <w:rPr>
          <w:rFonts w:hint="cs"/>
          <w:rtl/>
        </w:rPr>
        <w:t xml:space="preserve"> وله آخره وبدؤه</w:t>
      </w:r>
      <w:r w:rsidR="005B3E65">
        <w:rPr>
          <w:rFonts w:hint="cs"/>
          <w:rtl/>
        </w:rPr>
        <w:t>،</w:t>
      </w:r>
      <w:r w:rsidRPr="00FD157B">
        <w:rPr>
          <w:rFonts w:hint="cs"/>
          <w:rtl/>
        </w:rPr>
        <w:t xml:space="preserve"> ذو النعم والأفضال والإحسان</w:t>
      </w:r>
      <w:r w:rsidR="005B3E65">
        <w:rPr>
          <w:rFonts w:hint="cs"/>
          <w:rtl/>
        </w:rPr>
        <w:t>،</w:t>
      </w:r>
      <w:r w:rsidRPr="00FD157B">
        <w:rPr>
          <w:rFonts w:hint="cs"/>
          <w:rtl/>
        </w:rPr>
        <w:t xml:space="preserve"> والإجمال</w:t>
      </w:r>
      <w:r w:rsidR="005B3E65">
        <w:rPr>
          <w:rFonts w:hint="cs"/>
          <w:rtl/>
        </w:rPr>
        <w:t>،</w:t>
      </w:r>
      <w:r w:rsidRPr="00FD157B">
        <w:rPr>
          <w:rFonts w:hint="cs"/>
          <w:rtl/>
        </w:rPr>
        <w:t xml:space="preserve"> أحمده على نعمه المتظاهرة وفواضله وأياديه المتكاثرة</w:t>
      </w:r>
      <w:r w:rsidR="005B3E65">
        <w:rPr>
          <w:rFonts w:hint="cs"/>
          <w:rtl/>
        </w:rPr>
        <w:t>،</w:t>
      </w:r>
      <w:r w:rsidRPr="00FD157B">
        <w:rPr>
          <w:rFonts w:hint="cs"/>
          <w:rtl/>
        </w:rPr>
        <w:t xml:space="preserve"> وأشكره على منحه ومواهبه شكراً يوجب زيادته</w:t>
      </w:r>
      <w:r w:rsidR="005B3E65">
        <w:rPr>
          <w:rFonts w:hint="cs"/>
          <w:rtl/>
        </w:rPr>
        <w:t>،</w:t>
      </w:r>
      <w:r w:rsidRPr="00FD157B">
        <w:rPr>
          <w:rFonts w:hint="cs"/>
          <w:rtl/>
        </w:rPr>
        <w:t xml:space="preserve"> ويقرب زلفى</w:t>
      </w:r>
      <w:r w:rsidR="005B3E65">
        <w:rPr>
          <w:rFonts w:hint="cs"/>
          <w:rtl/>
        </w:rPr>
        <w:t>،</w:t>
      </w:r>
      <w:r w:rsidRPr="00FD157B">
        <w:rPr>
          <w:rFonts w:hint="cs"/>
          <w:rtl/>
        </w:rPr>
        <w:t xml:space="preserve"> أشهد أن لا إله إلاّ الله شهادة مخلص له بالإيمان غير جاحد</w:t>
      </w:r>
      <w:r w:rsidR="005B3E65">
        <w:rPr>
          <w:rFonts w:hint="cs"/>
          <w:rtl/>
        </w:rPr>
        <w:t>،</w:t>
      </w:r>
      <w:r w:rsidRPr="00FD157B">
        <w:rPr>
          <w:rFonts w:hint="cs"/>
          <w:rtl/>
        </w:rPr>
        <w:t xml:space="preserve"> ولا منكر له بربوبيته ووحدانيته</w:t>
      </w:r>
      <w:r w:rsidR="005B3E65">
        <w:rPr>
          <w:rFonts w:hint="cs"/>
          <w:rtl/>
        </w:rPr>
        <w:t>،</w:t>
      </w:r>
      <w:r w:rsidRPr="00FD157B">
        <w:rPr>
          <w:rFonts w:hint="cs"/>
          <w:rtl/>
        </w:rPr>
        <w:t xml:space="preserve"> بل شهادة تصدق نسبته لنفسه</w:t>
      </w:r>
      <w:r w:rsidR="005B3E65">
        <w:rPr>
          <w:rFonts w:hint="cs"/>
          <w:rtl/>
        </w:rPr>
        <w:t>،</w:t>
      </w:r>
      <w:r w:rsidRPr="00FD157B">
        <w:rPr>
          <w:rFonts w:hint="cs"/>
          <w:rtl/>
        </w:rPr>
        <w:t xml:space="preserve"> وأنّه كما 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هُوَ اللَّهُ أَحَدٌ * اللَّهُ الصَّمَدُ * لَمْ يَلِدْ وَلَمْ يُولَدْ * وَلَمْ يَكُنْ لَهُ كُفُوًا أَحَدٌ </w:t>
      </w:r>
      <w:r w:rsidRPr="00220935">
        <w:rPr>
          <w:rStyle w:val="libAlaemChar"/>
          <w:rFonts w:hint="cs"/>
          <w:rtl/>
        </w:rPr>
        <w:t>)</w:t>
      </w:r>
      <w:r w:rsidRPr="00FD157B">
        <w:rPr>
          <w:rFonts w:hint="cs"/>
          <w:rtl/>
        </w:rPr>
        <w:t xml:space="preserve"> وكذلك ربّنا عزّ وجل</w:t>
      </w:r>
      <w:r w:rsidR="005B3E65">
        <w:rPr>
          <w:rFonts w:hint="cs"/>
          <w:rtl/>
        </w:rPr>
        <w:t>،</w:t>
      </w:r>
      <w:r w:rsidRPr="00FD157B">
        <w:rPr>
          <w:rFonts w:hint="cs"/>
          <w:rtl/>
        </w:rPr>
        <w:t xml:space="preserve"> وصلّى الله على سيد الأوّلين والآخرين محمد بن عبد الله خاتم النبيين</w:t>
      </w:r>
      <w:r w:rsidR="005B3E65">
        <w:rPr>
          <w:rFonts w:hint="cs"/>
          <w:rtl/>
        </w:rPr>
        <w:t>.</w:t>
      </w:r>
    </w:p>
    <w:p w:rsidR="00FD157B" w:rsidRDefault="00FD157B" w:rsidP="00FD157B">
      <w:pPr>
        <w:pStyle w:val="libNormal"/>
        <w:rPr>
          <w:rtl/>
        </w:rPr>
      </w:pPr>
      <w:r>
        <w:rPr>
          <w:rFonts w:hint="cs"/>
          <w:rtl/>
        </w:rPr>
        <w:t>أمّا بعد</w:t>
      </w:r>
      <w:r w:rsidR="005B3E65">
        <w:rPr>
          <w:rFonts w:hint="cs"/>
          <w:rtl/>
        </w:rPr>
        <w:t>:</w:t>
      </w:r>
      <w:r>
        <w:rPr>
          <w:rFonts w:hint="cs"/>
          <w:rtl/>
        </w:rPr>
        <w:t xml:space="preserve"> فإنّي نظرت في رسالة ابن عمّي العلوي الأديب والفاضل الحبيب</w:t>
      </w:r>
      <w:r w:rsidR="005B3E65">
        <w:rPr>
          <w:rFonts w:hint="cs"/>
          <w:rtl/>
        </w:rPr>
        <w:t>،</w:t>
      </w:r>
      <w:r>
        <w:rPr>
          <w:rFonts w:hint="cs"/>
          <w:rtl/>
        </w:rPr>
        <w:t xml:space="preserve"> والمنطقي الطبيب</w:t>
      </w:r>
      <w:r w:rsidR="005B3E65">
        <w:rPr>
          <w:rFonts w:hint="cs"/>
          <w:rtl/>
        </w:rPr>
        <w:t>،</w:t>
      </w:r>
      <w:r>
        <w:rPr>
          <w:rFonts w:hint="cs"/>
          <w:rtl/>
        </w:rPr>
        <w:t xml:space="preserve"> في إصلاح الأجسام</w:t>
      </w:r>
      <w:r w:rsidR="005B3E65">
        <w:rPr>
          <w:rFonts w:hint="cs"/>
          <w:rtl/>
        </w:rPr>
        <w:t>،</w:t>
      </w:r>
      <w:r>
        <w:rPr>
          <w:rFonts w:hint="cs"/>
          <w:rtl/>
        </w:rPr>
        <w:t xml:space="preserve"> وتدبير الحمّام</w:t>
      </w:r>
      <w:r w:rsidR="005B3E65">
        <w:rPr>
          <w:rFonts w:hint="cs"/>
          <w:rtl/>
        </w:rPr>
        <w:t>،</w:t>
      </w:r>
      <w:r>
        <w:rPr>
          <w:rFonts w:hint="cs"/>
          <w:rtl/>
        </w:rPr>
        <w:t xml:space="preserve"> وتعديل الطعام</w:t>
      </w:r>
      <w:r w:rsidR="005B3E65">
        <w:rPr>
          <w:rFonts w:hint="cs"/>
          <w:rtl/>
        </w:rPr>
        <w:t>،</w:t>
      </w:r>
      <w:r>
        <w:rPr>
          <w:rFonts w:hint="cs"/>
          <w:rtl/>
        </w:rPr>
        <w:t xml:space="preserve"> فرأيتها في أحسن التمام</w:t>
      </w:r>
      <w:r w:rsidR="005B3E65">
        <w:rPr>
          <w:rFonts w:hint="cs"/>
          <w:rtl/>
        </w:rPr>
        <w:t>،</w:t>
      </w:r>
      <w:r>
        <w:rPr>
          <w:rFonts w:hint="cs"/>
          <w:rtl/>
        </w:rPr>
        <w:t xml:space="preserve"> ووجدتها في أفضل الإنعام</w:t>
      </w:r>
      <w:r w:rsidR="005B3E65">
        <w:rPr>
          <w:rFonts w:hint="cs"/>
          <w:rtl/>
        </w:rPr>
        <w:t>،</w:t>
      </w:r>
      <w:r>
        <w:rPr>
          <w:rFonts w:hint="cs"/>
          <w:rtl/>
        </w:rPr>
        <w:t xml:space="preserve"> ودرستها متدبّراً</w:t>
      </w:r>
      <w:r w:rsidR="005B3E65">
        <w:rPr>
          <w:rFonts w:hint="cs"/>
          <w:rtl/>
        </w:rPr>
        <w:t>،</w:t>
      </w:r>
      <w:r>
        <w:rPr>
          <w:rFonts w:hint="cs"/>
          <w:rtl/>
        </w:rPr>
        <w:t xml:space="preserve"> ورددت نظري فيها متفكراً</w:t>
      </w:r>
      <w:r w:rsidR="005B3E65">
        <w:rPr>
          <w:rFonts w:hint="cs"/>
          <w:rtl/>
        </w:rPr>
        <w:t>،</w:t>
      </w:r>
      <w:r>
        <w:rPr>
          <w:rFonts w:hint="cs"/>
          <w:rtl/>
        </w:rPr>
        <w:t xml:space="preserve"> فكلّما أعدت قراءتها</w:t>
      </w:r>
      <w:r w:rsidR="005B3E65">
        <w:rPr>
          <w:rFonts w:hint="cs"/>
          <w:rtl/>
        </w:rPr>
        <w:t>،</w:t>
      </w:r>
      <w:r>
        <w:rPr>
          <w:rFonts w:hint="cs"/>
          <w:rtl/>
        </w:rPr>
        <w:t xml:space="preserve"> والنظر فيها ظهرت لي حكمتها</w:t>
      </w:r>
      <w:r w:rsidR="005B3E65">
        <w:rPr>
          <w:rFonts w:hint="cs"/>
          <w:rtl/>
        </w:rPr>
        <w:t>،</w:t>
      </w:r>
      <w:r>
        <w:rPr>
          <w:rFonts w:hint="cs"/>
          <w:rtl/>
        </w:rPr>
        <w:t xml:space="preserve"> ولاحت لي فائدتها</w:t>
      </w:r>
      <w:r w:rsidR="005B3E65">
        <w:rPr>
          <w:rFonts w:hint="cs"/>
          <w:rtl/>
        </w:rPr>
        <w:t>،</w:t>
      </w:r>
      <w:r>
        <w:rPr>
          <w:rFonts w:hint="cs"/>
          <w:rtl/>
        </w:rPr>
        <w:t xml:space="preserve"> وتمكّنت من قلبي منفعتها</w:t>
      </w:r>
      <w:r w:rsidR="005B3E65">
        <w:rPr>
          <w:rFonts w:hint="cs"/>
          <w:rtl/>
        </w:rPr>
        <w:t>،</w:t>
      </w:r>
      <w:r>
        <w:rPr>
          <w:rFonts w:hint="cs"/>
          <w:rtl/>
        </w:rPr>
        <w:t xml:space="preserve"> فوعيتها حفظاً</w:t>
      </w:r>
      <w:r w:rsidR="005B3E65">
        <w:rPr>
          <w:rFonts w:hint="cs"/>
          <w:rtl/>
        </w:rPr>
        <w:t>،</w:t>
      </w:r>
      <w:r>
        <w:rPr>
          <w:rFonts w:hint="cs"/>
          <w:rtl/>
        </w:rPr>
        <w:t xml:space="preserve"> وتدبّرتها فهما</w:t>
      </w:r>
      <w:r w:rsidR="005B3E65">
        <w:rPr>
          <w:rFonts w:hint="cs"/>
          <w:rtl/>
        </w:rPr>
        <w:t>،</w:t>
      </w:r>
      <w:r>
        <w:rPr>
          <w:rFonts w:hint="cs"/>
          <w:rtl/>
        </w:rPr>
        <w:t xml:space="preserve"> إذ رأيتها من أنفس العلائق</w:t>
      </w:r>
      <w:r w:rsidR="005B3E65">
        <w:rPr>
          <w:rFonts w:hint="cs"/>
          <w:rtl/>
        </w:rPr>
        <w:t>،</w:t>
      </w:r>
      <w:r>
        <w:rPr>
          <w:rFonts w:hint="cs"/>
          <w:rtl/>
        </w:rPr>
        <w:t xml:space="preserve"> وأعظم الذخائر</w:t>
      </w:r>
      <w:r w:rsidR="005B3E65">
        <w:rPr>
          <w:rFonts w:hint="cs"/>
          <w:rtl/>
        </w:rPr>
        <w:t>،</w:t>
      </w:r>
      <w:r>
        <w:rPr>
          <w:rFonts w:hint="cs"/>
          <w:rtl/>
        </w:rPr>
        <w:t xml:space="preserve"> وأنفع الفوائد</w:t>
      </w:r>
      <w:r w:rsidR="005B3E65">
        <w:rPr>
          <w:rFonts w:hint="cs"/>
          <w:rtl/>
        </w:rPr>
        <w:t>،</w:t>
      </w:r>
      <w:r>
        <w:rPr>
          <w:rFonts w:hint="cs"/>
          <w:rtl/>
        </w:rPr>
        <w:t xml:space="preserve"> فأمرت أن تكتب بالذهب لنفاستها</w:t>
      </w:r>
      <w:r w:rsidR="005B3E65">
        <w:rPr>
          <w:rFonts w:hint="cs"/>
          <w:rtl/>
        </w:rPr>
        <w:t>،</w:t>
      </w:r>
      <w:r>
        <w:rPr>
          <w:rFonts w:hint="cs"/>
          <w:rtl/>
        </w:rPr>
        <w:t xml:space="preserve"> وحسن موقعها</w:t>
      </w:r>
      <w:r w:rsidR="005B3E65">
        <w:rPr>
          <w:rFonts w:hint="cs"/>
          <w:rtl/>
        </w:rPr>
        <w:t>،</w:t>
      </w:r>
      <w:r>
        <w:rPr>
          <w:rFonts w:hint="cs"/>
          <w:rtl/>
        </w:rPr>
        <w:t xml:space="preserve"> وعظم نفعها</w:t>
      </w:r>
      <w:r w:rsidR="005B3E65">
        <w:rPr>
          <w:rFonts w:hint="cs"/>
          <w:rtl/>
        </w:rPr>
        <w:t>،</w:t>
      </w:r>
      <w:r>
        <w:rPr>
          <w:rFonts w:hint="cs"/>
          <w:rtl/>
        </w:rPr>
        <w:t xml:space="preserve"> وكثرت بركتها</w:t>
      </w:r>
      <w:r w:rsidR="005B3E65">
        <w:rPr>
          <w:rFonts w:hint="cs"/>
          <w:rtl/>
        </w:rPr>
        <w:t>،</w:t>
      </w:r>
      <w:r>
        <w:rPr>
          <w:rFonts w:hint="cs"/>
          <w:rtl/>
        </w:rPr>
        <w:t xml:space="preserve"> وسمّيتها ( المذهبة ) وخزنتها في خزانة الحكمة</w:t>
      </w:r>
      <w:r w:rsidR="005B3E65">
        <w:rPr>
          <w:rFonts w:hint="cs"/>
          <w:rtl/>
        </w:rPr>
        <w:t>،</w:t>
      </w:r>
      <w:r>
        <w:rPr>
          <w:rFonts w:hint="cs"/>
          <w:rtl/>
        </w:rPr>
        <w:t xml:space="preserve"> وذلك بعد أن نسخها آل هاشم فتيان الدولة</w:t>
      </w:r>
      <w:r w:rsidR="005B3E65">
        <w:rPr>
          <w:rFonts w:hint="cs"/>
          <w:rtl/>
        </w:rPr>
        <w:t>،</w:t>
      </w:r>
      <w:r>
        <w:rPr>
          <w:rFonts w:hint="cs"/>
          <w:rtl/>
        </w:rPr>
        <w:t xml:space="preserve"> لأنّ بتدبير الأغذية تصلح الأبدان</w:t>
      </w:r>
      <w:r w:rsidR="005B3E65">
        <w:rPr>
          <w:rFonts w:hint="cs"/>
          <w:rtl/>
        </w:rPr>
        <w:t>،</w:t>
      </w:r>
      <w:r>
        <w:rPr>
          <w:rFonts w:hint="cs"/>
          <w:rtl/>
        </w:rPr>
        <w:t xml:space="preserve"> وبصحّة الأبدان تدفع الأمراض</w:t>
      </w:r>
      <w:r w:rsidR="005B3E65">
        <w:rPr>
          <w:rFonts w:hint="cs"/>
          <w:rtl/>
        </w:rPr>
        <w:t>،</w:t>
      </w:r>
      <w:r>
        <w:rPr>
          <w:rFonts w:hint="cs"/>
          <w:rtl/>
        </w:rPr>
        <w:t xml:space="preserve"> وبدفع الأمراض تكون الحياة وبالحياة تنال الحكمة</w:t>
      </w:r>
      <w:r w:rsidR="005B3E65">
        <w:rPr>
          <w:rFonts w:hint="cs"/>
          <w:rtl/>
        </w:rPr>
        <w:t>،</w:t>
      </w:r>
      <w:r>
        <w:rPr>
          <w:rFonts w:hint="cs"/>
          <w:rtl/>
        </w:rPr>
        <w:t xml:space="preserve"> وبالحكمة تنال الجنة وكانت أهلاً للصيانة والادخار</w:t>
      </w:r>
      <w:r w:rsidR="005B3E65">
        <w:rPr>
          <w:rFonts w:hint="cs"/>
          <w:rtl/>
        </w:rPr>
        <w:t>،</w:t>
      </w:r>
      <w:r>
        <w:rPr>
          <w:rFonts w:hint="cs"/>
          <w:rtl/>
        </w:rPr>
        <w:t xml:space="preserve"> وموضعاً للتأهيل والاعتبار وحكماً يعول عليه</w:t>
      </w:r>
      <w:r w:rsidR="005B3E65">
        <w:rPr>
          <w:rFonts w:hint="cs"/>
          <w:rtl/>
        </w:rPr>
        <w:t>،</w:t>
      </w:r>
      <w:r>
        <w:rPr>
          <w:rFonts w:hint="cs"/>
          <w:rtl/>
        </w:rPr>
        <w:t xml:space="preserve"> ومشيراً يرجع إليه</w:t>
      </w:r>
      <w:r w:rsidR="005B3E65">
        <w:rPr>
          <w:rFonts w:hint="cs"/>
          <w:rtl/>
        </w:rPr>
        <w:t>،</w:t>
      </w:r>
      <w:r>
        <w:rPr>
          <w:rFonts w:hint="cs"/>
          <w:rtl/>
        </w:rPr>
        <w:t xml:space="preserve"> ومن معادن العلم آمراً وناهياً ينقاد له</w:t>
      </w:r>
      <w:r w:rsidR="005B3E65">
        <w:rPr>
          <w:rFonts w:hint="cs"/>
          <w:rtl/>
        </w:rPr>
        <w:t>،</w:t>
      </w:r>
      <w:r>
        <w:rPr>
          <w:rFonts w:hint="cs"/>
          <w:rtl/>
        </w:rPr>
        <w:t xml:space="preserve"> ولأنّها خرجت من بيوت الذين يوردون حكم الرسول </w:t>
      </w:r>
      <w:r w:rsidR="009B1D84" w:rsidRPr="009B1D84">
        <w:rPr>
          <w:rStyle w:val="libAlaemChar"/>
          <w:rFonts w:hint="cs"/>
          <w:rtl/>
        </w:rPr>
        <w:t>صلى‌الله‌عليه‌وآله</w:t>
      </w:r>
      <w:r>
        <w:rPr>
          <w:rFonts w:hint="cs"/>
          <w:rtl/>
        </w:rPr>
        <w:t xml:space="preserve"> المصطفى</w:t>
      </w:r>
      <w:r w:rsidR="005B3E65">
        <w:rPr>
          <w:rFonts w:hint="cs"/>
          <w:rtl/>
        </w:rPr>
        <w:t>،</w:t>
      </w:r>
      <w:r>
        <w:rPr>
          <w:rFonts w:hint="cs"/>
          <w:rtl/>
        </w:rPr>
        <w:t xml:space="preserve"> وبلاغات الأنبياء</w:t>
      </w:r>
      <w:r w:rsidR="005B3E65">
        <w:rPr>
          <w:rFonts w:hint="cs"/>
          <w:rtl/>
        </w:rPr>
        <w:t>،</w:t>
      </w:r>
      <w:r>
        <w:rPr>
          <w:rFonts w:hint="cs"/>
          <w:rtl/>
        </w:rPr>
        <w:t xml:space="preserve"> ودلائل الأوصياء</w:t>
      </w:r>
      <w:r w:rsidR="005B3E65">
        <w:rPr>
          <w:rFonts w:hint="cs"/>
          <w:rtl/>
        </w:rPr>
        <w:t>،</w:t>
      </w:r>
      <w:r>
        <w:rPr>
          <w:rFonts w:hint="cs"/>
          <w:rtl/>
        </w:rPr>
        <w:t xml:space="preserve"> وآداب العلماء وشفاء للصدور والمرضى من أهل الجهل والعمى رضوان الله عليهم وبركاته أوّلهم وصغيرهم وكبيرهم</w:t>
      </w:r>
      <w:r w:rsidR="005B3E65">
        <w:rPr>
          <w:rFonts w:hint="cs"/>
          <w:rtl/>
        </w:rPr>
        <w:t>؛</w:t>
      </w:r>
      <w:r>
        <w:rPr>
          <w:rFonts w:hint="cs"/>
          <w:rtl/>
        </w:rPr>
        <w:t xml:space="preserve"> فعرضتها على خاصتي وصفوتي من أهل الحكمة والطب وأصحاب التأليف والكتب المعدودين في أهل الدراية والمذكورين بالحكمة</w:t>
      </w:r>
      <w:r w:rsidR="005B3E65">
        <w:rPr>
          <w:rFonts w:hint="cs"/>
          <w:rtl/>
        </w:rPr>
        <w:t>،</w:t>
      </w:r>
      <w:r>
        <w:rPr>
          <w:rFonts w:hint="cs"/>
          <w:rtl/>
        </w:rPr>
        <w:t xml:space="preserve"> وكل مدحها وأعلاها</w:t>
      </w:r>
      <w:r w:rsidR="005B3E65">
        <w:rPr>
          <w:rFonts w:hint="cs"/>
          <w:rtl/>
        </w:rPr>
        <w:t>،</w:t>
      </w:r>
      <w:r>
        <w:rPr>
          <w:rFonts w:hint="cs"/>
          <w:rtl/>
        </w:rPr>
        <w:t xml:space="preserve"> ورفع قدرها وأطراها إنصافاً لمصنِّفها</w:t>
      </w:r>
      <w:r w:rsidR="005B3E65">
        <w:rPr>
          <w:rFonts w:hint="cs"/>
          <w:rtl/>
        </w:rPr>
        <w:t>،</w:t>
      </w:r>
      <w:r>
        <w:rPr>
          <w:rFonts w:hint="cs"/>
          <w:rtl/>
        </w:rPr>
        <w:t xml:space="preserve"> وإذعاناً لمؤلِّفها وتصديقاً له فيما حكاه فيها</w:t>
      </w:r>
      <w:r w:rsidR="005B3E65">
        <w:rPr>
          <w:rFonts w:hint="cs"/>
          <w:rtl/>
        </w:rPr>
        <w:t>،</w:t>
      </w:r>
      <w:r>
        <w:rPr>
          <w:rFonts w:hint="cs"/>
          <w:rtl/>
        </w:rPr>
        <w:t xml:space="preserve"> فمَن وقعت إليه هذه الرسالة من بعدنا من أبنائنا</w:t>
      </w:r>
      <w:r w:rsidR="005B3E65">
        <w:rPr>
          <w:rFonts w:hint="cs"/>
          <w:rtl/>
        </w:rPr>
        <w:t>،</w:t>
      </w:r>
      <w:r>
        <w:rPr>
          <w:rFonts w:hint="cs"/>
          <w:rtl/>
        </w:rPr>
        <w:t xml:space="preserve"> وأبناء دولتنا</w:t>
      </w:r>
      <w:r w:rsidR="005B3E65">
        <w:rPr>
          <w:rFonts w:hint="cs"/>
          <w:rtl/>
        </w:rPr>
        <w:t>،</w:t>
      </w:r>
      <w:r>
        <w:rPr>
          <w:rFonts w:hint="cs"/>
          <w:rtl/>
        </w:rPr>
        <w:t xml:space="preserve"> ورعايانا وسائر الناس على طبقاتهم فليعرف قدرها</w:t>
      </w:r>
      <w:r w:rsidR="005B3E65">
        <w:rPr>
          <w:rFonts w:hint="cs"/>
          <w:rtl/>
        </w:rPr>
        <w:t>،</w:t>
      </w:r>
      <w:r>
        <w:rPr>
          <w:rFonts w:hint="cs"/>
          <w:rtl/>
        </w:rPr>
        <w:t xml:space="preserve"> والموهبة له</w:t>
      </w:r>
      <w:r w:rsidR="005B3E65">
        <w:rPr>
          <w:rFonts w:hint="cs"/>
          <w:rtl/>
        </w:rPr>
        <w:t>،</w:t>
      </w:r>
      <w:r>
        <w:rPr>
          <w:rFonts w:hint="cs"/>
          <w:rtl/>
        </w:rPr>
        <w:t xml:space="preserve"> وتمام النعمة له</w:t>
      </w:r>
      <w:r w:rsidR="005B3E65">
        <w:rPr>
          <w:rFonts w:hint="cs"/>
          <w:rtl/>
        </w:rPr>
        <w:t>،</w:t>
      </w:r>
      <w:r>
        <w:rPr>
          <w:rFonts w:hint="cs"/>
          <w:rtl/>
        </w:rPr>
        <w:t xml:space="preserve"> وليأخذها بشكر فإنّها أنفس من العقيان وأعظم خطراً من الدر والمرجان</w:t>
      </w:r>
      <w:r w:rsidR="005B3E65">
        <w:rPr>
          <w:rFonts w:hint="cs"/>
          <w:rtl/>
        </w:rPr>
        <w:t>،</w:t>
      </w:r>
      <w:r>
        <w:rPr>
          <w:rFonts w:hint="cs"/>
          <w:rtl/>
        </w:rPr>
        <w:t xml:space="preserve"> وليستعمل حفظها وعرضها على همّته</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وفكره ليلاً ونهاراً</w:t>
      </w:r>
      <w:r w:rsidR="005B3E65">
        <w:rPr>
          <w:rFonts w:hint="cs"/>
          <w:rtl/>
        </w:rPr>
        <w:t>،</w:t>
      </w:r>
      <w:r>
        <w:rPr>
          <w:rFonts w:hint="cs"/>
          <w:rtl/>
        </w:rPr>
        <w:t xml:space="preserve"> فإنّها عائدة عليه بالنفع والسلامة</w:t>
      </w:r>
      <w:r w:rsidR="005B3E65">
        <w:rPr>
          <w:rFonts w:hint="cs"/>
          <w:rtl/>
        </w:rPr>
        <w:t>،</w:t>
      </w:r>
      <w:r>
        <w:rPr>
          <w:rFonts w:hint="cs"/>
          <w:rtl/>
        </w:rPr>
        <w:t xml:space="preserve"> من جميع الأمراض والأعراض إن شاء الله تعالى</w:t>
      </w:r>
      <w:r w:rsidR="005B3E65">
        <w:rPr>
          <w:rFonts w:hint="cs"/>
          <w:rtl/>
        </w:rPr>
        <w:t>،</w:t>
      </w:r>
      <w:r>
        <w:rPr>
          <w:rFonts w:hint="cs"/>
          <w:rtl/>
        </w:rPr>
        <w:t xml:space="preserve"> وصلّى الله على رسوله محمد وأولاده الطيبين الطاهرين أجمعين حسبنا الله ونعم الوكيل والحمد لله ربّ العالمين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وحكى هذا التقريظ على رسالة الإمام </w:t>
      </w:r>
      <w:r w:rsidR="009B1D84" w:rsidRPr="009B1D84">
        <w:rPr>
          <w:rStyle w:val="libAlaemChar"/>
          <w:rFonts w:hint="cs"/>
          <w:rtl/>
        </w:rPr>
        <w:t>عليه‌السلام</w:t>
      </w:r>
      <w:r>
        <w:rPr>
          <w:rFonts w:hint="cs"/>
          <w:rtl/>
        </w:rPr>
        <w:t xml:space="preserve"> ما يلي</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محتوياتها الطبية</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أمّا محتويات رسالة الإمام </w:t>
      </w:r>
      <w:r w:rsidR="009B1D84" w:rsidRPr="009B1D84">
        <w:rPr>
          <w:rStyle w:val="libAlaemChar"/>
          <w:rFonts w:hint="cs"/>
          <w:rtl/>
        </w:rPr>
        <w:t>عليه‌السلام</w:t>
      </w:r>
      <w:r>
        <w:rPr>
          <w:rFonts w:hint="cs"/>
          <w:rtl/>
        </w:rPr>
        <w:t xml:space="preserve"> حسب ما أدلى به المأمون فهي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إصلاح الأجسام</w:t>
      </w:r>
      <w:r w:rsidR="005B3E65">
        <w:rPr>
          <w:rFonts w:hint="cs"/>
          <w:rtl/>
        </w:rPr>
        <w:t>،</w:t>
      </w:r>
      <w:r>
        <w:rPr>
          <w:rFonts w:hint="cs"/>
          <w:rtl/>
        </w:rPr>
        <w:t xml:space="preserve"> ووقايتها من الأمراض</w:t>
      </w:r>
      <w:r w:rsidR="005B3E65">
        <w:rPr>
          <w:rFonts w:hint="cs"/>
          <w:rtl/>
        </w:rPr>
        <w:t>،</w:t>
      </w:r>
      <w:r>
        <w:rPr>
          <w:rFonts w:hint="cs"/>
          <w:rtl/>
        </w:rPr>
        <w:t xml:space="preserve"> والتمتّع بالصحّة الكاملة فقد وضعت الرسالة البرامج العامة لذلك</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تدبيره الحمّام الذي هو من العناصر الأساسية للصحّة فإنّه كما يعنى بنظافة البدن</w:t>
      </w:r>
      <w:r w:rsidR="005B3E65">
        <w:rPr>
          <w:rFonts w:hint="cs"/>
          <w:rtl/>
        </w:rPr>
        <w:t>،</w:t>
      </w:r>
      <w:r>
        <w:rPr>
          <w:rFonts w:hint="cs"/>
          <w:rtl/>
        </w:rPr>
        <w:t xml:space="preserve"> كذلك يعنى في بث النشاط في جسم الإنسان</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تعديل الطعام الذي تبتنى عليه صحّة الإنسان ووقايته من الأمراض</w:t>
      </w:r>
      <w:r w:rsidR="005B3E65">
        <w:rPr>
          <w:rFonts w:hint="cs"/>
          <w:rtl/>
        </w:rPr>
        <w:t>.</w:t>
      </w:r>
    </w:p>
    <w:p w:rsidR="00FD157B" w:rsidRDefault="00FD157B" w:rsidP="00FD157B">
      <w:pPr>
        <w:pStyle w:val="libBold1"/>
        <w:rPr>
          <w:rtl/>
        </w:rPr>
      </w:pPr>
      <w:r>
        <w:rPr>
          <w:rFonts w:hint="cs"/>
          <w:rtl/>
        </w:rPr>
        <w:t>2</w:t>
      </w:r>
      <w:r w:rsidR="00117131">
        <w:rPr>
          <w:rFonts w:hint="cs"/>
          <w:rtl/>
        </w:rPr>
        <w:t xml:space="preserve"> - </w:t>
      </w:r>
      <w:r>
        <w:rPr>
          <w:rFonts w:hint="cs"/>
          <w:rtl/>
        </w:rPr>
        <w:t>دراسته لها</w:t>
      </w:r>
      <w:r w:rsidR="005B3E65">
        <w:rPr>
          <w:rFonts w:hint="cs"/>
          <w:rtl/>
        </w:rPr>
        <w:t>:</w:t>
      </w:r>
      <w:r>
        <w:rPr>
          <w:rFonts w:hint="cs"/>
          <w:rtl/>
        </w:rPr>
        <w:t xml:space="preserve"> </w:t>
      </w:r>
    </w:p>
    <w:p w:rsidR="00FD157B" w:rsidRDefault="00FD157B" w:rsidP="00FD157B">
      <w:pPr>
        <w:pStyle w:val="libNormal"/>
        <w:rPr>
          <w:rtl/>
        </w:rPr>
      </w:pPr>
      <w:r>
        <w:rPr>
          <w:rFonts w:hint="cs"/>
          <w:rtl/>
        </w:rPr>
        <w:t>ودرس المأمون رسالة الإمام دراسة وثيقة بإمعان وتدبير</w:t>
      </w:r>
      <w:r w:rsidR="005B3E65">
        <w:rPr>
          <w:rFonts w:hint="cs"/>
          <w:rtl/>
        </w:rPr>
        <w:t>،</w:t>
      </w:r>
      <w:r>
        <w:rPr>
          <w:rFonts w:hint="cs"/>
          <w:rtl/>
        </w:rPr>
        <w:t xml:space="preserve"> وأنّه كلّما جدّد قراءته لها ظهرت له بدائعها</w:t>
      </w:r>
      <w:r w:rsidR="005B3E65">
        <w:rPr>
          <w:rFonts w:hint="cs"/>
          <w:rtl/>
        </w:rPr>
        <w:t>،</w:t>
      </w:r>
      <w:r>
        <w:rPr>
          <w:rFonts w:hint="cs"/>
          <w:rtl/>
        </w:rPr>
        <w:t xml:space="preserve"> وعظيم حكمتها</w:t>
      </w:r>
      <w:r w:rsidR="005B3E65">
        <w:rPr>
          <w:rFonts w:hint="cs"/>
          <w:rtl/>
        </w:rPr>
        <w:t>،</w:t>
      </w:r>
      <w:r>
        <w:rPr>
          <w:rFonts w:hint="cs"/>
          <w:rtl/>
        </w:rPr>
        <w:t xml:space="preserve"> وقد وجدها من ذخائر الكتب</w:t>
      </w:r>
      <w:r w:rsidR="005B3E65">
        <w:rPr>
          <w:rFonts w:hint="cs"/>
          <w:rtl/>
        </w:rPr>
        <w:t>،</w:t>
      </w:r>
      <w:r>
        <w:rPr>
          <w:rFonts w:hint="cs"/>
          <w:rtl/>
        </w:rPr>
        <w:t xml:space="preserve"> ومن مناجم الثروات</w:t>
      </w:r>
      <w:r w:rsidR="005B3E65">
        <w:rPr>
          <w:rFonts w:hint="cs"/>
          <w:rtl/>
        </w:rPr>
        <w:t>،</w:t>
      </w:r>
      <w:r>
        <w:rPr>
          <w:rFonts w:hint="cs"/>
          <w:rtl/>
        </w:rPr>
        <w:t xml:space="preserve"> فقد حوت أصول الصحّة العامة</w:t>
      </w:r>
      <w:r w:rsidR="005B3E65">
        <w:rPr>
          <w:rFonts w:hint="cs"/>
          <w:rtl/>
        </w:rPr>
        <w:t>،</w:t>
      </w:r>
      <w:r>
        <w:rPr>
          <w:rFonts w:hint="cs"/>
          <w:rtl/>
        </w:rPr>
        <w:t xml:space="preserve"> وقواعد الطب</w:t>
      </w:r>
      <w:r w:rsidR="005B3E65">
        <w:rPr>
          <w:rFonts w:hint="cs"/>
          <w:rtl/>
        </w:rPr>
        <w:t>،</w:t>
      </w:r>
      <w:r>
        <w:rPr>
          <w:rFonts w:hint="cs"/>
          <w:rtl/>
        </w:rPr>
        <w:t xml:space="preserve"> في وقت كان الطب في أوّل مراحله</w:t>
      </w:r>
      <w:r w:rsidR="005B3E65">
        <w:rPr>
          <w:rFonts w:hint="cs"/>
          <w:rtl/>
        </w:rPr>
        <w:t>،</w:t>
      </w:r>
      <w:r>
        <w:rPr>
          <w:rFonts w:hint="cs"/>
          <w:rtl/>
        </w:rPr>
        <w:t xml:space="preserve"> وتعتبر هذه الرسالة تطوّراً في هذا الفن</w:t>
      </w:r>
      <w:r w:rsidR="005B3E65">
        <w:rPr>
          <w:rFonts w:hint="cs"/>
          <w:rtl/>
        </w:rPr>
        <w:t>،</w:t>
      </w:r>
      <w:r>
        <w:rPr>
          <w:rFonts w:hint="cs"/>
          <w:rtl/>
        </w:rPr>
        <w:t xml:space="preserve"> فقد فتحت آفاقاً مشرقةً له</w:t>
      </w:r>
      <w:r w:rsidR="005B3E65">
        <w:rPr>
          <w:rFonts w:hint="cs"/>
          <w:rtl/>
        </w:rPr>
        <w:t>.</w:t>
      </w:r>
    </w:p>
    <w:p w:rsidR="00FD157B" w:rsidRDefault="00FD157B" w:rsidP="00FD157B">
      <w:pPr>
        <w:pStyle w:val="libBold1"/>
        <w:rPr>
          <w:rtl/>
        </w:rPr>
      </w:pPr>
      <w:r>
        <w:rPr>
          <w:rFonts w:hint="cs"/>
          <w:rtl/>
        </w:rPr>
        <w:t>3</w:t>
      </w:r>
      <w:r w:rsidR="00117131">
        <w:rPr>
          <w:rFonts w:hint="cs"/>
          <w:rtl/>
        </w:rPr>
        <w:t xml:space="preserve"> - </w:t>
      </w:r>
      <w:r>
        <w:rPr>
          <w:rFonts w:hint="cs"/>
          <w:rtl/>
        </w:rPr>
        <w:t>عرضها على الأطبّاء</w:t>
      </w:r>
      <w:r w:rsidR="005B3E65">
        <w:rPr>
          <w:rFonts w:hint="cs"/>
          <w:rtl/>
        </w:rPr>
        <w:t>:</w:t>
      </w:r>
      <w:r>
        <w:rPr>
          <w:rFonts w:hint="cs"/>
          <w:rtl/>
        </w:rPr>
        <w:t xml:space="preserve"> </w:t>
      </w:r>
    </w:p>
    <w:p w:rsidR="00FD157B" w:rsidRDefault="00FD157B" w:rsidP="00FD157B">
      <w:pPr>
        <w:pStyle w:val="libNormal"/>
        <w:rPr>
          <w:rtl/>
        </w:rPr>
      </w:pPr>
      <w:r>
        <w:rPr>
          <w:rFonts w:hint="cs"/>
          <w:rtl/>
        </w:rPr>
        <w:t>وعرض المأمون رسالة الإمام على أعلام الطب في عصره</w:t>
      </w:r>
      <w:r w:rsidR="005B3E65">
        <w:rPr>
          <w:rFonts w:hint="cs"/>
          <w:rtl/>
        </w:rPr>
        <w:t>،</w:t>
      </w:r>
      <w:r>
        <w:rPr>
          <w:rFonts w:hint="cs"/>
          <w:rtl/>
        </w:rPr>
        <w:t xml:space="preserve"> فكل واحد منهم أثنى عليها</w:t>
      </w:r>
      <w:r w:rsidR="005B3E65">
        <w:rPr>
          <w:rFonts w:hint="cs"/>
          <w:rtl/>
        </w:rPr>
        <w:t>،</w:t>
      </w:r>
      <w:r>
        <w:rPr>
          <w:rFonts w:hint="cs"/>
          <w:rtl/>
        </w:rPr>
        <w:t xml:space="preserve"> وأقرّها</w:t>
      </w:r>
      <w:r w:rsidR="005B3E65">
        <w:rPr>
          <w:rFonts w:hint="cs"/>
          <w:rtl/>
        </w:rPr>
        <w:t>،</w:t>
      </w:r>
      <w:r>
        <w:rPr>
          <w:rFonts w:hint="cs"/>
          <w:rtl/>
        </w:rPr>
        <w:t xml:space="preserve"> وأطراها</w:t>
      </w:r>
      <w:r w:rsidR="005B3E65">
        <w:rPr>
          <w:rFonts w:hint="cs"/>
          <w:rtl/>
        </w:rPr>
        <w:t>،</w:t>
      </w:r>
      <w:r>
        <w:rPr>
          <w:rFonts w:hint="cs"/>
          <w:rtl/>
        </w:rPr>
        <w:t xml:space="preserve"> ورفع قدرها</w:t>
      </w:r>
      <w:r w:rsidR="005B3E65">
        <w:rPr>
          <w:rFonts w:hint="cs"/>
          <w:rtl/>
        </w:rPr>
        <w:t>،</w:t>
      </w:r>
      <w:r>
        <w:rPr>
          <w:rFonts w:hint="cs"/>
          <w:rtl/>
        </w:rPr>
        <w:t xml:space="preserve"> وقد اعترف جميع مَن راجعها من كبار الأطباء بفضل الإمام </w:t>
      </w:r>
      <w:r w:rsidR="009B1D84" w:rsidRPr="009B1D84">
        <w:rPr>
          <w:rStyle w:val="libAlaemChar"/>
          <w:rFonts w:hint="cs"/>
          <w:rtl/>
        </w:rPr>
        <w:t>عليه‌السلام</w:t>
      </w:r>
      <w:r w:rsidR="005B3E65">
        <w:rPr>
          <w:rFonts w:hint="cs"/>
          <w:rtl/>
        </w:rPr>
        <w:t>،</w:t>
      </w:r>
      <w:r>
        <w:rPr>
          <w:rFonts w:hint="cs"/>
          <w:rtl/>
        </w:rPr>
        <w:t xml:space="preserve"> وتمرّسه في هذا العلم</w:t>
      </w:r>
      <w:r w:rsidR="005B3E65">
        <w:rPr>
          <w:rFonts w:hint="cs"/>
          <w:rtl/>
        </w:rPr>
        <w:t>.</w:t>
      </w:r>
      <w:r>
        <w:rPr>
          <w:rFonts w:hint="cs"/>
          <w:rtl/>
        </w:rPr>
        <w:t xml:space="preserve">.. </w:t>
      </w:r>
    </w:p>
    <w:p w:rsidR="00FD157B" w:rsidRDefault="00FD157B" w:rsidP="00FD157B">
      <w:pPr>
        <w:pStyle w:val="libNormal"/>
        <w:rPr>
          <w:rtl/>
        </w:rPr>
      </w:pPr>
      <w:r>
        <w:rPr>
          <w:rFonts w:hint="cs"/>
          <w:rtl/>
        </w:rPr>
        <w:t>هذه بعض المحتويات في هذا التقريظ</w:t>
      </w:r>
      <w:r w:rsidR="005B3E65">
        <w:rPr>
          <w:rFonts w:hint="cs"/>
          <w:rtl/>
        </w:rPr>
        <w:t>.</w:t>
      </w:r>
      <w:r>
        <w:rPr>
          <w:rFonts w:hint="cs"/>
          <w:rtl/>
        </w:rPr>
        <w:t xml:space="preserve"> </w:t>
      </w:r>
    </w:p>
    <w:p w:rsidR="00FD157B" w:rsidRDefault="00FD157B" w:rsidP="00FD157B">
      <w:pPr>
        <w:pStyle w:val="libBold1"/>
        <w:rPr>
          <w:rtl/>
        </w:rPr>
      </w:pPr>
      <w:r>
        <w:rPr>
          <w:rFonts w:hint="cs"/>
          <w:rtl/>
        </w:rPr>
        <w:t>نصّ الرسالة الذهبية</w:t>
      </w:r>
      <w:r w:rsidR="005B3E65">
        <w:rPr>
          <w:rFonts w:hint="cs"/>
          <w:rtl/>
        </w:rPr>
        <w:t>:</w:t>
      </w:r>
      <w:r>
        <w:rPr>
          <w:rFonts w:hint="cs"/>
          <w:rtl/>
        </w:rPr>
        <w:t xml:space="preserve"> </w:t>
      </w:r>
    </w:p>
    <w:p w:rsidR="00FD157B" w:rsidRDefault="00FD157B" w:rsidP="00FA14A2">
      <w:pPr>
        <w:pStyle w:val="libNormal"/>
        <w:rPr>
          <w:rtl/>
        </w:rPr>
      </w:pPr>
      <w:r>
        <w:rPr>
          <w:rFonts w:hint="cs"/>
          <w:rtl/>
        </w:rPr>
        <w:t>أمّا نصّ هذه الرسالة الغرّاء فنحن ننقله عن طب الإمام الرضا من منشورات المطبعة الحيدرية في النجف الأشرف</w:t>
      </w:r>
      <w:r w:rsidR="005B3E65">
        <w:rPr>
          <w:rFonts w:hint="cs"/>
          <w:rtl/>
        </w:rPr>
        <w:t>،</w:t>
      </w:r>
      <w:r>
        <w:rPr>
          <w:rFonts w:hint="cs"/>
          <w:rtl/>
        </w:rPr>
        <w:t xml:space="preserve"> وقد طبع سنة (1385 ه‍)</w:t>
      </w:r>
      <w:r w:rsidR="005B3E65">
        <w:rPr>
          <w:rFonts w:hint="cs"/>
          <w:rtl/>
        </w:rPr>
        <w:t>،</w:t>
      </w:r>
      <w:r>
        <w:rPr>
          <w:rFonts w:hint="cs"/>
          <w:rtl/>
        </w:rPr>
        <w:t xml:space="preserve"> وقد جاء فيه بعد البسملة والثناء على الإمام </w:t>
      </w:r>
      <w:r w:rsidR="009B1D84" w:rsidRPr="009B1D84">
        <w:rPr>
          <w:rStyle w:val="libAlaemChar"/>
          <w:rFonts w:hint="cs"/>
          <w:rtl/>
        </w:rPr>
        <w:t>عليه‌السلام</w:t>
      </w:r>
      <w:r w:rsidR="005B3E65">
        <w:rPr>
          <w:rFonts w:hint="cs"/>
          <w:rtl/>
        </w:rPr>
        <w:t>،</w:t>
      </w:r>
      <w:r>
        <w:rPr>
          <w:rFonts w:hint="cs"/>
          <w:rtl/>
        </w:rPr>
        <w:t xml:space="preserve"> ما نصّه</w:t>
      </w:r>
      <w:r w:rsidR="005B3E65">
        <w:rPr>
          <w:rFonts w:hint="cs"/>
          <w:rtl/>
        </w:rPr>
        <w:t>:</w:t>
      </w:r>
      <w:r>
        <w:rPr>
          <w:rFonts w:hint="cs"/>
          <w:rtl/>
        </w:rPr>
        <w:t xml:space="preserve"> ( اعلم يا أمير المؤمنين إنّ الله تعالى يبتل عبده المؤمن ببلاء حتى جعل له دواء يعالج به</w:t>
      </w:r>
      <w:r w:rsidR="005B3E65">
        <w:rPr>
          <w:rFonts w:hint="cs"/>
          <w:rtl/>
        </w:rPr>
        <w:t>،</w:t>
      </w:r>
      <w:r>
        <w:rPr>
          <w:rFonts w:hint="cs"/>
          <w:rtl/>
        </w:rPr>
        <w:t xml:space="preserve"> ولكل صنف من الداء صنف من الدواء وتدبير ونعت ذلك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وحكى هذا المقطع حكمة الله البالغة في خلقه للإنسان الذي يحتوي على الأجهزة العجيبة</w:t>
      </w:r>
      <w:r w:rsidR="005B3E65">
        <w:rPr>
          <w:rFonts w:hint="cs"/>
          <w:rtl/>
        </w:rPr>
        <w:t>،</w:t>
      </w:r>
      <w:r>
        <w:rPr>
          <w:rFonts w:hint="cs"/>
          <w:rtl/>
        </w:rPr>
        <w:t xml:space="preserve"> التي هي عرضة للإصابة بأنواع الأمراض</w:t>
      </w:r>
      <w:r w:rsidR="005B3E65">
        <w:rPr>
          <w:rFonts w:hint="cs"/>
          <w:rtl/>
        </w:rPr>
        <w:t>،</w:t>
      </w:r>
      <w:r>
        <w:rPr>
          <w:rFonts w:hint="cs"/>
          <w:rtl/>
        </w:rPr>
        <w:t xml:space="preserve"> وإنّ الله تعالى لم يخلق مرضاً إلاّ وله دواء يقضي عليه</w:t>
      </w:r>
      <w:r w:rsidR="005B3E65">
        <w:rPr>
          <w:rFonts w:hint="cs"/>
          <w:rtl/>
        </w:rPr>
        <w:t>،</w:t>
      </w:r>
      <w:r>
        <w:rPr>
          <w:rFonts w:hint="cs"/>
          <w:rtl/>
        </w:rPr>
        <w:t xml:space="preserve"> ويحسمه</w:t>
      </w:r>
      <w:r w:rsidR="005B3E65">
        <w:rPr>
          <w:rFonts w:hint="cs"/>
          <w:rtl/>
        </w:rPr>
        <w:t>،</w:t>
      </w:r>
      <w:r>
        <w:rPr>
          <w:rFonts w:hint="cs"/>
          <w:rtl/>
        </w:rPr>
        <w:t xml:space="preserve"> فقد طويت في هذه العصور التي بلغ فيها الطب الذروة جمهرة من الأمراض وألقيت في البحر</w:t>
      </w:r>
      <w:r w:rsidR="005B3E65">
        <w:rPr>
          <w:rFonts w:hint="cs"/>
          <w:rtl/>
        </w:rPr>
        <w:t>،</w:t>
      </w:r>
      <w:r>
        <w:rPr>
          <w:rFonts w:hint="cs"/>
          <w:rtl/>
        </w:rPr>
        <w:t xml:space="preserve"> كمرض السل</w:t>
      </w:r>
      <w:r w:rsidR="005B3E65">
        <w:rPr>
          <w:rFonts w:hint="cs"/>
          <w:rtl/>
        </w:rPr>
        <w:t>،</w:t>
      </w:r>
      <w:r>
        <w:rPr>
          <w:rFonts w:hint="cs"/>
          <w:rtl/>
        </w:rPr>
        <w:t xml:space="preserve"> والتهاب الأمعاء</w:t>
      </w:r>
      <w:r w:rsidR="005B3E65">
        <w:rPr>
          <w:rFonts w:hint="cs"/>
          <w:rtl/>
        </w:rPr>
        <w:t>،</w:t>
      </w:r>
      <w:r>
        <w:rPr>
          <w:rFonts w:hint="cs"/>
          <w:rtl/>
        </w:rPr>
        <w:t xml:space="preserve"> والتيفوئيد</w:t>
      </w:r>
      <w:r w:rsidR="005B3E65">
        <w:rPr>
          <w:rFonts w:hint="cs"/>
          <w:rtl/>
        </w:rPr>
        <w:t>،</w:t>
      </w:r>
      <w:r>
        <w:rPr>
          <w:rFonts w:hint="cs"/>
          <w:rtl/>
        </w:rPr>
        <w:t xml:space="preserve"> وذلك بفضل المضادات الحياتية كالبنسلين والارومايسين وغيرهما</w:t>
      </w:r>
      <w:r w:rsidR="005B3E65">
        <w:rPr>
          <w:rFonts w:hint="cs"/>
          <w:rtl/>
        </w:rPr>
        <w:t>،</w:t>
      </w:r>
      <w:r>
        <w:rPr>
          <w:rFonts w:hint="cs"/>
          <w:rtl/>
        </w:rPr>
        <w:t xml:space="preserve"> بالإضافة إلى عالم الجراحة التي قضت على كثير من الأمراض</w:t>
      </w:r>
      <w:r w:rsidR="005B3E65">
        <w:rPr>
          <w:rFonts w:hint="cs"/>
          <w:rtl/>
        </w:rPr>
        <w:t>،</w:t>
      </w:r>
      <w:r>
        <w:rPr>
          <w:rFonts w:hint="cs"/>
          <w:rtl/>
        </w:rPr>
        <w:t xml:space="preserve"> وبهذا فقد تجلّت الحكمة البالغة في كلمة الإمام سليل النبوّة من أنّ الله تعالى قد جعل لكل صنف من الداء صنفاً من الدواء</w:t>
      </w:r>
      <w:r w:rsidR="005B3E65">
        <w:rPr>
          <w:rFonts w:hint="cs"/>
          <w:rtl/>
        </w:rPr>
        <w:t>،</w:t>
      </w:r>
      <w:r>
        <w:rPr>
          <w:rFonts w:hint="cs"/>
          <w:rtl/>
        </w:rPr>
        <w:t xml:space="preserve"> وسوف يطوى في ملف الطب من أنّ بعض الأمراض لا دواء لها</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إنّ الأجسام الإنسانية جعلت في مثال الملك</w:t>
      </w:r>
      <w:r w:rsidR="005B3E65">
        <w:rPr>
          <w:rFonts w:hint="cs"/>
          <w:rtl/>
        </w:rPr>
        <w:t>،</w:t>
      </w:r>
      <w:r>
        <w:rPr>
          <w:rFonts w:hint="cs"/>
          <w:rtl/>
        </w:rPr>
        <w:t xml:space="preserve"> فملك الجسد هو القلب</w:t>
      </w:r>
      <w:r w:rsidR="005B3E65">
        <w:rPr>
          <w:rFonts w:hint="cs"/>
          <w:rtl/>
        </w:rPr>
        <w:t>،</w:t>
      </w:r>
      <w:r>
        <w:rPr>
          <w:rFonts w:hint="cs"/>
          <w:rtl/>
        </w:rPr>
        <w:t xml:space="preserve"> والعمّال العروق والأوصال</w:t>
      </w:r>
      <w:r w:rsidR="005B3E65">
        <w:rPr>
          <w:rFonts w:hint="cs"/>
          <w:rtl/>
        </w:rPr>
        <w:t>،</w:t>
      </w:r>
      <w:r>
        <w:rPr>
          <w:rFonts w:hint="cs"/>
          <w:rtl/>
        </w:rPr>
        <w:t xml:space="preserve"> والدماغ</w:t>
      </w:r>
      <w:r w:rsidR="005B3E65">
        <w:rPr>
          <w:rFonts w:hint="cs"/>
          <w:rtl/>
        </w:rPr>
        <w:t>،</w:t>
      </w:r>
      <w:r>
        <w:rPr>
          <w:rFonts w:hint="cs"/>
          <w:rtl/>
        </w:rPr>
        <w:t xml:space="preserve"> وبيت الملك قلبه</w:t>
      </w:r>
      <w:r w:rsidR="005B3E65">
        <w:rPr>
          <w:rFonts w:hint="cs"/>
          <w:rtl/>
        </w:rPr>
        <w:t>،</w:t>
      </w:r>
      <w:r>
        <w:rPr>
          <w:rFonts w:hint="cs"/>
          <w:rtl/>
        </w:rPr>
        <w:t xml:space="preserve"> وأرضه الجسد</w:t>
      </w:r>
      <w:r w:rsidR="005B3E65">
        <w:rPr>
          <w:rFonts w:hint="cs"/>
          <w:rtl/>
        </w:rPr>
        <w:t>،</w:t>
      </w:r>
      <w:r>
        <w:rPr>
          <w:rFonts w:hint="cs"/>
          <w:rtl/>
        </w:rPr>
        <w:t xml:space="preserve"> والأعوان يداه</w:t>
      </w:r>
      <w:r w:rsidR="005B3E65">
        <w:rPr>
          <w:rFonts w:hint="cs"/>
          <w:rtl/>
        </w:rPr>
        <w:t>،</w:t>
      </w:r>
      <w:r>
        <w:rPr>
          <w:rFonts w:hint="cs"/>
          <w:rtl/>
        </w:rPr>
        <w:t xml:space="preserve"> ورجلاه وعيناه</w:t>
      </w:r>
      <w:r w:rsidR="005B3E65">
        <w:rPr>
          <w:rFonts w:hint="cs"/>
          <w:rtl/>
        </w:rPr>
        <w:t>،</w:t>
      </w:r>
      <w:r>
        <w:rPr>
          <w:rFonts w:hint="cs"/>
          <w:rtl/>
        </w:rPr>
        <w:t xml:space="preserve"> وشفتاه ولسانه وأذناه</w:t>
      </w:r>
      <w:r w:rsidR="005B3E65">
        <w:rPr>
          <w:rFonts w:hint="cs"/>
          <w:rtl/>
        </w:rPr>
        <w:t>،</w:t>
      </w:r>
      <w:r>
        <w:rPr>
          <w:rFonts w:hint="cs"/>
          <w:rtl/>
        </w:rPr>
        <w:t xml:space="preserve"> وخزانته معدته وبطنه</w:t>
      </w:r>
      <w:r w:rsidR="005B3E65">
        <w:rPr>
          <w:rFonts w:hint="cs"/>
          <w:rtl/>
        </w:rPr>
        <w:t>،</w:t>
      </w:r>
      <w:r>
        <w:rPr>
          <w:rFonts w:hint="cs"/>
          <w:rtl/>
        </w:rPr>
        <w:t xml:space="preserve"> وحجابه صدره</w:t>
      </w:r>
      <w:r w:rsidR="005B3E65">
        <w:rPr>
          <w:rFonts w:hint="cs"/>
          <w:rtl/>
        </w:rPr>
        <w:t>،</w:t>
      </w:r>
      <w:r>
        <w:rPr>
          <w:rFonts w:hint="cs"/>
          <w:rtl/>
        </w:rPr>
        <w:t xml:space="preserve"> فاليدان عونان يقرّبان ويبعدان ويعملان على ما يوحي إليهما الملك</w:t>
      </w:r>
      <w:r w:rsidR="005B3E65">
        <w:rPr>
          <w:rFonts w:hint="cs"/>
          <w:rtl/>
        </w:rPr>
        <w:t>،</w:t>
      </w:r>
      <w:r>
        <w:rPr>
          <w:rFonts w:hint="cs"/>
          <w:rtl/>
        </w:rPr>
        <w:t xml:space="preserve"> والرجلان تنقلان الملك حيث يشاء</w:t>
      </w:r>
      <w:r w:rsidR="005B3E65">
        <w:rPr>
          <w:rFonts w:hint="cs"/>
          <w:rtl/>
        </w:rPr>
        <w:t>،</w:t>
      </w:r>
      <w:r>
        <w:rPr>
          <w:rFonts w:hint="cs"/>
          <w:rtl/>
        </w:rPr>
        <w:t xml:space="preserve"> والعينان تدلاّن على ما يغيب عنه</w:t>
      </w:r>
      <w:r w:rsidR="005B3E65">
        <w:rPr>
          <w:rFonts w:hint="cs"/>
          <w:rtl/>
        </w:rPr>
        <w:t>؛</w:t>
      </w:r>
      <w:r>
        <w:rPr>
          <w:rFonts w:hint="cs"/>
          <w:rtl/>
        </w:rPr>
        <w:t xml:space="preserve"> لأنّ الملك وراء حجاب لا يوصل إليه إلاّ بهما</w:t>
      </w:r>
      <w:r w:rsidR="005B3E65">
        <w:rPr>
          <w:rFonts w:hint="cs"/>
          <w:rtl/>
        </w:rPr>
        <w:t>،</w:t>
      </w:r>
      <w:r>
        <w:rPr>
          <w:rFonts w:hint="cs"/>
          <w:rtl/>
        </w:rPr>
        <w:t xml:space="preserve"> وهما سراجاه أيضاً</w:t>
      </w:r>
      <w:r w:rsidR="005B3E65">
        <w:rPr>
          <w:rFonts w:hint="cs"/>
          <w:rtl/>
        </w:rPr>
        <w:t>،</w:t>
      </w:r>
      <w:r>
        <w:rPr>
          <w:rFonts w:hint="cs"/>
          <w:rtl/>
        </w:rPr>
        <w:t xml:space="preserve"> وحصن الجسد وحرزه</w:t>
      </w:r>
      <w:r w:rsidR="005B3E65">
        <w:rPr>
          <w:rFonts w:hint="cs"/>
          <w:rtl/>
        </w:rPr>
        <w:t>،</w:t>
      </w:r>
      <w:r>
        <w:rPr>
          <w:rFonts w:hint="cs"/>
          <w:rtl/>
        </w:rPr>
        <w:t xml:space="preserve"> والأذنان لا تدخلان على الملك إلاّ ما يوافقه لأنّهما لا يقدران أن يدخلا شيئاً</w:t>
      </w:r>
      <w:r w:rsidR="005B3E65">
        <w:rPr>
          <w:rFonts w:hint="cs"/>
          <w:rtl/>
        </w:rPr>
        <w:t>،</w:t>
      </w:r>
      <w:r>
        <w:rPr>
          <w:rFonts w:hint="cs"/>
          <w:rtl/>
        </w:rPr>
        <w:t xml:space="preserve"> حتى يوحي الملك إليهما</w:t>
      </w:r>
      <w:r w:rsidR="005B3E65">
        <w:rPr>
          <w:rFonts w:hint="cs"/>
          <w:rtl/>
        </w:rPr>
        <w:t>،</w:t>
      </w:r>
      <w:r>
        <w:rPr>
          <w:rFonts w:hint="cs"/>
          <w:rtl/>
        </w:rPr>
        <w:t xml:space="preserve"> فإذا أوحى إليهما أطرق الملك منصتاً لهما حتى يسمع منهما</w:t>
      </w:r>
      <w:r w:rsidR="005B3E65">
        <w:rPr>
          <w:rFonts w:hint="cs"/>
          <w:rtl/>
        </w:rPr>
        <w:t>،</w:t>
      </w:r>
      <w:r>
        <w:rPr>
          <w:rFonts w:hint="cs"/>
          <w:rtl/>
        </w:rPr>
        <w:t xml:space="preserve"> ثم يجيب بما يريد فيترجم عنه اللسان بأدوات كثيرة</w:t>
      </w:r>
      <w:r w:rsidR="005B3E65">
        <w:rPr>
          <w:rFonts w:hint="cs"/>
          <w:rtl/>
        </w:rPr>
        <w:t>،</w:t>
      </w:r>
      <w:r>
        <w:rPr>
          <w:rFonts w:hint="cs"/>
          <w:rtl/>
        </w:rPr>
        <w:t xml:space="preserve"> منها ريح الفؤاد</w:t>
      </w:r>
      <w:r w:rsidR="005B3E65">
        <w:rPr>
          <w:rFonts w:hint="cs"/>
          <w:rtl/>
        </w:rPr>
        <w:t>،</w:t>
      </w:r>
      <w:r>
        <w:rPr>
          <w:rFonts w:hint="cs"/>
          <w:rtl/>
        </w:rPr>
        <w:t xml:space="preserve"> وبخار المعدة</w:t>
      </w:r>
      <w:r w:rsidR="005B3E65">
        <w:rPr>
          <w:rFonts w:hint="cs"/>
          <w:rtl/>
        </w:rPr>
        <w:t>،</w:t>
      </w:r>
      <w:r>
        <w:rPr>
          <w:rFonts w:hint="cs"/>
          <w:rtl/>
        </w:rPr>
        <w:t xml:space="preserve"> ومعونة الشفتين</w:t>
      </w:r>
      <w:r w:rsidR="005B3E65">
        <w:rPr>
          <w:rFonts w:hint="cs"/>
          <w:rtl/>
        </w:rPr>
        <w:t>،</w:t>
      </w:r>
      <w:r>
        <w:rPr>
          <w:rFonts w:hint="cs"/>
          <w:rtl/>
        </w:rPr>
        <w:t xml:space="preserve"> وليس للشفتين قوّة إلاّ بالأسنان</w:t>
      </w:r>
      <w:r w:rsidR="005B3E65">
        <w:rPr>
          <w:rFonts w:hint="cs"/>
          <w:rtl/>
        </w:rPr>
        <w:t>،</w:t>
      </w:r>
      <w:r>
        <w:rPr>
          <w:rFonts w:hint="cs"/>
          <w:rtl/>
        </w:rPr>
        <w:t xml:space="preserve"> وليس يستغني بعضها عن بعض</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عرض الإمام الحكيم إلى بدن الإنسان</w:t>
      </w:r>
      <w:r w:rsidR="005B3E65">
        <w:rPr>
          <w:rFonts w:hint="cs"/>
          <w:rtl/>
        </w:rPr>
        <w:t>،</w:t>
      </w:r>
      <w:r w:rsidRPr="00FD157B">
        <w:rPr>
          <w:rFonts w:hint="cs"/>
          <w:rtl/>
        </w:rPr>
        <w:t xml:space="preserve"> هذا البدن العجيب الذي تجلّت فيه قدرة الله الهائلة</w:t>
      </w:r>
      <w:r w:rsidR="005B3E65">
        <w:rPr>
          <w:rFonts w:hint="cs"/>
          <w:rtl/>
        </w:rPr>
        <w:t>،</w:t>
      </w:r>
      <w:r w:rsidRPr="00FD157B">
        <w:rPr>
          <w:rFonts w:hint="cs"/>
          <w:rtl/>
        </w:rPr>
        <w:t xml:space="preserve"> وإبداعه المدهش</w:t>
      </w:r>
      <w:r w:rsidR="005B3E65">
        <w:rPr>
          <w:rFonts w:hint="cs"/>
          <w:rtl/>
        </w:rPr>
        <w:t>،</w:t>
      </w:r>
      <w:r w:rsidRPr="00FD157B">
        <w:rPr>
          <w:rFonts w:hint="cs"/>
          <w:rtl/>
        </w:rPr>
        <w:t xml:space="preserve"> وتنظيمه المحكم</w:t>
      </w:r>
      <w:r w:rsidR="005B3E65">
        <w:rPr>
          <w:rFonts w:hint="cs"/>
          <w:rtl/>
        </w:rPr>
        <w:t>،</w:t>
      </w:r>
      <w:r w:rsidRPr="00FD157B">
        <w:rPr>
          <w:rFonts w:hint="cs"/>
          <w:rtl/>
        </w:rPr>
        <w:t xml:space="preserve"> قال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الإِنْسَانُ مَا غَرَّكَ بِرَبِّكَ الْكَرِيمِ * الَّذِي خَلَقَكَ فَسَوَّاكَ فَعَدَلَكَ * فِي أَيِّ صُورَةٍ مَا شَاءَ رَكَّبَكَ </w:t>
      </w:r>
      <w:r w:rsidRPr="00220935">
        <w:rPr>
          <w:rStyle w:val="libAlaemChar"/>
          <w:rFonts w:hint="cs"/>
          <w:rtl/>
        </w:rPr>
        <w:t>)</w:t>
      </w:r>
      <w:r w:rsidR="005B3E65">
        <w:rPr>
          <w:rFonts w:hint="cs"/>
          <w:rtl/>
        </w:rPr>
        <w:t>.</w:t>
      </w:r>
    </w:p>
    <w:p w:rsidR="00FD157B" w:rsidRDefault="00FD157B" w:rsidP="00FD157B">
      <w:pPr>
        <w:pStyle w:val="libNormal"/>
        <w:rPr>
          <w:rtl/>
        </w:rPr>
      </w:pPr>
      <w:r>
        <w:rPr>
          <w:rFonts w:hint="cs"/>
          <w:rtl/>
        </w:rPr>
        <w:t>هذا البدن الذي حوى من الأجهزة والخلايا ما يعجز عنه الوصف</w:t>
      </w:r>
      <w:r w:rsidR="005B3E65">
        <w:rPr>
          <w:rFonts w:hint="cs"/>
          <w:rtl/>
        </w:rPr>
        <w:t>،</w:t>
      </w:r>
      <w:r>
        <w:rPr>
          <w:rFonts w:hint="cs"/>
          <w:rtl/>
        </w:rPr>
        <w:t xml:space="preserve"> ويقول فيه رائد الحكمة والبيان في الإسلام الإمام أمير المؤمنين </w:t>
      </w:r>
      <w:r w:rsidR="009B1D84" w:rsidRPr="009B1D84">
        <w:rPr>
          <w:rStyle w:val="libAlaemChar"/>
          <w:rFonts w:hint="cs"/>
          <w:rtl/>
        </w:rPr>
        <w:t>عليه‌السلام</w:t>
      </w:r>
      <w:r w:rsidR="005B3E65">
        <w:rPr>
          <w:rFonts w:hint="cs"/>
          <w:rtl/>
        </w:rPr>
        <w:t>:</w:t>
      </w:r>
    </w:p>
    <w:tbl>
      <w:tblPr>
        <w:tblStyle w:val="TableGrid"/>
        <w:bidiVisual/>
        <w:tblW w:w="4562" w:type="pct"/>
        <w:tblInd w:w="384" w:type="dxa"/>
        <w:tblLook w:val="01E0"/>
      </w:tblPr>
      <w:tblGrid>
        <w:gridCol w:w="3541"/>
        <w:gridCol w:w="272"/>
        <w:gridCol w:w="3497"/>
      </w:tblGrid>
      <w:tr w:rsidR="009B1D84" w:rsidTr="009B1D84">
        <w:trPr>
          <w:trHeight w:val="350"/>
        </w:trPr>
        <w:tc>
          <w:tcPr>
            <w:tcW w:w="3920" w:type="dxa"/>
            <w:shd w:val="clear" w:color="auto" w:fill="auto"/>
          </w:tcPr>
          <w:p w:rsidR="009B1D84" w:rsidRDefault="00483073" w:rsidP="009B1D84">
            <w:pPr>
              <w:pStyle w:val="libPoem"/>
            </w:pPr>
            <w:r>
              <w:rPr>
                <w:rFonts w:hint="cs"/>
                <w:rtl/>
              </w:rPr>
              <w:t>أتحسب أنك جرم صغير</w:t>
            </w:r>
            <w:r w:rsidR="009B1D84"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483073" w:rsidP="009B1D84">
            <w:pPr>
              <w:pStyle w:val="libPoem"/>
            </w:pPr>
            <w:r>
              <w:rPr>
                <w:rFonts w:hint="cs"/>
                <w:rtl/>
              </w:rPr>
              <w:t>وفيك انطوى العالم الأكبر</w:t>
            </w:r>
            <w:r w:rsidR="009B1D84" w:rsidRPr="00725071">
              <w:rPr>
                <w:rStyle w:val="libPoemTiniChar0"/>
                <w:rtl/>
              </w:rPr>
              <w:br/>
              <w:t> </w:t>
            </w:r>
          </w:p>
        </w:tc>
      </w:tr>
    </w:tbl>
    <w:p w:rsidR="00FD157B" w:rsidRDefault="00FD157B" w:rsidP="00FD157B">
      <w:pPr>
        <w:pStyle w:val="libNormal"/>
        <w:rPr>
          <w:rtl/>
        </w:rPr>
      </w:pPr>
      <w:r>
        <w:rPr>
          <w:rFonts w:hint="cs"/>
          <w:rtl/>
        </w:rPr>
        <w:t>نعم إنّ الإنسان ليس هيكلاً محدوداً</w:t>
      </w:r>
      <w:r w:rsidR="005B3E65">
        <w:rPr>
          <w:rFonts w:hint="cs"/>
          <w:rtl/>
        </w:rPr>
        <w:t>،</w:t>
      </w:r>
      <w:r>
        <w:rPr>
          <w:rFonts w:hint="cs"/>
          <w:rtl/>
        </w:rPr>
        <w:t xml:space="preserve"> ولا جرماً صغيراً وإنّما حوى العالم بأسره</w:t>
      </w:r>
      <w:r w:rsidR="005B3E65">
        <w:rPr>
          <w:rFonts w:hint="cs"/>
          <w:rtl/>
        </w:rPr>
        <w:t>،</w:t>
      </w:r>
      <w:r>
        <w:rPr>
          <w:rFonts w:hint="cs"/>
          <w:rtl/>
        </w:rPr>
        <w:t xml:space="preserve"> فهو مجموعة من الأكوان والعوالم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وقد شبه سليل النبوة</w:t>
      </w:r>
      <w:r w:rsidR="005B3E65">
        <w:rPr>
          <w:rFonts w:hint="cs"/>
          <w:rtl/>
        </w:rPr>
        <w:t>،</w:t>
      </w:r>
      <w:r>
        <w:rPr>
          <w:rFonts w:hint="cs"/>
          <w:rtl/>
        </w:rPr>
        <w:t xml:space="preserve"> ومعدن العلم والحكمة بدن الإنسان بالدولة</w:t>
      </w:r>
      <w:r w:rsidR="005B3E65">
        <w:rPr>
          <w:rFonts w:hint="cs"/>
          <w:rtl/>
        </w:rPr>
        <w:t>،</w:t>
      </w:r>
      <w:r>
        <w:rPr>
          <w:rFonts w:hint="cs"/>
          <w:rtl/>
        </w:rPr>
        <w:t xml:space="preserve"> التي يتكوّن جهازها من الرئيس</w:t>
      </w:r>
      <w:r w:rsidR="005B3E65">
        <w:rPr>
          <w:rFonts w:hint="cs"/>
          <w:rtl/>
        </w:rPr>
        <w:t>،</w:t>
      </w:r>
      <w:r>
        <w:rPr>
          <w:rFonts w:hint="cs"/>
          <w:rtl/>
        </w:rPr>
        <w:t xml:space="preserve"> والجند والأعوان</w:t>
      </w:r>
      <w:r w:rsidR="005B3E65">
        <w:rPr>
          <w:rFonts w:hint="cs"/>
          <w:rtl/>
        </w:rPr>
        <w:t>،</w:t>
      </w:r>
      <w:r>
        <w:rPr>
          <w:rFonts w:hint="cs"/>
          <w:rtl/>
        </w:rPr>
        <w:t xml:space="preserve"> والأرض التي يكون حاكما لها</w:t>
      </w:r>
      <w:r w:rsidR="005B3E65">
        <w:rPr>
          <w:rFonts w:hint="cs"/>
          <w:rtl/>
        </w:rPr>
        <w:t>،</w:t>
      </w:r>
      <w:r>
        <w:rPr>
          <w:rFonts w:hint="cs"/>
          <w:rtl/>
        </w:rPr>
        <w:t xml:space="preserve"> وقد ذكر الإمام </w:t>
      </w:r>
      <w:r w:rsidR="009B1D84" w:rsidRPr="009B1D84">
        <w:rPr>
          <w:rStyle w:val="libAlaemChar"/>
          <w:rFonts w:hint="cs"/>
          <w:rtl/>
        </w:rPr>
        <w:t>عليه‌السلام</w:t>
      </w:r>
      <w:r>
        <w:rPr>
          <w:rFonts w:hint="cs"/>
          <w:rtl/>
        </w:rPr>
        <w:t xml:space="preserve"> من أعضاء البدن وأجهزته الرئيسة ما يلي</w:t>
      </w:r>
      <w:r w:rsidR="005B3E65">
        <w:rPr>
          <w:rFonts w:hint="cs"/>
          <w:rtl/>
        </w:rPr>
        <w:t>:</w:t>
      </w:r>
    </w:p>
    <w:p w:rsidR="00FD157B" w:rsidRDefault="00FD157B" w:rsidP="00FD157B">
      <w:pPr>
        <w:pStyle w:val="libBold1"/>
        <w:rPr>
          <w:rtl/>
        </w:rPr>
      </w:pPr>
      <w:r>
        <w:rPr>
          <w:rFonts w:hint="cs"/>
          <w:rtl/>
        </w:rPr>
        <w:t>أ</w:t>
      </w:r>
      <w:r w:rsidR="00117131">
        <w:rPr>
          <w:rFonts w:hint="cs"/>
          <w:rtl/>
        </w:rPr>
        <w:t xml:space="preserve"> - </w:t>
      </w:r>
      <w:r>
        <w:rPr>
          <w:rFonts w:hint="cs"/>
          <w:rtl/>
        </w:rPr>
        <w:t>القلب</w:t>
      </w:r>
      <w:r w:rsidR="005B3E65">
        <w:rPr>
          <w:rFonts w:hint="cs"/>
          <w:rtl/>
        </w:rPr>
        <w:t>:</w:t>
      </w:r>
    </w:p>
    <w:p w:rsidR="00FD157B" w:rsidRDefault="00FD157B" w:rsidP="00FD157B">
      <w:pPr>
        <w:pStyle w:val="libNormal"/>
        <w:rPr>
          <w:rtl/>
        </w:rPr>
      </w:pPr>
      <w:r w:rsidRPr="00FD157B">
        <w:rPr>
          <w:rFonts w:hint="cs"/>
          <w:rtl/>
        </w:rPr>
        <w:t>أمّا القلب فهو من آيات الله الرائعة في جسم الإنسان</w:t>
      </w:r>
      <w:r w:rsidR="005B3E65">
        <w:rPr>
          <w:rFonts w:hint="cs"/>
          <w:rtl/>
        </w:rPr>
        <w:t>،</w:t>
      </w:r>
      <w:r w:rsidRPr="00FD157B">
        <w:rPr>
          <w:rFonts w:hint="cs"/>
          <w:rtl/>
        </w:rPr>
        <w:t xml:space="preserve"> فهو يدفع الدم إلى نواحي الجسم جميعها حاملاً معه مواد الغذاء والأوكسجين ليوزعها في كل مكان من الجسم</w:t>
      </w:r>
      <w:r w:rsidR="005B3E65">
        <w:rPr>
          <w:rFonts w:hint="cs"/>
          <w:rtl/>
        </w:rPr>
        <w:t>،</w:t>
      </w:r>
      <w:r w:rsidRPr="00FD157B">
        <w:rPr>
          <w:rFonts w:hint="cs"/>
          <w:rtl/>
        </w:rPr>
        <w:t xml:space="preserve"> وليأخذ الفضلات معه لتخليص الجسم منها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إنّ القلب يدفع الدم إلى الرئتين حيث يأخذ كفايته من الأوكسجين من الهواء الذي يتنفسه</w:t>
      </w:r>
      <w:r w:rsidR="005B3E65">
        <w:rPr>
          <w:rFonts w:hint="cs"/>
          <w:rtl/>
        </w:rPr>
        <w:t>،</w:t>
      </w:r>
      <w:r w:rsidRPr="00FD157B">
        <w:rPr>
          <w:rFonts w:hint="cs"/>
          <w:rtl/>
        </w:rPr>
        <w:t xml:space="preserve"> وفي الرئتين يتخلّص الدم من بعض الفضلات التي جمعها من نواحي الجسم على شكل غاز يعرف باسم غاز ثاني أوكسيد الكاربون</w:t>
      </w:r>
      <w:r w:rsidR="005B3E65">
        <w:rPr>
          <w:rFonts w:hint="cs"/>
          <w:rtl/>
        </w:rPr>
        <w:t>،</w:t>
      </w:r>
      <w:r w:rsidRPr="00FD157B">
        <w:rPr>
          <w:rFonts w:hint="cs"/>
          <w:rtl/>
        </w:rPr>
        <w:t xml:space="preserve"> والقلب يدفع الدم إلى الكليتين أيضاً </w:t>
      </w:r>
      <w:r w:rsidRPr="00FD157B">
        <w:rPr>
          <w:rStyle w:val="libFootnotenumChar"/>
          <w:rFonts w:hint="cs"/>
          <w:rtl/>
        </w:rPr>
        <w:t>(2)</w:t>
      </w:r>
      <w:r w:rsidR="005B3E65">
        <w:rPr>
          <w:rFonts w:hint="cs"/>
          <w:rtl/>
        </w:rPr>
        <w:t>،</w:t>
      </w:r>
      <w:r w:rsidRPr="00FD157B">
        <w:rPr>
          <w:rFonts w:hint="cs"/>
          <w:rtl/>
        </w:rPr>
        <w:t xml:space="preserve"> أمّا تنظيم ضربات القلب فهي سر من أسرار الخلق والإبداع فهو ينبض بمعدل (70) ضربة في الدقيقة الواحدة أي بمعدل يصل (100) ألف مرة يومياً و (40) مليون مرة سنوياً وما يزيد عن (2000) مليون مرة في متوسّط العمر</w:t>
      </w:r>
      <w:r w:rsidR="005B3E65">
        <w:rPr>
          <w:rFonts w:hint="cs"/>
          <w:rtl/>
        </w:rPr>
        <w:t>،</w:t>
      </w:r>
      <w:r w:rsidRPr="00FD157B">
        <w:rPr>
          <w:rFonts w:hint="cs"/>
          <w:rtl/>
        </w:rPr>
        <w:t xml:space="preserve"> ولننظر إلى هذا التسبيح العظيم الذي لا يكف ولا يفتر في ليل أو نهار ولننظر إلى هذه الآية الرائعة في الجسم</w:t>
      </w:r>
      <w:r w:rsidR="005B3E65">
        <w:rPr>
          <w:rFonts w:hint="cs"/>
          <w:rtl/>
        </w:rPr>
        <w:t>،</w:t>
      </w:r>
      <w:r w:rsidRPr="00FD157B">
        <w:rPr>
          <w:rFonts w:hint="cs"/>
          <w:rtl/>
        </w:rPr>
        <w:t xml:space="preserve"> والتي هي تنظيم الحرارة</w:t>
      </w:r>
      <w:r w:rsidR="005B3E65">
        <w:rPr>
          <w:rFonts w:hint="cs"/>
          <w:rtl/>
        </w:rPr>
        <w:t>،</w:t>
      </w:r>
      <w:r w:rsidRPr="00FD157B">
        <w:rPr>
          <w:rFonts w:hint="cs"/>
          <w:rtl/>
        </w:rPr>
        <w:t xml:space="preserve"> إنّ هناك ما يشبه ميزان الحرارة داخل الجسم</w:t>
      </w:r>
      <w:r w:rsidR="005B3E65">
        <w:rPr>
          <w:rFonts w:hint="cs"/>
          <w:rtl/>
        </w:rPr>
        <w:t>،</w:t>
      </w:r>
      <w:r w:rsidRPr="00FD157B">
        <w:rPr>
          <w:rFonts w:hint="cs"/>
          <w:rtl/>
        </w:rPr>
        <w:t xml:space="preserve"> فإذا جاءت الأخبار الحسية من الجلد تخبر عن الوسط الخارجي ودرجة حرارته سارعت هذه المناطق الكائنة في الجذع الدماغي وما فوقه إلى جهاز الدوران تستحثّه على أن يحمي الحدود الخارجية</w:t>
      </w:r>
      <w:r w:rsidR="005B3E65">
        <w:rPr>
          <w:rFonts w:hint="cs"/>
          <w:rtl/>
        </w:rPr>
        <w:t>،</w:t>
      </w:r>
      <w:r w:rsidRPr="00FD157B">
        <w:rPr>
          <w:rFonts w:hint="cs"/>
          <w:rtl/>
        </w:rPr>
        <w:t xml:space="preserve"> وتأمره أن يقوم بدور العامل المخلّص في هذه الأزمة</w:t>
      </w:r>
      <w:r w:rsidR="005B3E65">
        <w:rPr>
          <w:rFonts w:hint="cs"/>
          <w:rtl/>
        </w:rPr>
        <w:t>،</w:t>
      </w:r>
      <w:r w:rsidRPr="00FD157B">
        <w:rPr>
          <w:rFonts w:hint="cs"/>
          <w:rtl/>
        </w:rPr>
        <w:t xml:space="preserve"> ويستجيب جهاز الدوران المرن</w:t>
      </w:r>
      <w:r w:rsidR="005B3E65">
        <w:rPr>
          <w:rFonts w:hint="cs"/>
          <w:rtl/>
        </w:rPr>
        <w:t>،</w:t>
      </w:r>
      <w:r w:rsidRPr="00FD157B">
        <w:rPr>
          <w:rFonts w:hint="cs"/>
          <w:rtl/>
        </w:rPr>
        <w:t xml:space="preserve"> وسرعان ما تحدث تقلّصات العروق الدموية ونضح القلب للدم بما يفي حاجة الجلد</w:t>
      </w:r>
      <w:r w:rsidR="005B3E65">
        <w:rPr>
          <w:rFonts w:hint="cs"/>
          <w:rtl/>
        </w:rPr>
        <w:t>،</w:t>
      </w:r>
      <w:r w:rsidRPr="00FD157B">
        <w:rPr>
          <w:rFonts w:hint="cs"/>
          <w:rtl/>
        </w:rPr>
        <w:t xml:space="preserve"> فإذا كان بارداً قل تدفّق الدم الذي يحمل الحرارة ليعدل البرودة والعكس بالعكس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إنّ القلب هو مصدر الحياة للإنسان وغيره</w:t>
      </w:r>
      <w:r w:rsidR="005B3E65">
        <w:rPr>
          <w:rFonts w:hint="cs"/>
          <w:rtl/>
        </w:rPr>
        <w:t>،</w:t>
      </w:r>
      <w:r>
        <w:rPr>
          <w:rFonts w:hint="cs"/>
          <w:rtl/>
        </w:rPr>
        <w:t xml:space="preserve"> فهو ملك الجسم</w:t>
      </w:r>
      <w:r w:rsidR="005B3E65">
        <w:rPr>
          <w:rFonts w:hint="cs"/>
          <w:rtl/>
        </w:rPr>
        <w:t>،</w:t>
      </w:r>
      <w:r>
        <w:rPr>
          <w:rFonts w:hint="cs"/>
          <w:rtl/>
        </w:rPr>
        <w:t xml:space="preserve"> وجميع أعضاء الإنسان جنوده وأعوانه</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جسمك هذا العجيب الغريب (ص 13) تأليف روبرت فولبث</w:t>
      </w:r>
      <w:r w:rsidR="005B3E65">
        <w:rPr>
          <w:rFonts w:hint="cs"/>
          <w:rtl/>
        </w:rPr>
        <w:t>.</w:t>
      </w:r>
      <w:r>
        <w:rPr>
          <w:rFonts w:hint="cs"/>
          <w:rtl/>
        </w:rPr>
        <w:t xml:space="preserve"> </w:t>
      </w:r>
    </w:p>
    <w:p w:rsidR="00FD157B" w:rsidRDefault="00FD157B" w:rsidP="00BF255D">
      <w:pPr>
        <w:pStyle w:val="libFootnote0"/>
        <w:rPr>
          <w:rtl/>
        </w:rPr>
      </w:pPr>
      <w:r>
        <w:rPr>
          <w:rFonts w:hint="cs"/>
          <w:rtl/>
        </w:rPr>
        <w:t>(2) نفس المصدر</w:t>
      </w:r>
      <w:r w:rsidR="005B3E65">
        <w:rPr>
          <w:rFonts w:hint="cs"/>
          <w:rtl/>
        </w:rPr>
        <w:t>.</w:t>
      </w:r>
      <w:r>
        <w:rPr>
          <w:rFonts w:hint="cs"/>
          <w:rtl/>
        </w:rPr>
        <w:t xml:space="preserve"> </w:t>
      </w:r>
    </w:p>
    <w:p w:rsidR="00FD157B" w:rsidRDefault="00FD157B" w:rsidP="00BF255D">
      <w:pPr>
        <w:pStyle w:val="libFootnote0"/>
        <w:rPr>
          <w:rtl/>
        </w:rPr>
      </w:pPr>
      <w:r>
        <w:rPr>
          <w:rFonts w:hint="cs"/>
          <w:rtl/>
        </w:rPr>
        <w:t>(3) الطب محراب الإيمان (ص 141</w:t>
      </w:r>
      <w:r w:rsidR="00117131">
        <w:rPr>
          <w:rFonts w:hint="cs"/>
          <w:rtl/>
        </w:rPr>
        <w:t xml:space="preserve"> - </w:t>
      </w:r>
      <w:r>
        <w:rPr>
          <w:rFonts w:hint="cs"/>
          <w:rtl/>
        </w:rPr>
        <w:t>142)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r>
        <w:rPr>
          <w:rFonts w:hint="cs"/>
          <w:rtl/>
        </w:rPr>
        <w:lastRenderedPageBreak/>
        <w:t>2</w:t>
      </w:r>
      <w:r w:rsidR="00117131">
        <w:rPr>
          <w:rFonts w:hint="cs"/>
          <w:rtl/>
        </w:rPr>
        <w:t xml:space="preserve"> - </w:t>
      </w:r>
      <w:r>
        <w:rPr>
          <w:rFonts w:hint="cs"/>
          <w:rtl/>
        </w:rPr>
        <w:t>العروق</w:t>
      </w:r>
      <w:r w:rsidR="005B3E65">
        <w:rPr>
          <w:rFonts w:hint="cs"/>
          <w:rtl/>
        </w:rPr>
        <w:t>:</w:t>
      </w:r>
      <w:r>
        <w:rPr>
          <w:rFonts w:hint="cs"/>
          <w:rtl/>
        </w:rPr>
        <w:t xml:space="preserve"> </w:t>
      </w:r>
    </w:p>
    <w:p w:rsidR="00FD157B" w:rsidRDefault="00FD157B" w:rsidP="00FD157B">
      <w:pPr>
        <w:pStyle w:val="libNormal"/>
        <w:rPr>
          <w:rtl/>
        </w:rPr>
      </w:pPr>
      <w:r>
        <w:rPr>
          <w:rFonts w:hint="cs"/>
          <w:rtl/>
        </w:rPr>
        <w:t>أمّا العروق فإنّها عصب الحياة</w:t>
      </w:r>
      <w:r w:rsidR="005B3E65">
        <w:rPr>
          <w:rFonts w:hint="cs"/>
          <w:rtl/>
        </w:rPr>
        <w:t>،</w:t>
      </w:r>
      <w:r>
        <w:rPr>
          <w:rFonts w:hint="cs"/>
          <w:rtl/>
        </w:rPr>
        <w:t xml:space="preserve"> وهي التي تسيطر على الجسم</w:t>
      </w:r>
      <w:r w:rsidR="005B3E65">
        <w:rPr>
          <w:rFonts w:hint="cs"/>
          <w:rtl/>
        </w:rPr>
        <w:t>،</w:t>
      </w:r>
      <w:r>
        <w:rPr>
          <w:rFonts w:hint="cs"/>
          <w:rtl/>
        </w:rPr>
        <w:t xml:space="preserve"> وتعمل عملها في الغضب</w:t>
      </w:r>
      <w:r w:rsidR="005B3E65">
        <w:rPr>
          <w:rFonts w:hint="cs"/>
          <w:rtl/>
        </w:rPr>
        <w:t>،</w:t>
      </w:r>
      <w:r>
        <w:rPr>
          <w:rFonts w:hint="cs"/>
          <w:rtl/>
        </w:rPr>
        <w:t xml:space="preserve"> والخوف</w:t>
      </w:r>
      <w:r w:rsidR="005B3E65">
        <w:rPr>
          <w:rFonts w:hint="cs"/>
          <w:rtl/>
        </w:rPr>
        <w:t>،</w:t>
      </w:r>
      <w:r>
        <w:rPr>
          <w:rFonts w:hint="cs"/>
          <w:rtl/>
        </w:rPr>
        <w:t xml:space="preserve"> سائر الانفعالات</w:t>
      </w:r>
      <w:r w:rsidR="005B3E65">
        <w:rPr>
          <w:rFonts w:hint="cs"/>
          <w:rtl/>
        </w:rPr>
        <w:t>،</w:t>
      </w:r>
      <w:r>
        <w:rPr>
          <w:rFonts w:hint="cs"/>
          <w:rtl/>
        </w:rPr>
        <w:t xml:space="preserve"> والمباريات</w:t>
      </w:r>
      <w:r w:rsidR="005B3E65">
        <w:rPr>
          <w:rFonts w:hint="cs"/>
          <w:rtl/>
        </w:rPr>
        <w:t>،</w:t>
      </w:r>
      <w:r>
        <w:rPr>
          <w:rFonts w:hint="cs"/>
          <w:rtl/>
        </w:rPr>
        <w:t xml:space="preserve"> والعمل الجنسي</w:t>
      </w:r>
      <w:r w:rsidR="005B3E65">
        <w:rPr>
          <w:rFonts w:hint="cs"/>
          <w:rtl/>
        </w:rPr>
        <w:t>،</w:t>
      </w:r>
      <w:r>
        <w:rPr>
          <w:rFonts w:hint="cs"/>
          <w:rtl/>
        </w:rPr>
        <w:t xml:space="preserve"> وغيرها وقسم من الأعصاب يسمّى بالأعصاب الإرادية</w:t>
      </w:r>
      <w:r w:rsidR="005B3E65">
        <w:rPr>
          <w:rFonts w:hint="cs"/>
          <w:rtl/>
        </w:rPr>
        <w:t>،</w:t>
      </w:r>
      <w:r>
        <w:rPr>
          <w:rFonts w:hint="cs"/>
          <w:rtl/>
        </w:rPr>
        <w:t xml:space="preserve"> وهي التي تسيطر على طائفة معيّنة من العضلات في الجسم وهي التي تسمى بالعضلات المخططة</w:t>
      </w:r>
      <w:r w:rsidR="005B3E65">
        <w:rPr>
          <w:rFonts w:hint="cs"/>
          <w:rtl/>
        </w:rPr>
        <w:t>،</w:t>
      </w:r>
      <w:r>
        <w:rPr>
          <w:rFonts w:hint="cs"/>
          <w:rtl/>
        </w:rPr>
        <w:t xml:space="preserve"> وهنا بحوث مهمة ذكرت في علم وظائف الأعضاء</w:t>
      </w:r>
      <w:r w:rsidR="005B3E65">
        <w:rPr>
          <w:rFonts w:hint="cs"/>
          <w:rtl/>
        </w:rPr>
        <w:t>،</w:t>
      </w:r>
      <w:r>
        <w:rPr>
          <w:rFonts w:hint="cs"/>
          <w:rtl/>
        </w:rPr>
        <w:t xml:space="preserve"> وهي تدلل على عظمة الخالق الحكيم</w:t>
      </w:r>
      <w:r w:rsidR="005B3E65">
        <w:rPr>
          <w:rFonts w:hint="cs"/>
          <w:rtl/>
        </w:rPr>
        <w:t>.</w:t>
      </w:r>
    </w:p>
    <w:p w:rsidR="00FD157B" w:rsidRDefault="00FD157B" w:rsidP="00FD157B">
      <w:pPr>
        <w:pStyle w:val="libBold1"/>
        <w:rPr>
          <w:rtl/>
        </w:rPr>
      </w:pPr>
      <w:r>
        <w:rPr>
          <w:rFonts w:hint="cs"/>
          <w:rtl/>
        </w:rPr>
        <w:t>3</w:t>
      </w:r>
      <w:r w:rsidR="00117131">
        <w:rPr>
          <w:rFonts w:hint="cs"/>
          <w:rtl/>
        </w:rPr>
        <w:t xml:space="preserve"> - </w:t>
      </w:r>
      <w:r>
        <w:rPr>
          <w:rFonts w:hint="cs"/>
          <w:rtl/>
        </w:rPr>
        <w:t>الدماغ</w:t>
      </w:r>
      <w:r w:rsidR="005B3E65">
        <w:rPr>
          <w:rFonts w:hint="cs"/>
          <w:rtl/>
        </w:rPr>
        <w:t>:</w:t>
      </w:r>
    </w:p>
    <w:p w:rsidR="00FD157B" w:rsidRDefault="00FD157B" w:rsidP="00FD157B">
      <w:pPr>
        <w:pStyle w:val="libNormal"/>
        <w:rPr>
          <w:rtl/>
        </w:rPr>
      </w:pPr>
      <w:r>
        <w:rPr>
          <w:rFonts w:hint="cs"/>
          <w:rtl/>
        </w:rPr>
        <w:t>أمّا الدماغ فهو من أعظم مخلوقات الله</w:t>
      </w:r>
      <w:r w:rsidR="005B3E65">
        <w:rPr>
          <w:rFonts w:hint="cs"/>
          <w:rtl/>
        </w:rPr>
        <w:t>،</w:t>
      </w:r>
      <w:r>
        <w:rPr>
          <w:rFonts w:hint="cs"/>
          <w:rtl/>
        </w:rPr>
        <w:t xml:space="preserve"> وهو الذي يهيمن على الجسم كلّه</w:t>
      </w:r>
      <w:r w:rsidR="005B3E65">
        <w:rPr>
          <w:rFonts w:hint="cs"/>
          <w:rtl/>
        </w:rPr>
        <w:t>،</w:t>
      </w:r>
      <w:r>
        <w:rPr>
          <w:rFonts w:hint="cs"/>
          <w:rtl/>
        </w:rPr>
        <w:t xml:space="preserve"> ويسيطر على جميع حركاته</w:t>
      </w:r>
      <w:r w:rsidR="005B3E65">
        <w:rPr>
          <w:rFonts w:hint="cs"/>
          <w:rtl/>
        </w:rPr>
        <w:t>،</w:t>
      </w:r>
      <w:r>
        <w:rPr>
          <w:rFonts w:hint="cs"/>
          <w:rtl/>
        </w:rPr>
        <w:t xml:space="preserve"> ويبعثه حيث ما شاء</w:t>
      </w:r>
      <w:r w:rsidR="005B3E65">
        <w:rPr>
          <w:rFonts w:hint="cs"/>
          <w:rtl/>
        </w:rPr>
        <w:t>،</w:t>
      </w:r>
      <w:r>
        <w:rPr>
          <w:rFonts w:hint="cs"/>
          <w:rtl/>
        </w:rPr>
        <w:t xml:space="preserve"> وبه تميّز الإنسان على سائر الحيوانات</w:t>
      </w:r>
      <w:r w:rsidR="005B3E65">
        <w:rPr>
          <w:rFonts w:hint="cs"/>
          <w:rtl/>
        </w:rPr>
        <w:t>،</w:t>
      </w:r>
      <w:r>
        <w:rPr>
          <w:rFonts w:hint="cs"/>
          <w:rtl/>
        </w:rPr>
        <w:t xml:space="preserve"> وقد خصّه الله تعالى للإنسان</w:t>
      </w:r>
      <w:r w:rsidR="005B3E65">
        <w:rPr>
          <w:rFonts w:hint="cs"/>
          <w:rtl/>
        </w:rPr>
        <w:t>،</w:t>
      </w:r>
      <w:r>
        <w:rPr>
          <w:rFonts w:hint="cs"/>
          <w:rtl/>
        </w:rPr>
        <w:t xml:space="preserve"> وشرّفه به على جميع مخلوقاته</w:t>
      </w:r>
      <w:r w:rsidR="005B3E65">
        <w:rPr>
          <w:rFonts w:hint="cs"/>
          <w:rtl/>
        </w:rPr>
        <w:t>.</w:t>
      </w:r>
      <w:r>
        <w:rPr>
          <w:rFonts w:hint="cs"/>
          <w:rtl/>
        </w:rPr>
        <w:t xml:space="preserve"> إنّ الدماغ دنيا من العجائب المذهلة</w:t>
      </w:r>
      <w:r w:rsidR="005B3E65">
        <w:rPr>
          <w:rFonts w:hint="cs"/>
          <w:rtl/>
        </w:rPr>
        <w:t>،</w:t>
      </w:r>
      <w:r>
        <w:rPr>
          <w:rFonts w:hint="cs"/>
          <w:rtl/>
        </w:rPr>
        <w:t xml:space="preserve"> فلا يضاهيه في عظمته أي مخلوق آخر</w:t>
      </w:r>
      <w:r w:rsidR="005B3E65">
        <w:rPr>
          <w:rFonts w:hint="cs"/>
          <w:rtl/>
        </w:rPr>
        <w:t>،</w:t>
      </w:r>
      <w:r>
        <w:rPr>
          <w:rFonts w:hint="cs"/>
          <w:rtl/>
        </w:rPr>
        <w:t xml:space="preserve"> فهو يحوي على مخازن لا تمتلئ</w:t>
      </w:r>
      <w:r w:rsidR="005B3E65">
        <w:rPr>
          <w:rFonts w:hint="cs"/>
          <w:rtl/>
        </w:rPr>
        <w:t>،</w:t>
      </w:r>
      <w:r>
        <w:rPr>
          <w:rFonts w:hint="cs"/>
          <w:rtl/>
        </w:rPr>
        <w:t xml:space="preserve"> ويحفظ ما يودع فيه من علم وغيره</w:t>
      </w:r>
      <w:r w:rsidR="005B3E65">
        <w:rPr>
          <w:rFonts w:hint="cs"/>
          <w:rtl/>
        </w:rPr>
        <w:t>،</w:t>
      </w:r>
      <w:r>
        <w:rPr>
          <w:rFonts w:hint="cs"/>
          <w:rtl/>
        </w:rPr>
        <w:t xml:space="preserve"> فسبحان المبدع والخالق له</w:t>
      </w:r>
      <w:r w:rsidR="005B3E65">
        <w:rPr>
          <w:rFonts w:hint="cs"/>
          <w:rtl/>
        </w:rPr>
        <w:t>،</w:t>
      </w:r>
      <w:r>
        <w:rPr>
          <w:rFonts w:hint="cs"/>
          <w:rtl/>
        </w:rPr>
        <w:t xml:space="preserve"> أمّا البحث عن عجائبه فهو يستدعي وضع كتاب له</w:t>
      </w:r>
      <w:r w:rsidR="005B3E65">
        <w:rPr>
          <w:rFonts w:hint="cs"/>
          <w:rtl/>
        </w:rPr>
        <w:t>.</w:t>
      </w:r>
    </w:p>
    <w:p w:rsidR="00FD157B" w:rsidRDefault="00FD157B" w:rsidP="00FD157B">
      <w:pPr>
        <w:pStyle w:val="libBold1"/>
        <w:rPr>
          <w:rtl/>
        </w:rPr>
      </w:pPr>
      <w:r>
        <w:rPr>
          <w:rFonts w:hint="cs"/>
          <w:rtl/>
        </w:rPr>
        <w:t>4</w:t>
      </w:r>
      <w:r w:rsidR="00117131">
        <w:rPr>
          <w:rFonts w:hint="cs"/>
          <w:rtl/>
        </w:rPr>
        <w:t xml:space="preserve"> - </w:t>
      </w:r>
      <w:r>
        <w:rPr>
          <w:rFonts w:hint="cs"/>
          <w:rtl/>
        </w:rPr>
        <w:t>اليدان والرجلان</w:t>
      </w:r>
      <w:r w:rsidR="005B3E65">
        <w:rPr>
          <w:rFonts w:hint="cs"/>
          <w:rtl/>
        </w:rPr>
        <w:t>:</w:t>
      </w:r>
    </w:p>
    <w:p w:rsidR="00FD157B" w:rsidRDefault="00FD157B" w:rsidP="00FD157B">
      <w:pPr>
        <w:pStyle w:val="libNormal"/>
        <w:rPr>
          <w:rtl/>
        </w:rPr>
      </w:pPr>
      <w:r>
        <w:rPr>
          <w:rFonts w:hint="cs"/>
          <w:rtl/>
        </w:rPr>
        <w:t>من الأجهزة المذهلة في بدن الإنسان اليدان اللذان تقومان بما يحتاج إليه الإنسان من مأكله وشرابه</w:t>
      </w:r>
      <w:r w:rsidR="005B3E65">
        <w:rPr>
          <w:rFonts w:hint="cs"/>
          <w:rtl/>
        </w:rPr>
        <w:t>،</w:t>
      </w:r>
      <w:r>
        <w:rPr>
          <w:rFonts w:hint="cs"/>
          <w:rtl/>
        </w:rPr>
        <w:t xml:space="preserve"> وتصنعان الأعمال البديعة من الكتابة والصياغة</w:t>
      </w:r>
      <w:r w:rsidR="005B3E65">
        <w:rPr>
          <w:rFonts w:hint="cs"/>
          <w:rtl/>
        </w:rPr>
        <w:t>،</w:t>
      </w:r>
      <w:r>
        <w:rPr>
          <w:rFonts w:hint="cs"/>
          <w:rtl/>
        </w:rPr>
        <w:t xml:space="preserve"> والبناء</w:t>
      </w:r>
      <w:r w:rsidR="005B3E65">
        <w:rPr>
          <w:rFonts w:hint="cs"/>
          <w:rtl/>
        </w:rPr>
        <w:t>،</w:t>
      </w:r>
      <w:r>
        <w:rPr>
          <w:rFonts w:hint="cs"/>
          <w:rtl/>
        </w:rPr>
        <w:t xml:space="preserve"> وغير ذلك</w:t>
      </w:r>
      <w:r w:rsidR="005B3E65">
        <w:rPr>
          <w:rFonts w:hint="cs"/>
          <w:rtl/>
        </w:rPr>
        <w:t>،</w:t>
      </w:r>
      <w:r>
        <w:rPr>
          <w:rFonts w:hint="cs"/>
          <w:rtl/>
        </w:rPr>
        <w:t xml:space="preserve"> بإشارة الدماغ وتوجيهه</w:t>
      </w:r>
      <w:r w:rsidR="005B3E65">
        <w:rPr>
          <w:rFonts w:hint="cs"/>
          <w:rtl/>
        </w:rPr>
        <w:t>،</w:t>
      </w:r>
      <w:r>
        <w:rPr>
          <w:rFonts w:hint="cs"/>
          <w:rtl/>
        </w:rPr>
        <w:t xml:space="preserve"> فهما عاملان في مصنعه</w:t>
      </w:r>
      <w:r w:rsidR="005B3E65">
        <w:rPr>
          <w:rFonts w:hint="cs"/>
          <w:rtl/>
        </w:rPr>
        <w:t>،</w:t>
      </w:r>
      <w:r>
        <w:rPr>
          <w:rFonts w:hint="cs"/>
          <w:rtl/>
        </w:rPr>
        <w:t xml:space="preserve"> وكذلك الرجلان يسيران لبلوغ الإنسان إلى حاجاته</w:t>
      </w:r>
      <w:r w:rsidR="005B3E65">
        <w:rPr>
          <w:rFonts w:hint="cs"/>
          <w:rtl/>
        </w:rPr>
        <w:t>،</w:t>
      </w:r>
      <w:r>
        <w:rPr>
          <w:rFonts w:hint="cs"/>
          <w:rtl/>
        </w:rPr>
        <w:t xml:space="preserve"> ولولاهما لما أمكنه أن يصنع شيئاً فسبحان الخالق الحكيم</w:t>
      </w:r>
      <w:r w:rsidR="005B3E65">
        <w:rPr>
          <w:rFonts w:hint="cs"/>
          <w:rtl/>
        </w:rPr>
        <w:t>.</w:t>
      </w:r>
    </w:p>
    <w:p w:rsidR="00FD157B" w:rsidRDefault="00FD157B" w:rsidP="00FD157B">
      <w:pPr>
        <w:pStyle w:val="libBold1"/>
        <w:rPr>
          <w:rtl/>
        </w:rPr>
      </w:pPr>
      <w:r>
        <w:rPr>
          <w:rFonts w:hint="cs"/>
          <w:rtl/>
        </w:rPr>
        <w:t>5</w:t>
      </w:r>
      <w:r w:rsidR="00117131">
        <w:rPr>
          <w:rFonts w:hint="cs"/>
          <w:rtl/>
        </w:rPr>
        <w:t xml:space="preserve"> - </w:t>
      </w:r>
      <w:r>
        <w:rPr>
          <w:rFonts w:hint="cs"/>
          <w:rtl/>
        </w:rPr>
        <w:t>حاسة السمع</w:t>
      </w:r>
      <w:r w:rsidR="005B3E65">
        <w:rPr>
          <w:rFonts w:hint="cs"/>
          <w:rtl/>
        </w:rPr>
        <w:t>:</w:t>
      </w:r>
      <w:r>
        <w:rPr>
          <w:rFonts w:hint="cs"/>
          <w:rtl/>
        </w:rPr>
        <w:t xml:space="preserve"> </w:t>
      </w:r>
    </w:p>
    <w:p w:rsidR="00FD157B" w:rsidRDefault="00FD157B" w:rsidP="00FD157B">
      <w:pPr>
        <w:pStyle w:val="libNormal"/>
        <w:rPr>
          <w:rtl/>
        </w:rPr>
      </w:pPr>
      <w:r>
        <w:rPr>
          <w:rFonts w:hint="cs"/>
          <w:rtl/>
        </w:rPr>
        <w:t>من الأجهزة العجيبة في بدن الإنسان حاسة السمع</w:t>
      </w:r>
      <w:r w:rsidR="005B3E65">
        <w:rPr>
          <w:rFonts w:hint="cs"/>
          <w:rtl/>
        </w:rPr>
        <w:t>،</w:t>
      </w:r>
      <w:r>
        <w:rPr>
          <w:rFonts w:hint="cs"/>
          <w:rtl/>
        </w:rPr>
        <w:t xml:space="preserve"> وقد حوت ما يلي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الأذن الخارجية</w:t>
      </w:r>
      <w:r w:rsidR="005B3E65">
        <w:rPr>
          <w:rFonts w:hint="cs"/>
          <w:rtl/>
        </w:rPr>
        <w:t>:</w:t>
      </w:r>
      <w:r>
        <w:rPr>
          <w:rFonts w:hint="cs"/>
          <w:rtl/>
        </w:rPr>
        <w:t xml:space="preserve"> وهي حيوان الأذن الخارجي مع الممر الذي يوصل إلى غشاء الطبل</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الأذن الوسطى</w:t>
      </w:r>
      <w:r w:rsidR="005B3E65">
        <w:rPr>
          <w:rFonts w:hint="cs"/>
          <w:rtl/>
        </w:rPr>
        <w:t>:</w:t>
      </w:r>
      <w:r>
        <w:rPr>
          <w:rFonts w:hint="cs"/>
          <w:rtl/>
        </w:rPr>
        <w:t xml:space="preserve"> وفيها ثلاث عظام تشبه أدوات الحداد ( المطرقة والسندان ) وركابة السرج</w:t>
      </w:r>
      <w:r w:rsidR="005B3E65">
        <w:rPr>
          <w:rFonts w:hint="cs"/>
          <w:rtl/>
        </w:rPr>
        <w:t>،</w:t>
      </w:r>
      <w:r>
        <w:rPr>
          <w:rFonts w:hint="cs"/>
          <w:rtl/>
        </w:rPr>
        <w:t xml:space="preserve"> وعضلتان ( المطرقة والركابة ) ويوجد نفق يوصل ما بين الأذن الوسطى والبلعوم</w:t>
      </w:r>
      <w:r w:rsidR="005B3E65">
        <w:rPr>
          <w:rFonts w:hint="cs"/>
          <w:rtl/>
        </w:rPr>
        <w:t>.</w:t>
      </w:r>
    </w:p>
    <w:p w:rsidR="00FD157B" w:rsidRPr="00FD157B" w:rsidRDefault="00FD157B" w:rsidP="00FD157B">
      <w:pPr>
        <w:pStyle w:val="libNormal"/>
        <w:rPr>
          <w:rtl/>
        </w:rPr>
      </w:pPr>
      <w:r w:rsidRPr="00FD157B">
        <w:rPr>
          <w:rFonts w:hint="cs"/>
          <w:rtl/>
        </w:rPr>
        <w:t>ج</w:t>
      </w:r>
      <w:r w:rsidR="00117131">
        <w:rPr>
          <w:rFonts w:hint="cs"/>
          <w:rtl/>
        </w:rPr>
        <w:t xml:space="preserve"> - </w:t>
      </w:r>
      <w:r w:rsidRPr="00FD157B">
        <w:rPr>
          <w:rFonts w:hint="cs"/>
          <w:rtl/>
        </w:rPr>
        <w:t>الأذن الداخلية</w:t>
      </w:r>
      <w:r w:rsidR="005B3E65">
        <w:rPr>
          <w:rFonts w:hint="cs"/>
          <w:rtl/>
        </w:rPr>
        <w:t>:</w:t>
      </w:r>
      <w:r w:rsidRPr="00FD157B">
        <w:rPr>
          <w:rFonts w:hint="cs"/>
          <w:rtl/>
        </w:rPr>
        <w:t xml:space="preserve"> وتحوي على ما يشبه الحلزون</w:t>
      </w:r>
      <w:r w:rsidR="005B3E65">
        <w:rPr>
          <w:rFonts w:hint="cs"/>
          <w:rtl/>
        </w:rPr>
        <w:t>،</w:t>
      </w:r>
      <w:r w:rsidRPr="00FD157B">
        <w:rPr>
          <w:rFonts w:hint="cs"/>
          <w:rtl/>
        </w:rPr>
        <w:t xml:space="preserve"> وثلاثة إطارات</w:t>
      </w:r>
      <w:r w:rsidR="005B3E65">
        <w:rPr>
          <w:rFonts w:hint="cs"/>
          <w:rtl/>
        </w:rPr>
        <w:t>،</w:t>
      </w:r>
      <w:r w:rsidRPr="00FD157B">
        <w:rPr>
          <w:rFonts w:hint="cs"/>
          <w:rtl/>
        </w:rPr>
        <w:t xml:space="preserve"> وهذه الأقسام متصلة بعضها</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ببعض</w:t>
      </w:r>
      <w:r w:rsidR="005B3E65">
        <w:rPr>
          <w:rFonts w:hint="cs"/>
          <w:rtl/>
        </w:rPr>
        <w:t>،</w:t>
      </w:r>
      <w:r>
        <w:rPr>
          <w:rFonts w:hint="cs"/>
          <w:rtl/>
        </w:rPr>
        <w:t xml:space="preserve"> ومتداخلة</w:t>
      </w:r>
      <w:r w:rsidR="005B3E65">
        <w:rPr>
          <w:rFonts w:hint="cs"/>
          <w:rtl/>
        </w:rPr>
        <w:t>،</w:t>
      </w:r>
      <w:r>
        <w:rPr>
          <w:rFonts w:hint="cs"/>
          <w:rtl/>
        </w:rPr>
        <w:t xml:space="preserve"> وفي داخل الأقنية</w:t>
      </w:r>
      <w:r w:rsidR="005B3E65">
        <w:rPr>
          <w:rFonts w:hint="cs"/>
          <w:rtl/>
        </w:rPr>
        <w:t>،</w:t>
      </w:r>
      <w:r>
        <w:rPr>
          <w:rFonts w:hint="cs"/>
          <w:rtl/>
        </w:rPr>
        <w:t xml:space="preserve"> أقنية غشائية تشبه الكيس</w:t>
      </w:r>
      <w:r w:rsidR="005B3E65">
        <w:rPr>
          <w:rFonts w:hint="cs"/>
          <w:rtl/>
        </w:rPr>
        <w:t>،</w:t>
      </w:r>
      <w:r>
        <w:rPr>
          <w:rFonts w:hint="cs"/>
          <w:rtl/>
        </w:rPr>
        <w:t xml:space="preserve"> وداخل الحلزون الذي يدور دورتين ونصف يوجد عضو كورتي</w:t>
      </w:r>
      <w:r w:rsidR="005B3E65">
        <w:rPr>
          <w:rFonts w:hint="cs"/>
          <w:rtl/>
        </w:rPr>
        <w:t>.</w:t>
      </w:r>
      <w:r>
        <w:rPr>
          <w:rFonts w:hint="cs"/>
          <w:rtl/>
        </w:rPr>
        <w:t xml:space="preserve"> </w:t>
      </w:r>
    </w:p>
    <w:p w:rsidR="00FD157B" w:rsidRDefault="00FD157B" w:rsidP="00FD157B">
      <w:pPr>
        <w:pStyle w:val="libNormal"/>
        <w:rPr>
          <w:rtl/>
        </w:rPr>
      </w:pPr>
      <w:r>
        <w:rPr>
          <w:rFonts w:hint="cs"/>
          <w:rtl/>
        </w:rPr>
        <w:t>والأذن الداخلية هي التي تستقبل الأصوات</w:t>
      </w:r>
      <w:r w:rsidR="005B3E65">
        <w:rPr>
          <w:rFonts w:hint="cs"/>
          <w:rtl/>
        </w:rPr>
        <w:t>،</w:t>
      </w:r>
      <w:r>
        <w:rPr>
          <w:rFonts w:hint="cs"/>
          <w:rtl/>
        </w:rPr>
        <w:t xml:space="preserve"> وأمّا الأذن الوسطى والخارجية فهما اللذان تنقلان الصوت</w:t>
      </w:r>
      <w:r w:rsidR="005B3E65">
        <w:rPr>
          <w:rFonts w:hint="cs"/>
          <w:rtl/>
        </w:rPr>
        <w:t>.</w:t>
      </w:r>
      <w:r>
        <w:rPr>
          <w:rFonts w:hint="cs"/>
          <w:rtl/>
        </w:rPr>
        <w:t xml:space="preserve"> </w:t>
      </w:r>
    </w:p>
    <w:p w:rsidR="00FD157B" w:rsidRDefault="00FD157B" w:rsidP="00FD157B">
      <w:pPr>
        <w:pStyle w:val="libNormal"/>
        <w:rPr>
          <w:rtl/>
        </w:rPr>
      </w:pPr>
      <w:r>
        <w:rPr>
          <w:rFonts w:hint="cs"/>
          <w:rtl/>
        </w:rPr>
        <w:t>أمّا انتقال الصوت فهو نتيجة اهتزاز جزئيات المادة</w:t>
      </w:r>
      <w:r w:rsidR="005B3E65">
        <w:rPr>
          <w:rFonts w:hint="cs"/>
          <w:rtl/>
        </w:rPr>
        <w:t>،</w:t>
      </w:r>
      <w:r>
        <w:rPr>
          <w:rFonts w:hint="cs"/>
          <w:rtl/>
        </w:rPr>
        <w:t xml:space="preserve"> ولهذا فان الصوت لا ينتقل ما لم يكن هناك وسط مادي</w:t>
      </w:r>
      <w:r w:rsidR="005B3E65">
        <w:rPr>
          <w:rFonts w:hint="cs"/>
          <w:rtl/>
        </w:rPr>
        <w:t>:</w:t>
      </w:r>
      <w:r>
        <w:rPr>
          <w:rFonts w:hint="cs"/>
          <w:rtl/>
        </w:rPr>
        <w:t xml:space="preserve"> ( هواء سائل</w:t>
      </w:r>
      <w:r w:rsidR="005B3E65">
        <w:rPr>
          <w:rFonts w:hint="cs"/>
          <w:rtl/>
        </w:rPr>
        <w:t>،</w:t>
      </w:r>
      <w:r>
        <w:rPr>
          <w:rFonts w:hint="cs"/>
          <w:rtl/>
        </w:rPr>
        <w:t xml:space="preserve"> غازات</w:t>
      </w:r>
      <w:r w:rsidR="005B3E65">
        <w:rPr>
          <w:rFonts w:hint="cs"/>
          <w:rtl/>
        </w:rPr>
        <w:t>،</w:t>
      </w:r>
      <w:r>
        <w:rPr>
          <w:rFonts w:hint="cs"/>
          <w:rtl/>
        </w:rPr>
        <w:t xml:space="preserve"> أجسام صلبة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وهنا بحوث مهمّة تكشف عن عظمة الخالق الحكيم وبديع صنعه</w:t>
      </w:r>
      <w:r w:rsidR="005B3E65">
        <w:rPr>
          <w:rFonts w:hint="cs"/>
          <w:rtl/>
        </w:rPr>
        <w:t>،</w:t>
      </w:r>
      <w:r w:rsidRPr="00FD157B">
        <w:rPr>
          <w:rFonts w:hint="cs"/>
          <w:rtl/>
        </w:rPr>
        <w:t xml:space="preserve"> عرضت لها كتب الطب </w:t>
      </w:r>
      <w:r w:rsidRPr="00FD157B">
        <w:rPr>
          <w:rStyle w:val="libFootnotenumChar"/>
          <w:rFonts w:hint="cs"/>
          <w:rtl/>
        </w:rPr>
        <w:t>(1)</w:t>
      </w:r>
      <w:r w:rsidR="005B3E65">
        <w:rPr>
          <w:rFonts w:hint="cs"/>
          <w:rtl/>
        </w:rPr>
        <w:t>.</w:t>
      </w:r>
    </w:p>
    <w:p w:rsidR="00FD157B" w:rsidRDefault="00FD157B" w:rsidP="00FD157B">
      <w:pPr>
        <w:pStyle w:val="libBold1"/>
        <w:rPr>
          <w:rtl/>
        </w:rPr>
      </w:pPr>
      <w:r>
        <w:rPr>
          <w:rFonts w:hint="cs"/>
          <w:rtl/>
        </w:rPr>
        <w:t>6</w:t>
      </w:r>
      <w:r w:rsidR="00117131">
        <w:rPr>
          <w:rFonts w:hint="cs"/>
          <w:rtl/>
        </w:rPr>
        <w:t xml:space="preserve"> - </w:t>
      </w:r>
      <w:r>
        <w:rPr>
          <w:rFonts w:hint="cs"/>
          <w:rtl/>
        </w:rPr>
        <w:t>البصر</w:t>
      </w:r>
      <w:r w:rsidR="005B3E65">
        <w:rPr>
          <w:rFonts w:hint="cs"/>
          <w:rtl/>
        </w:rPr>
        <w:t>:</w:t>
      </w:r>
    </w:p>
    <w:p w:rsidR="00FD157B" w:rsidRDefault="00FD157B" w:rsidP="00FD157B">
      <w:pPr>
        <w:pStyle w:val="libNormal"/>
        <w:rPr>
          <w:rtl/>
        </w:rPr>
      </w:pPr>
      <w:r>
        <w:rPr>
          <w:rFonts w:hint="cs"/>
          <w:rtl/>
        </w:rPr>
        <w:t>أمّا العين فإنها من آيات الله العظمى</w:t>
      </w:r>
      <w:r w:rsidR="005B3E65">
        <w:rPr>
          <w:rFonts w:hint="cs"/>
          <w:rtl/>
        </w:rPr>
        <w:t>،</w:t>
      </w:r>
      <w:r>
        <w:rPr>
          <w:rFonts w:hint="cs"/>
          <w:rtl/>
        </w:rPr>
        <w:t xml:space="preserve"> فبواسطة العين يتلقّى الإنسان النور</w:t>
      </w:r>
      <w:r w:rsidR="005B3E65">
        <w:rPr>
          <w:rFonts w:hint="cs"/>
          <w:rtl/>
        </w:rPr>
        <w:t>،</w:t>
      </w:r>
      <w:r>
        <w:rPr>
          <w:rFonts w:hint="cs"/>
          <w:rtl/>
        </w:rPr>
        <w:t xml:space="preserve"> والتعرّف على المحيط الخارجي</w:t>
      </w:r>
      <w:r w:rsidR="005B3E65">
        <w:rPr>
          <w:rFonts w:hint="cs"/>
          <w:rtl/>
        </w:rPr>
        <w:t>،</w:t>
      </w:r>
      <w:r>
        <w:rPr>
          <w:rFonts w:hint="cs"/>
          <w:rtl/>
        </w:rPr>
        <w:t xml:space="preserve"> وبها يتعرّف على الأشياء من ناحية شكلها ولونها</w:t>
      </w:r>
      <w:r w:rsidR="005B3E65">
        <w:rPr>
          <w:rFonts w:hint="cs"/>
          <w:rtl/>
        </w:rPr>
        <w:t>.</w:t>
      </w:r>
    </w:p>
    <w:p w:rsidR="00FD157B" w:rsidRDefault="00FD157B" w:rsidP="00FD157B">
      <w:pPr>
        <w:pStyle w:val="libNormal"/>
        <w:rPr>
          <w:rtl/>
        </w:rPr>
      </w:pPr>
      <w:r w:rsidRPr="00FD157B">
        <w:rPr>
          <w:rFonts w:hint="cs"/>
          <w:rtl/>
        </w:rPr>
        <w:t>وهي من أروع غرف التصوير الفنية</w:t>
      </w:r>
      <w:r w:rsidR="005B3E65">
        <w:rPr>
          <w:rFonts w:hint="cs"/>
          <w:rtl/>
        </w:rPr>
        <w:t>،</w:t>
      </w:r>
      <w:r w:rsidRPr="00FD157B">
        <w:rPr>
          <w:rFonts w:hint="cs"/>
          <w:rtl/>
        </w:rPr>
        <w:t xml:space="preserve"> فهي غرفة مظلمة</w:t>
      </w:r>
      <w:r w:rsidR="005B3E65">
        <w:rPr>
          <w:rFonts w:hint="cs"/>
          <w:rtl/>
        </w:rPr>
        <w:t>،</w:t>
      </w:r>
      <w:r w:rsidRPr="00FD157B">
        <w:rPr>
          <w:rFonts w:hint="cs"/>
          <w:rtl/>
        </w:rPr>
        <w:t xml:space="preserve"> مغلقة بثلاثة جدران هي من الظاهر إلى الباطن</w:t>
      </w:r>
      <w:r w:rsidR="005B3E65">
        <w:rPr>
          <w:rFonts w:hint="cs"/>
          <w:rtl/>
        </w:rPr>
        <w:t>:</w:t>
      </w:r>
      <w:r w:rsidRPr="00FD157B">
        <w:rPr>
          <w:rFonts w:hint="cs"/>
          <w:rtl/>
        </w:rPr>
        <w:t xml:space="preserve"> الصلبة وهي التي تعطي اللون الأبيض للعين</w:t>
      </w:r>
      <w:r w:rsidR="005B3E65">
        <w:rPr>
          <w:rFonts w:hint="cs"/>
          <w:rtl/>
        </w:rPr>
        <w:t>،</w:t>
      </w:r>
      <w:r w:rsidRPr="00FD157B">
        <w:rPr>
          <w:rFonts w:hint="cs"/>
          <w:rtl/>
        </w:rPr>
        <w:t xml:space="preserve"> والمشيمية وهي التي تروي العين بعروقها</w:t>
      </w:r>
      <w:r w:rsidR="005B3E65">
        <w:rPr>
          <w:rFonts w:hint="cs"/>
          <w:rtl/>
        </w:rPr>
        <w:t>،</w:t>
      </w:r>
      <w:r w:rsidRPr="00FD157B">
        <w:rPr>
          <w:rFonts w:hint="cs"/>
          <w:rtl/>
        </w:rPr>
        <w:t xml:space="preserve"> والشبكية وهي التي تحمل العناصر الحساسة</w:t>
      </w:r>
      <w:r w:rsidR="005B3E65">
        <w:rPr>
          <w:rFonts w:hint="cs"/>
          <w:rtl/>
        </w:rPr>
        <w:t>،</w:t>
      </w:r>
      <w:r w:rsidRPr="00FD157B">
        <w:rPr>
          <w:rFonts w:hint="cs"/>
          <w:rtl/>
        </w:rPr>
        <w:t xml:space="preserve"> والمستقبلة للضوء وهي المخاريط والعصيات</w:t>
      </w:r>
      <w:r w:rsidR="005B3E65">
        <w:rPr>
          <w:rFonts w:hint="cs"/>
          <w:rtl/>
        </w:rPr>
        <w:t>،</w:t>
      </w:r>
      <w:r w:rsidRPr="00FD157B">
        <w:rPr>
          <w:rFonts w:hint="cs"/>
          <w:rtl/>
        </w:rPr>
        <w:t xml:space="preserve"> وفي المقدمة توجد بلورة رقيقة هي القرنية تدخل النور القادم إلى العين</w:t>
      </w:r>
      <w:r w:rsidR="005B3E65">
        <w:rPr>
          <w:rFonts w:hint="cs"/>
          <w:rtl/>
        </w:rPr>
        <w:t>،</w:t>
      </w:r>
      <w:r w:rsidRPr="00FD157B">
        <w:rPr>
          <w:rFonts w:hint="cs"/>
          <w:rtl/>
        </w:rPr>
        <w:t xml:space="preserve"> ثم يجتاز النور بعد القرنية سائلاً شفافاً كاسراً للنور هو الخلط المائي الذي يقع ما بين القرنية والقزحية</w:t>
      </w:r>
      <w:r w:rsidR="005B3E65">
        <w:rPr>
          <w:rFonts w:hint="cs"/>
          <w:rtl/>
        </w:rPr>
        <w:t>،</w:t>
      </w:r>
      <w:r w:rsidRPr="00FD157B">
        <w:rPr>
          <w:rFonts w:hint="cs"/>
          <w:rtl/>
        </w:rPr>
        <w:t xml:space="preserve"> والقزحية هي التي تعطي العينين لونهما المعهود</w:t>
      </w:r>
      <w:r w:rsidR="005B3E65">
        <w:rPr>
          <w:rFonts w:hint="cs"/>
          <w:rtl/>
        </w:rPr>
        <w:t>،</w:t>
      </w:r>
      <w:r w:rsidRPr="00FD157B">
        <w:rPr>
          <w:rFonts w:hint="cs"/>
          <w:rtl/>
        </w:rPr>
        <w:t xml:space="preserve"> وتفتح في مركزها بثقبة واحدة خاصة لاستقبال النور كعدسة المصوّر وهي الحدقة</w:t>
      </w:r>
      <w:r w:rsidR="005B3E65">
        <w:rPr>
          <w:rFonts w:hint="cs"/>
          <w:rtl/>
        </w:rPr>
        <w:t>،</w:t>
      </w:r>
      <w:r w:rsidRPr="00FD157B">
        <w:rPr>
          <w:rFonts w:hint="cs"/>
          <w:rtl/>
        </w:rPr>
        <w:t xml:space="preserve"> وإذا دخل النور الحدقة واجه بلورة من نوع جديد هي الجسم البلوري</w:t>
      </w:r>
      <w:r w:rsidR="005B3E65">
        <w:rPr>
          <w:rFonts w:hint="cs"/>
          <w:rtl/>
        </w:rPr>
        <w:t>،</w:t>
      </w:r>
      <w:r w:rsidRPr="00FD157B">
        <w:rPr>
          <w:rFonts w:hint="cs"/>
          <w:rtl/>
        </w:rPr>
        <w:t xml:space="preserve"> وهي أعجب بلورة موجودة في الوجود</w:t>
      </w:r>
      <w:r w:rsidR="005B3E65">
        <w:rPr>
          <w:rFonts w:hint="cs"/>
          <w:rtl/>
        </w:rPr>
        <w:t>؛</w:t>
      </w:r>
      <w:r w:rsidRPr="00FD157B">
        <w:rPr>
          <w:rFonts w:hint="cs"/>
          <w:rtl/>
        </w:rPr>
        <w:t xml:space="preserve"> لأنّها تتمدد وتتقلّص بحيث تختلف وجوه تحديدها إلى درجة كبيرة</w:t>
      </w:r>
      <w:r w:rsidR="005B3E65">
        <w:rPr>
          <w:rFonts w:hint="cs"/>
          <w:rtl/>
        </w:rPr>
        <w:t>،</w:t>
      </w:r>
      <w:r w:rsidRPr="00FD157B">
        <w:rPr>
          <w:rFonts w:hint="cs"/>
          <w:rtl/>
        </w:rPr>
        <w:t xml:space="preserve"> وبالتالي تتطابق العين مع المناظر التي تقع أمامها</w:t>
      </w:r>
      <w:r w:rsidR="005B3E65">
        <w:rPr>
          <w:rFonts w:hint="cs"/>
          <w:rtl/>
        </w:rPr>
        <w:t>،</w:t>
      </w:r>
      <w:r w:rsidRPr="00FD157B">
        <w:rPr>
          <w:rFonts w:hint="cs"/>
          <w:rtl/>
        </w:rPr>
        <w:t xml:space="preserve"> فإذا كانت المسافة المرئيّة قريبة تمددت وتقطعت بما يناسب الحالة</w:t>
      </w:r>
      <w:r w:rsidR="005B3E65">
        <w:rPr>
          <w:rFonts w:hint="cs"/>
          <w:rtl/>
        </w:rPr>
        <w:t>،</w:t>
      </w:r>
      <w:r w:rsidRPr="00FD157B">
        <w:rPr>
          <w:rFonts w:hint="cs"/>
          <w:rtl/>
        </w:rPr>
        <w:t xml:space="preserve"> والعكس بالعكس</w:t>
      </w:r>
      <w:r w:rsidR="005B3E65">
        <w:rPr>
          <w:rFonts w:hint="cs"/>
          <w:rtl/>
        </w:rPr>
        <w:t>،</w:t>
      </w:r>
      <w:r w:rsidRPr="00FD157B">
        <w:rPr>
          <w:rFonts w:hint="cs"/>
          <w:rtl/>
        </w:rPr>
        <w:t xml:space="preserve"> فهي البلورة الحركية العاقلة</w:t>
      </w:r>
      <w:r w:rsidR="005B3E65">
        <w:rPr>
          <w:rFonts w:hint="cs"/>
          <w:rtl/>
        </w:rPr>
        <w:t>،</w:t>
      </w:r>
      <w:r w:rsidRPr="00FD157B">
        <w:rPr>
          <w:rFonts w:hint="cs"/>
          <w:rtl/>
        </w:rPr>
        <w:t xml:space="preserve"> وبعد الجسم البلوري يدخل النور خلطاً جديداً شفّافاً كاسراً للنور هو الخلط الزجاجي</w:t>
      </w:r>
      <w:r w:rsidR="005B3E65">
        <w:rPr>
          <w:rFonts w:hint="cs"/>
          <w:rtl/>
        </w:rPr>
        <w:t>،</w:t>
      </w:r>
      <w:r w:rsidRPr="00FD157B">
        <w:rPr>
          <w:rFonts w:hint="cs"/>
          <w:rtl/>
        </w:rPr>
        <w:t xml:space="preserve"> فإذا انتهى النور من عبوره وصل إلى الشبكية حيث تستقبله العصيات والمخاريط</w:t>
      </w:r>
      <w:r w:rsidR="005B3E65">
        <w:rPr>
          <w:rFonts w:hint="cs"/>
          <w:rtl/>
        </w:rPr>
        <w:t>،</w:t>
      </w:r>
      <w:r w:rsidRPr="00FD157B">
        <w:rPr>
          <w:rFonts w:hint="cs"/>
          <w:rtl/>
        </w:rPr>
        <w:t xml:space="preserve"> وتنقله بشكل سيالة عصبية إلى الفص القفوي </w:t>
      </w:r>
      <w:r w:rsidRPr="00FD157B">
        <w:rPr>
          <w:rStyle w:val="libFootnotenumChar"/>
          <w:rFonts w:hint="cs"/>
          <w:rtl/>
        </w:rPr>
        <w:t>(2)</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الطب محراب الإيمان (ص 191</w:t>
      </w:r>
      <w:r w:rsidR="00117131">
        <w:rPr>
          <w:rFonts w:hint="cs"/>
          <w:rtl/>
        </w:rPr>
        <w:t xml:space="preserve"> - </w:t>
      </w:r>
      <w:r>
        <w:rPr>
          <w:rFonts w:hint="cs"/>
          <w:rtl/>
        </w:rPr>
        <w:t>202)</w:t>
      </w:r>
      <w:r w:rsidR="005B3E65">
        <w:rPr>
          <w:rFonts w:hint="cs"/>
          <w:rtl/>
        </w:rPr>
        <w:t>.</w:t>
      </w:r>
      <w:r>
        <w:rPr>
          <w:rFonts w:hint="cs"/>
          <w:rtl/>
        </w:rPr>
        <w:t xml:space="preserve"> </w:t>
      </w:r>
    </w:p>
    <w:p w:rsidR="00FD157B" w:rsidRDefault="00FD157B" w:rsidP="00BF255D">
      <w:pPr>
        <w:pStyle w:val="libFootnote0"/>
        <w:rPr>
          <w:rtl/>
        </w:rPr>
      </w:pPr>
      <w:r>
        <w:rPr>
          <w:rFonts w:hint="cs"/>
          <w:rtl/>
        </w:rPr>
        <w:t>(2) الطب محراب الإيمان (ص 204</w:t>
      </w:r>
      <w:r w:rsidR="00117131">
        <w:rPr>
          <w:rFonts w:hint="cs"/>
          <w:rtl/>
        </w:rPr>
        <w:t xml:space="preserve"> - </w:t>
      </w:r>
      <w:r>
        <w:rPr>
          <w:rFonts w:hint="cs"/>
          <w:rtl/>
        </w:rPr>
        <w:t>206)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ومضافاً إلى عجائب صنعها بدائع حمايتها ووقايتها</w:t>
      </w:r>
      <w:r w:rsidR="005B3E65">
        <w:rPr>
          <w:rFonts w:hint="cs"/>
          <w:rtl/>
        </w:rPr>
        <w:t>،</w:t>
      </w:r>
      <w:r>
        <w:rPr>
          <w:rFonts w:hint="cs"/>
          <w:rtl/>
        </w:rPr>
        <w:t xml:space="preserve"> فقد جعل الله تعالى العينين في منطقة من الوجه منخفضة يحيط بها ثلاث تلال مرتفعات وهي</w:t>
      </w:r>
      <w:r w:rsidR="005B3E65">
        <w:rPr>
          <w:rFonts w:hint="cs"/>
          <w:rtl/>
        </w:rPr>
        <w:t>:</w:t>
      </w:r>
      <w:r>
        <w:rPr>
          <w:rFonts w:hint="cs"/>
          <w:rtl/>
        </w:rPr>
        <w:t xml:space="preserve"> الحاجب</w:t>
      </w:r>
      <w:r w:rsidR="005B3E65">
        <w:rPr>
          <w:rFonts w:hint="cs"/>
          <w:rtl/>
        </w:rPr>
        <w:t>،</w:t>
      </w:r>
      <w:r>
        <w:rPr>
          <w:rFonts w:hint="cs"/>
          <w:rtl/>
        </w:rPr>
        <w:t xml:space="preserve"> والهرم الأنفي والبروز العظمي من الجبهة</w:t>
      </w:r>
      <w:r w:rsidR="005B3E65">
        <w:rPr>
          <w:rFonts w:hint="cs"/>
          <w:rtl/>
        </w:rPr>
        <w:t>،</w:t>
      </w:r>
      <w:r>
        <w:rPr>
          <w:rFonts w:hint="cs"/>
          <w:rtl/>
        </w:rPr>
        <w:t xml:space="preserve"> وبالإضافة إلى ذلك فإنّهما مغطتان بجفنين يفتحان ويغلقان بمنتهى السرعة كما أحاطهما تعالى بالدمع لتطهيرهما</w:t>
      </w:r>
      <w:r w:rsidR="005B3E65">
        <w:rPr>
          <w:rFonts w:hint="cs"/>
          <w:rtl/>
        </w:rPr>
        <w:t>،</w:t>
      </w:r>
      <w:r>
        <w:rPr>
          <w:rFonts w:hint="cs"/>
          <w:rtl/>
        </w:rPr>
        <w:t xml:space="preserve"> وترطبهما فسبحان الخالق المبدع العظيم</w:t>
      </w:r>
      <w:r w:rsidR="005B3E65">
        <w:rPr>
          <w:rFonts w:hint="cs"/>
          <w:rtl/>
        </w:rPr>
        <w:t>.</w:t>
      </w:r>
    </w:p>
    <w:p w:rsidR="00FD157B" w:rsidRDefault="00FD157B" w:rsidP="00FD157B">
      <w:pPr>
        <w:pStyle w:val="libNormal"/>
        <w:rPr>
          <w:rtl/>
        </w:rPr>
      </w:pPr>
      <w:r>
        <w:rPr>
          <w:rFonts w:hint="cs"/>
          <w:rtl/>
        </w:rPr>
        <w:t xml:space="preserve">هذه بعض الأعضاء التي أشار إليها الإمام </w:t>
      </w:r>
      <w:r w:rsidR="009B1D84" w:rsidRPr="009B1D84">
        <w:rPr>
          <w:rStyle w:val="libAlaemChar"/>
          <w:rFonts w:hint="cs"/>
          <w:rtl/>
        </w:rPr>
        <w:t>عليه‌السلام</w:t>
      </w:r>
      <w:r w:rsidR="005B3E65">
        <w:rPr>
          <w:rFonts w:hint="cs"/>
          <w:rtl/>
        </w:rPr>
        <w:t>،</w:t>
      </w:r>
      <w:r>
        <w:rPr>
          <w:rFonts w:hint="cs"/>
          <w:rtl/>
        </w:rPr>
        <w:t xml:space="preserve"> وقد عرض إلى خصوصياتها ووظائفها علم التشريح</w:t>
      </w:r>
      <w:r w:rsidR="005B3E65">
        <w:rPr>
          <w:rFonts w:hint="cs"/>
          <w:rtl/>
        </w:rPr>
        <w:t>،</w:t>
      </w:r>
      <w:r>
        <w:rPr>
          <w:rFonts w:hint="cs"/>
          <w:rtl/>
        </w:rPr>
        <w:t xml:space="preserve"> ولننتقل إلى فصل آخر من هذه الرسالة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والكلام لا يحسن إلاّ بترجيعه في الأنف لأنّ الأنف يزيّن الكلام كما يزين النفخ المزمار</w:t>
      </w:r>
      <w:r w:rsidR="005B3E65">
        <w:rPr>
          <w:rFonts w:hint="cs"/>
          <w:rtl/>
        </w:rPr>
        <w:t>،</w:t>
      </w:r>
      <w:r w:rsidRPr="00FD157B">
        <w:rPr>
          <w:rFonts w:hint="cs"/>
          <w:rtl/>
        </w:rPr>
        <w:t xml:space="preserve"> وكذلك المنخران هما ثقبتا الأنف يدخلان على الملك بما يحب من الريح الطيبة</w:t>
      </w:r>
      <w:r w:rsidR="005B3E65">
        <w:rPr>
          <w:rFonts w:hint="cs"/>
          <w:rtl/>
        </w:rPr>
        <w:t>،</w:t>
      </w:r>
      <w:r w:rsidRPr="00FD157B">
        <w:rPr>
          <w:rFonts w:hint="cs"/>
          <w:rtl/>
        </w:rPr>
        <w:t xml:space="preserve"> فإذا جاءت ريح تسوء على الملك أوحى إلى اليدين</w:t>
      </w:r>
      <w:r w:rsidR="005B3E65">
        <w:rPr>
          <w:rFonts w:hint="cs"/>
          <w:rtl/>
        </w:rPr>
        <w:t>،</w:t>
      </w:r>
      <w:r w:rsidRPr="00FD157B">
        <w:rPr>
          <w:rFonts w:hint="cs"/>
          <w:rtl/>
        </w:rPr>
        <w:t xml:space="preserve"> فحجبتا بين الملك وتلك الريح</w:t>
      </w:r>
      <w:r w:rsidR="005B3E65">
        <w:rPr>
          <w:rFonts w:hint="cs"/>
          <w:rtl/>
        </w:rPr>
        <w:t>،</w:t>
      </w:r>
      <w:r w:rsidRPr="00FD157B">
        <w:rPr>
          <w:rFonts w:hint="cs"/>
          <w:rtl/>
        </w:rPr>
        <w:t xml:space="preserve"> وللملك على هذا ثواب وعقاب</w:t>
      </w:r>
      <w:r w:rsidR="005B3E65">
        <w:rPr>
          <w:rFonts w:hint="cs"/>
          <w:rtl/>
        </w:rPr>
        <w:t>،</w:t>
      </w:r>
      <w:r w:rsidRPr="00FD157B">
        <w:rPr>
          <w:rFonts w:hint="cs"/>
          <w:rtl/>
        </w:rPr>
        <w:t xml:space="preserve"> فعذابه أشد من عذاب الملوك الظاهرة القاهرة في الدنيا</w:t>
      </w:r>
      <w:r w:rsidR="005B3E65">
        <w:rPr>
          <w:rFonts w:hint="cs"/>
          <w:rtl/>
        </w:rPr>
        <w:t>،</w:t>
      </w:r>
      <w:r w:rsidRPr="00FD157B">
        <w:rPr>
          <w:rFonts w:hint="cs"/>
          <w:rtl/>
        </w:rPr>
        <w:t xml:space="preserve"> وثوابه أفضل من ثوابهم</w:t>
      </w:r>
      <w:r w:rsidR="005B3E65">
        <w:rPr>
          <w:rFonts w:hint="cs"/>
          <w:rtl/>
        </w:rPr>
        <w:t>،</w:t>
      </w:r>
      <w:r w:rsidRPr="00FD157B">
        <w:rPr>
          <w:rFonts w:hint="cs"/>
          <w:rtl/>
        </w:rPr>
        <w:t xml:space="preserve"> فأمّا عذابه فالحزن</w:t>
      </w:r>
      <w:r w:rsidR="005B3E65">
        <w:rPr>
          <w:rFonts w:hint="cs"/>
          <w:rtl/>
        </w:rPr>
        <w:t>،</w:t>
      </w:r>
      <w:r w:rsidRPr="00FD157B">
        <w:rPr>
          <w:rFonts w:hint="cs"/>
          <w:rtl/>
        </w:rPr>
        <w:t xml:space="preserve"> وأمّا ثوابه فالفرح</w:t>
      </w:r>
      <w:r w:rsidR="005B3E65">
        <w:rPr>
          <w:rFonts w:hint="cs"/>
          <w:rtl/>
        </w:rPr>
        <w:t>،</w:t>
      </w:r>
      <w:r w:rsidRPr="00FD157B">
        <w:rPr>
          <w:rFonts w:hint="cs"/>
          <w:rtl/>
        </w:rPr>
        <w:t xml:space="preserve"> وأصل الحزن في الطحال</w:t>
      </w:r>
      <w:r w:rsidR="005B3E65">
        <w:rPr>
          <w:rFonts w:hint="cs"/>
          <w:rtl/>
        </w:rPr>
        <w:t>،</w:t>
      </w:r>
      <w:r w:rsidRPr="00FD157B">
        <w:rPr>
          <w:rFonts w:hint="cs"/>
          <w:rtl/>
        </w:rPr>
        <w:t xml:space="preserve"> وأصل الفرح في الترب والكليتين </w:t>
      </w:r>
      <w:r w:rsidRPr="00FD157B">
        <w:rPr>
          <w:rStyle w:val="libFootnotenumChar"/>
          <w:rFonts w:hint="cs"/>
          <w:rtl/>
        </w:rPr>
        <w:t>(1)</w:t>
      </w:r>
      <w:r w:rsidRPr="00FD157B">
        <w:rPr>
          <w:rFonts w:hint="cs"/>
          <w:rtl/>
        </w:rPr>
        <w:t xml:space="preserve"> ومنهما يوصلان إلى الوجه</w:t>
      </w:r>
      <w:r w:rsidR="005B3E65">
        <w:rPr>
          <w:rFonts w:hint="cs"/>
          <w:rtl/>
        </w:rPr>
        <w:t>،</w:t>
      </w:r>
      <w:r w:rsidRPr="00FD157B">
        <w:rPr>
          <w:rFonts w:hint="cs"/>
          <w:rtl/>
        </w:rPr>
        <w:t xml:space="preserve"> فمن هناك يظهر الفرح والحزن فيرى علامتهما في الوجه</w:t>
      </w:r>
      <w:r w:rsidR="005B3E65">
        <w:rPr>
          <w:rFonts w:hint="cs"/>
          <w:rtl/>
        </w:rPr>
        <w:t>،</w:t>
      </w:r>
      <w:r w:rsidRPr="00FD157B">
        <w:rPr>
          <w:rFonts w:hint="cs"/>
          <w:rtl/>
        </w:rPr>
        <w:t xml:space="preserve"> وهذه العروق كلّها طرق من العمّال إلى الملك</w:t>
      </w:r>
      <w:r w:rsidR="005B3E65">
        <w:rPr>
          <w:rFonts w:hint="cs"/>
          <w:rtl/>
        </w:rPr>
        <w:t>،</w:t>
      </w:r>
      <w:r w:rsidRPr="00FD157B">
        <w:rPr>
          <w:rFonts w:hint="cs"/>
          <w:rtl/>
        </w:rPr>
        <w:t xml:space="preserve"> ومن الملك إلى العمّال</w:t>
      </w:r>
      <w:r w:rsidR="005B3E65">
        <w:rPr>
          <w:rFonts w:hint="cs"/>
          <w:rtl/>
        </w:rPr>
        <w:t>.</w:t>
      </w:r>
      <w:r w:rsidRPr="00FD157B">
        <w:rPr>
          <w:rFonts w:hint="cs"/>
          <w:rtl/>
        </w:rPr>
        <w:t xml:space="preserve"> ومصداق ذلك أنّه إذا تناولت الدواء أدته العروق إلى موضع الداء بإعانتها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عرض سليل النبوّة إلى عملية النطق والبيان</w:t>
      </w:r>
      <w:r w:rsidR="005B3E65">
        <w:rPr>
          <w:rFonts w:hint="cs"/>
          <w:rtl/>
        </w:rPr>
        <w:t>،</w:t>
      </w:r>
      <w:r w:rsidRPr="00FD157B">
        <w:rPr>
          <w:rFonts w:hint="cs"/>
          <w:rtl/>
        </w:rPr>
        <w:t xml:space="preserve"> وهي أعجوبة بذاتها فالكلام يخرج منسجماً متوازناً يهدف إلى معين</w:t>
      </w:r>
      <w:r w:rsidR="005B3E65">
        <w:rPr>
          <w:rFonts w:hint="cs"/>
          <w:rtl/>
        </w:rPr>
        <w:t>،</w:t>
      </w:r>
      <w:r w:rsidRPr="00FD157B">
        <w:rPr>
          <w:rFonts w:hint="cs"/>
          <w:rtl/>
        </w:rPr>
        <w:t xml:space="preserve"> وهو من الظواهر الفذّة العجيبة الدالة على عظمة الخالق العظيم</w:t>
      </w:r>
      <w:r w:rsidR="005B3E65">
        <w:rPr>
          <w:rFonts w:hint="cs"/>
          <w:rtl/>
        </w:rPr>
        <w:t>،</w:t>
      </w:r>
      <w:r w:rsidRPr="00FD157B">
        <w:rPr>
          <w:rFonts w:hint="cs"/>
          <w:rtl/>
        </w:rPr>
        <w:t xml:space="preserve"> قال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الرَّحْمَنُ * عَلَّمَ الْقُرْآنَ * خَلَقَ الإِنْسَانَ * عَلَّمَهُ الْبَيَانَ </w:t>
      </w:r>
      <w:r w:rsidRPr="00220935">
        <w:rPr>
          <w:rStyle w:val="libAlaemChar"/>
          <w:rFonts w:hint="cs"/>
          <w:rtl/>
        </w:rPr>
        <w:t>)</w:t>
      </w:r>
      <w:r w:rsidRPr="00FD157B">
        <w:rPr>
          <w:rFonts w:hint="cs"/>
          <w:rtl/>
        </w:rPr>
        <w:t xml:space="preserve"> فما يريد أن يؤدّيه الإنسان يتكوّن قبل التلفّظ به في الدماغ</w:t>
      </w:r>
      <w:r w:rsidR="005B3E65">
        <w:rPr>
          <w:rFonts w:hint="cs"/>
          <w:rtl/>
        </w:rPr>
        <w:t>،</w:t>
      </w:r>
      <w:r w:rsidRPr="00FD157B">
        <w:rPr>
          <w:rFonts w:hint="cs"/>
          <w:rtl/>
        </w:rPr>
        <w:t xml:space="preserve"> وهو يوحي إلى اللسان بتأديته</w:t>
      </w:r>
      <w:r w:rsidR="005B3E65">
        <w:rPr>
          <w:rFonts w:hint="cs"/>
          <w:rtl/>
        </w:rPr>
        <w:t>،</w:t>
      </w:r>
      <w:r w:rsidRPr="00FD157B">
        <w:rPr>
          <w:rFonts w:hint="cs"/>
          <w:rtl/>
        </w:rPr>
        <w:t xml:space="preserve"> وذلك بعملية عجيبة ذكرها المعنيون بهذه البحوث</w:t>
      </w:r>
      <w:r w:rsidR="005B3E65">
        <w:rPr>
          <w:rFonts w:hint="cs"/>
          <w:rtl/>
        </w:rPr>
        <w:t>.</w:t>
      </w:r>
    </w:p>
    <w:p w:rsidR="00FD157B" w:rsidRDefault="00FD157B" w:rsidP="00FD157B">
      <w:pPr>
        <w:pStyle w:val="libNormal"/>
        <w:rPr>
          <w:rtl/>
        </w:rPr>
      </w:pPr>
      <w:r>
        <w:rPr>
          <w:rFonts w:hint="cs"/>
          <w:rtl/>
        </w:rPr>
        <w:t xml:space="preserve">وذكر الإمام </w:t>
      </w:r>
      <w:r w:rsidR="009B1D84" w:rsidRPr="009B1D84">
        <w:rPr>
          <w:rStyle w:val="libAlaemChar"/>
          <w:rFonts w:hint="cs"/>
          <w:rtl/>
        </w:rPr>
        <w:t>عليه‌السلام</w:t>
      </w:r>
      <w:r>
        <w:rPr>
          <w:rFonts w:hint="cs"/>
          <w:rtl/>
        </w:rPr>
        <w:t xml:space="preserve"> ثواب القلب والدماغ لجسم الإنسان وعقابهما له</w:t>
      </w:r>
      <w:r w:rsidR="005B3E65">
        <w:rPr>
          <w:rFonts w:hint="cs"/>
          <w:rtl/>
        </w:rPr>
        <w:t>،</w:t>
      </w:r>
      <w:r>
        <w:rPr>
          <w:rFonts w:hint="cs"/>
          <w:rtl/>
        </w:rPr>
        <w:t xml:space="preserve"> وكلاهما يظهران على سحنات الوجه</w:t>
      </w:r>
      <w:r w:rsidR="005B3E65">
        <w:rPr>
          <w:rFonts w:hint="cs"/>
          <w:rtl/>
        </w:rPr>
        <w:t>،</w:t>
      </w:r>
      <w:r>
        <w:rPr>
          <w:rFonts w:hint="cs"/>
          <w:rtl/>
        </w:rPr>
        <w:t xml:space="preserve"> فالفرح يغطي الوجه بانبساطه</w:t>
      </w:r>
      <w:r w:rsidR="005B3E65">
        <w:rPr>
          <w:rFonts w:hint="cs"/>
          <w:rtl/>
        </w:rPr>
        <w:t>،</w:t>
      </w:r>
      <w:r>
        <w:rPr>
          <w:rFonts w:hint="cs"/>
          <w:rtl/>
        </w:rPr>
        <w:t xml:space="preserve"> والحزن يغمر الوجه بانقباضه</w:t>
      </w:r>
      <w:r w:rsidR="005B3E65">
        <w:rPr>
          <w:rFonts w:hint="cs"/>
          <w:rtl/>
        </w:rPr>
        <w:t>،</w:t>
      </w:r>
      <w:r>
        <w:rPr>
          <w:rFonts w:hint="cs"/>
          <w:rtl/>
        </w:rPr>
        <w:t xml:space="preserve"> وأفاد الإمام أنّ أصل الحزن في الطحال</w:t>
      </w:r>
      <w:r w:rsidR="005B3E65">
        <w:rPr>
          <w:rFonts w:hint="cs"/>
          <w:rtl/>
        </w:rPr>
        <w:t>،</w:t>
      </w:r>
      <w:r>
        <w:rPr>
          <w:rFonts w:hint="cs"/>
          <w:rtl/>
        </w:rPr>
        <w:t xml:space="preserve"> وأصل الفرح في الترب والكليتين</w:t>
      </w:r>
      <w:r w:rsidR="005B3E65">
        <w:rPr>
          <w:rFonts w:hint="cs"/>
          <w:rtl/>
        </w:rPr>
        <w:t>،</w:t>
      </w:r>
      <w:r>
        <w:rPr>
          <w:rFonts w:hint="cs"/>
          <w:rtl/>
        </w:rPr>
        <w:t xml:space="preserve"> فمن هذه الأعضاء تنبعث هذه الظواهر في جسم الإنسان</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في بعض النسخ واصل الفرح في الكليتين</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قال </w:t>
      </w:r>
      <w:r w:rsidR="009B1D84" w:rsidRPr="009B1D84">
        <w:rPr>
          <w:rStyle w:val="libAlaemChar"/>
          <w:rFonts w:hint="cs"/>
          <w:rtl/>
        </w:rPr>
        <w:t>عليه‌السلام</w:t>
      </w:r>
      <w:r w:rsidR="005B3E65">
        <w:rPr>
          <w:rFonts w:hint="cs"/>
          <w:rtl/>
        </w:rPr>
        <w:t>:</w:t>
      </w:r>
      <w:r>
        <w:rPr>
          <w:rFonts w:hint="cs"/>
          <w:rtl/>
        </w:rPr>
        <w:t xml:space="preserve"> ( واعلم يا أمير المؤمنين أنّ الجسد بمنزلة الأرض الطيبة متى تعوهدت بالعمارة والسقي من حيث لا يزداد في الماء فتغرق</w:t>
      </w:r>
      <w:r w:rsidR="005B3E65">
        <w:rPr>
          <w:rFonts w:hint="cs"/>
          <w:rtl/>
        </w:rPr>
        <w:t>،</w:t>
      </w:r>
      <w:r>
        <w:rPr>
          <w:rFonts w:hint="cs"/>
          <w:rtl/>
        </w:rPr>
        <w:t xml:space="preserve"> ولا ينقص منه فتعطش دامت عمارتها</w:t>
      </w:r>
      <w:r w:rsidR="005B3E65">
        <w:rPr>
          <w:rFonts w:hint="cs"/>
          <w:rtl/>
        </w:rPr>
        <w:t>،</w:t>
      </w:r>
      <w:r>
        <w:rPr>
          <w:rFonts w:hint="cs"/>
          <w:rtl/>
        </w:rPr>
        <w:t xml:space="preserve"> وكثر ريعها وزكى زرعها</w:t>
      </w:r>
      <w:r w:rsidR="005B3E65">
        <w:rPr>
          <w:rFonts w:hint="cs"/>
          <w:rtl/>
        </w:rPr>
        <w:t>،</w:t>
      </w:r>
      <w:r>
        <w:rPr>
          <w:rFonts w:hint="cs"/>
          <w:rtl/>
        </w:rPr>
        <w:t xml:space="preserve"> وإن تغوفل فسدت</w:t>
      </w:r>
      <w:r w:rsidR="005B3E65">
        <w:rPr>
          <w:rFonts w:hint="cs"/>
          <w:rtl/>
        </w:rPr>
        <w:t>،</w:t>
      </w:r>
      <w:r>
        <w:rPr>
          <w:rFonts w:hint="cs"/>
          <w:rtl/>
        </w:rPr>
        <w:t xml:space="preserve"> ولم ينبت فيها العشب فالجسد بهذه المنزلة</w:t>
      </w:r>
      <w:r w:rsidR="005B3E65">
        <w:rPr>
          <w:rFonts w:hint="cs"/>
          <w:rtl/>
        </w:rPr>
        <w:t>،</w:t>
      </w:r>
      <w:r>
        <w:rPr>
          <w:rFonts w:hint="cs"/>
          <w:rtl/>
        </w:rPr>
        <w:t xml:space="preserve"> وبالتدبير في الأغذية والأشربة يصلح</w:t>
      </w:r>
      <w:r w:rsidR="005B3E65">
        <w:rPr>
          <w:rFonts w:hint="cs"/>
          <w:rtl/>
        </w:rPr>
        <w:t>،</w:t>
      </w:r>
      <w:r>
        <w:rPr>
          <w:rFonts w:hint="cs"/>
          <w:rtl/>
        </w:rPr>
        <w:t xml:space="preserve"> ويصلح</w:t>
      </w:r>
      <w:r w:rsidR="005B3E65">
        <w:rPr>
          <w:rFonts w:hint="cs"/>
          <w:rtl/>
        </w:rPr>
        <w:t>،</w:t>
      </w:r>
      <w:r>
        <w:rPr>
          <w:rFonts w:hint="cs"/>
          <w:rtl/>
        </w:rPr>
        <w:t xml:space="preserve"> وتزكو العافية</w:t>
      </w:r>
      <w:r w:rsidR="005B3E65">
        <w:rPr>
          <w:rFonts w:hint="cs"/>
          <w:rtl/>
        </w:rPr>
        <w:t>.</w:t>
      </w:r>
    </w:p>
    <w:p w:rsidR="00FD157B" w:rsidRDefault="00FD157B" w:rsidP="00FD157B">
      <w:pPr>
        <w:pStyle w:val="libNormal"/>
        <w:rPr>
          <w:rtl/>
        </w:rPr>
      </w:pPr>
      <w:r>
        <w:rPr>
          <w:rFonts w:hint="cs"/>
          <w:rtl/>
        </w:rPr>
        <w:t>فانظر يا أمير المؤمنين ما يوافقك</w:t>
      </w:r>
      <w:r w:rsidR="005B3E65">
        <w:rPr>
          <w:rFonts w:hint="cs"/>
          <w:rtl/>
        </w:rPr>
        <w:t>،</w:t>
      </w:r>
      <w:r>
        <w:rPr>
          <w:rFonts w:hint="cs"/>
          <w:rtl/>
        </w:rPr>
        <w:t xml:space="preserve"> ويوافق معدتك</w:t>
      </w:r>
      <w:r w:rsidR="005B3E65">
        <w:rPr>
          <w:rFonts w:hint="cs"/>
          <w:rtl/>
        </w:rPr>
        <w:t>،</w:t>
      </w:r>
      <w:r>
        <w:rPr>
          <w:rFonts w:hint="cs"/>
          <w:rtl/>
        </w:rPr>
        <w:t xml:space="preserve"> ويقوى عليه بدنك</w:t>
      </w:r>
      <w:r w:rsidR="005B3E65">
        <w:rPr>
          <w:rFonts w:hint="cs"/>
          <w:rtl/>
        </w:rPr>
        <w:t>،</w:t>
      </w:r>
      <w:r>
        <w:rPr>
          <w:rFonts w:hint="cs"/>
          <w:rtl/>
        </w:rPr>
        <w:t xml:space="preserve"> ويستمريه من الطعام</w:t>
      </w:r>
      <w:r w:rsidR="005B3E65">
        <w:rPr>
          <w:rFonts w:hint="cs"/>
          <w:rtl/>
        </w:rPr>
        <w:t>،</w:t>
      </w:r>
      <w:r>
        <w:rPr>
          <w:rFonts w:hint="cs"/>
          <w:rtl/>
        </w:rPr>
        <w:t xml:space="preserve"> فقدره لنفسك</w:t>
      </w:r>
      <w:r w:rsidR="005B3E65">
        <w:rPr>
          <w:rFonts w:hint="cs"/>
          <w:rtl/>
        </w:rPr>
        <w:t>،</w:t>
      </w:r>
      <w:r>
        <w:rPr>
          <w:rFonts w:hint="cs"/>
          <w:rtl/>
        </w:rPr>
        <w:t xml:space="preserve"> واجعله غذاءك</w:t>
      </w:r>
      <w:r w:rsidR="005B3E65">
        <w:rPr>
          <w:rFonts w:hint="cs"/>
          <w:rtl/>
        </w:rPr>
        <w:t>.</w:t>
      </w:r>
      <w:r>
        <w:rPr>
          <w:rFonts w:hint="cs"/>
          <w:rtl/>
        </w:rPr>
        <w:t xml:space="preserve"> </w:t>
      </w:r>
    </w:p>
    <w:p w:rsidR="00FD157B" w:rsidRDefault="00FD157B" w:rsidP="00FD157B">
      <w:pPr>
        <w:pStyle w:val="libNormal"/>
        <w:rPr>
          <w:rtl/>
        </w:rPr>
      </w:pPr>
      <w:r>
        <w:rPr>
          <w:rFonts w:hint="cs"/>
          <w:rtl/>
        </w:rPr>
        <w:t>واعلم يا أمير المؤمنين إنّ كل واحدة من هذه الطبايع تحب ما يشاكلها فاغتذ ما يشاكل جسدك</w:t>
      </w:r>
      <w:r w:rsidR="005B3E65">
        <w:rPr>
          <w:rFonts w:hint="cs"/>
          <w:rtl/>
        </w:rPr>
        <w:t>،</w:t>
      </w:r>
      <w:r>
        <w:rPr>
          <w:rFonts w:hint="cs"/>
          <w:rtl/>
        </w:rPr>
        <w:t xml:space="preserve"> ومن أخذ من الطعام زيادة لم يغذه</w:t>
      </w:r>
      <w:r w:rsidR="005B3E65">
        <w:rPr>
          <w:rFonts w:hint="cs"/>
          <w:rtl/>
        </w:rPr>
        <w:t>،</w:t>
      </w:r>
      <w:r>
        <w:rPr>
          <w:rFonts w:hint="cs"/>
          <w:rtl/>
        </w:rPr>
        <w:t xml:space="preserve"> ومن أخذه بقدر لا زيادة عليه ولا نقص في غذائه نفعه</w:t>
      </w:r>
      <w:r w:rsidR="005B3E65">
        <w:rPr>
          <w:rFonts w:hint="cs"/>
          <w:rtl/>
        </w:rPr>
        <w:t>،</w:t>
      </w:r>
      <w:r>
        <w:rPr>
          <w:rFonts w:hint="cs"/>
          <w:rtl/>
        </w:rPr>
        <w:t xml:space="preserve"> وارفع يديك منه</w:t>
      </w:r>
      <w:r w:rsidR="005B3E65">
        <w:rPr>
          <w:rFonts w:hint="cs"/>
          <w:rtl/>
        </w:rPr>
        <w:t>،</w:t>
      </w:r>
      <w:r>
        <w:rPr>
          <w:rFonts w:hint="cs"/>
          <w:rtl/>
        </w:rPr>
        <w:t xml:space="preserve"> وبك إليه بعض القرم</w:t>
      </w:r>
      <w:r w:rsidR="005B3E65">
        <w:rPr>
          <w:rFonts w:hint="cs"/>
          <w:rtl/>
        </w:rPr>
        <w:t>،</w:t>
      </w:r>
      <w:r>
        <w:rPr>
          <w:rFonts w:hint="cs"/>
          <w:rtl/>
        </w:rPr>
        <w:t xml:space="preserve"> وعندك إليه ميل فإنّه أصلح لمعدتك ولبدنك</w:t>
      </w:r>
      <w:r w:rsidR="005B3E65">
        <w:rPr>
          <w:rFonts w:hint="cs"/>
          <w:rtl/>
        </w:rPr>
        <w:t>،</w:t>
      </w:r>
      <w:r>
        <w:rPr>
          <w:rFonts w:hint="cs"/>
          <w:rtl/>
        </w:rPr>
        <w:t xml:space="preserve"> وأزكى لعقلك</w:t>
      </w:r>
      <w:r w:rsidR="005B3E65">
        <w:rPr>
          <w:rFonts w:hint="cs"/>
          <w:rtl/>
        </w:rPr>
        <w:t>،</w:t>
      </w:r>
      <w:r>
        <w:rPr>
          <w:rFonts w:hint="cs"/>
          <w:rtl/>
        </w:rPr>
        <w:t xml:space="preserve"> وأخف لجسمك</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ووضع الإمام الحكيم المنهج العام للصحّة العامة</w:t>
      </w:r>
      <w:r w:rsidR="005B3E65">
        <w:rPr>
          <w:rFonts w:hint="cs"/>
          <w:rtl/>
        </w:rPr>
        <w:t>،</w:t>
      </w:r>
      <w:r w:rsidRPr="00FD157B">
        <w:rPr>
          <w:rFonts w:hint="cs"/>
          <w:rtl/>
        </w:rPr>
        <w:t xml:space="preserve"> وأساسها التوازن</w:t>
      </w:r>
      <w:r w:rsidR="005B3E65">
        <w:rPr>
          <w:rFonts w:hint="cs"/>
          <w:rtl/>
        </w:rPr>
        <w:t>،</w:t>
      </w:r>
      <w:r w:rsidRPr="00FD157B">
        <w:rPr>
          <w:rFonts w:hint="cs"/>
          <w:rtl/>
        </w:rPr>
        <w:t xml:space="preserve"> وعدم الإسراف في الأكل والشرب</w:t>
      </w:r>
      <w:r w:rsidR="005B3E65">
        <w:rPr>
          <w:rFonts w:hint="cs"/>
          <w:rtl/>
        </w:rPr>
        <w:t>،</w:t>
      </w:r>
      <w:r w:rsidRPr="00FD157B">
        <w:rPr>
          <w:rFonts w:hint="cs"/>
          <w:rtl/>
        </w:rPr>
        <w:t xml:space="preserve"> وقد أعلن القرآن هذه القاعدة في حفظ بدن الإنسان ووقايته من الإصابة بالأمراض</w:t>
      </w:r>
      <w:r w:rsidR="005B3E65">
        <w:rPr>
          <w:rFonts w:hint="cs"/>
          <w:rtl/>
        </w:rPr>
        <w:t>،</w:t>
      </w:r>
      <w:r w:rsidRPr="00FD157B">
        <w:rPr>
          <w:rFonts w:hint="cs"/>
          <w:rtl/>
        </w:rPr>
        <w:t xml:space="preserve"> قال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كلوا واشربوا ولا تسرفوا </w:t>
      </w:r>
      <w:r w:rsidRPr="00220935">
        <w:rPr>
          <w:rStyle w:val="libAlaemChar"/>
          <w:rFonts w:hint="cs"/>
          <w:rtl/>
        </w:rPr>
        <w:t>)</w:t>
      </w:r>
      <w:r w:rsidR="005B3E65">
        <w:rPr>
          <w:rFonts w:hint="cs"/>
          <w:rtl/>
        </w:rPr>
        <w:t>.</w:t>
      </w:r>
    </w:p>
    <w:p w:rsidR="00FD157B" w:rsidRDefault="00FD157B" w:rsidP="00FD157B">
      <w:pPr>
        <w:pStyle w:val="libNormal"/>
        <w:rPr>
          <w:rtl/>
        </w:rPr>
      </w:pPr>
      <w:r>
        <w:rPr>
          <w:rFonts w:hint="cs"/>
          <w:rtl/>
        </w:rPr>
        <w:t>إنّ الجهاز الهضمي من أهم أجهزة الإنسان</w:t>
      </w:r>
      <w:r w:rsidR="005B3E65">
        <w:rPr>
          <w:rFonts w:hint="cs"/>
          <w:rtl/>
        </w:rPr>
        <w:t>،</w:t>
      </w:r>
      <w:r>
        <w:rPr>
          <w:rFonts w:hint="cs"/>
          <w:rtl/>
        </w:rPr>
        <w:t xml:space="preserve"> وأكثرها حيوية وحسّاسية وهو يتأثّر بالإسراف في الأكل الذي تنجم منه السمنة التي هي من أعظم الآفات المدمّرة لبدن الإنسان</w:t>
      </w:r>
      <w:r w:rsidR="005B3E65">
        <w:rPr>
          <w:rFonts w:hint="cs"/>
          <w:rtl/>
        </w:rPr>
        <w:t>.</w:t>
      </w:r>
      <w:r>
        <w:rPr>
          <w:rFonts w:hint="cs"/>
          <w:rtl/>
        </w:rPr>
        <w:t xml:space="preserve"> </w:t>
      </w:r>
    </w:p>
    <w:p w:rsidR="00FD157B" w:rsidRDefault="00FD157B" w:rsidP="00FD157B">
      <w:pPr>
        <w:pStyle w:val="libNormal"/>
        <w:rPr>
          <w:rtl/>
        </w:rPr>
      </w:pPr>
      <w:r>
        <w:rPr>
          <w:rFonts w:hint="cs"/>
          <w:rtl/>
        </w:rPr>
        <w:t>إنّ العناية بالتغذية خصوصاً في مقتبل العمر لها تأثير كبير على الحالة الصحية في السنوات التالية كما تطيل في فترات الشباب</w:t>
      </w:r>
      <w:r w:rsidR="005B3E65">
        <w:rPr>
          <w:rFonts w:hint="cs"/>
          <w:rtl/>
        </w:rPr>
        <w:t>،</w:t>
      </w:r>
      <w:r>
        <w:rPr>
          <w:rFonts w:hint="cs"/>
          <w:rtl/>
        </w:rPr>
        <w:t xml:space="preserve"> وهي من أحدث الوسائل في الصحّة الوقائية</w:t>
      </w:r>
      <w:r w:rsidR="005B3E65">
        <w:rPr>
          <w:rFonts w:hint="cs"/>
          <w:rtl/>
        </w:rPr>
        <w:t>،</w:t>
      </w:r>
      <w:r>
        <w:rPr>
          <w:rFonts w:hint="cs"/>
          <w:rtl/>
        </w:rPr>
        <w:t xml:space="preserve"> فما يصيب الإنسان</w:t>
      </w:r>
      <w:r w:rsidR="00117131">
        <w:rPr>
          <w:rFonts w:hint="cs"/>
          <w:rtl/>
        </w:rPr>
        <w:t xml:space="preserve"> - </w:t>
      </w:r>
      <w:r>
        <w:rPr>
          <w:rFonts w:hint="cs"/>
          <w:rtl/>
        </w:rPr>
        <w:t>على الأكثر</w:t>
      </w:r>
      <w:r w:rsidR="00117131">
        <w:rPr>
          <w:rFonts w:hint="cs"/>
          <w:rtl/>
        </w:rPr>
        <w:t xml:space="preserve"> - </w:t>
      </w:r>
      <w:r>
        <w:rPr>
          <w:rFonts w:hint="cs"/>
          <w:rtl/>
        </w:rPr>
        <w:t>من الأمراض المتنوعة إنّما هي من النتائج المباشرة لإسرافه في الطعام</w:t>
      </w:r>
      <w:r w:rsidR="005B3E65">
        <w:rPr>
          <w:rFonts w:hint="cs"/>
          <w:rtl/>
        </w:rPr>
        <w:t>،</w:t>
      </w:r>
      <w:r>
        <w:rPr>
          <w:rFonts w:hint="cs"/>
          <w:rtl/>
        </w:rPr>
        <w:t xml:space="preserve"> والشراب</w:t>
      </w:r>
      <w:r w:rsidR="005B3E65">
        <w:rPr>
          <w:rFonts w:hint="cs"/>
          <w:rtl/>
        </w:rPr>
        <w:t>،</w:t>
      </w:r>
      <w:r>
        <w:rPr>
          <w:rFonts w:hint="cs"/>
          <w:rtl/>
        </w:rPr>
        <w:t xml:space="preserve"> وعدم توازنه في حياته الجنسية وغيرها من شؤون حياته</w:t>
      </w:r>
      <w:r w:rsidR="005B3E65">
        <w:rPr>
          <w:rFonts w:hint="cs"/>
          <w:rtl/>
        </w:rPr>
        <w:t>.</w:t>
      </w:r>
      <w:r>
        <w:rPr>
          <w:rFonts w:hint="cs"/>
          <w:rtl/>
        </w:rPr>
        <w:t xml:space="preserve"> لقد شبّه الإمام الحكيم بدن الإنسان بالأرض الخصبة</w:t>
      </w:r>
      <w:r w:rsidR="005B3E65">
        <w:rPr>
          <w:rFonts w:hint="cs"/>
          <w:rtl/>
        </w:rPr>
        <w:t>،</w:t>
      </w:r>
      <w:r>
        <w:rPr>
          <w:rFonts w:hint="cs"/>
          <w:rtl/>
        </w:rPr>
        <w:t xml:space="preserve"> وهو تشبيه بديع للغاية</w:t>
      </w:r>
      <w:r w:rsidR="005B3E65">
        <w:rPr>
          <w:rFonts w:hint="cs"/>
          <w:rtl/>
        </w:rPr>
        <w:t>،</w:t>
      </w:r>
      <w:r>
        <w:rPr>
          <w:rFonts w:hint="cs"/>
          <w:rtl/>
        </w:rPr>
        <w:t xml:space="preserve"> فإنّ الإنسان إذا اعتنى بأرضه</w:t>
      </w:r>
      <w:r w:rsidR="005B3E65">
        <w:rPr>
          <w:rFonts w:hint="cs"/>
          <w:rtl/>
        </w:rPr>
        <w:t>،</w:t>
      </w:r>
      <w:r>
        <w:rPr>
          <w:rFonts w:hint="cs"/>
          <w:rtl/>
        </w:rPr>
        <w:t xml:space="preserve"> وسهر على إصلاحها أثمرت وأعطت أطيب الثمرات</w:t>
      </w:r>
      <w:r w:rsidR="005B3E65">
        <w:rPr>
          <w:rFonts w:hint="cs"/>
          <w:rtl/>
        </w:rPr>
        <w:t>،</w:t>
      </w:r>
      <w:r>
        <w:rPr>
          <w:rFonts w:hint="cs"/>
          <w:rtl/>
        </w:rPr>
        <w:t xml:space="preserve"> وإذا عرض عنها</w:t>
      </w:r>
      <w:r w:rsidR="005B3E65">
        <w:rPr>
          <w:rFonts w:hint="cs"/>
          <w:rtl/>
        </w:rPr>
        <w:t>،</w:t>
      </w:r>
      <w:r>
        <w:rPr>
          <w:rFonts w:hint="cs"/>
          <w:rtl/>
        </w:rPr>
        <w:t xml:space="preserve"> وأهملها فإنّها تتلف وتموت ولا تعطي أي ثمار</w:t>
      </w:r>
      <w:r w:rsidR="005B3E65">
        <w:rPr>
          <w:rFonts w:hint="cs"/>
          <w:rtl/>
        </w:rPr>
        <w:t>،</w:t>
      </w:r>
      <w:r>
        <w:rPr>
          <w:rFonts w:hint="cs"/>
          <w:rtl/>
        </w:rPr>
        <w:t xml:space="preserve"> وكذلك بدن الإنسان إذا أصلحه ولم يفسده بكثرة الأكل والشرب فإنه يصلح</w:t>
      </w:r>
      <w:r w:rsidR="005B3E65">
        <w:rPr>
          <w:rFonts w:hint="cs"/>
          <w:rtl/>
        </w:rPr>
        <w:t>،</w:t>
      </w:r>
      <w:r>
        <w:rPr>
          <w:rFonts w:hint="cs"/>
          <w:rtl/>
        </w:rPr>
        <w:t xml:space="preserve"> ويتمتع بالصحّة التي هي من أثمن ما يظفر به الإنسان في حياته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لقد أكّد الإمام </w:t>
      </w:r>
      <w:r w:rsidR="009B1D84" w:rsidRPr="009B1D84">
        <w:rPr>
          <w:rStyle w:val="libAlaemChar"/>
          <w:rFonts w:hint="cs"/>
          <w:rtl/>
        </w:rPr>
        <w:t>عليه‌السلام</w:t>
      </w:r>
      <w:r>
        <w:rPr>
          <w:rFonts w:hint="cs"/>
          <w:rtl/>
        </w:rPr>
        <w:t xml:space="preserve"> على ضرورة عدم الإسراف في الطعام وان يرفع الإنسان يده منه وعنده ميل إليه فان ذلك أجدي في حفظ صحته ووقايته من الإصابة بالأمراض</w:t>
      </w:r>
      <w:r w:rsidR="005B3E65">
        <w:rPr>
          <w:rFonts w:hint="cs"/>
          <w:rtl/>
        </w:rPr>
        <w:t>.</w:t>
      </w:r>
      <w:r>
        <w:rPr>
          <w:rFonts w:hint="cs"/>
          <w:rtl/>
        </w:rPr>
        <w:t>.. إنّ الإفراط في الأكل يؤدّي إلى السمنة</w:t>
      </w:r>
      <w:r w:rsidR="005B3E65">
        <w:rPr>
          <w:rFonts w:hint="cs"/>
          <w:rtl/>
        </w:rPr>
        <w:t>،</w:t>
      </w:r>
      <w:r>
        <w:rPr>
          <w:rFonts w:hint="cs"/>
          <w:rtl/>
        </w:rPr>
        <w:t xml:space="preserve"> وهي تسبب ما يلي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عجز القلب</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ارتفاع الضغط الدموي</w:t>
      </w:r>
      <w:r w:rsidR="005B3E65">
        <w:rPr>
          <w:rFonts w:hint="cs"/>
          <w:rtl/>
        </w:rPr>
        <w:t>.</w:t>
      </w:r>
    </w:p>
    <w:p w:rsidR="00FD157B" w:rsidRDefault="00FD157B" w:rsidP="00FD157B">
      <w:pPr>
        <w:pStyle w:val="libNormal"/>
        <w:rPr>
          <w:rtl/>
        </w:rPr>
      </w:pPr>
      <w:r>
        <w:rPr>
          <w:rFonts w:hint="cs"/>
          <w:rtl/>
        </w:rPr>
        <w:t>إلى غير ذلك من الأمراض الناجمة من الإفراط في تناول الطعام ولننتقل لفصل آخر من هذه الرسالة</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واعلم يا أمير المؤمنين كل البارد في الصيف</w:t>
      </w:r>
      <w:r w:rsidR="005B3E65">
        <w:rPr>
          <w:rFonts w:hint="cs"/>
          <w:rtl/>
        </w:rPr>
        <w:t>،</w:t>
      </w:r>
      <w:r>
        <w:rPr>
          <w:rFonts w:hint="cs"/>
          <w:rtl/>
        </w:rPr>
        <w:t xml:space="preserve"> والحار في الشتاء المعتدل في الفصلين على قدر قوّتك وشهوتك</w:t>
      </w:r>
      <w:r w:rsidR="005B3E65">
        <w:rPr>
          <w:rFonts w:hint="cs"/>
          <w:rtl/>
        </w:rPr>
        <w:t>،</w:t>
      </w:r>
      <w:r>
        <w:rPr>
          <w:rFonts w:hint="cs"/>
          <w:rtl/>
        </w:rPr>
        <w:t xml:space="preserve"> وابدأ بأوّل الطعام بأخف الأغذية التي تغذّي بها بدنك بقدر مادتك</w:t>
      </w:r>
      <w:r w:rsidR="005B3E65">
        <w:rPr>
          <w:rFonts w:hint="cs"/>
          <w:rtl/>
        </w:rPr>
        <w:t>،</w:t>
      </w:r>
      <w:r>
        <w:rPr>
          <w:rFonts w:hint="cs"/>
          <w:rtl/>
        </w:rPr>
        <w:t xml:space="preserve"> وبحسب طاقتك ونشاطك</w:t>
      </w:r>
      <w:r w:rsidR="005B3E65">
        <w:rPr>
          <w:rFonts w:hint="cs"/>
          <w:rtl/>
        </w:rPr>
        <w:t>،</w:t>
      </w:r>
      <w:r>
        <w:rPr>
          <w:rFonts w:hint="cs"/>
          <w:rtl/>
        </w:rPr>
        <w:t xml:space="preserve"> وزمانك الذي يجب أن يكون أكلك في كل يوم عندما يمضي من النهار ثمان ساعات أكلة واحدة</w:t>
      </w:r>
      <w:r w:rsidR="005B3E65">
        <w:rPr>
          <w:rFonts w:hint="cs"/>
          <w:rtl/>
        </w:rPr>
        <w:t>،</w:t>
      </w:r>
      <w:r>
        <w:rPr>
          <w:rFonts w:hint="cs"/>
          <w:rtl/>
        </w:rPr>
        <w:t xml:space="preserve"> أو ثلاث أكلات في يومين</w:t>
      </w:r>
      <w:r w:rsidR="005B3E65">
        <w:rPr>
          <w:rFonts w:hint="cs"/>
          <w:rtl/>
        </w:rPr>
        <w:t>،</w:t>
      </w:r>
      <w:r>
        <w:rPr>
          <w:rFonts w:hint="cs"/>
          <w:rtl/>
        </w:rPr>
        <w:t xml:space="preserve"> تتغذى باكراً في أول يوم</w:t>
      </w:r>
      <w:r w:rsidR="005B3E65">
        <w:rPr>
          <w:rFonts w:hint="cs"/>
          <w:rtl/>
        </w:rPr>
        <w:t>،</w:t>
      </w:r>
      <w:r>
        <w:rPr>
          <w:rFonts w:hint="cs"/>
          <w:rtl/>
        </w:rPr>
        <w:t xml:space="preserve"> ثم تتعشى</w:t>
      </w:r>
      <w:r w:rsidR="005B3E65">
        <w:rPr>
          <w:rFonts w:hint="cs"/>
          <w:rtl/>
        </w:rPr>
        <w:t>،</w:t>
      </w:r>
      <w:r>
        <w:rPr>
          <w:rFonts w:hint="cs"/>
          <w:rtl/>
        </w:rPr>
        <w:t xml:space="preserve"> فإذا كان في اليوم الثاني عند مضي ثمان ساعات من النهار أكلت أكلة واحدة</w:t>
      </w:r>
      <w:r w:rsidR="005B3E65">
        <w:rPr>
          <w:rFonts w:hint="cs"/>
          <w:rtl/>
        </w:rPr>
        <w:t>،</w:t>
      </w:r>
      <w:r>
        <w:rPr>
          <w:rFonts w:hint="cs"/>
          <w:rtl/>
        </w:rPr>
        <w:t xml:space="preserve"> ولم تحتج إلى العشاء</w:t>
      </w:r>
      <w:r w:rsidR="005B3E65">
        <w:rPr>
          <w:rFonts w:hint="cs"/>
          <w:rtl/>
        </w:rPr>
        <w:t>،</w:t>
      </w:r>
      <w:r>
        <w:rPr>
          <w:rFonts w:hint="cs"/>
          <w:rtl/>
        </w:rPr>
        <w:t xml:space="preserve"> كذا أمر جدّي محمد </w:t>
      </w:r>
      <w:r w:rsidR="009B1D84" w:rsidRPr="009B1D84">
        <w:rPr>
          <w:rStyle w:val="libAlaemChar"/>
          <w:rFonts w:hint="cs"/>
          <w:rtl/>
        </w:rPr>
        <w:t>صلى‌الله‌عليه‌وآله</w:t>
      </w:r>
      <w:r>
        <w:rPr>
          <w:rFonts w:hint="cs"/>
          <w:rtl/>
        </w:rPr>
        <w:t xml:space="preserve"> عليّاً </w:t>
      </w:r>
      <w:r w:rsidR="009B1D84" w:rsidRPr="009B1D84">
        <w:rPr>
          <w:rStyle w:val="libAlaemChar"/>
          <w:rFonts w:hint="cs"/>
          <w:rtl/>
        </w:rPr>
        <w:t>عليه‌السلام</w:t>
      </w:r>
      <w:r>
        <w:rPr>
          <w:rFonts w:hint="cs"/>
          <w:rtl/>
        </w:rPr>
        <w:t xml:space="preserve"> في كل يوم وجبة وفي غده وجبتين</w:t>
      </w:r>
      <w:r w:rsidR="005B3E65">
        <w:rPr>
          <w:rFonts w:hint="cs"/>
          <w:rtl/>
        </w:rPr>
        <w:t>،</w:t>
      </w:r>
      <w:r>
        <w:rPr>
          <w:rFonts w:hint="cs"/>
          <w:rtl/>
        </w:rPr>
        <w:t xml:space="preserve"> وليكن ذلك بقدر لا يزيد ولا ينقص</w:t>
      </w:r>
      <w:r w:rsidR="005B3E65">
        <w:rPr>
          <w:rFonts w:hint="cs"/>
          <w:rtl/>
        </w:rPr>
        <w:t>،</w:t>
      </w:r>
      <w:r>
        <w:rPr>
          <w:rFonts w:hint="cs"/>
          <w:rtl/>
        </w:rPr>
        <w:t xml:space="preserve"> وارفع يديك من الطعام وأنت تشتهيه</w:t>
      </w:r>
      <w:r w:rsidR="005B3E65">
        <w:rPr>
          <w:rFonts w:hint="cs"/>
          <w:rtl/>
        </w:rPr>
        <w:t>،</w:t>
      </w:r>
      <w:r>
        <w:rPr>
          <w:rFonts w:hint="cs"/>
          <w:rtl/>
        </w:rPr>
        <w:t xml:space="preserve"> وليكن شرابك على أثر طعامك</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وحكى هذا المقطع تنظيم الأكل الذي تبتني عليه أُسس الصحّة العامة</w:t>
      </w:r>
      <w:r w:rsidR="005B3E65">
        <w:rPr>
          <w:rFonts w:hint="cs"/>
          <w:rtl/>
        </w:rPr>
        <w:t>،</w:t>
      </w:r>
      <w:r>
        <w:rPr>
          <w:rFonts w:hint="cs"/>
          <w:rtl/>
        </w:rPr>
        <w:t xml:space="preserve"> وكان من بين ما حفل به</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تناول المواد الباردة في أيام الصيف</w:t>
      </w:r>
      <w:r w:rsidR="005B3E65">
        <w:rPr>
          <w:rFonts w:hint="cs"/>
          <w:rtl/>
        </w:rPr>
        <w:t>،</w:t>
      </w:r>
      <w:r>
        <w:rPr>
          <w:rFonts w:hint="cs"/>
          <w:rtl/>
        </w:rPr>
        <w:t xml:space="preserve"> فإنّ تناول الأطعمة الثقيلة يعود بالإضرار الجسيمة على بدن الإنسان</w:t>
      </w:r>
      <w:r w:rsidR="005B3E65">
        <w:rPr>
          <w:rFonts w:hint="cs"/>
          <w:rtl/>
        </w:rPr>
        <w:t>،</w:t>
      </w:r>
      <w:r>
        <w:rPr>
          <w:rFonts w:hint="cs"/>
          <w:rtl/>
        </w:rPr>
        <w:t xml:space="preserve"> وأمّا في الشتاء فبالعكس</w:t>
      </w:r>
      <w:r w:rsidR="005B3E65">
        <w:rPr>
          <w:rFonts w:hint="cs"/>
          <w:rtl/>
        </w:rPr>
        <w:t>،</w:t>
      </w:r>
      <w:r>
        <w:rPr>
          <w:rFonts w:hint="cs"/>
          <w:rtl/>
        </w:rPr>
        <w:t xml:space="preserve"> فإنّه يحسن تناول الأطعمة الثقيلة التي تحتوي على السمن والسكر</w:t>
      </w:r>
      <w:r w:rsidR="005B3E65">
        <w:rPr>
          <w:rFonts w:hint="cs"/>
          <w:rtl/>
        </w:rPr>
        <w:t>،</w:t>
      </w:r>
      <w:r>
        <w:rPr>
          <w:rFonts w:hint="cs"/>
          <w:rtl/>
        </w:rPr>
        <w:t xml:space="preserve"> فإنّ البدن يحتاج إليها</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أن يأكل الإنسان من الطعام قدر طاقته</w:t>
      </w:r>
      <w:r w:rsidR="005B3E65">
        <w:rPr>
          <w:rFonts w:hint="cs"/>
          <w:rtl/>
        </w:rPr>
        <w:t>،</w:t>
      </w:r>
      <w:r>
        <w:rPr>
          <w:rFonts w:hint="cs"/>
          <w:rtl/>
        </w:rPr>
        <w:t xml:space="preserve"> وليس له أن يجهد نفسه ويحملها رهقاً أكثر من ذلك</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أن يتناول الإنسان أخفّ الأغذية</w:t>
      </w:r>
      <w:r w:rsidR="005B3E65">
        <w:rPr>
          <w:rFonts w:hint="cs"/>
          <w:rtl/>
        </w:rPr>
        <w:t>،</w:t>
      </w:r>
      <w:r>
        <w:rPr>
          <w:rFonts w:hint="cs"/>
          <w:rtl/>
        </w:rPr>
        <w:t xml:space="preserve"> وأيسرها على جهازه الهضمي</w:t>
      </w:r>
      <w:r w:rsidR="005B3E65">
        <w:rPr>
          <w:rFonts w:hint="cs"/>
          <w:rtl/>
        </w:rPr>
        <w:t>،</w:t>
      </w:r>
      <w:r>
        <w:rPr>
          <w:rFonts w:hint="cs"/>
          <w:rtl/>
        </w:rPr>
        <w:t xml:space="preserve"> وفي نفس الوقت يلاحظ مقدار سنّه</w:t>
      </w:r>
      <w:r w:rsidR="005B3E65">
        <w:rPr>
          <w:rFonts w:hint="cs"/>
          <w:rtl/>
        </w:rPr>
        <w:t>،</w:t>
      </w:r>
      <w:r>
        <w:rPr>
          <w:rFonts w:hint="cs"/>
          <w:rtl/>
        </w:rPr>
        <w:t xml:space="preserve"> فإنّ الإنسان كلّما تقدّم به السن فينبغي أن يكون طعامه خفيفاً قليل الملح</w:t>
      </w:r>
      <w:r w:rsidR="005B3E65">
        <w:rPr>
          <w:rFonts w:hint="cs"/>
          <w:rtl/>
        </w:rPr>
        <w:t>،</w:t>
      </w:r>
      <w:r>
        <w:rPr>
          <w:rFonts w:hint="cs"/>
          <w:rtl/>
        </w:rPr>
        <w:t xml:space="preserve"> والسمن</w:t>
      </w:r>
      <w:r w:rsidR="005B3E65">
        <w:rPr>
          <w:rFonts w:hint="cs"/>
          <w:rtl/>
        </w:rPr>
        <w:t>؛</w:t>
      </w:r>
      <w:r>
        <w:rPr>
          <w:rFonts w:hint="cs"/>
          <w:rtl/>
        </w:rPr>
        <w:t xml:space="preserve"> لأنّهما يؤديان إلى تصلّب الشرايين خصوصاً مَن تجاوز عمره الخميس عاماً</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د</w:t>
      </w:r>
      <w:r w:rsidR="00117131">
        <w:rPr>
          <w:rFonts w:hint="cs"/>
          <w:rtl/>
        </w:rPr>
        <w:t xml:space="preserve"> - </w:t>
      </w:r>
      <w:r>
        <w:rPr>
          <w:rFonts w:hint="cs"/>
          <w:rtl/>
        </w:rPr>
        <w:t xml:space="preserve">أن يقلّل الإنسان من وجبات الطعام فيقتصر في اليومين على ثلاث وجبات من الطعام حسبما فصّل الإمام </w:t>
      </w:r>
      <w:r w:rsidR="009B1D84" w:rsidRPr="009B1D84">
        <w:rPr>
          <w:rStyle w:val="libAlaemChar"/>
          <w:rFonts w:hint="cs"/>
          <w:rtl/>
        </w:rPr>
        <w:t>عليه‌السلام</w:t>
      </w:r>
      <w:r w:rsidR="005B3E65">
        <w:rPr>
          <w:rFonts w:hint="cs"/>
          <w:rtl/>
        </w:rPr>
        <w:t>،</w:t>
      </w:r>
      <w:r>
        <w:rPr>
          <w:rFonts w:hint="cs"/>
          <w:rtl/>
        </w:rPr>
        <w:t xml:space="preserve"> ولا شبهة أن ذلك مما يوجب استقامة البدن وسلامته من الأمراض</w:t>
      </w:r>
      <w:r w:rsidR="005B3E65">
        <w:rPr>
          <w:rFonts w:hint="cs"/>
          <w:rtl/>
        </w:rPr>
        <w:t>.</w:t>
      </w:r>
      <w:r>
        <w:rPr>
          <w:rFonts w:hint="cs"/>
          <w:rtl/>
        </w:rPr>
        <w:t xml:space="preserve"> </w:t>
      </w:r>
    </w:p>
    <w:p w:rsidR="00FD157B" w:rsidRDefault="00FD157B" w:rsidP="00FD157B">
      <w:pPr>
        <w:pStyle w:val="libNormal"/>
        <w:rPr>
          <w:rtl/>
        </w:rPr>
      </w:pPr>
      <w:r>
        <w:rPr>
          <w:rFonts w:hint="cs"/>
          <w:rtl/>
        </w:rPr>
        <w:t>ذ</w:t>
      </w:r>
      <w:r w:rsidR="00117131">
        <w:rPr>
          <w:rFonts w:hint="cs"/>
          <w:rtl/>
        </w:rPr>
        <w:t xml:space="preserve"> - </w:t>
      </w:r>
      <w:r>
        <w:rPr>
          <w:rFonts w:hint="cs"/>
          <w:rtl/>
        </w:rPr>
        <w:t>وأكّد الإمام على ضرورة أن لا يأكل الإنسان طعاماً إلاّ وهو يشتهيه ولا يمتلئ منه</w:t>
      </w:r>
      <w:r w:rsidR="005B3E65">
        <w:rPr>
          <w:rFonts w:hint="cs"/>
          <w:rtl/>
        </w:rPr>
        <w:t>،</w:t>
      </w:r>
      <w:r>
        <w:rPr>
          <w:rFonts w:hint="cs"/>
          <w:rtl/>
        </w:rPr>
        <w:t xml:space="preserve"> وهذا من أثمن الوصايا الصحية</w:t>
      </w:r>
      <w:r w:rsidR="005B3E65">
        <w:rPr>
          <w:rFonts w:hint="cs"/>
          <w:rtl/>
        </w:rPr>
        <w:t>.</w:t>
      </w:r>
      <w:r>
        <w:rPr>
          <w:rFonts w:hint="cs"/>
          <w:rtl/>
        </w:rPr>
        <w:t>.. ولنقرأ فصلاً آخر من هذه الرسالة</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ونذكر الآن ما ينبغي ذكره من تدبير فصول السنة</w:t>
      </w:r>
      <w:r w:rsidR="005B3E65">
        <w:rPr>
          <w:rFonts w:hint="cs"/>
          <w:rtl/>
        </w:rPr>
        <w:t>،</w:t>
      </w:r>
      <w:r>
        <w:rPr>
          <w:rFonts w:hint="cs"/>
          <w:rtl/>
        </w:rPr>
        <w:t xml:space="preserve"> وشهورها الرومية الواقعة فيها في كل فصل على حدة وما يستعمل من الأطعمة والأشربة</w:t>
      </w:r>
      <w:r w:rsidR="005B3E65">
        <w:rPr>
          <w:rFonts w:hint="cs"/>
          <w:rtl/>
        </w:rPr>
        <w:t>،</w:t>
      </w:r>
      <w:r>
        <w:rPr>
          <w:rFonts w:hint="cs"/>
          <w:rtl/>
        </w:rPr>
        <w:t xml:space="preserve"> وما يجتنب منه</w:t>
      </w:r>
      <w:r w:rsidR="005B3E65">
        <w:rPr>
          <w:rFonts w:hint="cs"/>
          <w:rtl/>
        </w:rPr>
        <w:t>،</w:t>
      </w:r>
      <w:r>
        <w:rPr>
          <w:rFonts w:hint="cs"/>
          <w:rtl/>
        </w:rPr>
        <w:t xml:space="preserve"> وكيفية حفظ الصحّة من أقاويل القدماء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وهذا المقطع مقدّمة تمهيدية إلى بيان ما يتناوله الإنسان في فصول السنة</w:t>
      </w:r>
      <w:r w:rsidR="005B3E65">
        <w:rPr>
          <w:rFonts w:hint="cs"/>
          <w:rtl/>
        </w:rPr>
        <w:t>،</w:t>
      </w:r>
      <w:r>
        <w:rPr>
          <w:rFonts w:hint="cs"/>
          <w:rtl/>
        </w:rPr>
        <w:t xml:space="preserve"> وما يجتنب عنه فيها</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أمّا فصل الربيع فإنّه من روح الزمان</w:t>
      </w:r>
      <w:r w:rsidR="005B3E65">
        <w:rPr>
          <w:rFonts w:hint="cs"/>
          <w:rtl/>
        </w:rPr>
        <w:t>،</w:t>
      </w:r>
      <w:r>
        <w:rPr>
          <w:rFonts w:hint="cs"/>
          <w:rtl/>
        </w:rPr>
        <w:t xml:space="preserve"> وأوّله</w:t>
      </w:r>
      <w:r w:rsidR="005B3E65">
        <w:rPr>
          <w:rFonts w:hint="cs"/>
          <w:rtl/>
        </w:rPr>
        <w:t>:</w:t>
      </w:r>
      <w:r>
        <w:rPr>
          <w:rFonts w:hint="cs"/>
          <w:rtl/>
        </w:rPr>
        <w:t xml:space="preserve"> ( آذار ) وعدّة أيامه ثلاثون يوماً</w:t>
      </w:r>
      <w:r w:rsidR="005B3E65">
        <w:rPr>
          <w:rFonts w:hint="cs"/>
          <w:rtl/>
        </w:rPr>
        <w:t>،</w:t>
      </w:r>
      <w:r>
        <w:rPr>
          <w:rFonts w:hint="cs"/>
          <w:rtl/>
        </w:rPr>
        <w:t xml:space="preserve"> وفيه يطيب الليل والنهار</w:t>
      </w:r>
      <w:r w:rsidR="005B3E65">
        <w:rPr>
          <w:rFonts w:hint="cs"/>
          <w:rtl/>
        </w:rPr>
        <w:t>،</w:t>
      </w:r>
      <w:r>
        <w:rPr>
          <w:rFonts w:hint="cs"/>
          <w:rtl/>
        </w:rPr>
        <w:t xml:space="preserve"> وتلين الأرض</w:t>
      </w:r>
      <w:r w:rsidR="005B3E65">
        <w:rPr>
          <w:rFonts w:hint="cs"/>
          <w:rtl/>
        </w:rPr>
        <w:t>،</w:t>
      </w:r>
      <w:r>
        <w:rPr>
          <w:rFonts w:hint="cs"/>
          <w:rtl/>
        </w:rPr>
        <w:t xml:space="preserve"> وتذهب سلطان البلغم</w:t>
      </w:r>
      <w:r w:rsidR="005B3E65">
        <w:rPr>
          <w:rFonts w:hint="cs"/>
          <w:rtl/>
        </w:rPr>
        <w:t>،</w:t>
      </w:r>
      <w:r>
        <w:rPr>
          <w:rFonts w:hint="cs"/>
          <w:rtl/>
        </w:rPr>
        <w:t xml:space="preserve"> ويهيج الدم</w:t>
      </w:r>
      <w:r w:rsidR="005B3E65">
        <w:rPr>
          <w:rFonts w:hint="cs"/>
          <w:rtl/>
        </w:rPr>
        <w:t>،</w:t>
      </w:r>
      <w:r>
        <w:rPr>
          <w:rFonts w:hint="cs"/>
          <w:rtl/>
        </w:rPr>
        <w:t xml:space="preserve"> ويستعمل من الغذاء اللطيف واللحوم</w:t>
      </w:r>
      <w:r w:rsidR="005B3E65">
        <w:rPr>
          <w:rFonts w:hint="cs"/>
          <w:rtl/>
        </w:rPr>
        <w:t>،</w:t>
      </w:r>
      <w:r>
        <w:rPr>
          <w:rFonts w:hint="cs"/>
          <w:rtl/>
        </w:rPr>
        <w:t xml:space="preserve"> ويتقى فيه آكل البصل والثوم والحامض</w:t>
      </w:r>
      <w:r w:rsidR="005B3E65">
        <w:rPr>
          <w:rFonts w:hint="cs"/>
          <w:rtl/>
        </w:rPr>
        <w:t>،</w:t>
      </w:r>
      <w:r>
        <w:rPr>
          <w:rFonts w:hint="cs"/>
          <w:rtl/>
        </w:rPr>
        <w:t xml:space="preserve"> ويستعمل فيه شرب المسهل</w:t>
      </w:r>
      <w:r w:rsidR="005B3E65">
        <w:rPr>
          <w:rFonts w:hint="cs"/>
          <w:rtl/>
        </w:rPr>
        <w:t>،</w:t>
      </w:r>
      <w:r>
        <w:rPr>
          <w:rFonts w:hint="cs"/>
          <w:rtl/>
        </w:rPr>
        <w:t xml:space="preserve"> ويستعمل فيه الفصد والحجامة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عرض الإمام إلى فصل الربيع وهو من أزهى فصول السنة</w:t>
      </w:r>
      <w:r w:rsidR="005B3E65">
        <w:rPr>
          <w:rFonts w:hint="cs"/>
          <w:rtl/>
        </w:rPr>
        <w:t>،</w:t>
      </w:r>
      <w:r>
        <w:rPr>
          <w:rFonts w:hint="cs"/>
          <w:rtl/>
        </w:rPr>
        <w:t xml:space="preserve"> ومن أكثرها عائدة على الكائنات الحيّة</w:t>
      </w:r>
      <w:r w:rsidR="005B3E65">
        <w:rPr>
          <w:rFonts w:hint="cs"/>
          <w:rtl/>
        </w:rPr>
        <w:t>،</w:t>
      </w:r>
      <w:r>
        <w:rPr>
          <w:rFonts w:hint="cs"/>
          <w:rtl/>
        </w:rPr>
        <w:t xml:space="preserve"> وما أروع قول الإمام </w:t>
      </w:r>
      <w:r w:rsidR="009B1D84" w:rsidRPr="009B1D84">
        <w:rPr>
          <w:rStyle w:val="libAlaemChar"/>
          <w:rFonts w:hint="cs"/>
          <w:rtl/>
        </w:rPr>
        <w:t>عليه‌السلام</w:t>
      </w:r>
      <w:r>
        <w:rPr>
          <w:rFonts w:hint="cs"/>
          <w:rtl/>
        </w:rPr>
        <w:t xml:space="preserve"> إنّه روح الزمان</w:t>
      </w:r>
      <w:r w:rsidR="005B3E65">
        <w:rPr>
          <w:rFonts w:hint="cs"/>
          <w:rtl/>
        </w:rPr>
        <w:t>،</w:t>
      </w:r>
      <w:r>
        <w:rPr>
          <w:rFonts w:hint="cs"/>
          <w:rtl/>
        </w:rPr>
        <w:t xml:space="preserve"> ففيه يطيب الليل والنهار</w:t>
      </w:r>
      <w:r w:rsidR="005B3E65">
        <w:rPr>
          <w:rFonts w:hint="cs"/>
          <w:rtl/>
        </w:rPr>
        <w:t>،</w:t>
      </w:r>
      <w:r>
        <w:rPr>
          <w:rFonts w:hint="cs"/>
          <w:rtl/>
        </w:rPr>
        <w:t xml:space="preserve"> وتلين الأرض ويهيج الدم</w:t>
      </w:r>
      <w:r w:rsidR="005B3E65">
        <w:rPr>
          <w:rFonts w:hint="cs"/>
          <w:rtl/>
        </w:rPr>
        <w:t>،</w:t>
      </w:r>
      <w:r>
        <w:rPr>
          <w:rFonts w:hint="cs"/>
          <w:rtl/>
        </w:rPr>
        <w:t xml:space="preserve"> وقد حذّر الإمام من تناول البصل والثوم والحامض</w:t>
      </w:r>
      <w:r w:rsidR="005B3E65">
        <w:rPr>
          <w:rFonts w:hint="cs"/>
          <w:rtl/>
        </w:rPr>
        <w:t>؛</w:t>
      </w:r>
      <w:r>
        <w:rPr>
          <w:rFonts w:hint="cs"/>
          <w:rtl/>
        </w:rPr>
        <w:t xml:space="preserve"> لأنّها تسبب أمراضاً سوف يكشفها الطب الحديث</w:t>
      </w:r>
      <w:r w:rsidR="005B3E65">
        <w:rPr>
          <w:rFonts w:hint="cs"/>
          <w:rtl/>
        </w:rPr>
        <w:t>،</w:t>
      </w:r>
      <w:r>
        <w:rPr>
          <w:rFonts w:hint="cs"/>
          <w:rtl/>
        </w:rPr>
        <w:t xml:space="preserve"> كما ندب الإمام إلى شرب المسهّل</w:t>
      </w:r>
      <w:r w:rsidR="005B3E65">
        <w:rPr>
          <w:rFonts w:hint="cs"/>
          <w:rtl/>
        </w:rPr>
        <w:t>،</w:t>
      </w:r>
      <w:r>
        <w:rPr>
          <w:rFonts w:hint="cs"/>
          <w:rtl/>
        </w:rPr>
        <w:t xml:space="preserve"> وأخذ شيء من الدم بالفصد أو الحجامة</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 نيسان ) ثلاثون يوماً يطول فيه النهار</w:t>
      </w:r>
      <w:r w:rsidR="005B3E65">
        <w:rPr>
          <w:rFonts w:hint="cs"/>
          <w:rtl/>
        </w:rPr>
        <w:t>،</w:t>
      </w:r>
      <w:r>
        <w:rPr>
          <w:rFonts w:hint="cs"/>
          <w:rtl/>
        </w:rPr>
        <w:t xml:space="preserve"> ويقوّي مزاج الفصل ويتحرّك الدم</w:t>
      </w:r>
      <w:r w:rsidR="005B3E65">
        <w:rPr>
          <w:rFonts w:hint="cs"/>
          <w:rtl/>
        </w:rPr>
        <w:t>،</w:t>
      </w:r>
      <w:r>
        <w:rPr>
          <w:rFonts w:hint="cs"/>
          <w:rtl/>
        </w:rPr>
        <w:t xml:space="preserve"> وتهب فيه الرياح الشرقية</w:t>
      </w:r>
      <w:r w:rsidR="005B3E65">
        <w:rPr>
          <w:rFonts w:hint="cs"/>
          <w:rtl/>
        </w:rPr>
        <w:t>،</w:t>
      </w:r>
      <w:r>
        <w:rPr>
          <w:rFonts w:hint="cs"/>
          <w:rtl/>
        </w:rPr>
        <w:t xml:space="preserve"> يستعمل فيه من المآكل المشوية</w:t>
      </w:r>
      <w:r w:rsidR="005B3E65">
        <w:rPr>
          <w:rFonts w:hint="cs"/>
          <w:rtl/>
        </w:rPr>
        <w:t>،</w:t>
      </w:r>
      <w:r>
        <w:rPr>
          <w:rFonts w:hint="cs"/>
          <w:rtl/>
        </w:rPr>
        <w:t xml:space="preserve"> وما يعمل بالخل ولحوم الصيد</w:t>
      </w:r>
      <w:r w:rsidR="005B3E65">
        <w:rPr>
          <w:rFonts w:hint="cs"/>
          <w:rtl/>
        </w:rPr>
        <w:t>،</w:t>
      </w:r>
      <w:r>
        <w:rPr>
          <w:rFonts w:hint="cs"/>
          <w:rtl/>
        </w:rPr>
        <w:t xml:space="preserve"> وتعالج بالجماع والتمريغ بالدهن في الحمّام</w:t>
      </w:r>
      <w:r w:rsidR="005B3E65">
        <w:rPr>
          <w:rFonts w:hint="cs"/>
          <w:rtl/>
        </w:rPr>
        <w:t>،</w:t>
      </w:r>
      <w:r>
        <w:rPr>
          <w:rFonts w:hint="cs"/>
          <w:rtl/>
        </w:rPr>
        <w:t xml:space="preserve"> ويشرب الماء على الريق</w:t>
      </w:r>
      <w:r w:rsidR="005B3E65">
        <w:rPr>
          <w:rFonts w:hint="cs"/>
          <w:rtl/>
        </w:rPr>
        <w:t>،</w:t>
      </w:r>
      <w:r>
        <w:rPr>
          <w:rFonts w:hint="cs"/>
          <w:rtl/>
        </w:rPr>
        <w:t xml:space="preserve"> ويشم الرياحين والطيب</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إلى شهر نيسان</w:t>
      </w:r>
      <w:r w:rsidR="005B3E65">
        <w:rPr>
          <w:rFonts w:hint="cs"/>
          <w:rtl/>
        </w:rPr>
        <w:t>،</w:t>
      </w:r>
      <w:r>
        <w:rPr>
          <w:rFonts w:hint="cs"/>
          <w:rtl/>
        </w:rPr>
        <w:t xml:space="preserve"> وذكر مميّزاته وهي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طول النهار</w:t>
      </w:r>
      <w:r w:rsidR="005B3E65">
        <w:rPr>
          <w:rFonts w:hint="cs"/>
          <w:rtl/>
        </w:rPr>
        <w:t>،</w:t>
      </w:r>
      <w:r>
        <w:rPr>
          <w:rFonts w:hint="cs"/>
          <w:rtl/>
        </w:rPr>
        <w:t xml:space="preserve"> وقصر الليل</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2</w:t>
      </w:r>
      <w:r w:rsidR="00117131">
        <w:rPr>
          <w:rFonts w:hint="cs"/>
          <w:rtl/>
        </w:rPr>
        <w:t xml:space="preserve"> - </w:t>
      </w:r>
      <w:r>
        <w:rPr>
          <w:rFonts w:hint="cs"/>
          <w:rtl/>
        </w:rPr>
        <w:t>قوة المزاج</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تحرك الدم</w:t>
      </w:r>
      <w:r w:rsidR="005B3E65">
        <w:rPr>
          <w:rFonts w:hint="cs"/>
          <w:rtl/>
        </w:rPr>
        <w:t>.</w:t>
      </w:r>
    </w:p>
    <w:p w:rsidR="00FD157B" w:rsidRDefault="00FD157B" w:rsidP="00FD157B">
      <w:pPr>
        <w:pStyle w:val="libNormal"/>
        <w:rPr>
          <w:rtl/>
        </w:rPr>
      </w:pPr>
      <w:r>
        <w:rPr>
          <w:rFonts w:hint="cs"/>
          <w:rtl/>
        </w:rPr>
        <w:t>4</w:t>
      </w:r>
      <w:r w:rsidR="00117131">
        <w:rPr>
          <w:rFonts w:hint="cs"/>
          <w:rtl/>
        </w:rPr>
        <w:t xml:space="preserve"> - </w:t>
      </w:r>
      <w:r>
        <w:rPr>
          <w:rFonts w:hint="cs"/>
          <w:rtl/>
        </w:rPr>
        <w:t>هبوب الرياح الشرقية</w:t>
      </w:r>
      <w:r w:rsidR="005B3E65">
        <w:rPr>
          <w:rFonts w:hint="cs"/>
          <w:rtl/>
        </w:rPr>
        <w:t>.</w:t>
      </w:r>
    </w:p>
    <w:p w:rsidR="00FD157B" w:rsidRDefault="00FD157B" w:rsidP="00FD157B">
      <w:pPr>
        <w:pStyle w:val="libNormal"/>
        <w:rPr>
          <w:rtl/>
        </w:rPr>
      </w:pPr>
      <w:r>
        <w:rPr>
          <w:rFonts w:hint="cs"/>
          <w:rtl/>
        </w:rPr>
        <w:t>وقد ندب الإمام إلى تناول المآكل المشوية</w:t>
      </w:r>
      <w:r w:rsidR="005B3E65">
        <w:rPr>
          <w:rFonts w:hint="cs"/>
          <w:rtl/>
        </w:rPr>
        <w:t>،</w:t>
      </w:r>
      <w:r>
        <w:rPr>
          <w:rFonts w:hint="cs"/>
          <w:rtl/>
        </w:rPr>
        <w:t xml:space="preserve"> وما يطبخ بالخل مع لحوم الصيد</w:t>
      </w:r>
      <w:r w:rsidR="005B3E65">
        <w:rPr>
          <w:rFonts w:hint="cs"/>
          <w:rtl/>
        </w:rPr>
        <w:t>،</w:t>
      </w:r>
      <w:r>
        <w:rPr>
          <w:rFonts w:hint="cs"/>
          <w:rtl/>
        </w:rPr>
        <w:t xml:space="preserve"> فإنّ ذلك يعود بفائدة على الجسم</w:t>
      </w:r>
      <w:r w:rsidR="005B3E65">
        <w:rPr>
          <w:rFonts w:hint="cs"/>
          <w:rtl/>
        </w:rPr>
        <w:t>،</w:t>
      </w:r>
      <w:r>
        <w:rPr>
          <w:rFonts w:hint="cs"/>
          <w:rtl/>
        </w:rPr>
        <w:t xml:space="preserve"> كما ندب إلى دخول الحمّام</w:t>
      </w:r>
      <w:r w:rsidR="005B3E65">
        <w:rPr>
          <w:rFonts w:hint="cs"/>
          <w:rtl/>
        </w:rPr>
        <w:t>،</w:t>
      </w:r>
      <w:r>
        <w:rPr>
          <w:rFonts w:hint="cs"/>
          <w:rtl/>
        </w:rPr>
        <w:t xml:space="preserve"> وتمريغ البدن بالدهن</w:t>
      </w:r>
      <w:r w:rsidR="005B3E65">
        <w:rPr>
          <w:rFonts w:hint="cs"/>
          <w:rtl/>
        </w:rPr>
        <w:t>،</w:t>
      </w:r>
      <w:r>
        <w:rPr>
          <w:rFonts w:hint="cs"/>
          <w:rtl/>
        </w:rPr>
        <w:t xml:space="preserve"> وأوصى بشرب الماء على الريق</w:t>
      </w:r>
      <w:r w:rsidR="005B3E65">
        <w:rPr>
          <w:rFonts w:hint="cs"/>
          <w:rtl/>
        </w:rPr>
        <w:t>،</w:t>
      </w:r>
      <w:r>
        <w:rPr>
          <w:rFonts w:hint="cs"/>
          <w:rtl/>
        </w:rPr>
        <w:t xml:space="preserve"> ذلك لما له من الأثر في تنظيف المجاري البولية</w:t>
      </w:r>
      <w:r w:rsidR="005B3E65">
        <w:rPr>
          <w:rFonts w:hint="cs"/>
          <w:rtl/>
        </w:rPr>
        <w:t>،</w:t>
      </w:r>
      <w:r>
        <w:rPr>
          <w:rFonts w:hint="cs"/>
          <w:rtl/>
        </w:rPr>
        <w:t xml:space="preserve"> وإزالة الرمل منها</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 أيار ) واحد وثلاثون يوماً</w:t>
      </w:r>
      <w:r w:rsidR="005B3E65">
        <w:rPr>
          <w:rFonts w:hint="cs"/>
          <w:rtl/>
        </w:rPr>
        <w:t>،</w:t>
      </w:r>
      <w:r>
        <w:rPr>
          <w:rFonts w:hint="cs"/>
          <w:rtl/>
        </w:rPr>
        <w:t xml:space="preserve"> تصفو فيه الرياح</w:t>
      </w:r>
      <w:r w:rsidR="005B3E65">
        <w:rPr>
          <w:rFonts w:hint="cs"/>
          <w:rtl/>
        </w:rPr>
        <w:t>،</w:t>
      </w:r>
      <w:r>
        <w:rPr>
          <w:rFonts w:hint="cs"/>
          <w:rtl/>
        </w:rPr>
        <w:t xml:space="preserve"> وهو آخر فصل الربيع</w:t>
      </w:r>
      <w:r w:rsidR="005B3E65">
        <w:rPr>
          <w:rFonts w:hint="cs"/>
          <w:rtl/>
        </w:rPr>
        <w:t>،</w:t>
      </w:r>
      <w:r>
        <w:rPr>
          <w:rFonts w:hint="cs"/>
          <w:rtl/>
        </w:rPr>
        <w:t xml:space="preserve"> وقد نهي فيه عن الملوحات واللحوم الغليظة كالرؤوس ولحوم البقر</w:t>
      </w:r>
      <w:r w:rsidR="005B3E65">
        <w:rPr>
          <w:rFonts w:hint="cs"/>
          <w:rtl/>
        </w:rPr>
        <w:t>،</w:t>
      </w:r>
      <w:r>
        <w:rPr>
          <w:rFonts w:hint="cs"/>
          <w:rtl/>
        </w:rPr>
        <w:t xml:space="preserve"> واللبن</w:t>
      </w:r>
      <w:r w:rsidR="005B3E65">
        <w:rPr>
          <w:rFonts w:hint="cs"/>
          <w:rtl/>
        </w:rPr>
        <w:t>،</w:t>
      </w:r>
      <w:r>
        <w:rPr>
          <w:rFonts w:hint="cs"/>
          <w:rtl/>
        </w:rPr>
        <w:t xml:space="preserve"> وينفع فيه دخول الحمّام أوّل النهار وتكره فيه الرياضة قبل الغداء</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أيار فهو على أعتاب الصيف</w:t>
      </w:r>
      <w:r w:rsidR="005B3E65">
        <w:rPr>
          <w:rFonts w:hint="cs"/>
          <w:rtl/>
        </w:rPr>
        <w:t>،</w:t>
      </w:r>
      <w:r>
        <w:rPr>
          <w:rFonts w:hint="cs"/>
          <w:rtl/>
        </w:rPr>
        <w:t xml:space="preserve"> والجهاز الهضمي لا يتحمّل الأغذية الثقيلة خصوصاً إذا بلغ الإنسان مرحلة الشيخوخة</w:t>
      </w:r>
      <w:r w:rsidR="005B3E65">
        <w:rPr>
          <w:rFonts w:hint="cs"/>
          <w:rtl/>
        </w:rPr>
        <w:t>،</w:t>
      </w:r>
      <w:r>
        <w:rPr>
          <w:rFonts w:hint="cs"/>
          <w:rtl/>
        </w:rPr>
        <w:t xml:space="preserve"> فإنّ تناول اللحوم الغليظة يؤدّي إلى الأضرار الجسيمة كالإصابة بالضغط الدموي وغيره</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(حزيران) ثلاثون يوماً يذهب فيه سلطان الدم</w:t>
      </w:r>
      <w:r w:rsidR="005B3E65">
        <w:rPr>
          <w:rFonts w:hint="cs"/>
          <w:rtl/>
        </w:rPr>
        <w:t>،</w:t>
      </w:r>
      <w:r>
        <w:rPr>
          <w:rFonts w:hint="cs"/>
          <w:rtl/>
        </w:rPr>
        <w:t xml:space="preserve"> ويقبل زمان المرة الصفراء</w:t>
      </w:r>
      <w:r w:rsidR="005B3E65">
        <w:rPr>
          <w:rFonts w:hint="cs"/>
          <w:rtl/>
        </w:rPr>
        <w:t>،</w:t>
      </w:r>
      <w:r>
        <w:rPr>
          <w:rFonts w:hint="cs"/>
          <w:rtl/>
        </w:rPr>
        <w:t xml:space="preserve"> وينهى فيه عن التعب</w:t>
      </w:r>
      <w:r w:rsidR="005B3E65">
        <w:rPr>
          <w:rFonts w:hint="cs"/>
          <w:rtl/>
        </w:rPr>
        <w:t>،</w:t>
      </w:r>
      <w:r>
        <w:rPr>
          <w:rFonts w:hint="cs"/>
          <w:rtl/>
        </w:rPr>
        <w:t xml:space="preserve"> وأكل اللحم دائماً</w:t>
      </w:r>
      <w:r w:rsidR="005B3E65">
        <w:rPr>
          <w:rFonts w:hint="cs"/>
          <w:rtl/>
        </w:rPr>
        <w:t>،</w:t>
      </w:r>
      <w:r>
        <w:rPr>
          <w:rFonts w:hint="cs"/>
          <w:rtl/>
        </w:rPr>
        <w:t xml:space="preserve"> والإكثار منه</w:t>
      </w:r>
      <w:r w:rsidR="005B3E65">
        <w:rPr>
          <w:rFonts w:hint="cs"/>
          <w:rtl/>
        </w:rPr>
        <w:t>،</w:t>
      </w:r>
      <w:r>
        <w:rPr>
          <w:rFonts w:hint="cs"/>
          <w:rtl/>
        </w:rPr>
        <w:t xml:space="preserve"> وشمّ المسك والعنبر</w:t>
      </w:r>
      <w:r w:rsidR="005B3E65">
        <w:rPr>
          <w:rFonts w:hint="cs"/>
          <w:rtl/>
        </w:rPr>
        <w:t>،</w:t>
      </w:r>
      <w:r>
        <w:rPr>
          <w:rFonts w:hint="cs"/>
          <w:rtl/>
        </w:rPr>
        <w:t xml:space="preserve"> وينفع فيه أكل البقول الباردة</w:t>
      </w:r>
      <w:r w:rsidR="005B3E65">
        <w:rPr>
          <w:rFonts w:hint="cs"/>
          <w:rtl/>
        </w:rPr>
        <w:t>،</w:t>
      </w:r>
      <w:r>
        <w:rPr>
          <w:rFonts w:hint="cs"/>
          <w:rtl/>
        </w:rPr>
        <w:t xml:space="preserve"> كالهندباء</w:t>
      </w:r>
      <w:r w:rsidR="005B3E65">
        <w:rPr>
          <w:rFonts w:hint="cs"/>
          <w:rtl/>
        </w:rPr>
        <w:t>،</w:t>
      </w:r>
      <w:r>
        <w:rPr>
          <w:rFonts w:hint="cs"/>
          <w:rtl/>
        </w:rPr>
        <w:t xml:space="preserve"> والبقلة الحمقا</w:t>
      </w:r>
      <w:r w:rsidR="005B3E65">
        <w:rPr>
          <w:rFonts w:hint="cs"/>
          <w:rtl/>
        </w:rPr>
        <w:t>،</w:t>
      </w:r>
      <w:r>
        <w:rPr>
          <w:rFonts w:hint="cs"/>
          <w:rtl/>
        </w:rPr>
        <w:t xml:space="preserve"> وأكل الخضر كالخيار والشيرخشت</w:t>
      </w:r>
      <w:r w:rsidR="005B3E65">
        <w:rPr>
          <w:rFonts w:hint="cs"/>
          <w:rtl/>
        </w:rPr>
        <w:t>،</w:t>
      </w:r>
      <w:r>
        <w:rPr>
          <w:rFonts w:hint="cs"/>
          <w:rtl/>
        </w:rPr>
        <w:t xml:space="preserve"> والفاكهة الرطبة</w:t>
      </w:r>
      <w:r w:rsidR="005B3E65">
        <w:rPr>
          <w:rFonts w:hint="cs"/>
          <w:rtl/>
        </w:rPr>
        <w:t>،</w:t>
      </w:r>
      <w:r>
        <w:rPr>
          <w:rFonts w:hint="cs"/>
          <w:rtl/>
        </w:rPr>
        <w:t xml:space="preserve"> واستعمال المحمضات</w:t>
      </w:r>
      <w:r w:rsidR="005B3E65">
        <w:rPr>
          <w:rFonts w:hint="cs"/>
          <w:rtl/>
        </w:rPr>
        <w:t>،</w:t>
      </w:r>
      <w:r>
        <w:rPr>
          <w:rFonts w:hint="cs"/>
          <w:rtl/>
        </w:rPr>
        <w:t xml:space="preserve"> ومن اللحوم المعز الثني</w:t>
      </w:r>
      <w:r w:rsidR="005B3E65">
        <w:rPr>
          <w:rFonts w:hint="cs"/>
          <w:rtl/>
        </w:rPr>
        <w:t>،</w:t>
      </w:r>
      <w:r>
        <w:rPr>
          <w:rFonts w:hint="cs"/>
          <w:rtl/>
        </w:rPr>
        <w:t xml:space="preserve"> والجدي</w:t>
      </w:r>
      <w:r w:rsidR="005B3E65">
        <w:rPr>
          <w:rFonts w:hint="cs"/>
          <w:rtl/>
        </w:rPr>
        <w:t>،</w:t>
      </w:r>
      <w:r>
        <w:rPr>
          <w:rFonts w:hint="cs"/>
          <w:rtl/>
        </w:rPr>
        <w:t xml:space="preserve"> ومن الطيور الدجاج</w:t>
      </w:r>
      <w:r w:rsidR="005B3E65">
        <w:rPr>
          <w:rFonts w:hint="cs"/>
          <w:rtl/>
        </w:rPr>
        <w:t>،</w:t>
      </w:r>
      <w:r>
        <w:rPr>
          <w:rFonts w:hint="cs"/>
          <w:rtl/>
        </w:rPr>
        <w:t xml:space="preserve"> والطيهوج</w:t>
      </w:r>
      <w:r w:rsidR="005B3E65">
        <w:rPr>
          <w:rFonts w:hint="cs"/>
          <w:rtl/>
        </w:rPr>
        <w:t>،</w:t>
      </w:r>
      <w:r>
        <w:rPr>
          <w:rFonts w:hint="cs"/>
          <w:rtl/>
        </w:rPr>
        <w:t xml:space="preserve"> والدرّاج</w:t>
      </w:r>
      <w:r w:rsidR="005B3E65">
        <w:rPr>
          <w:rFonts w:hint="cs"/>
          <w:rtl/>
        </w:rPr>
        <w:t>،</w:t>
      </w:r>
      <w:r>
        <w:rPr>
          <w:rFonts w:hint="cs"/>
          <w:rtl/>
        </w:rPr>
        <w:t xml:space="preserve"> والألبان</w:t>
      </w:r>
      <w:r w:rsidR="005B3E65">
        <w:rPr>
          <w:rFonts w:hint="cs"/>
          <w:rtl/>
        </w:rPr>
        <w:t>،</w:t>
      </w:r>
      <w:r>
        <w:rPr>
          <w:rFonts w:hint="cs"/>
          <w:rtl/>
        </w:rPr>
        <w:t xml:space="preserve"> والسمك الطري</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حزيران فهو أول شهور الصيف</w:t>
      </w:r>
      <w:r w:rsidR="005B3E65">
        <w:rPr>
          <w:rFonts w:hint="cs"/>
          <w:rtl/>
        </w:rPr>
        <w:t>،</w:t>
      </w:r>
      <w:r>
        <w:rPr>
          <w:rFonts w:hint="cs"/>
          <w:rtl/>
        </w:rPr>
        <w:t xml:space="preserve"> وتضعف فيه الأبدان</w:t>
      </w:r>
      <w:r w:rsidR="005B3E65">
        <w:rPr>
          <w:rFonts w:hint="cs"/>
          <w:rtl/>
        </w:rPr>
        <w:t>؛</w:t>
      </w:r>
      <w:r>
        <w:rPr>
          <w:rFonts w:hint="cs"/>
          <w:rtl/>
        </w:rPr>
        <w:t xml:space="preserve"> لأنّها تواجه قسوة الحر</w:t>
      </w:r>
      <w:r w:rsidR="005B3E65">
        <w:rPr>
          <w:rFonts w:hint="cs"/>
          <w:rtl/>
        </w:rPr>
        <w:t>،</w:t>
      </w:r>
      <w:r>
        <w:rPr>
          <w:rFonts w:hint="cs"/>
          <w:rtl/>
        </w:rPr>
        <w:t xml:space="preserve"> ومرارته</w:t>
      </w:r>
      <w:r w:rsidR="005B3E65">
        <w:rPr>
          <w:rFonts w:hint="cs"/>
          <w:rtl/>
        </w:rPr>
        <w:t>،</w:t>
      </w:r>
      <w:r>
        <w:rPr>
          <w:rFonts w:hint="cs"/>
          <w:rtl/>
        </w:rPr>
        <w:t xml:space="preserve"> وقد أكّد الإمام </w:t>
      </w:r>
      <w:r w:rsidR="009B1D84" w:rsidRPr="009B1D84">
        <w:rPr>
          <w:rStyle w:val="libAlaemChar"/>
          <w:rFonts w:hint="cs"/>
          <w:rtl/>
        </w:rPr>
        <w:t>عليه‌السلام</w:t>
      </w:r>
      <w:r>
        <w:rPr>
          <w:rFonts w:hint="cs"/>
          <w:rtl/>
        </w:rPr>
        <w:t xml:space="preserve"> على اجتناب ما يلي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عدم التعب</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عدم تناول اللحم بكثرة</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أكل الخضروات</w:t>
      </w:r>
      <w:r w:rsidR="005B3E65">
        <w:rPr>
          <w:rFonts w:hint="cs"/>
          <w:rtl/>
        </w:rPr>
        <w:t>،</w:t>
      </w:r>
      <w:r>
        <w:rPr>
          <w:rFonts w:hint="cs"/>
          <w:rtl/>
        </w:rPr>
        <w:t xml:space="preserve"> والفواكه</w:t>
      </w:r>
      <w:r w:rsidR="005B3E65">
        <w:rPr>
          <w:rFonts w:hint="cs"/>
          <w:rtl/>
        </w:rPr>
        <w:t>؛</w:t>
      </w:r>
      <w:r>
        <w:rPr>
          <w:rFonts w:hint="cs"/>
          <w:rtl/>
        </w:rPr>
        <w:t xml:space="preserve"> وذلك للطافتها</w:t>
      </w:r>
      <w:r w:rsidR="005B3E65">
        <w:rPr>
          <w:rFonts w:hint="cs"/>
          <w:rtl/>
        </w:rPr>
        <w:t>،</w:t>
      </w:r>
      <w:r>
        <w:rPr>
          <w:rFonts w:hint="cs"/>
          <w:rtl/>
        </w:rPr>
        <w:t xml:space="preserve"> وعدم ثقلها</w:t>
      </w:r>
      <w:r w:rsidR="005B3E65">
        <w:rPr>
          <w:rFonts w:hint="cs"/>
          <w:rtl/>
        </w:rPr>
        <w:t>.</w:t>
      </w:r>
      <w:r>
        <w:rPr>
          <w:rFonts w:hint="cs"/>
          <w:rtl/>
        </w:rPr>
        <w:t xml:space="preserve"> قال </w:t>
      </w:r>
      <w:r w:rsidR="009B1D84" w:rsidRPr="009B1D84">
        <w:rPr>
          <w:rStyle w:val="libAlaemChar"/>
          <w:rFonts w:hint="cs"/>
          <w:rtl/>
        </w:rPr>
        <w:t>عليه‌السلام</w:t>
      </w:r>
      <w:r w:rsidR="005B3E65">
        <w:rPr>
          <w:rFonts w:hint="cs"/>
          <w:rtl/>
        </w:rPr>
        <w:t>:</w:t>
      </w:r>
      <w:r>
        <w:rPr>
          <w:rFonts w:hint="cs"/>
          <w:rtl/>
        </w:rPr>
        <w:t xml:space="preserve"> ( (تموز)</w:t>
      </w:r>
      <w:r w:rsidR="005B3E65">
        <w:rPr>
          <w:rFonts w:hint="cs"/>
          <w:rtl/>
        </w:rPr>
        <w:t>:</w:t>
      </w:r>
      <w:r>
        <w:rPr>
          <w:rFonts w:hint="cs"/>
          <w:rtl/>
        </w:rPr>
        <w:t xml:space="preserve"> واحد وثلاثون يوماً فيه شدّة الحرارة</w:t>
      </w:r>
      <w:r w:rsidR="005B3E65">
        <w:rPr>
          <w:rFonts w:hint="cs"/>
          <w:rtl/>
        </w:rPr>
        <w:t>،</w:t>
      </w:r>
      <w:r>
        <w:rPr>
          <w:rFonts w:hint="cs"/>
          <w:rtl/>
        </w:rPr>
        <w:t xml:space="preserve"> وتغور المياه</w:t>
      </w:r>
      <w:r w:rsidR="005B3E65">
        <w:rPr>
          <w:rFonts w:hint="cs"/>
          <w:rtl/>
        </w:rPr>
        <w:t>،</w:t>
      </w:r>
      <w:r>
        <w:rPr>
          <w:rFonts w:hint="cs"/>
          <w:rtl/>
        </w:rPr>
        <w:t xml:space="preserve"> ويستعمل فيه</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شرب الماء البارد على الريق</w:t>
      </w:r>
      <w:r w:rsidR="005B3E65">
        <w:rPr>
          <w:rFonts w:hint="cs"/>
          <w:rtl/>
        </w:rPr>
        <w:t>،</w:t>
      </w:r>
      <w:r>
        <w:rPr>
          <w:rFonts w:hint="cs"/>
          <w:rtl/>
        </w:rPr>
        <w:t xml:space="preserve"> وتؤكل فيه الأشياء الباردة الرطبة</w:t>
      </w:r>
      <w:r w:rsidR="005B3E65">
        <w:rPr>
          <w:rFonts w:hint="cs"/>
          <w:rtl/>
        </w:rPr>
        <w:t>،</w:t>
      </w:r>
      <w:r>
        <w:rPr>
          <w:rFonts w:hint="cs"/>
          <w:rtl/>
        </w:rPr>
        <w:t xml:space="preserve"> وتؤكل فيه الأغذية السريعة الهضم</w:t>
      </w:r>
      <w:r w:rsidR="00117131">
        <w:rPr>
          <w:rFonts w:hint="cs"/>
          <w:rtl/>
        </w:rPr>
        <w:t xml:space="preserve"> - </w:t>
      </w:r>
      <w:r>
        <w:rPr>
          <w:rFonts w:hint="cs"/>
          <w:rtl/>
        </w:rPr>
        <w:t>كما ذكر في حزيران</w:t>
      </w:r>
      <w:r w:rsidR="00117131">
        <w:rPr>
          <w:rFonts w:hint="cs"/>
          <w:rtl/>
        </w:rPr>
        <w:t xml:space="preserve"> - </w:t>
      </w:r>
      <w:r>
        <w:rPr>
          <w:rFonts w:hint="cs"/>
          <w:rtl/>
        </w:rPr>
        <w:t>ويستعمل فيه من الشموم والرياحين الباردة الرطبة الطيّبة الرائحة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تموز فهو من أثقل فصول السنة</w:t>
      </w:r>
      <w:r w:rsidR="005B3E65">
        <w:rPr>
          <w:rFonts w:hint="cs"/>
          <w:rtl/>
        </w:rPr>
        <w:t>،</w:t>
      </w:r>
      <w:r>
        <w:rPr>
          <w:rFonts w:hint="cs"/>
          <w:rtl/>
        </w:rPr>
        <w:t xml:space="preserve"> وأشدّها قسوة على الإنسان</w:t>
      </w:r>
      <w:r w:rsidR="005B3E65">
        <w:rPr>
          <w:rFonts w:hint="cs"/>
          <w:rtl/>
        </w:rPr>
        <w:t>؛</w:t>
      </w:r>
      <w:r>
        <w:rPr>
          <w:rFonts w:hint="cs"/>
          <w:rtl/>
        </w:rPr>
        <w:t xml:space="preserve"> وذلك لشدّة الحر الذي يسبب غور المياه</w:t>
      </w:r>
      <w:r w:rsidR="005B3E65">
        <w:rPr>
          <w:rFonts w:hint="cs"/>
          <w:rtl/>
        </w:rPr>
        <w:t>،</w:t>
      </w:r>
      <w:r>
        <w:rPr>
          <w:rFonts w:hint="cs"/>
          <w:rtl/>
        </w:rPr>
        <w:t xml:space="preserve"> وقد أكّد الإمام </w:t>
      </w:r>
      <w:r w:rsidR="009B1D84" w:rsidRPr="009B1D84">
        <w:rPr>
          <w:rStyle w:val="libAlaemChar"/>
          <w:rFonts w:hint="cs"/>
          <w:rtl/>
        </w:rPr>
        <w:t>عليه‌السلام</w:t>
      </w:r>
      <w:r>
        <w:rPr>
          <w:rFonts w:hint="cs"/>
          <w:rtl/>
        </w:rPr>
        <w:t xml:space="preserve"> على استعمال الأشياء الباردة</w:t>
      </w:r>
      <w:r w:rsidR="005B3E65">
        <w:rPr>
          <w:rFonts w:hint="cs"/>
          <w:rtl/>
        </w:rPr>
        <w:t>،</w:t>
      </w:r>
      <w:r>
        <w:rPr>
          <w:rFonts w:hint="cs"/>
          <w:rtl/>
        </w:rPr>
        <w:t xml:space="preserve"> وأكل الأطعمة الخفيفة السريعة الهضم حتى لا يتأثّر الجهاز الهضمي بها</w:t>
      </w:r>
      <w:r w:rsidR="005B3E65">
        <w:rPr>
          <w:rFonts w:hint="cs"/>
          <w:rtl/>
        </w:rPr>
        <w:t>،</w:t>
      </w:r>
      <w:r>
        <w:rPr>
          <w:rFonts w:hint="cs"/>
          <w:rtl/>
        </w:rPr>
        <w:t xml:space="preserve"> كما أكّد الإمام </w:t>
      </w:r>
      <w:r w:rsidR="009B1D84" w:rsidRPr="009B1D84">
        <w:rPr>
          <w:rStyle w:val="libAlaemChar"/>
          <w:rFonts w:hint="cs"/>
          <w:rtl/>
        </w:rPr>
        <w:t>عليه‌السلام</w:t>
      </w:r>
      <w:r>
        <w:rPr>
          <w:rFonts w:hint="cs"/>
          <w:rtl/>
        </w:rPr>
        <w:t xml:space="preserve"> على شمّ الرياحين الباردة الطيبة الرائحة</w:t>
      </w:r>
      <w:r w:rsidR="005B3E65">
        <w:rPr>
          <w:rFonts w:hint="cs"/>
          <w:rtl/>
        </w:rPr>
        <w:t>؛</w:t>
      </w:r>
      <w:r>
        <w:rPr>
          <w:rFonts w:hint="cs"/>
          <w:rtl/>
        </w:rPr>
        <w:t xml:space="preserve"> وذلك لما لها من الأثر الفعّال على الجهاز العصبي</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(آب)</w:t>
      </w:r>
      <w:r w:rsidR="005B3E65">
        <w:rPr>
          <w:rFonts w:hint="cs"/>
          <w:rtl/>
        </w:rPr>
        <w:t>:</w:t>
      </w:r>
      <w:r>
        <w:rPr>
          <w:rFonts w:hint="cs"/>
          <w:rtl/>
        </w:rPr>
        <w:t xml:space="preserve"> واحد وثلاثون يوماً</w:t>
      </w:r>
      <w:r w:rsidR="005B3E65">
        <w:rPr>
          <w:rFonts w:hint="cs"/>
          <w:rtl/>
        </w:rPr>
        <w:t>،</w:t>
      </w:r>
      <w:r>
        <w:rPr>
          <w:rFonts w:hint="cs"/>
          <w:rtl/>
        </w:rPr>
        <w:t xml:space="preserve"> وفيه تشتد السموم</w:t>
      </w:r>
      <w:r w:rsidR="005B3E65">
        <w:rPr>
          <w:rFonts w:hint="cs"/>
          <w:rtl/>
        </w:rPr>
        <w:t>،</w:t>
      </w:r>
      <w:r>
        <w:rPr>
          <w:rFonts w:hint="cs"/>
          <w:rtl/>
        </w:rPr>
        <w:t xml:space="preserve"> ويهيج الزكام بالليل</w:t>
      </w:r>
      <w:r w:rsidR="005B3E65">
        <w:rPr>
          <w:rFonts w:hint="cs"/>
          <w:rtl/>
        </w:rPr>
        <w:t>،</w:t>
      </w:r>
      <w:r>
        <w:rPr>
          <w:rFonts w:hint="cs"/>
          <w:rtl/>
        </w:rPr>
        <w:t xml:space="preserve"> ويهب الشمال</w:t>
      </w:r>
      <w:r w:rsidR="005B3E65">
        <w:rPr>
          <w:rFonts w:hint="cs"/>
          <w:rtl/>
        </w:rPr>
        <w:t>،</w:t>
      </w:r>
      <w:r>
        <w:rPr>
          <w:rFonts w:hint="cs"/>
          <w:rtl/>
        </w:rPr>
        <w:t xml:space="preserve"> ويصلح المزاج بالتربيد</w:t>
      </w:r>
      <w:r w:rsidR="005B3E65">
        <w:rPr>
          <w:rFonts w:hint="cs"/>
          <w:rtl/>
        </w:rPr>
        <w:t>،</w:t>
      </w:r>
      <w:r>
        <w:rPr>
          <w:rFonts w:hint="cs"/>
          <w:rtl/>
        </w:rPr>
        <w:t xml:space="preserve"> والترطيب</w:t>
      </w:r>
      <w:r w:rsidR="005B3E65">
        <w:rPr>
          <w:rFonts w:hint="cs"/>
          <w:rtl/>
        </w:rPr>
        <w:t>،</w:t>
      </w:r>
      <w:r>
        <w:rPr>
          <w:rFonts w:hint="cs"/>
          <w:rtl/>
        </w:rPr>
        <w:t xml:space="preserve"> وينفع فيه شرب اللبن الرائب</w:t>
      </w:r>
      <w:r w:rsidR="005B3E65">
        <w:rPr>
          <w:rFonts w:hint="cs"/>
          <w:rtl/>
        </w:rPr>
        <w:t>،</w:t>
      </w:r>
      <w:r>
        <w:rPr>
          <w:rFonts w:hint="cs"/>
          <w:rtl/>
        </w:rPr>
        <w:t xml:space="preserve"> ويجتنب فيه الجماع والمسهل ويقل من الرياضة</w:t>
      </w:r>
      <w:r w:rsidR="005B3E65">
        <w:rPr>
          <w:rFonts w:hint="cs"/>
          <w:rtl/>
        </w:rPr>
        <w:t>،</w:t>
      </w:r>
      <w:r>
        <w:rPr>
          <w:rFonts w:hint="cs"/>
          <w:rtl/>
        </w:rPr>
        <w:t xml:space="preserve"> ويشم الرياحين الباردة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شهر آب</w:t>
      </w:r>
      <w:r w:rsidR="005B3E65">
        <w:rPr>
          <w:rFonts w:hint="cs"/>
          <w:rtl/>
        </w:rPr>
        <w:t>،</w:t>
      </w:r>
      <w:r>
        <w:rPr>
          <w:rFonts w:hint="cs"/>
          <w:rtl/>
        </w:rPr>
        <w:t xml:space="preserve"> فهو كشهر تموز في حرارته</w:t>
      </w:r>
      <w:r w:rsidR="005B3E65">
        <w:rPr>
          <w:rFonts w:hint="cs"/>
          <w:rtl/>
        </w:rPr>
        <w:t>،</w:t>
      </w:r>
      <w:r>
        <w:rPr>
          <w:rFonts w:hint="cs"/>
          <w:rtl/>
        </w:rPr>
        <w:t xml:space="preserve"> وشدّة قسوته</w:t>
      </w:r>
      <w:r w:rsidR="005B3E65">
        <w:rPr>
          <w:rFonts w:hint="cs"/>
          <w:rtl/>
        </w:rPr>
        <w:t>،</w:t>
      </w:r>
      <w:r>
        <w:rPr>
          <w:rFonts w:hint="cs"/>
          <w:rtl/>
        </w:rPr>
        <w:t xml:space="preserve"> وفيه يشتد الزكام</w:t>
      </w:r>
      <w:r w:rsidR="005B3E65">
        <w:rPr>
          <w:rFonts w:hint="cs"/>
          <w:rtl/>
        </w:rPr>
        <w:t>؛</w:t>
      </w:r>
      <w:r>
        <w:rPr>
          <w:rFonts w:hint="cs"/>
          <w:rtl/>
        </w:rPr>
        <w:t xml:space="preserve"> وذلك لضعف الأبدان بسبب الحر</w:t>
      </w:r>
      <w:r w:rsidR="005B3E65">
        <w:rPr>
          <w:rFonts w:hint="cs"/>
          <w:rtl/>
        </w:rPr>
        <w:t>،</w:t>
      </w:r>
      <w:r>
        <w:rPr>
          <w:rFonts w:hint="cs"/>
          <w:rtl/>
        </w:rPr>
        <w:t xml:space="preserve"> وقد ندب الإمام إلى استعمال الأشياء الباردة لتخفّف من شدّة الحر</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(أيلول)</w:t>
      </w:r>
      <w:r w:rsidR="005B3E65">
        <w:rPr>
          <w:rFonts w:hint="cs"/>
          <w:rtl/>
        </w:rPr>
        <w:t>:</w:t>
      </w:r>
      <w:r>
        <w:rPr>
          <w:rFonts w:hint="cs"/>
          <w:rtl/>
        </w:rPr>
        <w:t xml:space="preserve"> ثلاثون يوماً فيه يطيب الهواء</w:t>
      </w:r>
      <w:r w:rsidR="005B3E65">
        <w:rPr>
          <w:rFonts w:hint="cs"/>
          <w:rtl/>
        </w:rPr>
        <w:t>،</w:t>
      </w:r>
      <w:r>
        <w:rPr>
          <w:rFonts w:hint="cs"/>
          <w:rtl/>
        </w:rPr>
        <w:t xml:space="preserve"> وتقوى سلطان المرة السوداء</w:t>
      </w:r>
      <w:r w:rsidR="005B3E65">
        <w:rPr>
          <w:rFonts w:hint="cs"/>
          <w:rtl/>
        </w:rPr>
        <w:t>،</w:t>
      </w:r>
      <w:r>
        <w:rPr>
          <w:rFonts w:hint="cs"/>
          <w:rtl/>
        </w:rPr>
        <w:t xml:space="preserve"> ويصلح شرب المسهل</w:t>
      </w:r>
      <w:r w:rsidR="005B3E65">
        <w:rPr>
          <w:rFonts w:hint="cs"/>
          <w:rtl/>
        </w:rPr>
        <w:t>،</w:t>
      </w:r>
      <w:r>
        <w:rPr>
          <w:rFonts w:hint="cs"/>
          <w:rtl/>
        </w:rPr>
        <w:t xml:space="preserve"> وينفع فيه أكل الحلاوات وأصناف اللحوم المعتدلة</w:t>
      </w:r>
      <w:r w:rsidR="005B3E65">
        <w:rPr>
          <w:rFonts w:hint="cs"/>
          <w:rtl/>
        </w:rPr>
        <w:t>،</w:t>
      </w:r>
      <w:r>
        <w:rPr>
          <w:rFonts w:hint="cs"/>
          <w:rtl/>
        </w:rPr>
        <w:t xml:space="preserve"> كالجداوي</w:t>
      </w:r>
      <w:r w:rsidR="005B3E65">
        <w:rPr>
          <w:rFonts w:hint="cs"/>
          <w:rtl/>
        </w:rPr>
        <w:t>،</w:t>
      </w:r>
      <w:r>
        <w:rPr>
          <w:rFonts w:hint="cs"/>
          <w:rtl/>
        </w:rPr>
        <w:t xml:space="preserve"> والحوالي من الضأن</w:t>
      </w:r>
      <w:r w:rsidR="005B3E65">
        <w:rPr>
          <w:rFonts w:hint="cs"/>
          <w:rtl/>
        </w:rPr>
        <w:t>،</w:t>
      </w:r>
      <w:r>
        <w:rPr>
          <w:rFonts w:hint="cs"/>
          <w:rtl/>
        </w:rPr>
        <w:t xml:space="preserve"> ويجتنب لحم البقر</w:t>
      </w:r>
      <w:r w:rsidR="005B3E65">
        <w:rPr>
          <w:rFonts w:hint="cs"/>
          <w:rtl/>
        </w:rPr>
        <w:t>،</w:t>
      </w:r>
      <w:r>
        <w:rPr>
          <w:rFonts w:hint="cs"/>
          <w:rtl/>
        </w:rPr>
        <w:t xml:space="preserve"> والإكثار من لحم الشواء</w:t>
      </w:r>
      <w:r w:rsidR="005B3E65">
        <w:rPr>
          <w:rFonts w:hint="cs"/>
          <w:rtl/>
        </w:rPr>
        <w:t>،</w:t>
      </w:r>
      <w:r>
        <w:rPr>
          <w:rFonts w:hint="cs"/>
          <w:rtl/>
        </w:rPr>
        <w:t xml:space="preserve"> ودخول الحمّام ويستعمل فيه الطيب المعتدل المزاج</w:t>
      </w:r>
      <w:r w:rsidR="005B3E65">
        <w:rPr>
          <w:rFonts w:hint="cs"/>
          <w:rtl/>
        </w:rPr>
        <w:t>،</w:t>
      </w:r>
      <w:r>
        <w:rPr>
          <w:rFonts w:hint="cs"/>
          <w:rtl/>
        </w:rPr>
        <w:t xml:space="preserve"> ويجتنب فيه أكل البطيخ والقثّاء</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في أيلول فقد انكسرت فيه شدّة الحر</w:t>
      </w:r>
      <w:r w:rsidR="005B3E65">
        <w:rPr>
          <w:rFonts w:hint="cs"/>
          <w:rtl/>
        </w:rPr>
        <w:t>،</w:t>
      </w:r>
      <w:r>
        <w:rPr>
          <w:rFonts w:hint="cs"/>
          <w:rtl/>
        </w:rPr>
        <w:t xml:space="preserve"> وذهبت قسوته</w:t>
      </w:r>
      <w:r w:rsidR="005B3E65">
        <w:rPr>
          <w:rFonts w:hint="cs"/>
          <w:rtl/>
        </w:rPr>
        <w:t>،</w:t>
      </w:r>
      <w:r>
        <w:rPr>
          <w:rFonts w:hint="cs"/>
          <w:rtl/>
        </w:rPr>
        <w:t xml:space="preserve"> خصوصاً في أواخره</w:t>
      </w:r>
      <w:r w:rsidR="005B3E65">
        <w:rPr>
          <w:rFonts w:hint="cs"/>
          <w:rtl/>
        </w:rPr>
        <w:t>،</w:t>
      </w:r>
      <w:r>
        <w:rPr>
          <w:rFonts w:hint="cs"/>
          <w:rtl/>
        </w:rPr>
        <w:t xml:space="preserve"> فإنّ الهواء يطيب فيه وينفع فيه أكل أنواع الحلويات بشرط أن لا يكون الشخص يبتلى بداء السكّر أو مصاباً بالسمنة</w:t>
      </w:r>
      <w:r w:rsidR="005B3E65">
        <w:rPr>
          <w:rFonts w:hint="cs"/>
          <w:rtl/>
        </w:rPr>
        <w:t>،</w:t>
      </w:r>
      <w:r>
        <w:rPr>
          <w:rFonts w:hint="cs"/>
          <w:rtl/>
        </w:rPr>
        <w:t xml:space="preserve"> فإنّ استعمال الحلويات مضر للغاية</w:t>
      </w:r>
      <w:r w:rsidR="005B3E65">
        <w:rPr>
          <w:rFonts w:hint="cs"/>
          <w:rtl/>
        </w:rPr>
        <w:t>،</w:t>
      </w:r>
      <w:r>
        <w:rPr>
          <w:rFonts w:hint="cs"/>
          <w:rtl/>
        </w:rPr>
        <w:t xml:space="preserve"> كما ينفع أكل اللحوم بجميع أصنافها إلاّ لحم البقر فإنّه مضر</w:t>
      </w:r>
      <w:r w:rsidR="005B3E65">
        <w:rPr>
          <w:rFonts w:hint="cs"/>
          <w:rtl/>
        </w:rPr>
        <w:t>،</w:t>
      </w:r>
      <w:r>
        <w:rPr>
          <w:rFonts w:hint="cs"/>
          <w:rtl/>
        </w:rPr>
        <w:t xml:space="preserve"> وحذّر الإمام من أكل البطيخ والخيار</w:t>
      </w:r>
      <w:r w:rsidR="005B3E65">
        <w:rPr>
          <w:rFonts w:hint="cs"/>
          <w:rtl/>
        </w:rPr>
        <w:t>؛</w:t>
      </w:r>
      <w:r>
        <w:rPr>
          <w:rFonts w:hint="cs"/>
          <w:rtl/>
        </w:rPr>
        <w:t xml:space="preserve"> لأنّهما مضرّان في هذا الفصل</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(تشرين الأول)</w:t>
      </w:r>
      <w:r w:rsidR="005B3E65">
        <w:rPr>
          <w:rFonts w:hint="cs"/>
          <w:rtl/>
        </w:rPr>
        <w:t>:</w:t>
      </w:r>
      <w:r>
        <w:rPr>
          <w:rFonts w:hint="cs"/>
          <w:rtl/>
        </w:rPr>
        <w:t xml:space="preserve"> واحد وثلاثون يوماً</w:t>
      </w:r>
      <w:r w:rsidR="005B3E65">
        <w:rPr>
          <w:rFonts w:hint="cs"/>
          <w:rtl/>
        </w:rPr>
        <w:t>،</w:t>
      </w:r>
      <w:r>
        <w:rPr>
          <w:rFonts w:hint="cs"/>
          <w:rtl/>
        </w:rPr>
        <w:t xml:space="preserve"> فيه تهب الرياح المختلفة</w:t>
      </w:r>
      <w:r w:rsidR="005B3E65">
        <w:rPr>
          <w:rFonts w:hint="cs"/>
          <w:rtl/>
        </w:rPr>
        <w:t>،</w:t>
      </w:r>
      <w:r>
        <w:rPr>
          <w:rFonts w:hint="cs"/>
          <w:rtl/>
        </w:rPr>
        <w:t xml:space="preserve"> ويتنفس فيه ريح الصبا</w:t>
      </w:r>
      <w:r w:rsidR="005B3E65">
        <w:rPr>
          <w:rFonts w:hint="cs"/>
          <w:rtl/>
        </w:rPr>
        <w:t>،</w:t>
      </w:r>
      <w:r>
        <w:rPr>
          <w:rFonts w:hint="cs"/>
          <w:rtl/>
        </w:rPr>
        <w:t xml:space="preserve"> ويجتنب فيه الفصد</w:t>
      </w:r>
      <w:r w:rsidR="005B3E65">
        <w:rPr>
          <w:rFonts w:hint="cs"/>
          <w:rtl/>
        </w:rPr>
        <w:t>،</w:t>
      </w:r>
      <w:r>
        <w:rPr>
          <w:rFonts w:hint="cs"/>
          <w:rtl/>
        </w:rPr>
        <w:t xml:space="preserve"> وشرب الدواء</w:t>
      </w:r>
      <w:r w:rsidR="005B3E65">
        <w:rPr>
          <w:rFonts w:hint="cs"/>
          <w:rtl/>
        </w:rPr>
        <w:t>،</w:t>
      </w:r>
      <w:r>
        <w:rPr>
          <w:rFonts w:hint="cs"/>
          <w:rtl/>
        </w:rPr>
        <w:t xml:space="preserve"> ويحمد فيه الجماع</w:t>
      </w:r>
      <w:r w:rsidR="005B3E65">
        <w:rPr>
          <w:rFonts w:hint="cs"/>
          <w:rtl/>
        </w:rPr>
        <w:t>،</w:t>
      </w:r>
      <w:r>
        <w:rPr>
          <w:rFonts w:hint="cs"/>
          <w:rtl/>
        </w:rPr>
        <w:t xml:space="preserve"> وينفع فيه أكل اللحم بالتوابل</w:t>
      </w:r>
      <w:r w:rsidR="005B3E65">
        <w:rPr>
          <w:rFonts w:hint="cs"/>
          <w:rtl/>
        </w:rPr>
        <w:t>،</w:t>
      </w:r>
      <w:r>
        <w:rPr>
          <w:rFonts w:hint="cs"/>
          <w:rtl/>
        </w:rPr>
        <w:t xml:space="preserve"> ويقلّل فيه شرب الماء</w:t>
      </w:r>
      <w:r w:rsidR="005B3E65">
        <w:rPr>
          <w:rFonts w:hint="cs"/>
          <w:rtl/>
        </w:rPr>
        <w:t>،</w:t>
      </w:r>
      <w:r>
        <w:rPr>
          <w:rFonts w:hint="cs"/>
          <w:rtl/>
        </w:rPr>
        <w:t xml:space="preserve"> وتحمد فيه الرياضة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تشرين الأوّل فهو من فصول السنة الممتازة التي انطوت فيه مرارة الحر</w:t>
      </w:r>
      <w:r w:rsidR="005B3E65">
        <w:rPr>
          <w:rFonts w:hint="cs"/>
          <w:rtl/>
        </w:rPr>
        <w:t>،</w:t>
      </w:r>
      <w:r>
        <w:rPr>
          <w:rFonts w:hint="cs"/>
          <w:rtl/>
        </w:rPr>
        <w:t xml:space="preserve"> وهبّت فيه ريح الصبا</w:t>
      </w:r>
      <w:r w:rsidR="005B3E65">
        <w:rPr>
          <w:rFonts w:hint="cs"/>
          <w:rtl/>
        </w:rPr>
        <w:t>،</w:t>
      </w:r>
      <w:r>
        <w:rPr>
          <w:rFonts w:hint="cs"/>
          <w:rtl/>
        </w:rPr>
        <w:t xml:space="preserve"> وقد حذّر الإمام </w:t>
      </w:r>
      <w:r w:rsidR="009B1D84" w:rsidRPr="009B1D84">
        <w:rPr>
          <w:rStyle w:val="libAlaemChar"/>
          <w:rFonts w:hint="cs"/>
          <w:rtl/>
        </w:rPr>
        <w:t>عليه‌السلام</w:t>
      </w:r>
      <w:r>
        <w:rPr>
          <w:rFonts w:hint="cs"/>
          <w:rtl/>
        </w:rPr>
        <w:t xml:space="preserve"> من الفصد</w:t>
      </w:r>
      <w:r w:rsidR="005B3E65">
        <w:rPr>
          <w:rFonts w:hint="cs"/>
          <w:rtl/>
        </w:rPr>
        <w:t>،</w:t>
      </w:r>
      <w:r>
        <w:rPr>
          <w:rFonts w:hint="cs"/>
          <w:rtl/>
        </w:rPr>
        <w:t xml:space="preserve"> فإنّه يعود بالضرر على الجسم</w:t>
      </w:r>
      <w:r w:rsidR="005B3E65">
        <w:rPr>
          <w:rFonts w:hint="cs"/>
          <w:rtl/>
        </w:rPr>
        <w:t>،</w:t>
      </w:r>
      <w:r>
        <w:rPr>
          <w:rFonts w:hint="cs"/>
          <w:rtl/>
        </w:rPr>
        <w:t xml:space="preserve"> وأمر بتقليل شرب الماء كما أمر بالرياضة</w:t>
      </w:r>
      <w:r w:rsidR="005B3E65">
        <w:rPr>
          <w:rFonts w:hint="cs"/>
          <w:rtl/>
        </w:rPr>
        <w:t>؛</w:t>
      </w:r>
      <w:r>
        <w:rPr>
          <w:rFonts w:hint="cs"/>
          <w:rtl/>
        </w:rPr>
        <w:t xml:space="preserve"> لأنّها تنفع في حيوية الجسم</w:t>
      </w:r>
      <w:r w:rsidR="005B3E65">
        <w:rPr>
          <w:rFonts w:hint="cs"/>
          <w:rtl/>
        </w:rPr>
        <w:t>،</w:t>
      </w:r>
      <w:r>
        <w:rPr>
          <w:rFonts w:hint="cs"/>
          <w:rtl/>
        </w:rPr>
        <w:t xml:space="preserve"> وبثّ النشاط فيه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(تشرين الثاني)</w:t>
      </w:r>
      <w:r w:rsidR="005B3E65">
        <w:rPr>
          <w:rFonts w:hint="cs"/>
          <w:rtl/>
        </w:rPr>
        <w:t>:</w:t>
      </w:r>
      <w:r>
        <w:rPr>
          <w:rFonts w:hint="cs"/>
          <w:rtl/>
        </w:rPr>
        <w:t xml:space="preserve"> ثلاثون يوماً فيه يقع المطر الوسمي</w:t>
      </w:r>
      <w:r w:rsidR="005B3E65">
        <w:rPr>
          <w:rFonts w:hint="cs"/>
          <w:rtl/>
        </w:rPr>
        <w:t>،</w:t>
      </w:r>
      <w:r>
        <w:rPr>
          <w:rFonts w:hint="cs"/>
          <w:rtl/>
        </w:rPr>
        <w:t xml:space="preserve"> ونهي فيه عن شرب الماء بالليل</w:t>
      </w:r>
      <w:r w:rsidR="005B3E65">
        <w:rPr>
          <w:rFonts w:hint="cs"/>
          <w:rtl/>
        </w:rPr>
        <w:t>،</w:t>
      </w:r>
      <w:r>
        <w:rPr>
          <w:rFonts w:hint="cs"/>
          <w:rtl/>
        </w:rPr>
        <w:t xml:space="preserve"> ويقلّل من دخول الحمام والجماع</w:t>
      </w:r>
      <w:r w:rsidR="005B3E65">
        <w:rPr>
          <w:rFonts w:hint="cs"/>
          <w:rtl/>
        </w:rPr>
        <w:t>،</w:t>
      </w:r>
      <w:r>
        <w:rPr>
          <w:rFonts w:hint="cs"/>
          <w:rtl/>
        </w:rPr>
        <w:t xml:space="preserve"> ويشرب بكرة كل يوم جرعة ماء حار</w:t>
      </w:r>
      <w:r w:rsidR="005B3E65">
        <w:rPr>
          <w:rFonts w:hint="cs"/>
          <w:rtl/>
        </w:rPr>
        <w:t>،</w:t>
      </w:r>
      <w:r>
        <w:rPr>
          <w:rFonts w:hint="cs"/>
          <w:rtl/>
        </w:rPr>
        <w:t xml:space="preserve"> ويجتنب أكل البقول كالكرفس والنعنع والجرجير</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تشرين الثاني فهو من أطيب فصول السنة</w:t>
      </w:r>
      <w:r w:rsidR="005B3E65">
        <w:rPr>
          <w:rFonts w:hint="cs"/>
          <w:rtl/>
        </w:rPr>
        <w:t>،</w:t>
      </w:r>
      <w:r>
        <w:rPr>
          <w:rFonts w:hint="cs"/>
          <w:rtl/>
        </w:rPr>
        <w:t xml:space="preserve"> فإنّ الناس يستقبلون فيه الشتاء</w:t>
      </w:r>
      <w:r w:rsidR="005B3E65">
        <w:rPr>
          <w:rFonts w:hint="cs"/>
          <w:rtl/>
        </w:rPr>
        <w:t>،</w:t>
      </w:r>
      <w:r>
        <w:rPr>
          <w:rFonts w:hint="cs"/>
          <w:rtl/>
        </w:rPr>
        <w:t xml:space="preserve"> ويقع فيه المطر الوسمي الذي هو من مصادر الخير والرحمة للناس</w:t>
      </w:r>
      <w:r w:rsidR="005B3E65">
        <w:rPr>
          <w:rFonts w:hint="cs"/>
          <w:rtl/>
        </w:rPr>
        <w:t>،</w:t>
      </w:r>
      <w:r>
        <w:rPr>
          <w:rFonts w:hint="cs"/>
          <w:rtl/>
        </w:rPr>
        <w:t xml:space="preserve"> فمنه تخضر الأرض</w:t>
      </w:r>
      <w:r w:rsidR="005B3E65">
        <w:rPr>
          <w:rFonts w:hint="cs"/>
          <w:rtl/>
        </w:rPr>
        <w:t>،</w:t>
      </w:r>
      <w:r>
        <w:rPr>
          <w:rFonts w:hint="cs"/>
          <w:rtl/>
        </w:rPr>
        <w:t xml:space="preserve"> وتأتي ثمراتها</w:t>
      </w:r>
      <w:r w:rsidR="005B3E65">
        <w:rPr>
          <w:rFonts w:hint="cs"/>
          <w:rtl/>
        </w:rPr>
        <w:t>،</w:t>
      </w:r>
      <w:r>
        <w:rPr>
          <w:rFonts w:hint="cs"/>
          <w:rtl/>
        </w:rPr>
        <w:t xml:space="preserve"> وينبغي لكل إنسان أن يشرب جريعة من الماء الحار في صباحه المبكّر ليسلم من غائلة البرد</w:t>
      </w:r>
      <w:r w:rsidR="005B3E65">
        <w:rPr>
          <w:rFonts w:hint="cs"/>
          <w:rtl/>
        </w:rPr>
        <w:t>،</w:t>
      </w:r>
      <w:r>
        <w:rPr>
          <w:rFonts w:hint="cs"/>
          <w:rtl/>
        </w:rPr>
        <w:t xml:space="preserve"> وقد حذّر الإمام من أكل الكرفس وبعض الخضروات الأخرى لما فيها من الأضرار البالغة على الإنسان</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(كانون الأوّل)</w:t>
      </w:r>
      <w:r w:rsidR="005B3E65">
        <w:rPr>
          <w:rFonts w:hint="cs"/>
          <w:rtl/>
        </w:rPr>
        <w:t>:</w:t>
      </w:r>
      <w:r>
        <w:rPr>
          <w:rFonts w:hint="cs"/>
          <w:rtl/>
        </w:rPr>
        <w:t xml:space="preserve"> واحد وثلاثون يوماً تقوى فيه العواصف ويشتد فيه البرد</w:t>
      </w:r>
      <w:r w:rsidR="005B3E65">
        <w:rPr>
          <w:rFonts w:hint="cs"/>
          <w:rtl/>
        </w:rPr>
        <w:t>،</w:t>
      </w:r>
      <w:r>
        <w:rPr>
          <w:rFonts w:hint="cs"/>
          <w:rtl/>
        </w:rPr>
        <w:t xml:space="preserve"> وينفع فيه كل ما ذكر في (تشرين الثاني) ويحذّر فيه من أكل الطعام البارد</w:t>
      </w:r>
      <w:r w:rsidR="005B3E65">
        <w:rPr>
          <w:rFonts w:hint="cs"/>
          <w:rtl/>
        </w:rPr>
        <w:t>،</w:t>
      </w:r>
      <w:r>
        <w:rPr>
          <w:rFonts w:hint="cs"/>
          <w:rtl/>
        </w:rPr>
        <w:t xml:space="preserve"> ويتقى فيه الحجامة والفصد ويستعمل فيه الأغذية الحارة بالقوّة والفعل )</w:t>
      </w:r>
      <w:r w:rsidR="005B3E65">
        <w:rPr>
          <w:rFonts w:hint="cs"/>
          <w:rtl/>
        </w:rPr>
        <w:t>.</w:t>
      </w:r>
    </w:p>
    <w:p w:rsidR="00FD157B" w:rsidRDefault="00FD157B" w:rsidP="00FD157B">
      <w:pPr>
        <w:pStyle w:val="libNormal"/>
        <w:rPr>
          <w:rtl/>
        </w:rPr>
      </w:pPr>
      <w:r>
        <w:rPr>
          <w:rFonts w:hint="cs"/>
          <w:rtl/>
        </w:rPr>
        <w:t>أمّا شهر كانون الأول فهو أوّل شهور الشتاء</w:t>
      </w:r>
      <w:r w:rsidR="005B3E65">
        <w:rPr>
          <w:rFonts w:hint="cs"/>
          <w:rtl/>
        </w:rPr>
        <w:t>،</w:t>
      </w:r>
      <w:r>
        <w:rPr>
          <w:rFonts w:hint="cs"/>
          <w:rtl/>
        </w:rPr>
        <w:t xml:space="preserve"> ويواجه الناس فيه البرد القارص</w:t>
      </w:r>
      <w:r w:rsidR="005B3E65">
        <w:rPr>
          <w:rFonts w:hint="cs"/>
          <w:rtl/>
        </w:rPr>
        <w:t>،</w:t>
      </w:r>
      <w:r>
        <w:rPr>
          <w:rFonts w:hint="cs"/>
          <w:rtl/>
        </w:rPr>
        <w:t xml:space="preserve"> وتقوى فيه العواصف</w:t>
      </w:r>
      <w:r w:rsidR="005B3E65">
        <w:rPr>
          <w:rFonts w:hint="cs"/>
          <w:rtl/>
        </w:rPr>
        <w:t>،</w:t>
      </w:r>
      <w:r>
        <w:rPr>
          <w:rFonts w:hint="cs"/>
          <w:rtl/>
        </w:rPr>
        <w:t xml:space="preserve"> وقد حذر الإمام </w:t>
      </w:r>
      <w:r w:rsidR="009B1D84" w:rsidRPr="009B1D84">
        <w:rPr>
          <w:rStyle w:val="libAlaemChar"/>
          <w:rFonts w:hint="cs"/>
          <w:rtl/>
        </w:rPr>
        <w:t>عليه‌السلام</w:t>
      </w:r>
      <w:r>
        <w:rPr>
          <w:rFonts w:hint="cs"/>
          <w:rtl/>
        </w:rPr>
        <w:t xml:space="preserve"> من تناول الأطعمة الباردة</w:t>
      </w:r>
      <w:r w:rsidR="005B3E65">
        <w:rPr>
          <w:rFonts w:hint="cs"/>
          <w:rtl/>
        </w:rPr>
        <w:t>؛</w:t>
      </w:r>
      <w:r>
        <w:rPr>
          <w:rFonts w:hint="cs"/>
          <w:rtl/>
        </w:rPr>
        <w:t xml:space="preserve"> وذلك لأنّها تؤثّر على الصحّة</w:t>
      </w:r>
      <w:r w:rsidR="005B3E65">
        <w:rPr>
          <w:rFonts w:hint="cs"/>
          <w:rtl/>
        </w:rPr>
        <w:t>،</w:t>
      </w:r>
      <w:r>
        <w:rPr>
          <w:rFonts w:hint="cs"/>
          <w:rtl/>
        </w:rPr>
        <w:t xml:space="preserve"> ويصاب الإنسان من جرائها ببعض الأمراض</w:t>
      </w:r>
      <w:r w:rsidR="005B3E65">
        <w:rPr>
          <w:rFonts w:hint="cs"/>
          <w:rtl/>
        </w:rPr>
        <w:t>،</w:t>
      </w:r>
      <w:r>
        <w:rPr>
          <w:rFonts w:hint="cs"/>
          <w:rtl/>
        </w:rPr>
        <w:t xml:space="preserve"> كما دعا إلى تناول الأغذية الحارة وذلك لما فيها من الفوائد الصحية</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(كانون الثاني)</w:t>
      </w:r>
      <w:r w:rsidR="005B3E65">
        <w:rPr>
          <w:rFonts w:hint="cs"/>
          <w:rtl/>
        </w:rPr>
        <w:t>:</w:t>
      </w:r>
      <w:r>
        <w:rPr>
          <w:rFonts w:hint="cs"/>
          <w:rtl/>
        </w:rPr>
        <w:t xml:space="preserve"> واحد وثلاثون يوماً يقوى فيه غلبة البلغم</w:t>
      </w:r>
      <w:r w:rsidR="005B3E65">
        <w:rPr>
          <w:rFonts w:hint="cs"/>
          <w:rtl/>
        </w:rPr>
        <w:t>،</w:t>
      </w:r>
      <w:r>
        <w:rPr>
          <w:rFonts w:hint="cs"/>
          <w:rtl/>
        </w:rPr>
        <w:t xml:space="preserve"> ينبغي أن يتجرّع فيه الماء الحار بالريق</w:t>
      </w:r>
      <w:r w:rsidR="005B3E65">
        <w:rPr>
          <w:rFonts w:hint="cs"/>
          <w:rtl/>
        </w:rPr>
        <w:t>،</w:t>
      </w:r>
      <w:r>
        <w:rPr>
          <w:rFonts w:hint="cs"/>
          <w:rtl/>
        </w:rPr>
        <w:t xml:space="preserve"> ويحمد فيه الجماع</w:t>
      </w:r>
      <w:r w:rsidR="005B3E65">
        <w:rPr>
          <w:rFonts w:hint="cs"/>
          <w:rtl/>
        </w:rPr>
        <w:t>،</w:t>
      </w:r>
      <w:r>
        <w:rPr>
          <w:rFonts w:hint="cs"/>
          <w:rtl/>
        </w:rPr>
        <w:t xml:space="preserve"> وينفع الأحساء فيه مثل البقول الحارة كالكرفس</w:t>
      </w:r>
      <w:r w:rsidR="005B3E65">
        <w:rPr>
          <w:rFonts w:hint="cs"/>
          <w:rtl/>
        </w:rPr>
        <w:t>،</w:t>
      </w:r>
      <w:r>
        <w:rPr>
          <w:rFonts w:hint="cs"/>
          <w:rtl/>
        </w:rPr>
        <w:t xml:space="preserve"> والجرجير</w:t>
      </w:r>
      <w:r w:rsidR="005B3E65">
        <w:rPr>
          <w:rFonts w:hint="cs"/>
          <w:rtl/>
        </w:rPr>
        <w:t>،</w:t>
      </w:r>
      <w:r>
        <w:rPr>
          <w:rFonts w:hint="cs"/>
          <w:rtl/>
        </w:rPr>
        <w:t xml:space="preserve"> والكرّاث</w:t>
      </w:r>
      <w:r w:rsidR="005B3E65">
        <w:rPr>
          <w:rFonts w:hint="cs"/>
          <w:rtl/>
        </w:rPr>
        <w:t>،</w:t>
      </w:r>
      <w:r>
        <w:rPr>
          <w:rFonts w:hint="cs"/>
          <w:rtl/>
        </w:rPr>
        <w:t xml:space="preserve"> وينفع فيه دخول الحمّام</w:t>
      </w:r>
      <w:r w:rsidR="005B3E65">
        <w:rPr>
          <w:rFonts w:hint="cs"/>
          <w:rtl/>
        </w:rPr>
        <w:t>،</w:t>
      </w:r>
      <w:r>
        <w:rPr>
          <w:rFonts w:hint="cs"/>
          <w:rtl/>
        </w:rPr>
        <w:t xml:space="preserve"> والتمريخ بدهن الخيري</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وما ناسبه ويحذر فيه الحلو</w:t>
      </w:r>
      <w:r w:rsidR="005B3E65">
        <w:rPr>
          <w:rFonts w:hint="cs"/>
          <w:rtl/>
        </w:rPr>
        <w:t>،</w:t>
      </w:r>
      <w:r>
        <w:rPr>
          <w:rFonts w:hint="cs"/>
          <w:rtl/>
        </w:rPr>
        <w:t xml:space="preserve"> وأكل السمك الطري واللبن</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أمّا كانون الثاني فيواجه الناس فيه قسوة البرد وشدته</w:t>
      </w:r>
      <w:r w:rsidR="005B3E65">
        <w:rPr>
          <w:rFonts w:hint="cs"/>
          <w:rtl/>
        </w:rPr>
        <w:t>،</w:t>
      </w:r>
      <w:r>
        <w:rPr>
          <w:rFonts w:hint="cs"/>
          <w:rtl/>
        </w:rPr>
        <w:t xml:space="preserve"> وقد ندب الإمام إلى شرب الماء الحار في الصباح الباكر ليتقي فيه الإنسان من مخلفات البرد</w:t>
      </w:r>
      <w:r w:rsidR="005B3E65">
        <w:rPr>
          <w:rFonts w:hint="cs"/>
          <w:rtl/>
        </w:rPr>
        <w:t>،</w:t>
      </w:r>
      <w:r>
        <w:rPr>
          <w:rFonts w:hint="cs"/>
          <w:rtl/>
        </w:rPr>
        <w:t xml:space="preserve"> كما دعا إلى استعمال البقول الحارة</w:t>
      </w:r>
      <w:r w:rsidR="005B3E65">
        <w:rPr>
          <w:rFonts w:hint="cs"/>
          <w:rtl/>
        </w:rPr>
        <w:t>،</w:t>
      </w:r>
      <w:r>
        <w:rPr>
          <w:rFonts w:hint="cs"/>
          <w:rtl/>
        </w:rPr>
        <w:t xml:space="preserve"> وذلك لتدفئة الجسم ووقايته من البرد</w:t>
      </w:r>
      <w:r w:rsidR="005B3E65">
        <w:rPr>
          <w:rFonts w:hint="cs"/>
          <w:rtl/>
        </w:rPr>
        <w:t>،</w:t>
      </w:r>
      <w:r>
        <w:rPr>
          <w:rFonts w:hint="cs"/>
          <w:rtl/>
        </w:rPr>
        <w:t xml:space="preserve"> كما ندب إلى دخول الحمّام</w:t>
      </w:r>
      <w:r w:rsidR="005B3E65">
        <w:rPr>
          <w:rFonts w:hint="cs"/>
          <w:rtl/>
        </w:rPr>
        <w:t>؛</w:t>
      </w:r>
      <w:r>
        <w:rPr>
          <w:rFonts w:hint="cs"/>
          <w:rtl/>
        </w:rPr>
        <w:t xml:space="preserve"> لأنّ به تنشط الدورة الدموية</w:t>
      </w:r>
      <w:r w:rsidR="005B3E65">
        <w:rPr>
          <w:rFonts w:hint="cs"/>
          <w:rtl/>
        </w:rPr>
        <w:t>،</w:t>
      </w:r>
      <w:r>
        <w:rPr>
          <w:rFonts w:hint="cs"/>
          <w:rtl/>
        </w:rPr>
        <w:t xml:space="preserve"> وحذّر من أكل السمك الطري</w:t>
      </w:r>
      <w:r w:rsidR="005B3E65">
        <w:rPr>
          <w:rFonts w:hint="cs"/>
          <w:rtl/>
        </w:rPr>
        <w:t>،</w:t>
      </w:r>
      <w:r>
        <w:rPr>
          <w:rFonts w:hint="cs"/>
          <w:rtl/>
        </w:rPr>
        <w:t xml:space="preserve"> واللبن</w:t>
      </w:r>
      <w:r w:rsidR="005B3E65">
        <w:rPr>
          <w:rFonts w:hint="cs"/>
          <w:rtl/>
        </w:rPr>
        <w:t>،</w:t>
      </w:r>
      <w:r>
        <w:rPr>
          <w:rFonts w:hint="cs"/>
          <w:rtl/>
        </w:rPr>
        <w:t xml:space="preserve"> والحلويات فإنه تضر بالبدن</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(شباط)</w:t>
      </w:r>
      <w:r w:rsidR="005B3E65">
        <w:rPr>
          <w:rFonts w:hint="cs"/>
          <w:rtl/>
        </w:rPr>
        <w:t>:</w:t>
      </w:r>
      <w:r>
        <w:rPr>
          <w:rFonts w:hint="cs"/>
          <w:rtl/>
        </w:rPr>
        <w:t xml:space="preserve"> ثمانية وعشرون يوما تختلف فيه الرياح</w:t>
      </w:r>
      <w:r w:rsidR="005B3E65">
        <w:rPr>
          <w:rFonts w:hint="cs"/>
          <w:rtl/>
        </w:rPr>
        <w:t>،</w:t>
      </w:r>
      <w:r>
        <w:rPr>
          <w:rFonts w:hint="cs"/>
          <w:rtl/>
        </w:rPr>
        <w:t xml:space="preserve"> وتكثر الأمطار ويظهر العشب</w:t>
      </w:r>
      <w:r w:rsidR="005B3E65">
        <w:rPr>
          <w:rFonts w:hint="cs"/>
          <w:rtl/>
        </w:rPr>
        <w:t>،</w:t>
      </w:r>
      <w:r>
        <w:rPr>
          <w:rFonts w:hint="cs"/>
          <w:rtl/>
        </w:rPr>
        <w:t xml:space="preserve"> ويجري فيه الماء في الغور</w:t>
      </w:r>
      <w:r w:rsidR="005B3E65">
        <w:rPr>
          <w:rFonts w:hint="cs"/>
          <w:rtl/>
        </w:rPr>
        <w:t>،</w:t>
      </w:r>
      <w:r>
        <w:rPr>
          <w:rFonts w:hint="cs"/>
          <w:rtl/>
        </w:rPr>
        <w:t xml:space="preserve"> وينفع فيه أكل الثوم</w:t>
      </w:r>
      <w:r w:rsidR="005B3E65">
        <w:rPr>
          <w:rFonts w:hint="cs"/>
          <w:rtl/>
        </w:rPr>
        <w:t>،</w:t>
      </w:r>
      <w:r>
        <w:rPr>
          <w:rFonts w:hint="cs"/>
          <w:rtl/>
        </w:rPr>
        <w:t xml:space="preserve"> ولحم الطير والصيود والفاكهة</w:t>
      </w:r>
      <w:r w:rsidR="005B3E65">
        <w:rPr>
          <w:rFonts w:hint="cs"/>
          <w:rtl/>
        </w:rPr>
        <w:t>،</w:t>
      </w:r>
      <w:r>
        <w:rPr>
          <w:rFonts w:hint="cs"/>
          <w:rtl/>
        </w:rPr>
        <w:t xml:space="preserve"> ويقلل من أكل الحلاوات ويحمد فيه كثرة الحركة والرياضة</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وبدخول شباط تنتهي قسوة البرد وشدته</w:t>
      </w:r>
      <w:r w:rsidR="005B3E65">
        <w:rPr>
          <w:rFonts w:hint="cs"/>
          <w:rtl/>
        </w:rPr>
        <w:t>،</w:t>
      </w:r>
      <w:r>
        <w:rPr>
          <w:rFonts w:hint="cs"/>
          <w:rtl/>
        </w:rPr>
        <w:t xml:space="preserve"> وتكثر فيه الأمطار ويظهر العشب</w:t>
      </w:r>
      <w:r w:rsidR="005B3E65">
        <w:rPr>
          <w:rFonts w:hint="cs"/>
          <w:rtl/>
        </w:rPr>
        <w:t>،</w:t>
      </w:r>
      <w:r>
        <w:rPr>
          <w:rFonts w:hint="cs"/>
          <w:rtl/>
        </w:rPr>
        <w:t xml:space="preserve"> ويجرى الماء</w:t>
      </w:r>
      <w:r w:rsidR="005B3E65">
        <w:rPr>
          <w:rFonts w:hint="cs"/>
          <w:rtl/>
        </w:rPr>
        <w:t>،</w:t>
      </w:r>
      <w:r>
        <w:rPr>
          <w:rFonts w:hint="cs"/>
          <w:rtl/>
        </w:rPr>
        <w:t xml:space="preserve"> وندب الامام إلى اكل الثوم الذي هو من أعظم البقول عائدة على جسم الإنسان فهو يقي الإنسان من كثير من الأمراض كارتفاع الضغط الدموي</w:t>
      </w:r>
      <w:r w:rsidR="005B3E65">
        <w:rPr>
          <w:rFonts w:hint="cs"/>
          <w:rtl/>
        </w:rPr>
        <w:t>،</w:t>
      </w:r>
      <w:r>
        <w:rPr>
          <w:rFonts w:hint="cs"/>
          <w:rtl/>
        </w:rPr>
        <w:t xml:space="preserve"> والسكر وغيرهما</w:t>
      </w:r>
      <w:r w:rsidR="005B3E65">
        <w:rPr>
          <w:rFonts w:hint="cs"/>
          <w:rtl/>
        </w:rPr>
        <w:t>.</w:t>
      </w:r>
      <w:r>
        <w:rPr>
          <w:rFonts w:hint="cs"/>
          <w:rtl/>
        </w:rPr>
        <w:t xml:space="preserve">.. </w:t>
      </w:r>
    </w:p>
    <w:p w:rsidR="00FD157B" w:rsidRDefault="00FD157B" w:rsidP="00FD157B">
      <w:pPr>
        <w:pStyle w:val="libNormal"/>
        <w:rPr>
          <w:rtl/>
        </w:rPr>
      </w:pPr>
      <w:r>
        <w:rPr>
          <w:rFonts w:hint="cs"/>
          <w:rtl/>
        </w:rPr>
        <w:t>وبهذا ينتهي حديث الإمام عن فصول السنة</w:t>
      </w:r>
      <w:r w:rsidR="005B3E65">
        <w:rPr>
          <w:rFonts w:hint="cs"/>
          <w:rtl/>
        </w:rPr>
        <w:t>،</w:t>
      </w:r>
      <w:r>
        <w:rPr>
          <w:rFonts w:hint="cs"/>
          <w:rtl/>
        </w:rPr>
        <w:t xml:space="preserve"> وما ينبغي أن يستعمله الإنسان من الأغذية</w:t>
      </w:r>
      <w:r w:rsidR="005B3E65">
        <w:rPr>
          <w:rFonts w:hint="cs"/>
          <w:rtl/>
        </w:rPr>
        <w:t>،</w:t>
      </w:r>
      <w:r>
        <w:rPr>
          <w:rFonts w:hint="cs"/>
          <w:rtl/>
        </w:rPr>
        <w:t xml:space="preserve"> وما يجتنبه منها في فصولها</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اعلم يا أمير المؤمنين إن قوة النفس تابعة لأمزجة الأبدان</w:t>
      </w:r>
      <w:r w:rsidR="005B3E65">
        <w:rPr>
          <w:rFonts w:hint="cs"/>
          <w:rtl/>
        </w:rPr>
        <w:t>،</w:t>
      </w:r>
      <w:r>
        <w:rPr>
          <w:rFonts w:hint="cs"/>
          <w:rtl/>
        </w:rPr>
        <w:t xml:space="preserve"> وأنّ الأمزجة تابعة للهواء</w:t>
      </w:r>
      <w:r w:rsidR="005B3E65">
        <w:rPr>
          <w:rFonts w:hint="cs"/>
          <w:rtl/>
        </w:rPr>
        <w:t>،</w:t>
      </w:r>
      <w:r>
        <w:rPr>
          <w:rFonts w:hint="cs"/>
          <w:rtl/>
        </w:rPr>
        <w:t xml:space="preserve"> وتتغيّر بحسب الهواء في الأمكنة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من المؤكد أنّ قوة الفكر وسلامته تابعة لصحة الجسم</w:t>
      </w:r>
      <w:r w:rsidR="005B3E65">
        <w:rPr>
          <w:rFonts w:hint="cs"/>
          <w:rtl/>
        </w:rPr>
        <w:t>،</w:t>
      </w:r>
      <w:r>
        <w:rPr>
          <w:rFonts w:hint="cs"/>
          <w:rtl/>
        </w:rPr>
        <w:t xml:space="preserve"> فإذا كان مصابا ومبتلى بالأمراض فتضعف القوى العقلية وفي المثل ( العقل السليم في الجسم السليم ) كما أنّ من المؤكّد أن طيب الهواء وعذوبته وعدم تلوثه من العناصر الأساسية في الصحة العامة</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صفة الشراب الحلال</w:t>
      </w:r>
      <w:r w:rsidR="005B3E65">
        <w:rPr>
          <w:rFonts w:hint="cs"/>
          <w:rtl/>
        </w:rPr>
        <w:t>،</w:t>
      </w:r>
      <w:r w:rsidRPr="00FD157B">
        <w:rPr>
          <w:rFonts w:hint="cs"/>
          <w:rtl/>
        </w:rPr>
        <w:t xml:space="preserve"> وكيفية تركيبه</w:t>
      </w:r>
      <w:r w:rsidR="005B3E65">
        <w:rPr>
          <w:rFonts w:hint="cs"/>
          <w:rtl/>
        </w:rPr>
        <w:t>:</w:t>
      </w:r>
      <w:r w:rsidRPr="00FD157B">
        <w:rPr>
          <w:rFonts w:hint="cs"/>
          <w:rtl/>
        </w:rPr>
        <w:t xml:space="preserve"> ( صفة الشراب الذي يحل شربه</w:t>
      </w:r>
      <w:r w:rsidR="005B3E65">
        <w:rPr>
          <w:rFonts w:hint="cs"/>
          <w:rtl/>
        </w:rPr>
        <w:t>،</w:t>
      </w:r>
      <w:r w:rsidRPr="00FD157B">
        <w:rPr>
          <w:rFonts w:hint="cs"/>
          <w:rtl/>
        </w:rPr>
        <w:t xml:space="preserve"> واستعماله بعد الطعام</w:t>
      </w:r>
      <w:r w:rsidR="005B3E65">
        <w:rPr>
          <w:rFonts w:hint="cs"/>
          <w:rtl/>
        </w:rPr>
        <w:t>،</w:t>
      </w:r>
      <w:r w:rsidRPr="00FD157B">
        <w:rPr>
          <w:rFonts w:hint="cs"/>
          <w:rtl/>
        </w:rPr>
        <w:t xml:space="preserve"> وقد تقدم ذكر نفعه في ابتدائنا بالقول على فصول السنة</w:t>
      </w:r>
      <w:r w:rsidR="005B3E65">
        <w:rPr>
          <w:rFonts w:hint="cs"/>
          <w:rtl/>
        </w:rPr>
        <w:t>،</w:t>
      </w:r>
      <w:r w:rsidRPr="00FD157B">
        <w:rPr>
          <w:rFonts w:hint="cs"/>
          <w:rtl/>
        </w:rPr>
        <w:t xml:space="preserve"> وما يعتمد فيها من حفظ الصحة</w:t>
      </w:r>
      <w:r w:rsidR="005B3E65">
        <w:rPr>
          <w:rFonts w:hint="cs"/>
          <w:rtl/>
        </w:rPr>
        <w:t>،</w:t>
      </w:r>
      <w:r w:rsidRPr="00FD157B">
        <w:rPr>
          <w:rFonts w:hint="cs"/>
          <w:rtl/>
        </w:rPr>
        <w:t xml:space="preserve"> وصفته هو أن يؤخذ من الزبيب المنقى عشرة أرطال </w:t>
      </w:r>
      <w:r w:rsidRPr="00FD157B">
        <w:rPr>
          <w:rStyle w:val="libFootnotenumChar"/>
          <w:rFonts w:hint="cs"/>
          <w:rtl/>
        </w:rPr>
        <w:t>(1)</w:t>
      </w:r>
      <w:r w:rsidRPr="00FD157B">
        <w:rPr>
          <w:rFonts w:hint="cs"/>
          <w:rtl/>
        </w:rPr>
        <w:t xml:space="preserve"> فيغسل وينقع في ماء صاف في غمرة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الرطل</w:t>
      </w:r>
      <w:r w:rsidR="005B3E65">
        <w:rPr>
          <w:rFonts w:hint="cs"/>
          <w:rtl/>
        </w:rPr>
        <w:t>:</w:t>
      </w:r>
      <w:r>
        <w:rPr>
          <w:rFonts w:hint="cs"/>
          <w:rtl/>
        </w:rPr>
        <w:t xml:space="preserve"> وزنه قرابة 340 غراماً</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وزيادة عليه أربع أصابع ويترك في إنائه</w:t>
      </w:r>
      <w:r w:rsidR="005B3E65">
        <w:rPr>
          <w:rFonts w:hint="cs"/>
          <w:rtl/>
        </w:rPr>
        <w:t>،</w:t>
      </w:r>
      <w:r w:rsidRPr="00FD157B">
        <w:rPr>
          <w:rFonts w:hint="cs"/>
          <w:rtl/>
        </w:rPr>
        <w:t xml:space="preserve"> ذلك ثلاثة في الشتاء</w:t>
      </w:r>
      <w:r w:rsidR="005B3E65">
        <w:rPr>
          <w:rFonts w:hint="cs"/>
          <w:rtl/>
        </w:rPr>
        <w:t>،</w:t>
      </w:r>
      <w:r w:rsidRPr="00FD157B">
        <w:rPr>
          <w:rFonts w:hint="cs"/>
          <w:rtl/>
        </w:rPr>
        <w:t xml:space="preserve"> وفي الصيف يوم وليلة ثم يجعل في قدر نظيف</w:t>
      </w:r>
      <w:r w:rsidR="005B3E65">
        <w:rPr>
          <w:rFonts w:hint="cs"/>
          <w:rtl/>
        </w:rPr>
        <w:t>،</w:t>
      </w:r>
      <w:r w:rsidRPr="00FD157B">
        <w:rPr>
          <w:rFonts w:hint="cs"/>
          <w:rtl/>
        </w:rPr>
        <w:t xml:space="preserve"> وليكن الماء ماء السماء إن قدر عليه</w:t>
      </w:r>
      <w:r w:rsidR="005B3E65">
        <w:rPr>
          <w:rFonts w:hint="cs"/>
          <w:rtl/>
        </w:rPr>
        <w:t>،</w:t>
      </w:r>
      <w:r w:rsidRPr="00FD157B">
        <w:rPr>
          <w:rFonts w:hint="cs"/>
          <w:rtl/>
        </w:rPr>
        <w:t xml:space="preserve"> وإلاّ فمن الماء العذب الذي ينبوعه من ناحية المشرق ماء براقاً</w:t>
      </w:r>
      <w:r w:rsidR="005B3E65">
        <w:rPr>
          <w:rFonts w:hint="cs"/>
          <w:rtl/>
        </w:rPr>
        <w:t>،</w:t>
      </w:r>
      <w:r w:rsidRPr="00FD157B">
        <w:rPr>
          <w:rFonts w:hint="cs"/>
          <w:rtl/>
        </w:rPr>
        <w:t xml:space="preserve"> أيضاً خفيفاً</w:t>
      </w:r>
      <w:r w:rsidR="005B3E65">
        <w:rPr>
          <w:rFonts w:hint="cs"/>
          <w:rtl/>
        </w:rPr>
        <w:t>،</w:t>
      </w:r>
      <w:r w:rsidRPr="00FD157B">
        <w:rPr>
          <w:rFonts w:hint="cs"/>
          <w:rtl/>
        </w:rPr>
        <w:t xml:space="preserve"> وهو القابل لما يعترضه على سرعة من السخونة والبرودة وتلك دلالة على صفاء الماء</w:t>
      </w:r>
      <w:r w:rsidR="005B3E65">
        <w:rPr>
          <w:rFonts w:hint="cs"/>
          <w:rtl/>
        </w:rPr>
        <w:t>،</w:t>
      </w:r>
      <w:r w:rsidRPr="00FD157B">
        <w:rPr>
          <w:rFonts w:hint="cs"/>
          <w:rtl/>
        </w:rPr>
        <w:t xml:space="preserve"> ويطبخ حتى ينتفخ الزبيب وينضج ثم يعصر ويصفى ماؤه ويبرد</w:t>
      </w:r>
      <w:r w:rsidR="005B3E65">
        <w:rPr>
          <w:rFonts w:hint="cs"/>
          <w:rtl/>
        </w:rPr>
        <w:t>،</w:t>
      </w:r>
      <w:r w:rsidRPr="00FD157B">
        <w:rPr>
          <w:rFonts w:hint="cs"/>
          <w:rtl/>
        </w:rPr>
        <w:t xml:space="preserve"> ثم يرد إلى القدر ثانياً ويؤخذ مقداره بعود ويغلى بنار ليّنة غلياناً ليّناً رقيقا حتى يمضي ثلثاه</w:t>
      </w:r>
      <w:r w:rsidR="005B3E65">
        <w:rPr>
          <w:rFonts w:hint="cs"/>
          <w:rtl/>
        </w:rPr>
        <w:t>،</w:t>
      </w:r>
      <w:r w:rsidRPr="00FD157B">
        <w:rPr>
          <w:rFonts w:hint="cs"/>
          <w:rtl/>
        </w:rPr>
        <w:t xml:space="preserve"> ثم يؤخذ من عسل النحل المصفّى رطل فيلقى عليه</w:t>
      </w:r>
      <w:r w:rsidR="005B3E65">
        <w:rPr>
          <w:rFonts w:hint="cs"/>
          <w:rtl/>
        </w:rPr>
        <w:t>،</w:t>
      </w:r>
      <w:r w:rsidRPr="00FD157B">
        <w:rPr>
          <w:rFonts w:hint="cs"/>
          <w:rtl/>
        </w:rPr>
        <w:t xml:space="preserve"> ويؤخذ مقداره مقدار الماء إلى أين كان من القدر ويغلى حتى يذهب قدر العسل</w:t>
      </w:r>
      <w:r w:rsidR="005B3E65">
        <w:rPr>
          <w:rFonts w:hint="cs"/>
          <w:rtl/>
        </w:rPr>
        <w:t>،</w:t>
      </w:r>
      <w:r w:rsidRPr="00FD157B">
        <w:rPr>
          <w:rFonts w:hint="cs"/>
          <w:rtl/>
        </w:rPr>
        <w:t xml:space="preserve"> ويعود إلى حده</w:t>
      </w:r>
      <w:r w:rsidR="005B3E65">
        <w:rPr>
          <w:rFonts w:hint="cs"/>
          <w:rtl/>
        </w:rPr>
        <w:t>،</w:t>
      </w:r>
      <w:r w:rsidRPr="00FD157B">
        <w:rPr>
          <w:rFonts w:hint="cs"/>
          <w:rtl/>
        </w:rPr>
        <w:t xml:space="preserve"> ويؤخذ خرقة صفيقة </w:t>
      </w:r>
      <w:r w:rsidRPr="00FD157B">
        <w:rPr>
          <w:rStyle w:val="libFootnotenumChar"/>
          <w:rFonts w:hint="cs"/>
          <w:rtl/>
        </w:rPr>
        <w:t>(1)</w:t>
      </w:r>
      <w:r w:rsidRPr="00FD157B">
        <w:rPr>
          <w:rFonts w:hint="cs"/>
          <w:rtl/>
        </w:rPr>
        <w:t xml:space="preserve"> فيجعل فيها زنجبيل وزن درهم </w:t>
      </w:r>
      <w:r w:rsidRPr="00FD157B">
        <w:rPr>
          <w:rStyle w:val="libFootnotenumChar"/>
          <w:rFonts w:hint="cs"/>
          <w:rtl/>
        </w:rPr>
        <w:t>(2)</w:t>
      </w:r>
      <w:r w:rsidRPr="00FD157B">
        <w:rPr>
          <w:rFonts w:hint="cs"/>
          <w:rtl/>
        </w:rPr>
        <w:t xml:space="preserve"> ومن القرنفل نصف درهم</w:t>
      </w:r>
      <w:r w:rsidR="005B3E65">
        <w:rPr>
          <w:rFonts w:hint="cs"/>
          <w:rtl/>
        </w:rPr>
        <w:t>،</w:t>
      </w:r>
      <w:r w:rsidRPr="00FD157B">
        <w:rPr>
          <w:rFonts w:hint="cs"/>
          <w:rtl/>
        </w:rPr>
        <w:t xml:space="preserve"> ومن الدراجين نصف درهم ومن الزعفران درهم</w:t>
      </w:r>
      <w:r w:rsidR="005B3E65">
        <w:rPr>
          <w:rFonts w:hint="cs"/>
          <w:rtl/>
        </w:rPr>
        <w:t>،</w:t>
      </w:r>
      <w:r w:rsidRPr="00FD157B">
        <w:rPr>
          <w:rFonts w:hint="cs"/>
          <w:rtl/>
        </w:rPr>
        <w:t xml:space="preserve"> ومن سنبل الطيب نصف درهم ومن الهندباء مثله</w:t>
      </w:r>
      <w:r w:rsidR="005B3E65">
        <w:rPr>
          <w:rFonts w:hint="cs"/>
          <w:rtl/>
        </w:rPr>
        <w:t>،</w:t>
      </w:r>
      <w:r w:rsidRPr="00FD157B">
        <w:rPr>
          <w:rFonts w:hint="cs"/>
          <w:rtl/>
        </w:rPr>
        <w:t xml:space="preserve"> ومن مصطكي نصف درهم بعد أن يسحق الجميع كل واحدة على حدة ويجعل في الخرقة ويشد بخيط شداً جيداً وتلقى فيه وتمرس الخرقة في الشراب بحيث تنزل قوى العقاقير التي فيها ولا يزال يعاهدها بالتحريك على نار لينة برفق حتى يذهب عنه مقدار العسل ويرفع القدر</w:t>
      </w:r>
      <w:r w:rsidR="005B3E65">
        <w:rPr>
          <w:rFonts w:hint="cs"/>
          <w:rtl/>
        </w:rPr>
        <w:t>،</w:t>
      </w:r>
      <w:r w:rsidRPr="00FD157B">
        <w:rPr>
          <w:rFonts w:hint="cs"/>
          <w:rtl/>
        </w:rPr>
        <w:t xml:space="preserve"> ويبرّد</w:t>
      </w:r>
      <w:r w:rsidR="005B3E65">
        <w:rPr>
          <w:rFonts w:hint="cs"/>
          <w:rtl/>
        </w:rPr>
        <w:t>،</w:t>
      </w:r>
      <w:r w:rsidRPr="00FD157B">
        <w:rPr>
          <w:rFonts w:hint="cs"/>
          <w:rtl/>
        </w:rPr>
        <w:t xml:space="preserve"> ويؤخذ </w:t>
      </w:r>
      <w:r w:rsidRPr="00FD157B">
        <w:rPr>
          <w:rStyle w:val="libFootnotenumChar"/>
          <w:rFonts w:hint="cs"/>
          <w:rtl/>
        </w:rPr>
        <w:t>(3)</w:t>
      </w:r>
      <w:r w:rsidRPr="00FD157B">
        <w:rPr>
          <w:rFonts w:hint="cs"/>
          <w:rtl/>
        </w:rPr>
        <w:t xml:space="preserve"> مدة ثلاثة أشهر حتى يتداخل مزاجه بعضه ببعض</w:t>
      </w:r>
      <w:r w:rsidR="005B3E65">
        <w:rPr>
          <w:rFonts w:hint="cs"/>
          <w:rtl/>
        </w:rPr>
        <w:t>،</w:t>
      </w:r>
      <w:r w:rsidRPr="00FD157B">
        <w:rPr>
          <w:rFonts w:hint="cs"/>
          <w:rtl/>
        </w:rPr>
        <w:t xml:space="preserve"> وحينئذٍ يستعمل</w:t>
      </w:r>
      <w:r w:rsidR="005B3E65">
        <w:rPr>
          <w:rFonts w:hint="cs"/>
          <w:rtl/>
        </w:rPr>
        <w:t>،</w:t>
      </w:r>
      <w:r w:rsidRPr="00FD157B">
        <w:rPr>
          <w:rFonts w:hint="cs"/>
          <w:rtl/>
        </w:rPr>
        <w:t xml:space="preserve"> ومقدار ما يشرب منه أوقية إلى أوقيتين من الماء القراح</w:t>
      </w:r>
      <w:r w:rsidR="005B3E65">
        <w:rPr>
          <w:rFonts w:hint="cs"/>
          <w:rtl/>
        </w:rPr>
        <w:t>،</w:t>
      </w:r>
      <w:r w:rsidRPr="00FD157B">
        <w:rPr>
          <w:rFonts w:hint="cs"/>
          <w:rtl/>
        </w:rPr>
        <w:t xml:space="preserve"> فإذا أكلت يا أمير المؤمنين مقدار ما وصفت لك من الطعام فاشرب من هذا الشراب مقدار ثلاثة أقداح بعد طعامك</w:t>
      </w:r>
      <w:r w:rsidR="005B3E65">
        <w:rPr>
          <w:rFonts w:hint="cs"/>
          <w:rtl/>
        </w:rPr>
        <w:t>،</w:t>
      </w:r>
      <w:r w:rsidRPr="00FD157B">
        <w:rPr>
          <w:rFonts w:hint="cs"/>
          <w:rtl/>
        </w:rPr>
        <w:t xml:space="preserve"> فإذا فعلت ذلك فقد أمنت بإذن الله يومك وليلتك من الأوجاع الباردة المزمنة كالنقرس</w:t>
      </w:r>
      <w:r w:rsidR="005B3E65">
        <w:rPr>
          <w:rFonts w:hint="cs"/>
          <w:rtl/>
        </w:rPr>
        <w:t>،</w:t>
      </w:r>
      <w:r w:rsidRPr="00FD157B">
        <w:rPr>
          <w:rFonts w:hint="cs"/>
          <w:rtl/>
        </w:rPr>
        <w:t xml:space="preserve"> والرياح</w:t>
      </w:r>
      <w:r w:rsidR="005B3E65">
        <w:rPr>
          <w:rFonts w:hint="cs"/>
          <w:rtl/>
        </w:rPr>
        <w:t>،</w:t>
      </w:r>
      <w:r w:rsidRPr="00FD157B">
        <w:rPr>
          <w:rFonts w:hint="cs"/>
          <w:rtl/>
        </w:rPr>
        <w:t xml:space="preserve"> وغير ذلك من أوجاع العصب والدماغ</w:t>
      </w:r>
      <w:r w:rsidR="005B3E65">
        <w:rPr>
          <w:rFonts w:hint="cs"/>
          <w:rtl/>
        </w:rPr>
        <w:t>،</w:t>
      </w:r>
      <w:r w:rsidRPr="00FD157B">
        <w:rPr>
          <w:rFonts w:hint="cs"/>
          <w:rtl/>
        </w:rPr>
        <w:t xml:space="preserve"> والمعدة</w:t>
      </w:r>
      <w:r w:rsidR="005B3E65">
        <w:rPr>
          <w:rFonts w:hint="cs"/>
          <w:rtl/>
        </w:rPr>
        <w:t>،</w:t>
      </w:r>
      <w:r w:rsidRPr="00FD157B">
        <w:rPr>
          <w:rFonts w:hint="cs"/>
          <w:rtl/>
        </w:rPr>
        <w:t xml:space="preserve"> وبعض أوجاع الكبد والطحال والأمعاء</w:t>
      </w:r>
      <w:r w:rsidR="005B3E65">
        <w:rPr>
          <w:rFonts w:hint="cs"/>
          <w:rtl/>
        </w:rPr>
        <w:t>،</w:t>
      </w:r>
      <w:r w:rsidRPr="00FD157B">
        <w:rPr>
          <w:rFonts w:hint="cs"/>
          <w:rtl/>
        </w:rPr>
        <w:t xml:space="preserve"> والأحشاء فإن صادفت بعد ذلك بشهوة الماء فلتشرب منه مقدار النصف ممّا كان يشرب قبله</w:t>
      </w:r>
      <w:r w:rsidR="005B3E65">
        <w:rPr>
          <w:rFonts w:hint="cs"/>
          <w:rtl/>
        </w:rPr>
        <w:t>،</w:t>
      </w:r>
      <w:r w:rsidRPr="00FD157B">
        <w:rPr>
          <w:rFonts w:hint="cs"/>
          <w:rtl/>
        </w:rPr>
        <w:t xml:space="preserve"> فإنّه أصلح لبدن أمير المؤمنين</w:t>
      </w:r>
      <w:r w:rsidR="005B3E65">
        <w:rPr>
          <w:rFonts w:hint="cs"/>
          <w:rtl/>
        </w:rPr>
        <w:t>،</w:t>
      </w:r>
      <w:r w:rsidRPr="00FD157B">
        <w:rPr>
          <w:rFonts w:hint="cs"/>
          <w:rtl/>
        </w:rPr>
        <w:t xml:space="preserve"> وأكثر وأشد لضبطه وحفظه</w:t>
      </w:r>
      <w:r w:rsidR="005B3E65">
        <w:rPr>
          <w:rFonts w:hint="cs"/>
          <w:rtl/>
        </w:rPr>
        <w:t>.</w:t>
      </w:r>
      <w:r w:rsidRPr="00FD157B">
        <w:rPr>
          <w:rFonts w:hint="cs"/>
          <w:rtl/>
        </w:rPr>
        <w:t xml:space="preserve"> فإنّ صلاح البدن وقوامه يكون بالطعام والشراب</w:t>
      </w:r>
      <w:r w:rsidR="005B3E65">
        <w:rPr>
          <w:rFonts w:hint="cs"/>
          <w:rtl/>
        </w:rPr>
        <w:t>،</w:t>
      </w:r>
      <w:r w:rsidRPr="00FD157B">
        <w:rPr>
          <w:rFonts w:hint="cs"/>
          <w:rtl/>
        </w:rPr>
        <w:t xml:space="preserve"> وفساده يكون بهما فإن أصلحتهما صلح البدن</w:t>
      </w:r>
      <w:r w:rsidR="005B3E65">
        <w:rPr>
          <w:rFonts w:hint="cs"/>
          <w:rtl/>
        </w:rPr>
        <w:t>،</w:t>
      </w:r>
      <w:r w:rsidRPr="00FD157B">
        <w:rPr>
          <w:rFonts w:hint="cs"/>
          <w:rtl/>
        </w:rPr>
        <w:t xml:space="preserve"> وإن أفسدتهما فسد البدن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وصف الإمام </w:t>
      </w:r>
      <w:r w:rsidR="009B1D84" w:rsidRPr="009B1D84">
        <w:rPr>
          <w:rStyle w:val="libAlaemChar"/>
          <w:rFonts w:hint="cs"/>
          <w:rtl/>
        </w:rPr>
        <w:t>عليه‌السلام</w:t>
      </w:r>
      <w:r>
        <w:rPr>
          <w:rFonts w:hint="cs"/>
          <w:rtl/>
        </w:rPr>
        <w:t xml:space="preserve"> هذا الشراب بأنّه الشراب الحلال الذي يعود على البدن بأهم الفوائد الصحية ويقيها من كثير من الأمراض</w:t>
      </w:r>
      <w:r w:rsidR="005B3E65">
        <w:rPr>
          <w:rFonts w:hint="cs"/>
          <w:rtl/>
        </w:rPr>
        <w:t>،</w:t>
      </w:r>
      <w:r>
        <w:rPr>
          <w:rFonts w:hint="cs"/>
          <w:rtl/>
        </w:rPr>
        <w:t xml:space="preserve"> وقد ذكر مواد تركيبه</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صفيقة</w:t>
      </w:r>
      <w:r w:rsidR="005B3E65">
        <w:rPr>
          <w:rFonts w:hint="cs"/>
          <w:rtl/>
        </w:rPr>
        <w:t>:</w:t>
      </w:r>
      <w:r>
        <w:rPr>
          <w:rFonts w:hint="cs"/>
          <w:rtl/>
        </w:rPr>
        <w:t xml:space="preserve"> أي خفيفة</w:t>
      </w:r>
      <w:r w:rsidR="005B3E65">
        <w:rPr>
          <w:rFonts w:hint="cs"/>
          <w:rtl/>
        </w:rPr>
        <w:t>.</w:t>
      </w:r>
      <w:r>
        <w:rPr>
          <w:rFonts w:hint="cs"/>
          <w:rtl/>
        </w:rPr>
        <w:t xml:space="preserve"> </w:t>
      </w:r>
    </w:p>
    <w:p w:rsidR="00FD157B" w:rsidRDefault="00FD157B" w:rsidP="00BF255D">
      <w:pPr>
        <w:pStyle w:val="libFootnote0"/>
        <w:rPr>
          <w:rtl/>
        </w:rPr>
      </w:pPr>
      <w:r>
        <w:rPr>
          <w:rFonts w:hint="cs"/>
          <w:rtl/>
        </w:rPr>
        <w:t>(2) وزن الدرهم 2 / 5 غراماً</w:t>
      </w:r>
      <w:r w:rsidR="005B3E65">
        <w:rPr>
          <w:rFonts w:hint="cs"/>
          <w:rtl/>
        </w:rPr>
        <w:t>.</w:t>
      </w:r>
      <w:r>
        <w:rPr>
          <w:rFonts w:hint="cs"/>
          <w:rtl/>
        </w:rPr>
        <w:t xml:space="preserve"> </w:t>
      </w:r>
    </w:p>
    <w:p w:rsidR="00FD157B" w:rsidRDefault="00FD157B" w:rsidP="00BF255D">
      <w:pPr>
        <w:pStyle w:val="libFootnote0"/>
        <w:rPr>
          <w:rtl/>
        </w:rPr>
      </w:pPr>
      <w:r>
        <w:rPr>
          <w:rFonts w:hint="cs"/>
          <w:rtl/>
        </w:rPr>
        <w:t>(3) يؤخذ</w:t>
      </w:r>
      <w:r w:rsidR="005B3E65">
        <w:rPr>
          <w:rFonts w:hint="cs"/>
          <w:rtl/>
        </w:rPr>
        <w:t>:</w:t>
      </w:r>
      <w:r>
        <w:rPr>
          <w:rFonts w:hint="cs"/>
          <w:rtl/>
        </w:rPr>
        <w:t xml:space="preserve"> أي يترك</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وكيفية صنعه</w:t>
      </w:r>
      <w:r w:rsidR="005B3E65">
        <w:rPr>
          <w:rFonts w:hint="cs"/>
          <w:rtl/>
        </w:rPr>
        <w:t>،</w:t>
      </w:r>
      <w:r>
        <w:rPr>
          <w:rFonts w:hint="cs"/>
          <w:rtl/>
        </w:rPr>
        <w:t xml:space="preserve"> فقد حوى على عناصر مهمة في تقوية جسم الإنسان كان من بينها الزبيب</w:t>
      </w:r>
      <w:r w:rsidR="005B3E65">
        <w:rPr>
          <w:rFonts w:hint="cs"/>
          <w:rtl/>
        </w:rPr>
        <w:t>،</w:t>
      </w:r>
      <w:r>
        <w:rPr>
          <w:rFonts w:hint="cs"/>
          <w:rtl/>
        </w:rPr>
        <w:t xml:space="preserve"> وهو يحتوي على كمّيات كبيرة من الفيتامينات</w:t>
      </w:r>
      <w:r w:rsidR="005B3E65">
        <w:rPr>
          <w:rFonts w:hint="cs"/>
          <w:rtl/>
        </w:rPr>
        <w:t>،</w:t>
      </w:r>
      <w:r>
        <w:rPr>
          <w:rFonts w:hint="cs"/>
          <w:rtl/>
        </w:rPr>
        <w:t xml:space="preserve"> ومن بينها العسل</w:t>
      </w:r>
      <w:r w:rsidR="005B3E65">
        <w:rPr>
          <w:rFonts w:hint="cs"/>
          <w:rtl/>
        </w:rPr>
        <w:t>،</w:t>
      </w:r>
      <w:r>
        <w:rPr>
          <w:rFonts w:hint="cs"/>
          <w:rtl/>
        </w:rPr>
        <w:t xml:space="preserve"> وهو غني بالفيتامينات</w:t>
      </w:r>
      <w:r w:rsidR="005B3E65">
        <w:rPr>
          <w:rFonts w:hint="cs"/>
          <w:rtl/>
        </w:rPr>
        <w:t>،</w:t>
      </w:r>
      <w:r>
        <w:rPr>
          <w:rFonts w:hint="cs"/>
          <w:rtl/>
        </w:rPr>
        <w:t xml:space="preserve"> مضافاً إلى العناصر الأخرى التي تضم إلى هذا الشراب</w:t>
      </w:r>
      <w:r w:rsidR="005B3E65">
        <w:rPr>
          <w:rFonts w:hint="cs"/>
          <w:rtl/>
        </w:rPr>
        <w:t>،</w:t>
      </w:r>
      <w:r>
        <w:rPr>
          <w:rFonts w:hint="cs"/>
          <w:rtl/>
        </w:rPr>
        <w:t xml:space="preserve"> ومن الجدير بالذكر أنّ الإمام </w:t>
      </w:r>
      <w:r w:rsidR="009B1D84" w:rsidRPr="009B1D84">
        <w:rPr>
          <w:rStyle w:val="libAlaemChar"/>
          <w:rFonts w:hint="cs"/>
          <w:rtl/>
        </w:rPr>
        <w:t>عليه‌السلام</w:t>
      </w:r>
      <w:r>
        <w:rPr>
          <w:rFonts w:hint="cs"/>
          <w:rtl/>
        </w:rPr>
        <w:t xml:space="preserve"> اعتبر النظافة الكاملة في الزبيب كما اعتبر في الماء أن يكون من ماء السماء أو من ماء عذب</w:t>
      </w:r>
      <w:r w:rsidR="005B3E65">
        <w:rPr>
          <w:rFonts w:hint="cs"/>
          <w:rtl/>
        </w:rPr>
        <w:t>،</w:t>
      </w:r>
      <w:r>
        <w:rPr>
          <w:rFonts w:hint="cs"/>
          <w:rtl/>
        </w:rPr>
        <w:t xml:space="preserve"> حتى لا يكون ملوّثاً</w:t>
      </w:r>
      <w:r w:rsidR="005B3E65">
        <w:rPr>
          <w:rFonts w:hint="cs"/>
          <w:rtl/>
        </w:rPr>
        <w:t>،</w:t>
      </w:r>
      <w:r>
        <w:rPr>
          <w:rFonts w:hint="cs"/>
          <w:rtl/>
        </w:rPr>
        <w:t xml:space="preserve"> فيسبب بعض الأمراض ويذهب بفعالية هذا الشراب</w:t>
      </w:r>
      <w:r w:rsidR="005B3E65">
        <w:rPr>
          <w:rFonts w:hint="cs"/>
          <w:rtl/>
        </w:rPr>
        <w:t>،</w:t>
      </w:r>
      <w:r>
        <w:rPr>
          <w:rFonts w:hint="cs"/>
          <w:rtl/>
        </w:rPr>
        <w:t xml:space="preserve"> يقول الدكتور صاحب زيني</w:t>
      </w:r>
      <w:r w:rsidR="005B3E65">
        <w:rPr>
          <w:rFonts w:hint="cs"/>
          <w:rtl/>
        </w:rPr>
        <w:t>:</w:t>
      </w:r>
      <w:r>
        <w:rPr>
          <w:rFonts w:hint="cs"/>
          <w:rtl/>
        </w:rPr>
        <w:t xml:space="preserve"> لهذا الشراب الحلال قيمة غذائية كبيرة</w:t>
      </w:r>
      <w:r w:rsidR="005B3E65">
        <w:rPr>
          <w:rFonts w:hint="cs"/>
          <w:rtl/>
        </w:rPr>
        <w:t>؛</w:t>
      </w:r>
      <w:r>
        <w:rPr>
          <w:rFonts w:hint="cs"/>
          <w:rtl/>
        </w:rPr>
        <w:t xml:space="preserve"> لما يحويه من عناصر مفيدة تعتبر أهم مصادر ومولّدات الطاقة الحرارية التي يحتاجها الجسم دائماً وبصورة مستمرة</w:t>
      </w:r>
      <w:r w:rsidR="005B3E65">
        <w:rPr>
          <w:rFonts w:hint="cs"/>
          <w:rtl/>
        </w:rPr>
        <w:t>،</w:t>
      </w:r>
      <w:r>
        <w:rPr>
          <w:rFonts w:hint="cs"/>
          <w:rtl/>
        </w:rPr>
        <w:t xml:space="preserve"> وخاصة في الفصول الباردة</w:t>
      </w:r>
      <w:r w:rsidR="005B3E65">
        <w:rPr>
          <w:rFonts w:hint="cs"/>
          <w:rtl/>
        </w:rPr>
        <w:t>،</w:t>
      </w:r>
      <w:r>
        <w:rPr>
          <w:rFonts w:hint="cs"/>
          <w:rtl/>
        </w:rPr>
        <w:t xml:space="preserve"> أمّا عن سهولة هضمه</w:t>
      </w:r>
      <w:r w:rsidR="005B3E65">
        <w:rPr>
          <w:rFonts w:hint="cs"/>
          <w:rtl/>
        </w:rPr>
        <w:t>،</w:t>
      </w:r>
      <w:r>
        <w:rPr>
          <w:rFonts w:hint="cs"/>
          <w:rtl/>
        </w:rPr>
        <w:t xml:space="preserve"> وتمثيل عناصره فحدث عنه ولا حرج</w:t>
      </w:r>
      <w:r w:rsidR="005B3E65">
        <w:rPr>
          <w:rFonts w:hint="cs"/>
          <w:rtl/>
        </w:rPr>
        <w:t>،</w:t>
      </w:r>
      <w:r>
        <w:rPr>
          <w:rFonts w:hint="cs"/>
          <w:rtl/>
        </w:rPr>
        <w:t xml:space="preserve"> إذ يعتبر سكر العنب (سكر الكلوكوز) من أسهل المواد هضماً</w:t>
      </w:r>
      <w:r w:rsidR="005B3E65">
        <w:rPr>
          <w:rFonts w:hint="cs"/>
          <w:rtl/>
        </w:rPr>
        <w:t>،</w:t>
      </w:r>
      <w:r>
        <w:rPr>
          <w:rFonts w:hint="cs"/>
          <w:rtl/>
        </w:rPr>
        <w:t xml:space="preserve"> ومن المواد التي يأخذها يمكن الاستغناء عن أكثر أصناف الغذاء الأخرى لسهولة تحويله إلى مادة الكلايكوجين التي تخزن في الكبد كغذاء احتياطي يمكن استعماله في أي وقت من الأوقات</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ويحوي الزبيب كميات كبيرة من الحديد</w:t>
      </w:r>
      <w:r w:rsidR="005B3E65">
        <w:rPr>
          <w:rFonts w:hint="cs"/>
          <w:rtl/>
        </w:rPr>
        <w:t>،</w:t>
      </w:r>
      <w:r w:rsidRPr="00FD157B">
        <w:rPr>
          <w:rFonts w:hint="cs"/>
          <w:rtl/>
        </w:rPr>
        <w:t xml:space="preserve"> ويفيد كعنصر يولد كريات الدم الحمراء</w:t>
      </w:r>
      <w:r w:rsidR="005B3E65">
        <w:rPr>
          <w:rFonts w:hint="cs"/>
          <w:rtl/>
        </w:rPr>
        <w:t>،</w:t>
      </w:r>
      <w:r w:rsidRPr="00FD157B">
        <w:rPr>
          <w:rFonts w:hint="cs"/>
          <w:rtl/>
        </w:rPr>
        <w:t xml:space="preserve"> ولعلاج مرض فقر الدم</w:t>
      </w:r>
      <w:r w:rsidR="005B3E65">
        <w:rPr>
          <w:rFonts w:hint="cs"/>
          <w:rtl/>
        </w:rPr>
        <w:t>،</w:t>
      </w:r>
      <w:r w:rsidRPr="00FD157B">
        <w:rPr>
          <w:rFonts w:hint="cs"/>
          <w:rtl/>
        </w:rPr>
        <w:t xml:space="preserve"> وزيادة عما لهذا الشراب من قيم غذائية عديدة</w:t>
      </w:r>
      <w:r w:rsidR="005B3E65">
        <w:rPr>
          <w:rFonts w:hint="cs"/>
          <w:rtl/>
        </w:rPr>
        <w:t>،</w:t>
      </w:r>
      <w:r w:rsidRPr="00FD157B">
        <w:rPr>
          <w:rFonts w:hint="cs"/>
          <w:rtl/>
        </w:rPr>
        <w:t xml:space="preserve"> فهو من أحسن العقاقير لمداواة حالات مرضية كثيرة كسوء الهضم</w:t>
      </w:r>
      <w:r w:rsidR="005B3E65">
        <w:rPr>
          <w:rFonts w:hint="cs"/>
          <w:rtl/>
        </w:rPr>
        <w:t>،</w:t>
      </w:r>
      <w:r w:rsidRPr="00FD157B">
        <w:rPr>
          <w:rFonts w:hint="cs"/>
          <w:rtl/>
        </w:rPr>
        <w:t xml:space="preserve"> وبعض حالات التهاب المعدة وتولد الغازات في المعدة والأمعاء</w:t>
      </w:r>
      <w:r w:rsidR="005B3E65">
        <w:rPr>
          <w:rFonts w:hint="cs"/>
          <w:rtl/>
        </w:rPr>
        <w:t>،</w:t>
      </w:r>
      <w:r w:rsidRPr="00FD157B">
        <w:rPr>
          <w:rFonts w:hint="cs"/>
          <w:rtl/>
        </w:rPr>
        <w:t xml:space="preserve"> وبعض أمراض الكبد</w:t>
      </w:r>
      <w:r w:rsidR="005B3E65">
        <w:rPr>
          <w:rFonts w:hint="cs"/>
          <w:rtl/>
        </w:rPr>
        <w:t>،</w:t>
      </w:r>
      <w:r w:rsidRPr="00FD157B">
        <w:rPr>
          <w:rFonts w:hint="cs"/>
          <w:rtl/>
        </w:rPr>
        <w:t xml:space="preserve"> وحالات ركود الأمعاء والإمساك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وممّا قاله الإمام </w:t>
      </w:r>
      <w:r w:rsidR="009B1D84" w:rsidRPr="009B1D84">
        <w:rPr>
          <w:rStyle w:val="libAlaemChar"/>
          <w:rFonts w:hint="cs"/>
          <w:rtl/>
        </w:rPr>
        <w:t>عليه‌السلام</w:t>
      </w:r>
      <w:r w:rsidR="005B3E65">
        <w:rPr>
          <w:rFonts w:hint="cs"/>
          <w:rtl/>
        </w:rPr>
        <w:t>:</w:t>
      </w:r>
      <w:r>
        <w:rPr>
          <w:rFonts w:hint="cs"/>
          <w:rtl/>
        </w:rPr>
        <w:t xml:space="preserve"> ( واعلم يا أمير المؤمنين أنّ النوم سلطان الدماغ</w:t>
      </w:r>
      <w:r w:rsidR="005B3E65">
        <w:rPr>
          <w:rFonts w:hint="cs"/>
          <w:rtl/>
        </w:rPr>
        <w:t>،</w:t>
      </w:r>
      <w:r>
        <w:rPr>
          <w:rFonts w:hint="cs"/>
          <w:rtl/>
        </w:rPr>
        <w:t xml:space="preserve"> وقوام الجسد وقوّته</w:t>
      </w:r>
      <w:r w:rsidR="005B3E65">
        <w:rPr>
          <w:rFonts w:hint="cs"/>
          <w:rtl/>
        </w:rPr>
        <w:t>،</w:t>
      </w:r>
      <w:r>
        <w:rPr>
          <w:rFonts w:hint="cs"/>
          <w:rtl/>
        </w:rPr>
        <w:t xml:space="preserve"> فإذا أردت النوم فليكن اضطجاعاً أولاً على شقّك الأيمن</w:t>
      </w:r>
      <w:r w:rsidR="005B3E65">
        <w:rPr>
          <w:rFonts w:hint="cs"/>
          <w:rtl/>
        </w:rPr>
        <w:t>،</w:t>
      </w:r>
      <w:r>
        <w:rPr>
          <w:rFonts w:hint="cs"/>
          <w:rtl/>
        </w:rPr>
        <w:t xml:space="preserve"> ثم انقلب على الأيسر</w:t>
      </w:r>
      <w:r w:rsidR="005B3E65">
        <w:rPr>
          <w:rFonts w:hint="cs"/>
          <w:rtl/>
        </w:rPr>
        <w:t>،</w:t>
      </w:r>
      <w:r>
        <w:rPr>
          <w:rFonts w:hint="cs"/>
          <w:rtl/>
        </w:rPr>
        <w:t xml:space="preserve"> وكذلك فقم من مضجعك</w:t>
      </w:r>
      <w:r w:rsidR="005B3E65">
        <w:rPr>
          <w:rFonts w:hint="cs"/>
          <w:rtl/>
        </w:rPr>
        <w:t>،</w:t>
      </w:r>
      <w:r>
        <w:rPr>
          <w:rFonts w:hint="cs"/>
          <w:rtl/>
        </w:rPr>
        <w:t xml:space="preserve"> ونم على شقّك الأيمن كما بدأت به عند نومك</w:t>
      </w:r>
      <w:r w:rsidR="005B3E65">
        <w:rPr>
          <w:rFonts w:hint="cs"/>
          <w:rtl/>
        </w:rPr>
        <w:t>،</w:t>
      </w:r>
      <w:r>
        <w:rPr>
          <w:rFonts w:hint="cs"/>
          <w:rtl/>
        </w:rPr>
        <w:t xml:space="preserve"> وعوّد نفسك القعود من الليل</w:t>
      </w:r>
      <w:r w:rsidR="005B3E65">
        <w:rPr>
          <w:rFonts w:hint="cs"/>
          <w:rtl/>
        </w:rPr>
        <w:t>،</w:t>
      </w:r>
      <w:r>
        <w:rPr>
          <w:rFonts w:hint="cs"/>
          <w:rtl/>
        </w:rPr>
        <w:t xml:space="preserve"> وادخل الخلاء لحاجة الإنسان</w:t>
      </w:r>
      <w:r w:rsidR="005B3E65">
        <w:rPr>
          <w:rFonts w:hint="cs"/>
          <w:rtl/>
        </w:rPr>
        <w:t>،</w:t>
      </w:r>
      <w:r>
        <w:rPr>
          <w:rFonts w:hint="cs"/>
          <w:rtl/>
        </w:rPr>
        <w:t xml:space="preserve"> والبث فيه بقدر ما تقضي حاجتك</w:t>
      </w:r>
      <w:r w:rsidR="005B3E65">
        <w:rPr>
          <w:rFonts w:hint="cs"/>
          <w:rtl/>
        </w:rPr>
        <w:t>،</w:t>
      </w:r>
      <w:r>
        <w:rPr>
          <w:rFonts w:hint="cs"/>
          <w:rtl/>
        </w:rPr>
        <w:t xml:space="preserve"> ولا تطل فيه</w:t>
      </w:r>
      <w:r w:rsidR="005B3E65">
        <w:rPr>
          <w:rFonts w:hint="cs"/>
          <w:rtl/>
        </w:rPr>
        <w:t>،</w:t>
      </w:r>
      <w:r>
        <w:rPr>
          <w:rFonts w:hint="cs"/>
          <w:rtl/>
        </w:rPr>
        <w:t xml:space="preserve"> فإنّ ذلك يورث داء الفيل )</w:t>
      </w:r>
      <w:r w:rsidR="005B3E65">
        <w:rPr>
          <w:rFonts w:hint="cs"/>
          <w:rtl/>
        </w:rPr>
        <w:t>.</w:t>
      </w:r>
      <w:r>
        <w:rPr>
          <w:rFonts w:hint="cs"/>
          <w:rtl/>
        </w:rPr>
        <w:t xml:space="preserve"> </w:t>
      </w:r>
    </w:p>
    <w:p w:rsidR="00FD157B" w:rsidRDefault="00FD157B" w:rsidP="00FD157B">
      <w:pPr>
        <w:pStyle w:val="libNormal"/>
        <w:rPr>
          <w:rtl/>
        </w:rPr>
      </w:pPr>
      <w:r>
        <w:rPr>
          <w:rFonts w:hint="cs"/>
          <w:rtl/>
        </w:rPr>
        <w:t>النوم من العناصر الأساسية لحياة الإنسان</w:t>
      </w:r>
      <w:r w:rsidR="005B3E65">
        <w:rPr>
          <w:rFonts w:hint="cs"/>
          <w:rtl/>
        </w:rPr>
        <w:t>،</w:t>
      </w:r>
      <w:r>
        <w:rPr>
          <w:rFonts w:hint="cs"/>
          <w:rtl/>
        </w:rPr>
        <w:t xml:space="preserve"> وصحّة جسده</w:t>
      </w:r>
      <w:r w:rsidR="005B3E65">
        <w:rPr>
          <w:rFonts w:hint="cs"/>
          <w:rtl/>
        </w:rPr>
        <w:t>،</w:t>
      </w:r>
      <w:r>
        <w:rPr>
          <w:rFonts w:hint="cs"/>
          <w:rtl/>
        </w:rPr>
        <w:t xml:space="preserve"> فقد خلق الله في جسم الإنسان بعض الأجهزة التي يتولّد منها النوم</w:t>
      </w:r>
      <w:r w:rsidR="005B3E65">
        <w:rPr>
          <w:rFonts w:hint="cs"/>
          <w:rtl/>
        </w:rPr>
        <w:t>،</w:t>
      </w:r>
      <w:r>
        <w:rPr>
          <w:rFonts w:hint="cs"/>
          <w:rtl/>
        </w:rPr>
        <w:t xml:space="preserve"> وتقوم في نفس الوقت على إعطاء</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طب الرضا (ص 58</w:t>
      </w:r>
      <w:r w:rsidR="00117131">
        <w:rPr>
          <w:rFonts w:hint="cs"/>
          <w:rtl/>
        </w:rPr>
        <w:t xml:space="preserve"> - </w:t>
      </w:r>
      <w:r>
        <w:rPr>
          <w:rFonts w:hint="cs"/>
          <w:rtl/>
        </w:rPr>
        <w:t>59)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الجسد الحيوية والنشاط وتزيل عنه ما عاناه جسمه في أثناء النهار من التعب والجهد وبين الإمام </w:t>
      </w:r>
      <w:r w:rsidR="009B1D84" w:rsidRPr="009B1D84">
        <w:rPr>
          <w:rStyle w:val="libAlaemChar"/>
          <w:rFonts w:hint="cs"/>
          <w:rtl/>
        </w:rPr>
        <w:t>عليه‌السلام</w:t>
      </w:r>
      <w:r>
        <w:rPr>
          <w:rFonts w:hint="cs"/>
          <w:rtl/>
        </w:rPr>
        <w:t xml:space="preserve"> كيفية النوم الصحية</w:t>
      </w:r>
      <w:r w:rsidR="005B3E65">
        <w:rPr>
          <w:rFonts w:hint="cs"/>
          <w:rtl/>
        </w:rPr>
        <w:t>،</w:t>
      </w:r>
      <w:r>
        <w:rPr>
          <w:rFonts w:hint="cs"/>
          <w:rtl/>
        </w:rPr>
        <w:t xml:space="preserve"> وهي</w:t>
      </w:r>
      <w:r w:rsidR="005B3E65">
        <w:rPr>
          <w:rFonts w:hint="cs"/>
          <w:rtl/>
        </w:rPr>
        <w:t>:</w:t>
      </w:r>
    </w:p>
    <w:p w:rsidR="00FD157B" w:rsidRDefault="00FD157B" w:rsidP="00FD157B">
      <w:pPr>
        <w:pStyle w:val="libNormal"/>
        <w:rPr>
          <w:rtl/>
        </w:rPr>
      </w:pPr>
      <w:r>
        <w:rPr>
          <w:rFonts w:hint="cs"/>
          <w:rtl/>
        </w:rPr>
        <w:t>أن ينام الانسان على شقه الأيمن</w:t>
      </w:r>
      <w:r w:rsidR="005B3E65">
        <w:rPr>
          <w:rFonts w:hint="cs"/>
          <w:rtl/>
        </w:rPr>
        <w:t>،</w:t>
      </w:r>
      <w:r>
        <w:rPr>
          <w:rFonts w:hint="cs"/>
          <w:rtl/>
        </w:rPr>
        <w:t xml:space="preserve"> فان في ذلك راحة للقلب</w:t>
      </w:r>
      <w:r w:rsidR="005B3E65">
        <w:rPr>
          <w:rFonts w:hint="cs"/>
          <w:rtl/>
        </w:rPr>
        <w:t>،</w:t>
      </w:r>
      <w:r>
        <w:rPr>
          <w:rFonts w:hint="cs"/>
          <w:rtl/>
        </w:rPr>
        <w:t xml:space="preserve"> وسلامة للجسم كما بين </w:t>
      </w:r>
      <w:r w:rsidR="009B1D84" w:rsidRPr="009B1D84">
        <w:rPr>
          <w:rStyle w:val="libAlaemChar"/>
          <w:rFonts w:hint="cs"/>
          <w:rtl/>
        </w:rPr>
        <w:t>عليه‌السلام</w:t>
      </w:r>
      <w:r>
        <w:rPr>
          <w:rFonts w:hint="cs"/>
          <w:rtl/>
        </w:rPr>
        <w:t xml:space="preserve"> كيفية الدخول إلى المرافق</w:t>
      </w:r>
      <w:r w:rsidR="005B3E65">
        <w:rPr>
          <w:rFonts w:hint="cs"/>
          <w:rtl/>
        </w:rPr>
        <w:t>،</w:t>
      </w:r>
      <w:r>
        <w:rPr>
          <w:rFonts w:hint="cs"/>
          <w:rtl/>
        </w:rPr>
        <w:t xml:space="preserve"> وان من الحكمة أن لا يطيل الانسان المكث فيها بعد قضاء حاجته لئلا يصاب بداء الفيل</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واعلم يا أمير المؤمنين أنّ أجود ما استكث به ليف الأراك </w:t>
      </w:r>
      <w:r w:rsidRPr="00FD157B">
        <w:rPr>
          <w:rStyle w:val="libFootnotenumChar"/>
          <w:rFonts w:hint="cs"/>
          <w:rtl/>
        </w:rPr>
        <w:t>(1)</w:t>
      </w:r>
      <w:r w:rsidRPr="00FD157B">
        <w:rPr>
          <w:rFonts w:hint="cs"/>
          <w:rtl/>
        </w:rPr>
        <w:t xml:space="preserve"> فإنّه يجلو الأراك</w:t>
      </w:r>
      <w:r w:rsidR="005B3E65">
        <w:rPr>
          <w:rFonts w:hint="cs"/>
          <w:rtl/>
        </w:rPr>
        <w:t>،</w:t>
      </w:r>
      <w:r w:rsidRPr="00FD157B">
        <w:rPr>
          <w:rFonts w:hint="cs"/>
          <w:rtl/>
        </w:rPr>
        <w:t xml:space="preserve"> ويطيب النكهة</w:t>
      </w:r>
      <w:r w:rsidR="005B3E65">
        <w:rPr>
          <w:rFonts w:hint="cs"/>
          <w:rtl/>
        </w:rPr>
        <w:t>،</w:t>
      </w:r>
      <w:r w:rsidRPr="00FD157B">
        <w:rPr>
          <w:rFonts w:hint="cs"/>
          <w:rtl/>
        </w:rPr>
        <w:t xml:space="preserve"> ويشد اللثة</w:t>
      </w:r>
      <w:r w:rsidR="005B3E65">
        <w:rPr>
          <w:rFonts w:hint="cs"/>
          <w:rtl/>
        </w:rPr>
        <w:t>،</w:t>
      </w:r>
      <w:r w:rsidRPr="00FD157B">
        <w:rPr>
          <w:rFonts w:hint="cs"/>
          <w:rtl/>
        </w:rPr>
        <w:t xml:space="preserve"> وهو نافع من الحفر </w:t>
      </w:r>
      <w:r w:rsidRPr="00FD157B">
        <w:rPr>
          <w:rStyle w:val="libFootnotenumChar"/>
          <w:rFonts w:hint="cs"/>
          <w:rtl/>
        </w:rPr>
        <w:t>(2)</w:t>
      </w:r>
      <w:r w:rsidRPr="00FD157B">
        <w:rPr>
          <w:rFonts w:hint="cs"/>
          <w:rtl/>
        </w:rPr>
        <w:t xml:space="preserve"> إذا كان ذلك باعتدال</w:t>
      </w:r>
      <w:r w:rsidR="005B3E65">
        <w:rPr>
          <w:rFonts w:hint="cs"/>
          <w:rtl/>
        </w:rPr>
        <w:t>،</w:t>
      </w:r>
      <w:r w:rsidRPr="00FD157B">
        <w:rPr>
          <w:rFonts w:hint="cs"/>
          <w:rtl/>
        </w:rPr>
        <w:t xml:space="preserve"> والإكثار منه يرق الأسنان</w:t>
      </w:r>
      <w:r w:rsidR="005B3E65">
        <w:rPr>
          <w:rFonts w:hint="cs"/>
          <w:rtl/>
        </w:rPr>
        <w:t>،</w:t>
      </w:r>
      <w:r w:rsidRPr="00FD157B">
        <w:rPr>
          <w:rFonts w:hint="cs"/>
          <w:rtl/>
        </w:rPr>
        <w:t xml:space="preserve"> ويزعزعها ويضعف أصولها</w:t>
      </w:r>
      <w:r w:rsidR="005B3E65">
        <w:rPr>
          <w:rFonts w:hint="cs"/>
          <w:rtl/>
        </w:rPr>
        <w:t>.</w:t>
      </w:r>
      <w:r w:rsidRPr="00FD157B">
        <w:rPr>
          <w:rFonts w:hint="cs"/>
          <w:rtl/>
        </w:rPr>
        <w:t xml:space="preserve"> فمَن أراد حفظ الأسنان فليأخذ قرن الأيل </w:t>
      </w:r>
      <w:r w:rsidRPr="00FD157B">
        <w:rPr>
          <w:rStyle w:val="libFootnotenumChar"/>
          <w:rFonts w:hint="cs"/>
          <w:rtl/>
        </w:rPr>
        <w:t>(3)</w:t>
      </w:r>
      <w:r w:rsidRPr="00FD157B">
        <w:rPr>
          <w:rFonts w:hint="cs"/>
          <w:rtl/>
        </w:rPr>
        <w:t xml:space="preserve"> محرقاً وكزمازجار </w:t>
      </w:r>
      <w:r w:rsidRPr="00FD157B">
        <w:rPr>
          <w:rStyle w:val="libFootnotenumChar"/>
          <w:rFonts w:hint="cs"/>
          <w:rtl/>
        </w:rPr>
        <w:t>(4)</w:t>
      </w:r>
      <w:r w:rsidRPr="00FD157B">
        <w:rPr>
          <w:rFonts w:hint="cs"/>
          <w:rtl/>
        </w:rPr>
        <w:t xml:space="preserve"> وسعداً وورداً</w:t>
      </w:r>
      <w:r w:rsidR="005B3E65">
        <w:rPr>
          <w:rFonts w:hint="cs"/>
          <w:rtl/>
        </w:rPr>
        <w:t>،</w:t>
      </w:r>
      <w:r w:rsidRPr="00FD157B">
        <w:rPr>
          <w:rFonts w:hint="cs"/>
          <w:rtl/>
        </w:rPr>
        <w:t xml:space="preserve"> وسنبل الطيب</w:t>
      </w:r>
      <w:r w:rsidR="005B3E65">
        <w:rPr>
          <w:rFonts w:hint="cs"/>
          <w:rtl/>
        </w:rPr>
        <w:t>،</w:t>
      </w:r>
      <w:r w:rsidRPr="00FD157B">
        <w:rPr>
          <w:rFonts w:hint="cs"/>
          <w:rtl/>
        </w:rPr>
        <w:t xml:space="preserve"> وحب الأثل </w:t>
      </w:r>
      <w:r w:rsidRPr="00FD157B">
        <w:rPr>
          <w:rStyle w:val="libFootnotenumChar"/>
          <w:rFonts w:hint="cs"/>
          <w:rtl/>
        </w:rPr>
        <w:t>(5)</w:t>
      </w:r>
      <w:r w:rsidRPr="00FD157B">
        <w:rPr>
          <w:rFonts w:hint="cs"/>
          <w:rtl/>
        </w:rPr>
        <w:t xml:space="preserve"> جزاء سواء</w:t>
      </w:r>
      <w:r w:rsidR="005B3E65">
        <w:rPr>
          <w:rFonts w:hint="cs"/>
          <w:rtl/>
        </w:rPr>
        <w:t>،</w:t>
      </w:r>
      <w:r w:rsidRPr="00FD157B">
        <w:rPr>
          <w:rFonts w:hint="cs"/>
          <w:rtl/>
        </w:rPr>
        <w:t xml:space="preserve"> وملحاً إندرانياً </w:t>
      </w:r>
      <w:r w:rsidRPr="00FD157B">
        <w:rPr>
          <w:rStyle w:val="libFootnotenumChar"/>
          <w:rFonts w:hint="cs"/>
          <w:rtl/>
        </w:rPr>
        <w:t>(6)</w:t>
      </w:r>
      <w:r w:rsidRPr="00FD157B">
        <w:rPr>
          <w:rFonts w:hint="cs"/>
          <w:rtl/>
        </w:rPr>
        <w:t xml:space="preserve"> ربع جزء</w:t>
      </w:r>
      <w:r w:rsidR="005B3E65">
        <w:rPr>
          <w:rFonts w:hint="cs"/>
          <w:rtl/>
        </w:rPr>
        <w:t>،</w:t>
      </w:r>
      <w:r w:rsidRPr="00FD157B">
        <w:rPr>
          <w:rFonts w:hint="cs"/>
          <w:rtl/>
        </w:rPr>
        <w:t xml:space="preserve"> فيدق الجميع ناعماً ويستن به</w:t>
      </w:r>
      <w:r w:rsidR="005B3E65">
        <w:rPr>
          <w:rFonts w:hint="cs"/>
          <w:rtl/>
        </w:rPr>
        <w:t>،</w:t>
      </w:r>
      <w:r w:rsidRPr="00FD157B">
        <w:rPr>
          <w:rFonts w:hint="cs"/>
          <w:rtl/>
        </w:rPr>
        <w:t xml:space="preserve"> فإنّه يمسك الأسنان</w:t>
      </w:r>
      <w:r w:rsidR="005B3E65">
        <w:rPr>
          <w:rFonts w:hint="cs"/>
          <w:rtl/>
        </w:rPr>
        <w:t>،</w:t>
      </w:r>
      <w:r w:rsidRPr="00FD157B">
        <w:rPr>
          <w:rFonts w:hint="cs"/>
          <w:rtl/>
        </w:rPr>
        <w:t xml:space="preserve"> ويحفظ أصولها من الآفات العارضة</w:t>
      </w:r>
      <w:r w:rsidR="005B3E65">
        <w:rPr>
          <w:rFonts w:hint="cs"/>
          <w:rtl/>
        </w:rPr>
        <w:t>،</w:t>
      </w:r>
      <w:r w:rsidRPr="00FD157B">
        <w:rPr>
          <w:rFonts w:hint="cs"/>
          <w:rtl/>
        </w:rPr>
        <w:t xml:space="preserve"> ومَن أراد أن تبيضّ أسنانه فليأخذ جزءاً من ملح اندراني</w:t>
      </w:r>
      <w:r w:rsidR="005B3E65">
        <w:rPr>
          <w:rFonts w:hint="cs"/>
          <w:rtl/>
        </w:rPr>
        <w:t>،</w:t>
      </w:r>
      <w:r w:rsidRPr="00FD157B">
        <w:rPr>
          <w:rFonts w:hint="cs"/>
          <w:rtl/>
        </w:rPr>
        <w:t xml:space="preserve"> ومثله زبد البحر فيسحقهما ناعماً</w:t>
      </w:r>
      <w:r w:rsidR="005B3E65">
        <w:rPr>
          <w:rFonts w:hint="cs"/>
          <w:rtl/>
        </w:rPr>
        <w:t>،</w:t>
      </w:r>
      <w:r w:rsidRPr="00FD157B">
        <w:rPr>
          <w:rFonts w:hint="cs"/>
          <w:rtl/>
        </w:rPr>
        <w:t xml:space="preserve"> ويستن به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عرض الإمام إلى طب الأسنان</w:t>
      </w:r>
      <w:r w:rsidR="005B3E65">
        <w:rPr>
          <w:rFonts w:hint="cs"/>
          <w:rtl/>
        </w:rPr>
        <w:t>،</w:t>
      </w:r>
      <w:r w:rsidRPr="00FD157B">
        <w:rPr>
          <w:rFonts w:hint="cs"/>
          <w:rtl/>
        </w:rPr>
        <w:t xml:space="preserve"> وقد ذكر وصفتين لإصلاح الأسنان</w:t>
      </w:r>
      <w:r w:rsidR="005B3E65">
        <w:rPr>
          <w:rFonts w:hint="cs"/>
          <w:rtl/>
        </w:rPr>
        <w:t>،</w:t>
      </w:r>
      <w:r w:rsidRPr="00FD157B">
        <w:rPr>
          <w:rFonts w:hint="cs"/>
          <w:rtl/>
        </w:rPr>
        <w:t>الأُولى</w:t>
      </w:r>
      <w:r w:rsidR="005B3E65">
        <w:rPr>
          <w:rFonts w:hint="cs"/>
          <w:rtl/>
        </w:rPr>
        <w:t>:</w:t>
      </w:r>
      <w:r w:rsidRPr="00FD157B">
        <w:rPr>
          <w:rFonts w:hint="cs"/>
          <w:rtl/>
        </w:rPr>
        <w:t xml:space="preserve"> السواك بعود الأراك</w:t>
      </w:r>
      <w:r w:rsidR="005B3E65">
        <w:rPr>
          <w:rFonts w:hint="cs"/>
          <w:rtl/>
        </w:rPr>
        <w:t>،</w:t>
      </w:r>
      <w:r w:rsidRPr="00FD157B">
        <w:rPr>
          <w:rFonts w:hint="cs"/>
          <w:rtl/>
        </w:rPr>
        <w:t xml:space="preserve"> وهو من أجود الوصفات في إصلاح الأسنان</w:t>
      </w:r>
      <w:r w:rsidR="005B3E65">
        <w:rPr>
          <w:rFonts w:hint="cs"/>
          <w:rtl/>
        </w:rPr>
        <w:t>،</w:t>
      </w:r>
      <w:r w:rsidRPr="00FD157B">
        <w:rPr>
          <w:rFonts w:hint="cs"/>
          <w:rtl/>
        </w:rPr>
        <w:t xml:space="preserve"> فقد حلّل هذا العود فتبيّن أنّه من أروع الأدوية لتطهير الأسنان وصيانتها من الإصابة بالأمراض</w:t>
      </w:r>
      <w:r w:rsidR="005B3E65">
        <w:rPr>
          <w:rFonts w:hint="cs"/>
          <w:rtl/>
        </w:rPr>
        <w:t>،</w:t>
      </w:r>
      <w:r w:rsidRPr="00FD157B">
        <w:rPr>
          <w:rFonts w:hint="cs"/>
          <w:rtl/>
        </w:rPr>
        <w:t xml:space="preserve"> وأنّه أصلح بكثير من المعاجن الحديثة </w:t>
      </w:r>
      <w:r w:rsidRPr="00FD157B">
        <w:rPr>
          <w:rStyle w:val="libFootnotenumChar"/>
          <w:rFonts w:hint="cs"/>
          <w:rtl/>
        </w:rPr>
        <w:t>(7)</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الوصفة الثانية</w:t>
      </w:r>
      <w:r w:rsidR="005B3E65">
        <w:rPr>
          <w:rFonts w:hint="cs"/>
          <w:rtl/>
        </w:rPr>
        <w:t>:</w:t>
      </w:r>
      <w:r>
        <w:rPr>
          <w:rFonts w:hint="cs"/>
          <w:rtl/>
        </w:rPr>
        <w:t xml:space="preserve"> هي المعجون</w:t>
      </w:r>
      <w:r w:rsidR="005B3E65">
        <w:rPr>
          <w:rFonts w:hint="cs"/>
          <w:rtl/>
        </w:rPr>
        <w:t>،</w:t>
      </w:r>
      <w:r>
        <w:rPr>
          <w:rFonts w:hint="cs"/>
          <w:rtl/>
        </w:rPr>
        <w:t xml:space="preserve"> وقد ذكر الإمام </w:t>
      </w:r>
      <w:r w:rsidR="009B1D84" w:rsidRPr="009B1D84">
        <w:rPr>
          <w:rStyle w:val="libAlaemChar"/>
          <w:rFonts w:hint="cs"/>
          <w:rtl/>
        </w:rPr>
        <w:t>عليه‌السلام</w:t>
      </w:r>
      <w:r>
        <w:rPr>
          <w:rFonts w:hint="cs"/>
          <w:rtl/>
        </w:rPr>
        <w:t xml:space="preserve"> الأجزاء التي يتألّف منها</w:t>
      </w:r>
      <w:r w:rsidR="005B3E65">
        <w:rPr>
          <w:rFonts w:hint="cs"/>
          <w:rtl/>
        </w:rPr>
        <w:t>،</w:t>
      </w:r>
      <w:r>
        <w:rPr>
          <w:rFonts w:hint="cs"/>
          <w:rtl/>
        </w:rPr>
        <w:t xml:space="preserve"> وهو ممّا يقضي على تسوس الأسنان</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ليف الأراك</w:t>
      </w:r>
      <w:r w:rsidR="005B3E65">
        <w:rPr>
          <w:rFonts w:hint="cs"/>
          <w:rtl/>
        </w:rPr>
        <w:t>:</w:t>
      </w:r>
      <w:r>
        <w:rPr>
          <w:rFonts w:hint="cs"/>
          <w:rtl/>
        </w:rPr>
        <w:t xml:space="preserve"> أراد به غصن الأراك</w:t>
      </w:r>
      <w:r w:rsidR="005B3E65">
        <w:rPr>
          <w:rFonts w:hint="cs"/>
          <w:rtl/>
        </w:rPr>
        <w:t>.</w:t>
      </w:r>
    </w:p>
    <w:p w:rsidR="00FD157B" w:rsidRDefault="00FD157B" w:rsidP="00BF255D">
      <w:pPr>
        <w:pStyle w:val="libFootnote0"/>
        <w:rPr>
          <w:rtl/>
        </w:rPr>
      </w:pPr>
      <w:r>
        <w:rPr>
          <w:rFonts w:hint="cs"/>
          <w:rtl/>
        </w:rPr>
        <w:t>(2) الحفر</w:t>
      </w:r>
      <w:r w:rsidR="005B3E65">
        <w:rPr>
          <w:rFonts w:hint="cs"/>
          <w:rtl/>
        </w:rPr>
        <w:t>:</w:t>
      </w:r>
      <w:r>
        <w:rPr>
          <w:rFonts w:hint="cs"/>
          <w:rtl/>
        </w:rPr>
        <w:t xml:space="preserve"> داء يصيب الأسنان</w:t>
      </w:r>
      <w:r w:rsidR="005B3E65">
        <w:rPr>
          <w:rFonts w:hint="cs"/>
          <w:rtl/>
        </w:rPr>
        <w:t>.</w:t>
      </w:r>
    </w:p>
    <w:p w:rsidR="00FD157B" w:rsidRDefault="00FD157B" w:rsidP="00BF255D">
      <w:pPr>
        <w:pStyle w:val="libFootnote0"/>
        <w:rPr>
          <w:rtl/>
        </w:rPr>
      </w:pPr>
      <w:r>
        <w:rPr>
          <w:rFonts w:hint="cs"/>
          <w:rtl/>
        </w:rPr>
        <w:t>(3) الأيل</w:t>
      </w:r>
      <w:r w:rsidR="005B3E65">
        <w:rPr>
          <w:rFonts w:hint="cs"/>
          <w:rtl/>
        </w:rPr>
        <w:t>:</w:t>
      </w:r>
      <w:r>
        <w:rPr>
          <w:rFonts w:hint="cs"/>
          <w:rtl/>
        </w:rPr>
        <w:t xml:space="preserve"> الوعل وهو تيس الجبل</w:t>
      </w:r>
      <w:r w:rsidR="005B3E65">
        <w:rPr>
          <w:rFonts w:hint="cs"/>
          <w:rtl/>
        </w:rPr>
        <w:t>.</w:t>
      </w:r>
    </w:p>
    <w:p w:rsidR="00FD157B" w:rsidRDefault="00FD157B" w:rsidP="00BF255D">
      <w:pPr>
        <w:pStyle w:val="libFootnote0"/>
        <w:rPr>
          <w:rtl/>
        </w:rPr>
      </w:pPr>
      <w:r>
        <w:rPr>
          <w:rFonts w:hint="cs"/>
          <w:rtl/>
        </w:rPr>
        <w:t>(4) الكزمازج</w:t>
      </w:r>
      <w:r w:rsidR="005B3E65">
        <w:rPr>
          <w:rFonts w:hint="cs"/>
          <w:rtl/>
        </w:rPr>
        <w:t>:</w:t>
      </w:r>
      <w:r>
        <w:rPr>
          <w:rFonts w:hint="cs"/>
          <w:rtl/>
        </w:rPr>
        <w:t xml:space="preserve"> ثمرة شجرة الطرفاء</w:t>
      </w:r>
      <w:r w:rsidR="005B3E65">
        <w:rPr>
          <w:rFonts w:hint="cs"/>
          <w:rtl/>
        </w:rPr>
        <w:t>.</w:t>
      </w:r>
    </w:p>
    <w:p w:rsidR="00FD157B" w:rsidRDefault="00FD157B" w:rsidP="00BF255D">
      <w:pPr>
        <w:pStyle w:val="libFootnote0"/>
        <w:rPr>
          <w:rtl/>
        </w:rPr>
      </w:pPr>
      <w:r>
        <w:rPr>
          <w:rFonts w:hint="cs"/>
          <w:rtl/>
        </w:rPr>
        <w:t>(5) حب الأثل</w:t>
      </w:r>
      <w:r w:rsidR="005B3E65">
        <w:rPr>
          <w:rFonts w:hint="cs"/>
          <w:rtl/>
        </w:rPr>
        <w:t>:</w:t>
      </w:r>
      <w:r>
        <w:rPr>
          <w:rFonts w:hint="cs"/>
          <w:rtl/>
        </w:rPr>
        <w:t xml:space="preserve"> ثمرة شجرة الطرفاء</w:t>
      </w:r>
      <w:r w:rsidR="005B3E65">
        <w:rPr>
          <w:rFonts w:hint="cs"/>
          <w:rtl/>
        </w:rPr>
        <w:t>.</w:t>
      </w:r>
    </w:p>
    <w:p w:rsidR="00FD157B" w:rsidRDefault="00FD157B" w:rsidP="00BF255D">
      <w:pPr>
        <w:pStyle w:val="libFootnote0"/>
        <w:rPr>
          <w:rtl/>
        </w:rPr>
      </w:pPr>
      <w:r>
        <w:rPr>
          <w:rFonts w:hint="cs"/>
          <w:rtl/>
        </w:rPr>
        <w:t>(6) الملح الاندراني</w:t>
      </w:r>
      <w:r w:rsidR="005B3E65">
        <w:rPr>
          <w:rFonts w:hint="cs"/>
          <w:rtl/>
        </w:rPr>
        <w:t>:</w:t>
      </w:r>
      <w:r>
        <w:rPr>
          <w:rFonts w:hint="cs"/>
          <w:rtl/>
        </w:rPr>
        <w:t xml:space="preserve"> يشبه البلور</w:t>
      </w:r>
      <w:r w:rsidR="005B3E65">
        <w:rPr>
          <w:rFonts w:hint="cs"/>
          <w:rtl/>
        </w:rPr>
        <w:t>.</w:t>
      </w:r>
    </w:p>
    <w:p w:rsidR="00FD157B" w:rsidRDefault="00FD157B" w:rsidP="00BF255D">
      <w:pPr>
        <w:pStyle w:val="libFootnote0"/>
        <w:rPr>
          <w:rtl/>
        </w:rPr>
      </w:pPr>
      <w:r>
        <w:rPr>
          <w:rFonts w:hint="cs"/>
          <w:rtl/>
        </w:rPr>
        <w:t>(7) ألقى ذلك من دار الإذاعة البريطانية</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قال</w:t>
      </w:r>
      <w:r w:rsidR="005B3E65">
        <w:rPr>
          <w:rFonts w:hint="cs"/>
          <w:rtl/>
        </w:rPr>
        <w:t>:</w:t>
      </w:r>
      <w:r>
        <w:rPr>
          <w:rFonts w:hint="cs"/>
          <w:rtl/>
        </w:rPr>
        <w:t xml:space="preserve"> ( واعلم يا أمير المؤمنين أنّ أحوال الإنسان التي بناها الله تعالى عليها</w:t>
      </w:r>
      <w:r w:rsidR="005B3E65">
        <w:rPr>
          <w:rFonts w:hint="cs"/>
          <w:rtl/>
        </w:rPr>
        <w:t>،</w:t>
      </w:r>
      <w:r>
        <w:rPr>
          <w:rFonts w:hint="cs"/>
          <w:rtl/>
        </w:rPr>
        <w:t xml:space="preserve"> وجعله متصرفاً بها أربعة أحوال</w:t>
      </w:r>
      <w:r w:rsidR="005B3E65">
        <w:rPr>
          <w:rFonts w:hint="cs"/>
          <w:rtl/>
        </w:rPr>
        <w:t>:</w:t>
      </w:r>
    </w:p>
    <w:p w:rsidR="00FD157B" w:rsidRDefault="00FD157B" w:rsidP="00FD157B">
      <w:pPr>
        <w:pStyle w:val="libNormal"/>
        <w:rPr>
          <w:rtl/>
        </w:rPr>
      </w:pPr>
      <w:r>
        <w:rPr>
          <w:rFonts w:hint="cs"/>
          <w:rtl/>
        </w:rPr>
        <w:t>الحالة الأولى</w:t>
      </w:r>
      <w:r w:rsidR="005B3E65">
        <w:rPr>
          <w:rFonts w:hint="cs"/>
          <w:rtl/>
        </w:rPr>
        <w:t>:</w:t>
      </w:r>
      <w:r>
        <w:rPr>
          <w:rFonts w:hint="cs"/>
          <w:rtl/>
        </w:rPr>
        <w:t xml:space="preserve"> خمس عشرة سنة</w:t>
      </w:r>
      <w:r w:rsidR="005B3E65">
        <w:rPr>
          <w:rFonts w:hint="cs"/>
          <w:rtl/>
        </w:rPr>
        <w:t>،</w:t>
      </w:r>
      <w:r>
        <w:rPr>
          <w:rFonts w:hint="cs"/>
          <w:rtl/>
        </w:rPr>
        <w:t xml:space="preserve"> وفيها شبابه</w:t>
      </w:r>
      <w:r w:rsidR="005B3E65">
        <w:rPr>
          <w:rFonts w:hint="cs"/>
          <w:rtl/>
        </w:rPr>
        <w:t>،</w:t>
      </w:r>
      <w:r>
        <w:rPr>
          <w:rFonts w:hint="cs"/>
          <w:rtl/>
        </w:rPr>
        <w:t xml:space="preserve"> وحسنه وبهاؤه</w:t>
      </w:r>
      <w:r w:rsidR="005B3E65">
        <w:rPr>
          <w:rFonts w:hint="cs"/>
          <w:rtl/>
        </w:rPr>
        <w:t>،</w:t>
      </w:r>
      <w:r>
        <w:rPr>
          <w:rFonts w:hint="cs"/>
          <w:rtl/>
        </w:rPr>
        <w:t xml:space="preserve"> وسلطان الدم في جسمه</w:t>
      </w:r>
      <w:r w:rsidR="005B3E65">
        <w:rPr>
          <w:rFonts w:hint="cs"/>
          <w:rtl/>
        </w:rPr>
        <w:t>،</w:t>
      </w:r>
      <w:r>
        <w:rPr>
          <w:rFonts w:hint="cs"/>
          <w:rtl/>
        </w:rPr>
        <w:t xml:space="preserve"> ثم الحالة الثانية</w:t>
      </w:r>
      <w:r w:rsidR="005B3E65">
        <w:rPr>
          <w:rFonts w:hint="cs"/>
          <w:rtl/>
        </w:rPr>
        <w:t>:</w:t>
      </w:r>
      <w:r>
        <w:rPr>
          <w:rFonts w:hint="cs"/>
          <w:rtl/>
        </w:rPr>
        <w:t xml:space="preserve"> من خمس عشرة سنة إلى خمس وثلاثين سنة</w:t>
      </w:r>
      <w:r w:rsidR="005B3E65">
        <w:rPr>
          <w:rFonts w:hint="cs"/>
          <w:rtl/>
        </w:rPr>
        <w:t>،</w:t>
      </w:r>
      <w:r>
        <w:rPr>
          <w:rFonts w:hint="cs"/>
          <w:rtl/>
        </w:rPr>
        <w:t xml:space="preserve"> وفيها سلطان المرة الصفراء</w:t>
      </w:r>
      <w:r w:rsidR="005B3E65">
        <w:rPr>
          <w:rFonts w:hint="cs"/>
          <w:rtl/>
        </w:rPr>
        <w:t>،</w:t>
      </w:r>
      <w:r>
        <w:rPr>
          <w:rFonts w:hint="cs"/>
          <w:rtl/>
        </w:rPr>
        <w:t xml:space="preserve"> وقوّة غلبتها على الشخص وهي أقوى ما يكون</w:t>
      </w:r>
      <w:r w:rsidR="005B3E65">
        <w:rPr>
          <w:rFonts w:hint="cs"/>
          <w:rtl/>
        </w:rPr>
        <w:t>،</w:t>
      </w:r>
      <w:r>
        <w:rPr>
          <w:rFonts w:hint="cs"/>
          <w:rtl/>
        </w:rPr>
        <w:t xml:space="preserve"> ولا يزال كذلك حتى يستوفي المدة المذكورة وهي خمس وثلاثون سنة</w:t>
      </w:r>
      <w:r w:rsidR="005B3E65">
        <w:rPr>
          <w:rFonts w:hint="cs"/>
          <w:rtl/>
        </w:rPr>
        <w:t>،</w:t>
      </w:r>
      <w:r>
        <w:rPr>
          <w:rFonts w:hint="cs"/>
          <w:rtl/>
        </w:rPr>
        <w:t xml:space="preserve"> ثم يدخل في الحالة الثالثة</w:t>
      </w:r>
      <w:r w:rsidR="005B3E65">
        <w:rPr>
          <w:rFonts w:hint="cs"/>
          <w:rtl/>
        </w:rPr>
        <w:t>:</w:t>
      </w:r>
      <w:r>
        <w:rPr>
          <w:rFonts w:hint="cs"/>
          <w:rtl/>
        </w:rPr>
        <w:t xml:space="preserve"> إلى أن تتكامل مدة العمر ستون سنة</w:t>
      </w:r>
      <w:r w:rsidR="005B3E65">
        <w:rPr>
          <w:rFonts w:hint="cs"/>
          <w:rtl/>
        </w:rPr>
        <w:t>،</w:t>
      </w:r>
      <w:r>
        <w:rPr>
          <w:rFonts w:hint="cs"/>
          <w:rtl/>
        </w:rPr>
        <w:t xml:space="preserve"> فيكون في سلطان المرة السوداء وهي سن الحكمة والمعرفة</w:t>
      </w:r>
      <w:r w:rsidR="005B3E65">
        <w:rPr>
          <w:rFonts w:hint="cs"/>
          <w:rtl/>
        </w:rPr>
        <w:t>،</w:t>
      </w:r>
      <w:r>
        <w:rPr>
          <w:rFonts w:hint="cs"/>
          <w:rtl/>
        </w:rPr>
        <w:t xml:space="preserve"> والدراية</w:t>
      </w:r>
      <w:r w:rsidR="005B3E65">
        <w:rPr>
          <w:rFonts w:hint="cs"/>
          <w:rtl/>
        </w:rPr>
        <w:t>،</w:t>
      </w:r>
      <w:r>
        <w:rPr>
          <w:rFonts w:hint="cs"/>
          <w:rtl/>
        </w:rPr>
        <w:t xml:space="preserve"> وانتظام الأمور وصحة في العواقب</w:t>
      </w:r>
      <w:r w:rsidR="005B3E65">
        <w:rPr>
          <w:rFonts w:hint="cs"/>
          <w:rtl/>
        </w:rPr>
        <w:t>،</w:t>
      </w:r>
      <w:r>
        <w:rPr>
          <w:rFonts w:hint="cs"/>
          <w:rtl/>
        </w:rPr>
        <w:t xml:space="preserve"> وصدق الرأي</w:t>
      </w:r>
      <w:r w:rsidR="005B3E65">
        <w:rPr>
          <w:rFonts w:hint="cs"/>
          <w:rtl/>
        </w:rPr>
        <w:t>،</w:t>
      </w:r>
      <w:r>
        <w:rPr>
          <w:rFonts w:hint="cs"/>
          <w:rtl/>
        </w:rPr>
        <w:t xml:space="preserve"> وثبات الجأش في التصرّفات</w:t>
      </w:r>
      <w:r w:rsidR="005B3E65">
        <w:rPr>
          <w:rFonts w:hint="cs"/>
          <w:rtl/>
        </w:rPr>
        <w:t>،</w:t>
      </w:r>
      <w:r>
        <w:rPr>
          <w:rFonts w:hint="cs"/>
          <w:rtl/>
        </w:rPr>
        <w:t xml:space="preserve"> ثم يدخل في الحالة الرابعة وهي سلطان البلغم وهي الحالة التي يتحوّل عنها ما بقي إلى الهرم ونكد العيش</w:t>
      </w:r>
      <w:r w:rsidR="005B3E65">
        <w:rPr>
          <w:rFonts w:hint="cs"/>
          <w:rtl/>
        </w:rPr>
        <w:t>،</w:t>
      </w:r>
      <w:r>
        <w:rPr>
          <w:rFonts w:hint="cs"/>
          <w:rtl/>
        </w:rPr>
        <w:t xml:space="preserve"> وذبول ونقص في القوّة</w:t>
      </w:r>
      <w:r w:rsidR="005B3E65">
        <w:rPr>
          <w:rFonts w:hint="cs"/>
          <w:rtl/>
        </w:rPr>
        <w:t>،</w:t>
      </w:r>
      <w:r>
        <w:rPr>
          <w:rFonts w:hint="cs"/>
          <w:rtl/>
        </w:rPr>
        <w:t xml:space="preserve"> وفساد في تكوّنه</w:t>
      </w:r>
      <w:r w:rsidR="005B3E65">
        <w:rPr>
          <w:rFonts w:hint="cs"/>
          <w:rtl/>
        </w:rPr>
        <w:t>،</w:t>
      </w:r>
      <w:r>
        <w:rPr>
          <w:rFonts w:hint="cs"/>
          <w:rtl/>
        </w:rPr>
        <w:t xml:space="preserve"> واستنكار كل شيء كان يعرف من نفسه حتى صار ينام عند القوم ويسهر عند النوم ويتذكّر ما تقدّم وينسى ما يحدث في الأوقات ويذبل عوده ويتغيّر معهوده ويجف ماء رونقه وبهاؤه ويقل نبت شعره وأظفاره ولا يزال جسمه في انعكاس وإدبار ما عاش</w:t>
      </w:r>
      <w:r w:rsidR="005B3E65">
        <w:rPr>
          <w:rFonts w:hint="cs"/>
          <w:rtl/>
        </w:rPr>
        <w:t>؛</w:t>
      </w:r>
      <w:r>
        <w:rPr>
          <w:rFonts w:hint="cs"/>
          <w:rtl/>
        </w:rPr>
        <w:t xml:space="preserve"> لأنّه في سلطان البلغم</w:t>
      </w:r>
      <w:r w:rsidR="005B3E65">
        <w:rPr>
          <w:rFonts w:hint="cs"/>
          <w:rtl/>
        </w:rPr>
        <w:t>،</w:t>
      </w:r>
      <w:r>
        <w:rPr>
          <w:rFonts w:hint="cs"/>
          <w:rtl/>
        </w:rPr>
        <w:t xml:space="preserve"> وهو بارد وجامد</w:t>
      </w:r>
      <w:r w:rsidR="005B3E65">
        <w:rPr>
          <w:rFonts w:hint="cs"/>
          <w:rtl/>
        </w:rPr>
        <w:t>،</w:t>
      </w:r>
      <w:r>
        <w:rPr>
          <w:rFonts w:hint="cs"/>
          <w:rtl/>
        </w:rPr>
        <w:t xml:space="preserve"> فجموده وبرده يكون فناء كل جسم تستولي عليه في الأخير القوّة البلغمية</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حكى هذا المقطع الأدوار من عمر الإنسان</w:t>
      </w:r>
      <w:r w:rsidR="005B3E65">
        <w:rPr>
          <w:rFonts w:hint="cs"/>
          <w:rtl/>
        </w:rPr>
        <w:t>،</w:t>
      </w:r>
      <w:r>
        <w:rPr>
          <w:rFonts w:hint="cs"/>
          <w:rtl/>
        </w:rPr>
        <w:t xml:space="preserve"> وهي أربعة أدوار</w:t>
      </w:r>
      <w:r w:rsidR="005B3E65">
        <w:rPr>
          <w:rFonts w:hint="cs"/>
          <w:rtl/>
        </w:rPr>
        <w:t>،</w:t>
      </w:r>
      <w:r>
        <w:rPr>
          <w:rFonts w:hint="cs"/>
          <w:rtl/>
        </w:rPr>
        <w:t xml:space="preserve"> الدور الأول</w:t>
      </w:r>
      <w:r w:rsidR="005B3E65">
        <w:rPr>
          <w:rFonts w:hint="cs"/>
          <w:rtl/>
        </w:rPr>
        <w:t>:</w:t>
      </w:r>
      <w:r>
        <w:rPr>
          <w:rFonts w:hint="cs"/>
          <w:rtl/>
        </w:rPr>
        <w:t xml:space="preserve"> يبدأ من ولادته وينتهي ببلوغه الخامسة عشرة</w:t>
      </w:r>
      <w:r w:rsidR="005B3E65">
        <w:rPr>
          <w:rFonts w:hint="cs"/>
          <w:rtl/>
        </w:rPr>
        <w:t>،</w:t>
      </w:r>
      <w:r>
        <w:rPr>
          <w:rFonts w:hint="cs"/>
          <w:rtl/>
        </w:rPr>
        <w:t xml:space="preserve"> وهو دور الصبا</w:t>
      </w:r>
      <w:r w:rsidR="005B3E65">
        <w:rPr>
          <w:rFonts w:hint="cs"/>
          <w:rtl/>
        </w:rPr>
        <w:t>،</w:t>
      </w:r>
      <w:r>
        <w:rPr>
          <w:rFonts w:hint="cs"/>
          <w:rtl/>
        </w:rPr>
        <w:t xml:space="preserve"> وبداية الشباب الذي هو من أروع أدوار العمر</w:t>
      </w:r>
      <w:r w:rsidR="005B3E65">
        <w:rPr>
          <w:rFonts w:hint="cs"/>
          <w:rtl/>
        </w:rPr>
        <w:t>،</w:t>
      </w:r>
      <w:r>
        <w:rPr>
          <w:rFonts w:hint="cs"/>
          <w:rtl/>
        </w:rPr>
        <w:t xml:space="preserve"> ومن أكثر ها حيويّة</w:t>
      </w:r>
      <w:r w:rsidR="005B3E65">
        <w:rPr>
          <w:rFonts w:hint="cs"/>
          <w:rtl/>
        </w:rPr>
        <w:t>.</w:t>
      </w:r>
    </w:p>
    <w:p w:rsidR="00FD157B" w:rsidRDefault="00FD157B" w:rsidP="00FD157B">
      <w:pPr>
        <w:pStyle w:val="libNormal"/>
        <w:rPr>
          <w:rtl/>
        </w:rPr>
      </w:pPr>
      <w:r>
        <w:rPr>
          <w:rFonts w:hint="cs"/>
          <w:rtl/>
        </w:rPr>
        <w:t>الدور الثاني</w:t>
      </w:r>
      <w:r w:rsidR="005B3E65">
        <w:rPr>
          <w:rFonts w:hint="cs"/>
          <w:rtl/>
        </w:rPr>
        <w:t>:</w:t>
      </w:r>
      <w:r>
        <w:rPr>
          <w:rFonts w:hint="cs"/>
          <w:rtl/>
        </w:rPr>
        <w:t xml:space="preserve"> ويبدأ من الخامسة عشر</w:t>
      </w:r>
      <w:r w:rsidR="005B3E65">
        <w:rPr>
          <w:rFonts w:hint="cs"/>
          <w:rtl/>
        </w:rPr>
        <w:t>،</w:t>
      </w:r>
      <w:r>
        <w:rPr>
          <w:rFonts w:hint="cs"/>
          <w:rtl/>
        </w:rPr>
        <w:t xml:space="preserve"> وينتهي بالخامسة والثلاثين وهو من أروع فترات العمر ففيه تتكامل قوّة الإنسان</w:t>
      </w:r>
      <w:r w:rsidR="005B3E65">
        <w:rPr>
          <w:rFonts w:hint="cs"/>
          <w:rtl/>
        </w:rPr>
        <w:t>،</w:t>
      </w:r>
      <w:r>
        <w:rPr>
          <w:rFonts w:hint="cs"/>
          <w:rtl/>
        </w:rPr>
        <w:t xml:space="preserve"> ونشاطه وبهاؤه</w:t>
      </w:r>
      <w:r w:rsidR="005B3E65">
        <w:rPr>
          <w:rFonts w:hint="cs"/>
          <w:rtl/>
        </w:rPr>
        <w:t>.</w:t>
      </w:r>
      <w:r>
        <w:rPr>
          <w:rFonts w:hint="cs"/>
          <w:rtl/>
        </w:rPr>
        <w:t xml:space="preserve"> </w:t>
      </w:r>
    </w:p>
    <w:p w:rsidR="00FD157B" w:rsidRDefault="00FD157B" w:rsidP="00FD157B">
      <w:pPr>
        <w:pStyle w:val="libNormal"/>
        <w:rPr>
          <w:rtl/>
        </w:rPr>
      </w:pPr>
      <w:r>
        <w:rPr>
          <w:rFonts w:hint="cs"/>
          <w:rtl/>
        </w:rPr>
        <w:t>الدور الثالث</w:t>
      </w:r>
      <w:r w:rsidR="005B3E65">
        <w:rPr>
          <w:rFonts w:hint="cs"/>
          <w:rtl/>
        </w:rPr>
        <w:t>:</w:t>
      </w:r>
      <w:r>
        <w:rPr>
          <w:rFonts w:hint="cs"/>
          <w:rtl/>
        </w:rPr>
        <w:t xml:space="preserve"> ويبدأ من الخامسة والثلاثين</w:t>
      </w:r>
      <w:r w:rsidR="005B3E65">
        <w:rPr>
          <w:rFonts w:hint="cs"/>
          <w:rtl/>
        </w:rPr>
        <w:t>،</w:t>
      </w:r>
      <w:r>
        <w:rPr>
          <w:rFonts w:hint="cs"/>
          <w:rtl/>
        </w:rPr>
        <w:t xml:space="preserve"> وينتهي بالستين وفي هذا الدور تتكامل معرفة الإنسان</w:t>
      </w:r>
      <w:r w:rsidR="005B3E65">
        <w:rPr>
          <w:rFonts w:hint="cs"/>
          <w:rtl/>
        </w:rPr>
        <w:t>،</w:t>
      </w:r>
      <w:r>
        <w:rPr>
          <w:rFonts w:hint="cs"/>
          <w:rtl/>
        </w:rPr>
        <w:t xml:space="preserve"> وتنظم فيه أموره</w:t>
      </w:r>
      <w:r w:rsidR="005B3E65">
        <w:rPr>
          <w:rFonts w:hint="cs"/>
          <w:rtl/>
        </w:rPr>
        <w:t>،</w:t>
      </w:r>
      <w:r>
        <w:rPr>
          <w:rFonts w:hint="cs"/>
          <w:rtl/>
        </w:rPr>
        <w:t xml:space="preserve"> وذلك من خلال تجاربه للأمور</w:t>
      </w:r>
      <w:r w:rsidR="005B3E65">
        <w:rPr>
          <w:rFonts w:hint="cs"/>
          <w:rtl/>
        </w:rPr>
        <w:t>،</w:t>
      </w:r>
      <w:r>
        <w:rPr>
          <w:rFonts w:hint="cs"/>
          <w:rtl/>
        </w:rPr>
        <w:t xml:space="preserve"> ومعرفته بالأحداث ففي هذا السن يكمل نشاطه الفكري إلاّ أنّ قواه الجسمية تضعف</w:t>
      </w:r>
      <w:r w:rsidR="005B3E65">
        <w:rPr>
          <w:rFonts w:hint="cs"/>
          <w:rtl/>
        </w:rPr>
        <w:t>.</w:t>
      </w:r>
      <w:r>
        <w:rPr>
          <w:rFonts w:hint="cs"/>
          <w:rtl/>
        </w:rPr>
        <w:t xml:space="preserve"> </w:t>
      </w:r>
    </w:p>
    <w:p w:rsidR="00FD157B" w:rsidRDefault="00FD157B" w:rsidP="00FD157B">
      <w:pPr>
        <w:pStyle w:val="libNormal"/>
        <w:rPr>
          <w:rtl/>
        </w:rPr>
      </w:pPr>
      <w:r>
        <w:rPr>
          <w:rFonts w:hint="cs"/>
          <w:rtl/>
        </w:rPr>
        <w:t>الدور الرابع</w:t>
      </w:r>
      <w:r w:rsidR="005B3E65">
        <w:rPr>
          <w:rFonts w:hint="cs"/>
          <w:rtl/>
        </w:rPr>
        <w:t>:</w:t>
      </w:r>
      <w:r>
        <w:rPr>
          <w:rFonts w:hint="cs"/>
          <w:rtl/>
        </w:rPr>
        <w:t xml:space="preserve"> ويبدأ من الستين حتى يوافيه الأجل المحتوم ففي هذا السن تضعف جميع أجهزته وخلاياه</w:t>
      </w:r>
      <w:r w:rsidR="005B3E65">
        <w:rPr>
          <w:rFonts w:hint="cs"/>
          <w:rtl/>
        </w:rPr>
        <w:t>،</w:t>
      </w:r>
      <w:r>
        <w:rPr>
          <w:rFonts w:hint="cs"/>
          <w:rtl/>
        </w:rPr>
        <w:t xml:space="preserve"> وتنحلّ قواه</w:t>
      </w:r>
      <w:r w:rsidR="005B3E65">
        <w:rPr>
          <w:rFonts w:hint="cs"/>
          <w:rtl/>
        </w:rPr>
        <w:t>،</w:t>
      </w:r>
      <w:r>
        <w:rPr>
          <w:rFonts w:hint="cs"/>
          <w:rtl/>
        </w:rPr>
        <w:t xml:space="preserve"> ويكون عالة على غيره خصوصاً إذا أخذ الثمانين عاماً</w:t>
      </w:r>
      <w:r w:rsidR="005B3E65">
        <w:rPr>
          <w:rFonts w:hint="cs"/>
          <w:rtl/>
        </w:rPr>
        <w:t>،</w:t>
      </w:r>
      <w:r>
        <w:rPr>
          <w:rFonts w:hint="cs"/>
          <w:rtl/>
        </w:rPr>
        <w:t xml:space="preserve"> فتكثر شكواه</w:t>
      </w:r>
      <w:r w:rsidR="005B3E65">
        <w:rPr>
          <w:rFonts w:hint="cs"/>
          <w:rtl/>
        </w:rPr>
        <w:t>،</w:t>
      </w:r>
      <w:r>
        <w:rPr>
          <w:rFonts w:hint="cs"/>
          <w:rtl/>
        </w:rPr>
        <w:t xml:space="preserve"> وأنينه يقول الشاعر</w:t>
      </w:r>
      <w:r w:rsidR="005B3E65">
        <w:rPr>
          <w:rFonts w:hint="cs"/>
          <w:rtl/>
        </w:rPr>
        <w:t>:</w:t>
      </w:r>
    </w:p>
    <w:tbl>
      <w:tblPr>
        <w:tblStyle w:val="TableGrid"/>
        <w:bidiVisual/>
        <w:tblW w:w="4562" w:type="pct"/>
        <w:tblInd w:w="384" w:type="dxa"/>
        <w:tblLook w:val="01E0"/>
      </w:tblPr>
      <w:tblGrid>
        <w:gridCol w:w="3532"/>
        <w:gridCol w:w="272"/>
        <w:gridCol w:w="3506"/>
      </w:tblGrid>
      <w:tr w:rsidR="009B1D84" w:rsidTr="009B1D84">
        <w:trPr>
          <w:trHeight w:val="350"/>
        </w:trPr>
        <w:tc>
          <w:tcPr>
            <w:tcW w:w="3920" w:type="dxa"/>
            <w:shd w:val="clear" w:color="auto" w:fill="auto"/>
          </w:tcPr>
          <w:p w:rsidR="009B1D84" w:rsidRDefault="00483073" w:rsidP="009B1D84">
            <w:pPr>
              <w:pStyle w:val="libPoem"/>
            </w:pPr>
            <w:r>
              <w:rPr>
                <w:rFonts w:hint="cs"/>
                <w:rtl/>
              </w:rPr>
              <w:t>إنّ الثمانين وبلغتها</w:t>
            </w:r>
            <w:r w:rsidR="009B1D84" w:rsidRPr="00725071">
              <w:rPr>
                <w:rStyle w:val="libPoemTiniChar0"/>
                <w:rtl/>
              </w:rPr>
              <w:br/>
              <w:t> </w:t>
            </w:r>
          </w:p>
        </w:tc>
        <w:tc>
          <w:tcPr>
            <w:tcW w:w="279" w:type="dxa"/>
            <w:shd w:val="clear" w:color="auto" w:fill="auto"/>
          </w:tcPr>
          <w:p w:rsidR="009B1D84" w:rsidRDefault="009B1D84" w:rsidP="009B1D84">
            <w:pPr>
              <w:pStyle w:val="libPoem"/>
              <w:rPr>
                <w:rtl/>
              </w:rPr>
            </w:pPr>
          </w:p>
        </w:tc>
        <w:tc>
          <w:tcPr>
            <w:tcW w:w="3881" w:type="dxa"/>
            <w:shd w:val="clear" w:color="auto" w:fill="auto"/>
          </w:tcPr>
          <w:p w:rsidR="009B1D84" w:rsidRDefault="00483073" w:rsidP="009B1D84">
            <w:pPr>
              <w:pStyle w:val="libPoem"/>
            </w:pPr>
            <w:r>
              <w:rPr>
                <w:rFonts w:hint="cs"/>
                <w:rtl/>
              </w:rPr>
              <w:t>قد أحوجت سمعي إلى ترجمان</w:t>
            </w:r>
            <w:r w:rsidR="009B1D84" w:rsidRPr="00725071">
              <w:rPr>
                <w:rStyle w:val="libPoemTiniChar0"/>
                <w:rtl/>
              </w:rPr>
              <w:br/>
              <w:t> </w:t>
            </w:r>
          </w:p>
        </w:tc>
      </w:tr>
    </w:tbl>
    <w:p w:rsidR="00FD157B" w:rsidRDefault="00FD157B" w:rsidP="00FD157B">
      <w:pPr>
        <w:pStyle w:val="libNormal"/>
        <w:rPr>
          <w:rtl/>
        </w:rPr>
      </w:pPr>
      <w:r>
        <w:rPr>
          <w:rFonts w:hint="cs"/>
          <w:rtl/>
        </w:rPr>
        <w:t>وفي المثل أنّ الشيخوخة سحابة تمطر بالأمراض</w:t>
      </w:r>
      <w:r w:rsidR="005B3E65">
        <w:rPr>
          <w:rFonts w:hint="cs"/>
          <w:rtl/>
        </w:rPr>
        <w:t>،</w:t>
      </w:r>
      <w:r>
        <w:rPr>
          <w:rFonts w:hint="cs"/>
          <w:rtl/>
        </w:rPr>
        <w:t xml:space="preserve"> أنّ الجسم في هذه السن</w:t>
      </w:r>
      <w:r w:rsidR="00117131">
        <w:rPr>
          <w:rFonts w:hint="cs"/>
          <w:rtl/>
        </w:rPr>
        <w:t xml:space="preserve"> - </w:t>
      </w:r>
      <w:r>
        <w:rPr>
          <w:rFonts w:hint="cs"/>
          <w:rtl/>
        </w:rPr>
        <w:t>كما</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يقول الإمام</w:t>
      </w:r>
      <w:r w:rsidR="00117131">
        <w:rPr>
          <w:rFonts w:hint="cs"/>
          <w:rtl/>
        </w:rPr>
        <w:t xml:space="preserve"> - </w:t>
      </w:r>
      <w:r>
        <w:rPr>
          <w:rFonts w:hint="cs"/>
          <w:rtl/>
        </w:rPr>
        <w:t>يذبل عوده</w:t>
      </w:r>
      <w:r w:rsidR="005B3E65">
        <w:rPr>
          <w:rFonts w:hint="cs"/>
          <w:rtl/>
        </w:rPr>
        <w:t>،</w:t>
      </w:r>
      <w:r>
        <w:rPr>
          <w:rFonts w:hint="cs"/>
          <w:rtl/>
        </w:rPr>
        <w:t xml:space="preserve"> ويجف ماء رونقه</w:t>
      </w:r>
      <w:r w:rsidR="005B3E65">
        <w:rPr>
          <w:rFonts w:hint="cs"/>
          <w:rtl/>
        </w:rPr>
        <w:t>،</w:t>
      </w:r>
      <w:r>
        <w:rPr>
          <w:rFonts w:hint="cs"/>
          <w:rtl/>
        </w:rPr>
        <w:t xml:space="preserve"> وهو دور فنائه</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وقد ذكرت لأمير المؤمنين جميع ما يحتاج إليه في سياسة المزاج</w:t>
      </w:r>
      <w:r w:rsidR="005B3E65">
        <w:rPr>
          <w:rFonts w:hint="cs"/>
          <w:rtl/>
        </w:rPr>
        <w:t>،</w:t>
      </w:r>
      <w:r>
        <w:rPr>
          <w:rFonts w:hint="cs"/>
          <w:rtl/>
        </w:rPr>
        <w:t xml:space="preserve"> وأحوال جسمه</w:t>
      </w:r>
      <w:r w:rsidR="005B3E65">
        <w:rPr>
          <w:rFonts w:hint="cs"/>
          <w:rtl/>
        </w:rPr>
        <w:t>،</w:t>
      </w:r>
      <w:r>
        <w:rPr>
          <w:rFonts w:hint="cs"/>
          <w:rtl/>
        </w:rPr>
        <w:t xml:space="preserve"> وعلاجه</w:t>
      </w:r>
      <w:r w:rsidR="005B3E65">
        <w:rPr>
          <w:rFonts w:hint="cs"/>
          <w:rtl/>
        </w:rPr>
        <w:t>،</w:t>
      </w:r>
      <w:r>
        <w:rPr>
          <w:rFonts w:hint="cs"/>
          <w:rtl/>
        </w:rPr>
        <w:t xml:space="preserve"> وأنا أذكر ما يحتاج إلى تناوله من الأغذية والأدوية وما يجب أن يفعله في أوقاته</w:t>
      </w:r>
      <w:r w:rsidR="005B3E65">
        <w:rPr>
          <w:rFonts w:hint="cs"/>
          <w:rtl/>
        </w:rPr>
        <w:t>.</w:t>
      </w:r>
    </w:p>
    <w:p w:rsidR="00FD157B" w:rsidRDefault="00FD157B" w:rsidP="00FD157B">
      <w:pPr>
        <w:pStyle w:val="libNormal"/>
        <w:rPr>
          <w:rtl/>
        </w:rPr>
      </w:pPr>
      <w:r>
        <w:rPr>
          <w:rFonts w:hint="cs"/>
          <w:rtl/>
        </w:rPr>
        <w:t>فإذا أردت الحجامة فليكن في اثنتي عشر ليلة من الهلال إلى خمس عشرة</w:t>
      </w:r>
      <w:r w:rsidR="005B3E65">
        <w:rPr>
          <w:rFonts w:hint="cs"/>
          <w:rtl/>
        </w:rPr>
        <w:t>،</w:t>
      </w:r>
      <w:r>
        <w:rPr>
          <w:rFonts w:hint="cs"/>
          <w:rtl/>
        </w:rPr>
        <w:t xml:space="preserve"> فإنّه أصلح لبدنك</w:t>
      </w:r>
      <w:r w:rsidR="005B3E65">
        <w:rPr>
          <w:rFonts w:hint="cs"/>
          <w:rtl/>
        </w:rPr>
        <w:t>،</w:t>
      </w:r>
      <w:r>
        <w:rPr>
          <w:rFonts w:hint="cs"/>
          <w:rtl/>
        </w:rPr>
        <w:t xml:space="preserve"> فإذا نقص الشهر فلا تحجم إلاّ أن تكون مضطراً إلى ذلك</w:t>
      </w:r>
      <w:r w:rsidR="005B3E65">
        <w:rPr>
          <w:rFonts w:hint="cs"/>
          <w:rtl/>
        </w:rPr>
        <w:t>؛</w:t>
      </w:r>
      <w:r>
        <w:rPr>
          <w:rFonts w:hint="cs"/>
          <w:rtl/>
        </w:rPr>
        <w:t xml:space="preserve"> وهو لأنّ الدم ينقص في نقصان الهلال</w:t>
      </w:r>
      <w:r w:rsidR="005B3E65">
        <w:rPr>
          <w:rFonts w:hint="cs"/>
          <w:rtl/>
        </w:rPr>
        <w:t>،</w:t>
      </w:r>
      <w:r>
        <w:rPr>
          <w:rFonts w:hint="cs"/>
          <w:rtl/>
        </w:rPr>
        <w:t xml:space="preserve"> ويزيد في زيادته ولتكن الحجامة بقدر ما يمضي من السنين</w:t>
      </w:r>
      <w:r w:rsidR="005B3E65">
        <w:rPr>
          <w:rFonts w:hint="cs"/>
          <w:rtl/>
        </w:rPr>
        <w:t>،</w:t>
      </w:r>
      <w:r>
        <w:rPr>
          <w:rFonts w:hint="cs"/>
          <w:rtl/>
        </w:rPr>
        <w:t xml:space="preserve"> فابن عشرين سنة يحتجم في كل عشرين يوما</w:t>
      </w:r>
      <w:r w:rsidR="005B3E65">
        <w:rPr>
          <w:rFonts w:hint="cs"/>
          <w:rtl/>
        </w:rPr>
        <w:t>،</w:t>
      </w:r>
      <w:r>
        <w:rPr>
          <w:rFonts w:hint="cs"/>
          <w:rtl/>
        </w:rPr>
        <w:t xml:space="preserve"> وابن الثلاثين في كل ثلاثين يوما مرة واحدة</w:t>
      </w:r>
      <w:r w:rsidR="005B3E65">
        <w:rPr>
          <w:rFonts w:hint="cs"/>
          <w:rtl/>
        </w:rPr>
        <w:t>،</w:t>
      </w:r>
      <w:r>
        <w:rPr>
          <w:rFonts w:hint="cs"/>
          <w:rtl/>
        </w:rPr>
        <w:t xml:space="preserve"> وكذلك مَن بلغ من العمر أربعين سنة يحتجم في كل أربعين يوماً مرة</w:t>
      </w:r>
      <w:r w:rsidR="005B3E65">
        <w:rPr>
          <w:rFonts w:hint="cs"/>
          <w:rtl/>
        </w:rPr>
        <w:t>،</w:t>
      </w:r>
      <w:r>
        <w:rPr>
          <w:rFonts w:hint="cs"/>
          <w:rtl/>
        </w:rPr>
        <w:t xml:space="preserve"> وما زاد فبحسب ذلك</w:t>
      </w:r>
      <w:r w:rsidR="005B3E65">
        <w:rPr>
          <w:rFonts w:hint="cs"/>
          <w:rtl/>
        </w:rPr>
        <w:t>.</w:t>
      </w:r>
    </w:p>
    <w:p w:rsidR="00FD157B" w:rsidRDefault="00FD157B" w:rsidP="00FD157B">
      <w:pPr>
        <w:pStyle w:val="libNormal"/>
        <w:rPr>
          <w:rtl/>
        </w:rPr>
      </w:pPr>
      <w:r w:rsidRPr="00FD157B">
        <w:rPr>
          <w:rFonts w:hint="cs"/>
          <w:rtl/>
        </w:rPr>
        <w:t>واعلم يا أمير المؤمنين أنّ الحجامة إنّما يؤخذ دمها من صغار العروق المبثوثة في اللحم</w:t>
      </w:r>
      <w:r w:rsidR="005B3E65">
        <w:rPr>
          <w:rFonts w:hint="cs"/>
          <w:rtl/>
        </w:rPr>
        <w:t>،</w:t>
      </w:r>
      <w:r w:rsidRPr="00FD157B">
        <w:rPr>
          <w:rFonts w:hint="cs"/>
          <w:rtl/>
        </w:rPr>
        <w:t xml:space="preserve"> ومصداق ذلك ما ذكرته أنّها لا تضعف القوّة</w:t>
      </w:r>
      <w:r w:rsidR="005B3E65">
        <w:rPr>
          <w:rFonts w:hint="cs"/>
          <w:rtl/>
        </w:rPr>
        <w:t>،</w:t>
      </w:r>
      <w:r w:rsidRPr="00FD157B">
        <w:rPr>
          <w:rFonts w:hint="cs"/>
          <w:rtl/>
        </w:rPr>
        <w:t xml:space="preserve"> كما يوجد من الضعف عند الفصد</w:t>
      </w:r>
      <w:r w:rsidR="005B3E65">
        <w:rPr>
          <w:rFonts w:hint="cs"/>
          <w:rtl/>
        </w:rPr>
        <w:t>،</w:t>
      </w:r>
      <w:r w:rsidRPr="00FD157B">
        <w:rPr>
          <w:rFonts w:hint="cs"/>
          <w:rtl/>
        </w:rPr>
        <w:t xml:space="preserve"> وحجامة النقرة </w:t>
      </w:r>
      <w:r w:rsidRPr="00FD157B">
        <w:rPr>
          <w:rStyle w:val="libFootnotenumChar"/>
          <w:rFonts w:hint="cs"/>
          <w:rtl/>
        </w:rPr>
        <w:t>(1)</w:t>
      </w:r>
      <w:r w:rsidRPr="00FD157B">
        <w:rPr>
          <w:rFonts w:hint="cs"/>
          <w:rtl/>
        </w:rPr>
        <w:t xml:space="preserve"> تنفع من ثقل الرأس</w:t>
      </w:r>
      <w:r w:rsidR="005B3E65">
        <w:rPr>
          <w:rFonts w:hint="cs"/>
          <w:rtl/>
        </w:rPr>
        <w:t>،</w:t>
      </w:r>
      <w:r w:rsidRPr="00FD157B">
        <w:rPr>
          <w:rFonts w:hint="cs"/>
          <w:rtl/>
        </w:rPr>
        <w:t xml:space="preserve"> وحجامة الأخدعين </w:t>
      </w:r>
      <w:r w:rsidRPr="00FD157B">
        <w:rPr>
          <w:rStyle w:val="libFootnotenumChar"/>
          <w:rFonts w:hint="cs"/>
          <w:rtl/>
        </w:rPr>
        <w:t>(2)</w:t>
      </w:r>
      <w:r w:rsidRPr="00FD157B">
        <w:rPr>
          <w:rFonts w:hint="cs"/>
          <w:rtl/>
        </w:rPr>
        <w:t xml:space="preserve"> تخفف عن الرأس والوجه والعينين</w:t>
      </w:r>
      <w:r w:rsidR="005B3E65">
        <w:rPr>
          <w:rFonts w:hint="cs"/>
          <w:rtl/>
        </w:rPr>
        <w:t>،</w:t>
      </w:r>
      <w:r w:rsidRPr="00FD157B">
        <w:rPr>
          <w:rFonts w:hint="cs"/>
          <w:rtl/>
        </w:rPr>
        <w:t xml:space="preserve"> وهي نافعة لوجع الأضراس</w:t>
      </w:r>
      <w:r w:rsidR="005B3E65">
        <w:rPr>
          <w:rFonts w:hint="cs"/>
          <w:rtl/>
        </w:rPr>
        <w:t>،</w:t>
      </w:r>
      <w:r w:rsidRPr="00FD157B">
        <w:rPr>
          <w:rFonts w:hint="cs"/>
          <w:rtl/>
        </w:rPr>
        <w:t xml:space="preserve"> وربّما ناب الفصد عن جميع ذلك</w:t>
      </w:r>
      <w:r w:rsidR="005B3E65">
        <w:rPr>
          <w:rFonts w:hint="cs"/>
          <w:rtl/>
        </w:rPr>
        <w:t>،</w:t>
      </w:r>
      <w:r w:rsidRPr="00FD157B">
        <w:rPr>
          <w:rFonts w:hint="cs"/>
          <w:rtl/>
        </w:rPr>
        <w:t xml:space="preserve"> وقد يحتجم تحت الذقن لعلاج القلدع </w:t>
      </w:r>
      <w:r w:rsidRPr="00FD157B">
        <w:rPr>
          <w:rStyle w:val="libFootnotenumChar"/>
          <w:rFonts w:hint="cs"/>
          <w:rtl/>
        </w:rPr>
        <w:t>(3)</w:t>
      </w:r>
      <w:r w:rsidRPr="00FD157B">
        <w:rPr>
          <w:rFonts w:hint="cs"/>
          <w:rtl/>
        </w:rPr>
        <w:t xml:space="preserve"> في الفم</w:t>
      </w:r>
      <w:r w:rsidR="005B3E65">
        <w:rPr>
          <w:rFonts w:hint="cs"/>
          <w:rtl/>
        </w:rPr>
        <w:t>،</w:t>
      </w:r>
      <w:r w:rsidRPr="00FD157B">
        <w:rPr>
          <w:rFonts w:hint="cs"/>
          <w:rtl/>
        </w:rPr>
        <w:t xml:space="preserve"> ومن فساد اللثّة</w:t>
      </w:r>
      <w:r w:rsidR="005B3E65">
        <w:rPr>
          <w:rFonts w:hint="cs"/>
          <w:rtl/>
        </w:rPr>
        <w:t>،</w:t>
      </w:r>
      <w:r w:rsidRPr="00FD157B">
        <w:rPr>
          <w:rFonts w:hint="cs"/>
          <w:rtl/>
        </w:rPr>
        <w:t xml:space="preserve"> وغير ذلك</w:t>
      </w:r>
      <w:r w:rsidR="005B3E65">
        <w:rPr>
          <w:rFonts w:hint="cs"/>
          <w:rtl/>
        </w:rPr>
        <w:t>،</w:t>
      </w:r>
      <w:r w:rsidRPr="00FD157B">
        <w:rPr>
          <w:rFonts w:hint="cs"/>
          <w:rtl/>
        </w:rPr>
        <w:t xml:space="preserve"> من أوجاع الفم</w:t>
      </w:r>
      <w:r w:rsidR="005B3E65">
        <w:rPr>
          <w:rFonts w:hint="cs"/>
          <w:rtl/>
        </w:rPr>
        <w:t>،</w:t>
      </w:r>
      <w:r w:rsidRPr="00FD157B">
        <w:rPr>
          <w:rFonts w:hint="cs"/>
          <w:rtl/>
        </w:rPr>
        <w:t xml:space="preserve"> وكذلك الحجامة بين الكتفين تنفع من الخفقان الذي يكون من الامتلاء والحرارة</w:t>
      </w:r>
      <w:r w:rsidR="005B3E65">
        <w:rPr>
          <w:rFonts w:hint="cs"/>
          <w:rtl/>
        </w:rPr>
        <w:t>،</w:t>
      </w:r>
      <w:r w:rsidRPr="00FD157B">
        <w:rPr>
          <w:rFonts w:hint="cs"/>
          <w:rtl/>
        </w:rPr>
        <w:t xml:space="preserve"> والذي يوضع على الساقين قد ينقص من الامتلاء نقصاناً بيّناً</w:t>
      </w:r>
      <w:r w:rsidR="005B3E65">
        <w:rPr>
          <w:rFonts w:hint="cs"/>
          <w:rtl/>
        </w:rPr>
        <w:t>،</w:t>
      </w:r>
      <w:r w:rsidRPr="00FD157B">
        <w:rPr>
          <w:rFonts w:hint="cs"/>
          <w:rtl/>
        </w:rPr>
        <w:t xml:space="preserve"> وينفع من الأوجاع المزمنة في الكلى والمثانة والأرحام</w:t>
      </w:r>
      <w:r w:rsidR="005B3E65">
        <w:rPr>
          <w:rFonts w:hint="cs"/>
          <w:rtl/>
        </w:rPr>
        <w:t>،</w:t>
      </w:r>
      <w:r w:rsidRPr="00FD157B">
        <w:rPr>
          <w:rFonts w:hint="cs"/>
          <w:rtl/>
        </w:rPr>
        <w:t xml:space="preserve"> ويدر الطمث</w:t>
      </w:r>
      <w:r w:rsidR="005B3E65">
        <w:rPr>
          <w:rFonts w:hint="cs"/>
          <w:rtl/>
        </w:rPr>
        <w:t>،</w:t>
      </w:r>
      <w:r w:rsidRPr="00FD157B">
        <w:rPr>
          <w:rFonts w:hint="cs"/>
          <w:rtl/>
        </w:rPr>
        <w:t xml:space="preserve"> غير أنّها تنهك الجسد وقد يعرض منها الغشي الشديد إلاّ أنّها تنفع ذوي البثور والدماميل</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والذي يخفف من ألم الحجامة تخفيف المص عند أول ما يضع المحاجم ثم يدرج المص قليلا ً، والثواني أزيد في المص من الأوائل</w:t>
      </w:r>
      <w:r w:rsidR="005B3E65">
        <w:rPr>
          <w:rFonts w:hint="cs"/>
          <w:rtl/>
        </w:rPr>
        <w:t>،</w:t>
      </w:r>
      <w:r>
        <w:rPr>
          <w:rFonts w:hint="cs"/>
          <w:rtl/>
        </w:rPr>
        <w:t xml:space="preserve"> وكذلك الثوالث فصاعداً</w:t>
      </w:r>
      <w:r w:rsidR="005B3E65">
        <w:rPr>
          <w:rFonts w:hint="cs"/>
          <w:rtl/>
        </w:rPr>
        <w:t>،</w:t>
      </w:r>
      <w:r>
        <w:rPr>
          <w:rFonts w:hint="cs"/>
          <w:rtl/>
        </w:rPr>
        <w:t xml:space="preserve"> ويتوقّف عن الشرط حتى يحمرّ الموضع جيداً بتكرير المحاجم عليه</w:t>
      </w:r>
      <w:r w:rsidR="005B3E65">
        <w:rPr>
          <w:rFonts w:hint="cs"/>
          <w:rtl/>
        </w:rPr>
        <w:t>،</w:t>
      </w:r>
      <w:r>
        <w:rPr>
          <w:rFonts w:hint="cs"/>
          <w:rtl/>
        </w:rPr>
        <w:t xml:space="preserve"> ويلين المشراط على جلود ليّنة</w:t>
      </w:r>
      <w:r w:rsidR="005B3E65">
        <w:rPr>
          <w:rFonts w:hint="cs"/>
          <w:rtl/>
        </w:rPr>
        <w:t>،</w:t>
      </w:r>
      <w:r>
        <w:rPr>
          <w:rFonts w:hint="cs"/>
          <w:rtl/>
        </w:rPr>
        <w:t xml:space="preserve"> ويمسح الموضع قبل شرطه بالدهن وكذلك الفصد فإنّه يقلّل الألم</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النقرة</w:t>
      </w:r>
      <w:r w:rsidR="005B3E65">
        <w:rPr>
          <w:rFonts w:hint="cs"/>
          <w:rtl/>
        </w:rPr>
        <w:t>:</w:t>
      </w:r>
      <w:r>
        <w:rPr>
          <w:rFonts w:hint="cs"/>
          <w:rtl/>
        </w:rPr>
        <w:t xml:space="preserve"> حفرة في القفا فوق فقرات العنق بأربع أصابع</w:t>
      </w:r>
      <w:r w:rsidR="005B3E65">
        <w:rPr>
          <w:rFonts w:hint="cs"/>
          <w:rtl/>
        </w:rPr>
        <w:t>.</w:t>
      </w:r>
      <w:r>
        <w:rPr>
          <w:rFonts w:hint="cs"/>
          <w:rtl/>
        </w:rPr>
        <w:t xml:space="preserve"> </w:t>
      </w:r>
    </w:p>
    <w:p w:rsidR="00FD157B" w:rsidRDefault="00FD157B" w:rsidP="00BF255D">
      <w:pPr>
        <w:pStyle w:val="libFootnote0"/>
        <w:rPr>
          <w:rtl/>
        </w:rPr>
      </w:pPr>
      <w:r>
        <w:rPr>
          <w:rFonts w:hint="cs"/>
          <w:rtl/>
        </w:rPr>
        <w:t>(2) الأخدعان</w:t>
      </w:r>
      <w:r w:rsidR="005B3E65">
        <w:rPr>
          <w:rFonts w:hint="cs"/>
          <w:rtl/>
        </w:rPr>
        <w:t>:</w:t>
      </w:r>
      <w:r>
        <w:rPr>
          <w:rFonts w:hint="cs"/>
          <w:rtl/>
        </w:rPr>
        <w:t xml:space="preserve"> عرقان خلف العنق من يمينه وشماله في صفحتي العنق</w:t>
      </w:r>
      <w:r w:rsidR="005B3E65">
        <w:rPr>
          <w:rFonts w:hint="cs"/>
          <w:rtl/>
        </w:rPr>
        <w:t>.</w:t>
      </w:r>
      <w:r>
        <w:rPr>
          <w:rFonts w:hint="cs"/>
          <w:rtl/>
        </w:rPr>
        <w:t xml:space="preserve"> </w:t>
      </w:r>
    </w:p>
    <w:p w:rsidR="00FD157B" w:rsidRDefault="00FD157B" w:rsidP="00BF255D">
      <w:pPr>
        <w:pStyle w:val="libFootnote0"/>
        <w:rPr>
          <w:rtl/>
        </w:rPr>
      </w:pPr>
      <w:r>
        <w:rPr>
          <w:rFonts w:hint="cs"/>
          <w:rtl/>
        </w:rPr>
        <w:t>(3) القلاع</w:t>
      </w:r>
      <w:r w:rsidR="005B3E65">
        <w:rPr>
          <w:rFonts w:hint="cs"/>
          <w:rtl/>
        </w:rPr>
        <w:t>:</w:t>
      </w:r>
      <w:r>
        <w:rPr>
          <w:rFonts w:hint="cs"/>
          <w:rtl/>
        </w:rPr>
        <w:t xml:space="preserve"> قرحة في جلد الفم واللسان</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وكذلك يلين المشرط والمبضع عند الحجامة</w:t>
      </w:r>
      <w:r w:rsidR="005B3E65">
        <w:rPr>
          <w:rFonts w:hint="cs"/>
          <w:rtl/>
        </w:rPr>
        <w:t>،</w:t>
      </w:r>
      <w:r w:rsidRPr="00FD157B">
        <w:rPr>
          <w:rFonts w:hint="cs"/>
          <w:rtl/>
        </w:rPr>
        <w:t xml:space="preserve"> وعند الفراغ منها يلين الموضع بالدهن</w:t>
      </w:r>
      <w:r w:rsidR="005B3E65">
        <w:rPr>
          <w:rFonts w:hint="cs"/>
          <w:rtl/>
        </w:rPr>
        <w:t>،</w:t>
      </w:r>
      <w:r w:rsidRPr="00FD157B">
        <w:rPr>
          <w:rFonts w:hint="cs"/>
          <w:rtl/>
        </w:rPr>
        <w:t xml:space="preserve"> ويقطر على العروق إذا فصد شيئاً من الدهن لكيلا يحتجب فيضر ذلك بالمفصود</w:t>
      </w:r>
      <w:r w:rsidR="005B3E65">
        <w:rPr>
          <w:rFonts w:hint="cs"/>
          <w:rtl/>
        </w:rPr>
        <w:t>،</w:t>
      </w:r>
      <w:r w:rsidRPr="00FD157B">
        <w:rPr>
          <w:rFonts w:hint="cs"/>
          <w:rtl/>
        </w:rPr>
        <w:t xml:space="preserve"> وليعمد الفاصد أن يفصد من العروق ما كان في المواضع القليلة اللحم</w:t>
      </w:r>
      <w:r w:rsidR="005B3E65">
        <w:rPr>
          <w:rFonts w:hint="cs"/>
          <w:rtl/>
        </w:rPr>
        <w:t>؛</w:t>
      </w:r>
      <w:r w:rsidRPr="00FD157B">
        <w:rPr>
          <w:rFonts w:hint="cs"/>
          <w:rtl/>
        </w:rPr>
        <w:t xml:space="preserve"> لأنّ في قلّة اللحم من فوق العروق قلة الألم</w:t>
      </w:r>
      <w:r w:rsidR="005B3E65">
        <w:rPr>
          <w:rFonts w:hint="cs"/>
          <w:rtl/>
        </w:rPr>
        <w:t>،</w:t>
      </w:r>
      <w:r w:rsidRPr="00FD157B">
        <w:rPr>
          <w:rFonts w:hint="cs"/>
          <w:rtl/>
        </w:rPr>
        <w:t xml:space="preserve"> وأكثر العروق ألماً إذا فصد حبل الذراع </w:t>
      </w:r>
      <w:r w:rsidRPr="00FD157B">
        <w:rPr>
          <w:rStyle w:val="libFootnotenumChar"/>
          <w:rFonts w:hint="cs"/>
          <w:rtl/>
        </w:rPr>
        <w:t>(1)</w:t>
      </w:r>
      <w:r w:rsidRPr="00FD157B">
        <w:rPr>
          <w:rFonts w:hint="cs"/>
          <w:rtl/>
        </w:rPr>
        <w:t xml:space="preserve"> والقيفال </w:t>
      </w:r>
      <w:r w:rsidRPr="00FD157B">
        <w:rPr>
          <w:rStyle w:val="libFootnotenumChar"/>
          <w:rFonts w:hint="cs"/>
          <w:rtl/>
        </w:rPr>
        <w:t>(2)</w:t>
      </w:r>
      <w:r w:rsidRPr="00FD157B">
        <w:rPr>
          <w:rFonts w:hint="cs"/>
          <w:rtl/>
        </w:rPr>
        <w:t xml:space="preserve"> لاتصالهما بالعضد </w:t>
      </w:r>
      <w:r w:rsidRPr="00FD157B">
        <w:rPr>
          <w:rStyle w:val="libFootnotenumChar"/>
          <w:rFonts w:hint="cs"/>
          <w:rtl/>
        </w:rPr>
        <w:t>(3)</w:t>
      </w:r>
      <w:r w:rsidRPr="00FD157B">
        <w:rPr>
          <w:rFonts w:hint="cs"/>
          <w:rtl/>
        </w:rPr>
        <w:t xml:space="preserve"> وصلابة الجلد</w:t>
      </w:r>
      <w:r w:rsidR="005B3E65">
        <w:rPr>
          <w:rFonts w:hint="cs"/>
          <w:rtl/>
        </w:rPr>
        <w:t>،</w:t>
      </w:r>
      <w:r w:rsidRPr="00FD157B">
        <w:rPr>
          <w:rFonts w:hint="cs"/>
          <w:rtl/>
        </w:rPr>
        <w:t xml:space="preserve"> فأمّا الباسليق </w:t>
      </w:r>
      <w:r w:rsidRPr="00FD157B">
        <w:rPr>
          <w:rStyle w:val="libFootnotenumChar"/>
          <w:rFonts w:hint="cs"/>
          <w:rtl/>
        </w:rPr>
        <w:t>(4)</w:t>
      </w:r>
      <w:r w:rsidRPr="00FD157B">
        <w:rPr>
          <w:rFonts w:hint="cs"/>
          <w:rtl/>
        </w:rPr>
        <w:t xml:space="preserve"> والأكحل فإنّهما في الفصد أقل ألماً</w:t>
      </w:r>
      <w:r w:rsidR="005B3E65">
        <w:rPr>
          <w:rFonts w:hint="cs"/>
          <w:rtl/>
        </w:rPr>
        <w:t>،</w:t>
      </w:r>
      <w:r w:rsidRPr="00FD157B">
        <w:rPr>
          <w:rFonts w:hint="cs"/>
          <w:rtl/>
        </w:rPr>
        <w:t xml:space="preserve"> إذا لم يكن فوقهما لحم</w:t>
      </w:r>
      <w:r w:rsidR="005B3E65">
        <w:rPr>
          <w:rFonts w:hint="cs"/>
          <w:rtl/>
        </w:rPr>
        <w:t>،</w:t>
      </w:r>
      <w:r w:rsidRPr="00FD157B">
        <w:rPr>
          <w:rFonts w:hint="cs"/>
          <w:rtl/>
        </w:rPr>
        <w:t xml:space="preserve"> والواجب تكميد </w:t>
      </w:r>
      <w:r w:rsidRPr="00FD157B">
        <w:rPr>
          <w:rStyle w:val="libFootnotenumChar"/>
          <w:rFonts w:hint="cs"/>
          <w:rtl/>
        </w:rPr>
        <w:t>(5)</w:t>
      </w:r>
      <w:r w:rsidRPr="00FD157B">
        <w:rPr>
          <w:rFonts w:hint="cs"/>
          <w:rtl/>
        </w:rPr>
        <w:t xml:space="preserve"> موضع الفصد بالماء الحار ليظهر الدم وخاصة في الشتاء فإنّه يلين الجلد</w:t>
      </w:r>
      <w:r w:rsidR="005B3E65">
        <w:rPr>
          <w:rFonts w:hint="cs"/>
          <w:rtl/>
        </w:rPr>
        <w:t>،</w:t>
      </w:r>
      <w:r w:rsidRPr="00FD157B">
        <w:rPr>
          <w:rFonts w:hint="cs"/>
          <w:rtl/>
        </w:rPr>
        <w:t xml:space="preserve"> ويقلّل الألم</w:t>
      </w:r>
      <w:r w:rsidR="005B3E65">
        <w:rPr>
          <w:rFonts w:hint="cs"/>
          <w:rtl/>
        </w:rPr>
        <w:t>،</w:t>
      </w:r>
      <w:r w:rsidRPr="00FD157B">
        <w:rPr>
          <w:rFonts w:hint="cs"/>
          <w:rtl/>
        </w:rPr>
        <w:t xml:space="preserve"> ويسهل الفصد</w:t>
      </w:r>
      <w:r w:rsidR="005B3E65">
        <w:rPr>
          <w:rFonts w:hint="cs"/>
          <w:rtl/>
        </w:rPr>
        <w:t>،</w:t>
      </w:r>
      <w:r w:rsidRPr="00FD157B">
        <w:rPr>
          <w:rFonts w:hint="cs"/>
          <w:rtl/>
        </w:rPr>
        <w:t xml:space="preserve"> ويجب في كل ما ذكرناه من إخراج الدم اجتناب النساء قبل ذلك باثنتي عشرة ساعة</w:t>
      </w:r>
      <w:r w:rsidR="005B3E65">
        <w:rPr>
          <w:rFonts w:hint="cs"/>
          <w:rtl/>
        </w:rPr>
        <w:t>.</w:t>
      </w:r>
    </w:p>
    <w:p w:rsidR="00FD157B" w:rsidRDefault="00FD157B" w:rsidP="00FD157B">
      <w:pPr>
        <w:pStyle w:val="libNormal"/>
        <w:rPr>
          <w:rtl/>
        </w:rPr>
      </w:pPr>
      <w:r>
        <w:rPr>
          <w:rFonts w:hint="cs"/>
          <w:rtl/>
        </w:rPr>
        <w:t>ويحتجم في يوم صاح</w:t>
      </w:r>
      <w:r w:rsidR="005B3E65">
        <w:rPr>
          <w:rFonts w:hint="cs"/>
          <w:rtl/>
        </w:rPr>
        <w:t>،</w:t>
      </w:r>
      <w:r>
        <w:rPr>
          <w:rFonts w:hint="cs"/>
          <w:rtl/>
        </w:rPr>
        <w:t xml:space="preserve"> صاف لا غيم فيه</w:t>
      </w:r>
      <w:r w:rsidR="005B3E65">
        <w:rPr>
          <w:rFonts w:hint="cs"/>
          <w:rtl/>
        </w:rPr>
        <w:t>،</w:t>
      </w:r>
      <w:r>
        <w:rPr>
          <w:rFonts w:hint="cs"/>
          <w:rtl/>
        </w:rPr>
        <w:t xml:space="preserve"> ولا ريح شديدة</w:t>
      </w:r>
      <w:r w:rsidR="005B3E65">
        <w:rPr>
          <w:rFonts w:hint="cs"/>
          <w:rtl/>
        </w:rPr>
        <w:t>،</w:t>
      </w:r>
      <w:r>
        <w:rPr>
          <w:rFonts w:hint="cs"/>
          <w:rtl/>
        </w:rPr>
        <w:t xml:space="preserve"> ويخرج من الدم بقدر ما يرى من تغيّره</w:t>
      </w:r>
      <w:r w:rsidR="005B3E65">
        <w:rPr>
          <w:rFonts w:hint="cs"/>
          <w:rtl/>
        </w:rPr>
        <w:t>،</w:t>
      </w:r>
      <w:r>
        <w:rPr>
          <w:rFonts w:hint="cs"/>
          <w:rtl/>
        </w:rPr>
        <w:t xml:space="preserve"> ولا تدخل يومك ذلك الحمام فإنّه يورث الداء</w:t>
      </w:r>
      <w:r w:rsidR="005B3E65">
        <w:rPr>
          <w:rFonts w:hint="cs"/>
          <w:rtl/>
        </w:rPr>
        <w:t>،</w:t>
      </w:r>
      <w:r>
        <w:rPr>
          <w:rFonts w:hint="cs"/>
          <w:rtl/>
        </w:rPr>
        <w:t xml:space="preserve"> وصب على رأسك وجسدك الماء الحار</w:t>
      </w:r>
      <w:r w:rsidR="005B3E65">
        <w:rPr>
          <w:rFonts w:hint="cs"/>
          <w:rtl/>
        </w:rPr>
        <w:t>،</w:t>
      </w:r>
      <w:r>
        <w:rPr>
          <w:rFonts w:hint="cs"/>
          <w:rtl/>
        </w:rPr>
        <w:t xml:space="preserve"> ولا تفعل ذلك من ساعتك</w:t>
      </w:r>
      <w:r w:rsidR="005B3E65">
        <w:rPr>
          <w:rFonts w:hint="cs"/>
          <w:rtl/>
        </w:rPr>
        <w:t>.</w:t>
      </w:r>
    </w:p>
    <w:p w:rsidR="00FD157B" w:rsidRDefault="00FD157B" w:rsidP="00FD157B">
      <w:pPr>
        <w:pStyle w:val="libNormal"/>
        <w:rPr>
          <w:rtl/>
        </w:rPr>
      </w:pPr>
      <w:r w:rsidRPr="00FD157B">
        <w:rPr>
          <w:rFonts w:hint="cs"/>
          <w:rtl/>
        </w:rPr>
        <w:t>وإيّاك والحمّام إذا احتجمت فإنّ الحمى الدائمة تكون فيه</w:t>
      </w:r>
      <w:r w:rsidR="005B3E65">
        <w:rPr>
          <w:rFonts w:hint="cs"/>
          <w:rtl/>
        </w:rPr>
        <w:t>،</w:t>
      </w:r>
      <w:r w:rsidRPr="00FD157B">
        <w:rPr>
          <w:rFonts w:hint="cs"/>
          <w:rtl/>
        </w:rPr>
        <w:t xml:space="preserve"> فإذا اغتسلت من الحجامة فخذ خرقة مرغزي</w:t>
      </w:r>
      <w:r w:rsidRPr="00FD157B">
        <w:rPr>
          <w:rStyle w:val="libFootnotenumChar"/>
          <w:rFonts w:hint="cs"/>
          <w:rtl/>
        </w:rPr>
        <w:t xml:space="preserve"> (6)</w:t>
      </w:r>
      <w:r w:rsidRPr="00FD157B">
        <w:rPr>
          <w:rFonts w:hint="cs"/>
          <w:rtl/>
        </w:rPr>
        <w:t xml:space="preserve"> فالقها على محاجمك أو ثوباً ليّنا من قز أو غيره</w:t>
      </w:r>
      <w:r w:rsidR="005B3E65">
        <w:rPr>
          <w:rFonts w:hint="cs"/>
          <w:rtl/>
        </w:rPr>
        <w:t>،</w:t>
      </w:r>
      <w:r w:rsidRPr="00FD157B">
        <w:rPr>
          <w:rFonts w:hint="cs"/>
          <w:rtl/>
        </w:rPr>
        <w:t xml:space="preserve"> وخذ قدر حمصة من الترياق الأكبر </w:t>
      </w:r>
      <w:r w:rsidRPr="00FD157B">
        <w:rPr>
          <w:rStyle w:val="libFootnotenumChar"/>
          <w:rFonts w:hint="cs"/>
          <w:rtl/>
        </w:rPr>
        <w:t>(7)</w:t>
      </w:r>
      <w:r w:rsidRPr="00FD157B">
        <w:rPr>
          <w:rFonts w:hint="cs"/>
          <w:rtl/>
        </w:rPr>
        <w:t xml:space="preserve"> واشربه إن كان شتاء</w:t>
      </w:r>
      <w:r w:rsidR="005B3E65">
        <w:rPr>
          <w:rFonts w:hint="cs"/>
          <w:rtl/>
        </w:rPr>
        <w:t>،</w:t>
      </w:r>
      <w:r w:rsidRPr="00FD157B">
        <w:rPr>
          <w:rFonts w:hint="cs"/>
          <w:rtl/>
        </w:rPr>
        <w:t xml:space="preserve"> وإن كان صيفاً فاشرب السكنجين العنصلي </w:t>
      </w:r>
      <w:r w:rsidRPr="00FD157B">
        <w:rPr>
          <w:rStyle w:val="libFootnotenumChar"/>
          <w:rFonts w:hint="cs"/>
          <w:rtl/>
        </w:rPr>
        <w:t>(8)</w:t>
      </w:r>
      <w:r w:rsidR="005B3E65">
        <w:rPr>
          <w:rFonts w:hint="cs"/>
          <w:rtl/>
        </w:rPr>
        <w:t>،</w:t>
      </w:r>
      <w:r w:rsidRPr="00FD157B">
        <w:rPr>
          <w:rFonts w:hint="cs"/>
          <w:rtl/>
        </w:rPr>
        <w:t xml:space="preserve"> وامزجه بالشراب المفرح المعتدل</w:t>
      </w:r>
      <w:r w:rsidR="005B3E65">
        <w:rPr>
          <w:rFonts w:hint="cs"/>
          <w:rtl/>
        </w:rPr>
        <w:t>،</w:t>
      </w:r>
      <w:r w:rsidRPr="00FD157B">
        <w:rPr>
          <w:rFonts w:hint="cs"/>
          <w:rtl/>
        </w:rPr>
        <w:t xml:space="preserve"> وتناوله</w:t>
      </w:r>
      <w:r w:rsidR="005B3E65">
        <w:rPr>
          <w:rFonts w:hint="cs"/>
          <w:rtl/>
        </w:rPr>
        <w:t>،</w:t>
      </w:r>
      <w:r w:rsidRPr="00FD157B">
        <w:rPr>
          <w:rFonts w:hint="cs"/>
          <w:rtl/>
        </w:rPr>
        <w:t xml:space="preserve"> أو بشراب الفاكهة</w:t>
      </w:r>
      <w:r w:rsidR="005B3E65">
        <w:rPr>
          <w:rFonts w:hint="cs"/>
          <w:rtl/>
        </w:rPr>
        <w:t>،</w:t>
      </w:r>
      <w:r w:rsidRPr="00FD157B">
        <w:rPr>
          <w:rFonts w:hint="cs"/>
          <w:rtl/>
        </w:rPr>
        <w:t xml:space="preserve"> وإن تعذّر ذلك فشراب الأترج</w:t>
      </w:r>
      <w:r w:rsidR="005B3E65">
        <w:rPr>
          <w:rFonts w:hint="cs"/>
          <w:rtl/>
        </w:rPr>
        <w:t>،</w:t>
      </w:r>
      <w:r w:rsidRPr="00FD157B">
        <w:rPr>
          <w:rFonts w:hint="cs"/>
          <w:rtl/>
        </w:rPr>
        <w:t xml:space="preserve"> فإن لم تجد شيئاً فتناوله</w:t>
      </w:r>
      <w:r w:rsidR="00117131">
        <w:rPr>
          <w:rFonts w:hint="cs"/>
          <w:rtl/>
        </w:rPr>
        <w:t xml:space="preserve"> - </w:t>
      </w:r>
      <w:r w:rsidRPr="00FD157B">
        <w:rPr>
          <w:rFonts w:hint="cs"/>
          <w:rtl/>
        </w:rPr>
        <w:t>أي الأترج</w:t>
      </w:r>
      <w:r w:rsidR="00117131">
        <w:rPr>
          <w:rFonts w:hint="cs"/>
          <w:rtl/>
        </w:rPr>
        <w:t xml:space="preserve"> - </w:t>
      </w:r>
      <w:r w:rsidRPr="00FD157B">
        <w:rPr>
          <w:rFonts w:hint="cs"/>
          <w:rtl/>
        </w:rPr>
        <w:t>بعد علكه ناعماً تحت الأسنان</w:t>
      </w:r>
      <w:r w:rsidR="005B3E65">
        <w:rPr>
          <w:rFonts w:hint="cs"/>
          <w:rtl/>
        </w:rPr>
        <w:t>،</w:t>
      </w:r>
      <w:r w:rsidRPr="00FD157B">
        <w:rPr>
          <w:rFonts w:hint="cs"/>
          <w:rtl/>
        </w:rPr>
        <w:t xml:space="preserve"> واشرب عليه جرع الماء الفاتر</w:t>
      </w:r>
      <w:r w:rsidR="005B3E65">
        <w:rPr>
          <w:rFonts w:hint="cs"/>
          <w:rtl/>
        </w:rPr>
        <w:t>.</w:t>
      </w:r>
      <w:r w:rsidRPr="00FD157B">
        <w:rPr>
          <w:rFonts w:hint="cs"/>
          <w:rtl/>
        </w:rPr>
        <w:t xml:space="preserve"> وإن كان ذلك في زمان الشتاء والبرد فاشرب عليه السكنجين العسلي فإنّك متى فعلت ذلك أمنت من اللقوة والبرص والبهق والجذام بإذن الله تعالى وامتص من الرمان فإنّه يقوّي النفس ويحيي الدم</w:t>
      </w:r>
      <w:r w:rsidR="005B3E65">
        <w:rPr>
          <w:rFonts w:hint="cs"/>
          <w:rtl/>
        </w:rPr>
        <w:t>،</w:t>
      </w:r>
      <w:r w:rsidRPr="00FD157B">
        <w:rPr>
          <w:rFonts w:hint="cs"/>
          <w:rtl/>
        </w:rPr>
        <w:t xml:space="preserve"> ولا تأكل طعام مالحاً بعد ذلك بثلاث ساعات فإنّه يخاف أن يعرض من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حبل الذراع</w:t>
      </w:r>
      <w:r w:rsidR="005B3E65">
        <w:rPr>
          <w:rFonts w:hint="cs"/>
          <w:rtl/>
        </w:rPr>
        <w:t>:</w:t>
      </w:r>
      <w:r>
        <w:rPr>
          <w:rFonts w:hint="cs"/>
          <w:rtl/>
        </w:rPr>
        <w:t xml:space="preserve"> الوريد الذي يمتد من الساعد إلى الأعلى</w:t>
      </w:r>
      <w:r w:rsidR="005B3E65">
        <w:rPr>
          <w:rFonts w:hint="cs"/>
          <w:rtl/>
        </w:rPr>
        <w:t>.</w:t>
      </w:r>
      <w:r>
        <w:rPr>
          <w:rFonts w:hint="cs"/>
          <w:rtl/>
        </w:rPr>
        <w:t xml:space="preserve"> </w:t>
      </w:r>
    </w:p>
    <w:p w:rsidR="00FD157B" w:rsidRDefault="00FD157B" w:rsidP="00BF255D">
      <w:pPr>
        <w:pStyle w:val="libFootnote0"/>
        <w:rPr>
          <w:rtl/>
        </w:rPr>
      </w:pPr>
      <w:r>
        <w:rPr>
          <w:rFonts w:hint="cs"/>
          <w:rtl/>
        </w:rPr>
        <w:t>(2) القيفال</w:t>
      </w:r>
      <w:r w:rsidR="005B3E65">
        <w:rPr>
          <w:rFonts w:hint="cs"/>
          <w:rtl/>
        </w:rPr>
        <w:t>:</w:t>
      </w:r>
      <w:r>
        <w:rPr>
          <w:rFonts w:hint="cs"/>
          <w:rtl/>
        </w:rPr>
        <w:t xml:space="preserve"> الوريد الذي يظهر عند المرفق</w:t>
      </w:r>
      <w:r w:rsidR="005B3E65">
        <w:rPr>
          <w:rFonts w:hint="cs"/>
          <w:rtl/>
        </w:rPr>
        <w:t>.</w:t>
      </w:r>
      <w:r>
        <w:rPr>
          <w:rFonts w:hint="cs"/>
          <w:rtl/>
        </w:rPr>
        <w:t xml:space="preserve"> </w:t>
      </w:r>
    </w:p>
    <w:p w:rsidR="00FD157B" w:rsidRDefault="00FD157B" w:rsidP="00BF255D">
      <w:pPr>
        <w:pStyle w:val="libFootnote0"/>
        <w:rPr>
          <w:rtl/>
        </w:rPr>
      </w:pPr>
      <w:r>
        <w:rPr>
          <w:rFonts w:hint="cs"/>
          <w:rtl/>
        </w:rPr>
        <w:t>(3) في نسخة (بالعضل) والصحيح العضد</w:t>
      </w:r>
      <w:r w:rsidR="005B3E65">
        <w:rPr>
          <w:rFonts w:hint="cs"/>
          <w:rtl/>
        </w:rPr>
        <w:t>.</w:t>
      </w:r>
      <w:r>
        <w:rPr>
          <w:rFonts w:hint="cs"/>
          <w:rtl/>
        </w:rPr>
        <w:t xml:space="preserve"> </w:t>
      </w:r>
    </w:p>
    <w:p w:rsidR="00FD157B" w:rsidRDefault="00FD157B" w:rsidP="00BF255D">
      <w:pPr>
        <w:pStyle w:val="libFootnote0"/>
        <w:rPr>
          <w:rtl/>
        </w:rPr>
      </w:pPr>
      <w:r>
        <w:rPr>
          <w:rFonts w:hint="cs"/>
          <w:rtl/>
        </w:rPr>
        <w:t>(4) الباسليق</w:t>
      </w:r>
      <w:r w:rsidR="005B3E65">
        <w:rPr>
          <w:rFonts w:hint="cs"/>
          <w:rtl/>
        </w:rPr>
        <w:t>:</w:t>
      </w:r>
      <w:r>
        <w:rPr>
          <w:rFonts w:hint="cs"/>
          <w:rtl/>
        </w:rPr>
        <w:t xml:space="preserve"> الوريد الظاهر من المرفق إلى الساعد</w:t>
      </w:r>
      <w:r w:rsidR="005B3E65">
        <w:rPr>
          <w:rFonts w:hint="cs"/>
          <w:rtl/>
        </w:rPr>
        <w:t>.</w:t>
      </w:r>
      <w:r>
        <w:rPr>
          <w:rFonts w:hint="cs"/>
          <w:rtl/>
        </w:rPr>
        <w:t xml:space="preserve"> </w:t>
      </w:r>
    </w:p>
    <w:p w:rsidR="00FD157B" w:rsidRDefault="00FD157B" w:rsidP="00BF255D">
      <w:pPr>
        <w:pStyle w:val="libFootnote0"/>
        <w:rPr>
          <w:rtl/>
        </w:rPr>
      </w:pPr>
      <w:r>
        <w:rPr>
          <w:rFonts w:hint="cs"/>
          <w:rtl/>
        </w:rPr>
        <w:t>(5) التكميد</w:t>
      </w:r>
      <w:r w:rsidR="005B3E65">
        <w:rPr>
          <w:rFonts w:hint="cs"/>
          <w:rtl/>
        </w:rPr>
        <w:t>:</w:t>
      </w:r>
      <w:r>
        <w:rPr>
          <w:rFonts w:hint="cs"/>
          <w:rtl/>
        </w:rPr>
        <w:t xml:space="preserve"> هو لف العضو بلفّاف ونحوه</w:t>
      </w:r>
      <w:r w:rsidR="005B3E65">
        <w:rPr>
          <w:rFonts w:hint="cs"/>
          <w:rtl/>
        </w:rPr>
        <w:t>.</w:t>
      </w:r>
      <w:r>
        <w:rPr>
          <w:rFonts w:hint="cs"/>
          <w:rtl/>
        </w:rPr>
        <w:t xml:space="preserve"> </w:t>
      </w:r>
    </w:p>
    <w:p w:rsidR="00FD157B" w:rsidRDefault="00FD157B" w:rsidP="00BF255D">
      <w:pPr>
        <w:pStyle w:val="libFootnote0"/>
        <w:rPr>
          <w:rtl/>
        </w:rPr>
      </w:pPr>
      <w:r>
        <w:rPr>
          <w:rFonts w:hint="cs"/>
          <w:rtl/>
        </w:rPr>
        <w:t>(6) المرغزي</w:t>
      </w:r>
      <w:r w:rsidR="005B3E65">
        <w:rPr>
          <w:rFonts w:hint="cs"/>
          <w:rtl/>
        </w:rPr>
        <w:t>:</w:t>
      </w:r>
      <w:r>
        <w:rPr>
          <w:rFonts w:hint="cs"/>
          <w:rtl/>
        </w:rPr>
        <w:t xml:space="preserve"> هو الزغب الذي تحت شعر العنز</w:t>
      </w:r>
      <w:r w:rsidR="005B3E65">
        <w:rPr>
          <w:rFonts w:hint="cs"/>
          <w:rtl/>
        </w:rPr>
        <w:t>.</w:t>
      </w:r>
      <w:r>
        <w:rPr>
          <w:rFonts w:hint="cs"/>
          <w:rtl/>
        </w:rPr>
        <w:t xml:space="preserve"> </w:t>
      </w:r>
    </w:p>
    <w:p w:rsidR="00FD157B" w:rsidRDefault="00FD157B" w:rsidP="00BF255D">
      <w:pPr>
        <w:pStyle w:val="libFootnote0"/>
        <w:rPr>
          <w:rtl/>
        </w:rPr>
      </w:pPr>
      <w:r>
        <w:rPr>
          <w:rFonts w:hint="cs"/>
          <w:rtl/>
        </w:rPr>
        <w:t>(7) الترياق الأكبر</w:t>
      </w:r>
      <w:r w:rsidR="005B3E65">
        <w:rPr>
          <w:rFonts w:hint="cs"/>
          <w:rtl/>
        </w:rPr>
        <w:t>:</w:t>
      </w:r>
      <w:r>
        <w:rPr>
          <w:rFonts w:hint="cs"/>
          <w:rtl/>
        </w:rPr>
        <w:t xml:space="preserve"> هو من الأدوية القديمة</w:t>
      </w:r>
      <w:r w:rsidR="005B3E65">
        <w:rPr>
          <w:rFonts w:hint="cs"/>
          <w:rtl/>
        </w:rPr>
        <w:t>.</w:t>
      </w:r>
      <w:r>
        <w:rPr>
          <w:rFonts w:hint="cs"/>
          <w:rtl/>
        </w:rPr>
        <w:t xml:space="preserve"> </w:t>
      </w:r>
    </w:p>
    <w:p w:rsidR="00FD157B" w:rsidRDefault="00FD157B" w:rsidP="00117131">
      <w:pPr>
        <w:pStyle w:val="libFootnote0"/>
        <w:rPr>
          <w:rtl/>
        </w:rPr>
      </w:pPr>
      <w:r>
        <w:rPr>
          <w:rFonts w:hint="cs"/>
          <w:rtl/>
        </w:rPr>
        <w:t>(8) العنصلي</w:t>
      </w:r>
      <w:r w:rsidR="005B3E65">
        <w:rPr>
          <w:rFonts w:hint="cs"/>
          <w:rtl/>
        </w:rPr>
        <w:t>:</w:t>
      </w:r>
      <w:r>
        <w:rPr>
          <w:rFonts w:hint="cs"/>
          <w:rtl/>
        </w:rPr>
        <w:t xml:space="preserve"> هو البصل البري</w:t>
      </w:r>
      <w:r w:rsidR="005B3E65">
        <w:rPr>
          <w:rFonts w:hint="cs"/>
          <w:rtl/>
        </w:rPr>
        <w:t>،</w:t>
      </w:r>
      <w:r>
        <w:rPr>
          <w:rFonts w:hint="cs"/>
          <w:rtl/>
        </w:rPr>
        <w:t xml:space="preserve"> ولعلّ الصحيح العسلي</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ذلك الجرب</w:t>
      </w:r>
      <w:r w:rsidR="005B3E65">
        <w:rPr>
          <w:rFonts w:hint="cs"/>
          <w:rtl/>
        </w:rPr>
        <w:t>،</w:t>
      </w:r>
      <w:r w:rsidRPr="00FD157B">
        <w:rPr>
          <w:rFonts w:hint="cs"/>
          <w:rtl/>
        </w:rPr>
        <w:t xml:space="preserve"> وإن شئت فكل من الطياهيج </w:t>
      </w:r>
      <w:r w:rsidRPr="00FD157B">
        <w:rPr>
          <w:rStyle w:val="libFootnotenumChar"/>
          <w:rFonts w:hint="cs"/>
          <w:rtl/>
        </w:rPr>
        <w:t>(1)</w:t>
      </w:r>
      <w:r w:rsidRPr="00FD157B">
        <w:rPr>
          <w:rFonts w:hint="cs"/>
          <w:rtl/>
        </w:rPr>
        <w:t xml:space="preserve"> إذا احتجمت</w:t>
      </w:r>
      <w:r w:rsidR="005B3E65">
        <w:rPr>
          <w:rFonts w:hint="cs"/>
          <w:rtl/>
        </w:rPr>
        <w:t>،</w:t>
      </w:r>
      <w:r w:rsidRPr="00FD157B">
        <w:rPr>
          <w:rFonts w:hint="cs"/>
          <w:rtl/>
        </w:rPr>
        <w:t xml:space="preserve"> واشرب عليه من الشراب المزكّى الذي ذكرته أولاً</w:t>
      </w:r>
      <w:r w:rsidR="005B3E65">
        <w:rPr>
          <w:rFonts w:hint="cs"/>
          <w:rtl/>
        </w:rPr>
        <w:t>،</w:t>
      </w:r>
      <w:r w:rsidRPr="00FD157B">
        <w:rPr>
          <w:rFonts w:hint="cs"/>
          <w:rtl/>
        </w:rPr>
        <w:t xml:space="preserve"> وادهن بدهن الخيري أو شيء من المسك وماء الورد</w:t>
      </w:r>
      <w:r w:rsidR="005B3E65">
        <w:rPr>
          <w:rFonts w:hint="cs"/>
          <w:rtl/>
        </w:rPr>
        <w:t>،</w:t>
      </w:r>
      <w:r w:rsidRPr="00FD157B">
        <w:rPr>
          <w:rFonts w:hint="cs"/>
          <w:rtl/>
        </w:rPr>
        <w:t xml:space="preserve"> وصب منه على هامتك ساعة فراغك من الحجامة</w:t>
      </w:r>
      <w:r w:rsidR="005B3E65">
        <w:rPr>
          <w:rFonts w:hint="cs"/>
          <w:rtl/>
        </w:rPr>
        <w:t>.</w:t>
      </w:r>
    </w:p>
    <w:p w:rsidR="00FD157B" w:rsidRDefault="00FD157B" w:rsidP="00FD157B">
      <w:pPr>
        <w:pStyle w:val="libNormal"/>
        <w:rPr>
          <w:rtl/>
        </w:rPr>
      </w:pPr>
      <w:r w:rsidRPr="00FD157B">
        <w:rPr>
          <w:rFonts w:hint="cs"/>
          <w:rtl/>
        </w:rPr>
        <w:t xml:space="preserve">وأمّا في الصيف فإذا احتجمت فكل السكباج </w:t>
      </w:r>
      <w:r w:rsidRPr="00FD157B">
        <w:rPr>
          <w:rStyle w:val="libFootnotenumChar"/>
          <w:rFonts w:hint="cs"/>
          <w:rtl/>
        </w:rPr>
        <w:t>(2)</w:t>
      </w:r>
      <w:r w:rsidRPr="00FD157B">
        <w:rPr>
          <w:rFonts w:hint="cs"/>
          <w:rtl/>
        </w:rPr>
        <w:t xml:space="preserve"> والهلام </w:t>
      </w:r>
      <w:r w:rsidRPr="00FD157B">
        <w:rPr>
          <w:rStyle w:val="libFootnotenumChar"/>
          <w:rFonts w:hint="cs"/>
          <w:rtl/>
        </w:rPr>
        <w:t>(3)</w:t>
      </w:r>
      <w:r w:rsidRPr="00FD157B">
        <w:rPr>
          <w:rFonts w:hint="cs"/>
          <w:rtl/>
        </w:rPr>
        <w:t xml:space="preserve"> والمصوص</w:t>
      </w:r>
      <w:r w:rsidRPr="00FD157B">
        <w:rPr>
          <w:rStyle w:val="libFootnotenumChar"/>
          <w:rFonts w:hint="cs"/>
          <w:rtl/>
        </w:rPr>
        <w:t xml:space="preserve"> (4)</w:t>
      </w:r>
      <w:r w:rsidRPr="00FD157B">
        <w:rPr>
          <w:rFonts w:hint="cs"/>
          <w:rtl/>
        </w:rPr>
        <w:t xml:space="preserve"> والحامض</w:t>
      </w:r>
      <w:r w:rsidR="005B3E65">
        <w:rPr>
          <w:rFonts w:hint="cs"/>
          <w:rtl/>
        </w:rPr>
        <w:t>،</w:t>
      </w:r>
      <w:r w:rsidRPr="00FD157B">
        <w:rPr>
          <w:rFonts w:hint="cs"/>
          <w:rtl/>
        </w:rPr>
        <w:t xml:space="preserve"> وصبّ على هامتك دهن البنفسج بماء الورد</w:t>
      </w:r>
      <w:r w:rsidR="005B3E65">
        <w:rPr>
          <w:rFonts w:hint="cs"/>
          <w:rtl/>
        </w:rPr>
        <w:t>،</w:t>
      </w:r>
      <w:r w:rsidRPr="00FD157B">
        <w:rPr>
          <w:rFonts w:hint="cs"/>
          <w:rtl/>
        </w:rPr>
        <w:t xml:space="preserve"> وشيئاً من الكافور</w:t>
      </w:r>
      <w:r w:rsidR="005B3E65">
        <w:rPr>
          <w:rFonts w:hint="cs"/>
          <w:rtl/>
        </w:rPr>
        <w:t>،</w:t>
      </w:r>
      <w:r w:rsidRPr="00FD157B">
        <w:rPr>
          <w:rFonts w:hint="cs"/>
          <w:rtl/>
        </w:rPr>
        <w:t xml:space="preserve"> واشرب من ذلك الشراب الذي وصفته لك بعد طعامك</w:t>
      </w:r>
      <w:r w:rsidR="005B3E65">
        <w:rPr>
          <w:rFonts w:hint="cs"/>
          <w:rtl/>
        </w:rPr>
        <w:t>،</w:t>
      </w:r>
      <w:r w:rsidRPr="00FD157B">
        <w:rPr>
          <w:rFonts w:hint="cs"/>
          <w:rtl/>
        </w:rPr>
        <w:t xml:space="preserve"> وإيّاك وكثرة الحركة والغضب</w:t>
      </w:r>
      <w:r w:rsidR="005B3E65">
        <w:rPr>
          <w:rFonts w:hint="cs"/>
          <w:rtl/>
        </w:rPr>
        <w:t>،</w:t>
      </w:r>
      <w:r w:rsidRPr="00FD157B">
        <w:rPr>
          <w:rFonts w:hint="cs"/>
          <w:rtl/>
        </w:rPr>
        <w:t xml:space="preserve"> ومجامعة النساء ليومك</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في هذا المقطع للحجامة التي تعود على البدن بأعظم الفوائد</w:t>
      </w:r>
      <w:r w:rsidR="005B3E65">
        <w:rPr>
          <w:rFonts w:hint="cs"/>
          <w:rtl/>
        </w:rPr>
        <w:t>،</w:t>
      </w:r>
      <w:r>
        <w:rPr>
          <w:rFonts w:hint="cs"/>
          <w:rtl/>
        </w:rPr>
        <w:t xml:space="preserve"> وتعيد له نشاطه</w:t>
      </w:r>
      <w:r w:rsidR="005B3E65">
        <w:rPr>
          <w:rFonts w:hint="cs"/>
          <w:rtl/>
        </w:rPr>
        <w:t>،</w:t>
      </w:r>
      <w:r>
        <w:rPr>
          <w:rFonts w:hint="cs"/>
          <w:rtl/>
        </w:rPr>
        <w:t xml:space="preserve"> وتنفي عنه الأسقام والأمراض</w:t>
      </w:r>
      <w:r w:rsidR="005B3E65">
        <w:rPr>
          <w:rFonts w:hint="cs"/>
          <w:rtl/>
        </w:rPr>
        <w:t>،</w:t>
      </w:r>
      <w:r>
        <w:rPr>
          <w:rFonts w:hint="cs"/>
          <w:rtl/>
        </w:rPr>
        <w:t xml:space="preserve"> فهي أعظم وصفة</w:t>
      </w:r>
      <w:r w:rsidR="005B3E65">
        <w:rPr>
          <w:rFonts w:hint="cs"/>
          <w:rtl/>
        </w:rPr>
        <w:t>،</w:t>
      </w:r>
      <w:r>
        <w:rPr>
          <w:rFonts w:hint="cs"/>
          <w:rtl/>
        </w:rPr>
        <w:t xml:space="preserve"> وأكثرها نجاحاً للمصابين بارتفاع الضغط الدموي</w:t>
      </w:r>
      <w:r w:rsidR="005B3E65">
        <w:rPr>
          <w:rFonts w:hint="cs"/>
          <w:rtl/>
        </w:rPr>
        <w:t>،</w:t>
      </w:r>
      <w:r>
        <w:rPr>
          <w:rFonts w:hint="cs"/>
          <w:rtl/>
        </w:rPr>
        <w:t xml:space="preserve"> فالدم الذي يخرج إنّما يخرج من صغار العروق المبثوثة في اللحم</w:t>
      </w:r>
      <w:r w:rsidR="00117131">
        <w:rPr>
          <w:rFonts w:hint="cs"/>
          <w:rtl/>
        </w:rPr>
        <w:t xml:space="preserve"> - </w:t>
      </w:r>
      <w:r>
        <w:rPr>
          <w:rFonts w:hint="cs"/>
          <w:rtl/>
        </w:rPr>
        <w:t>على حد تعبير الإمام</w:t>
      </w:r>
      <w:r w:rsidR="00117131">
        <w:rPr>
          <w:rFonts w:hint="cs"/>
          <w:rtl/>
        </w:rPr>
        <w:t xml:space="preserve"> - </w:t>
      </w:r>
      <w:r>
        <w:rPr>
          <w:rFonts w:hint="cs"/>
          <w:rtl/>
        </w:rPr>
        <w:t>وهو لا يوجب ضعفاً في البدن</w:t>
      </w:r>
      <w:r w:rsidR="005B3E65">
        <w:rPr>
          <w:rFonts w:hint="cs"/>
          <w:rtl/>
        </w:rPr>
        <w:t>،</w:t>
      </w:r>
      <w:r>
        <w:rPr>
          <w:rFonts w:hint="cs"/>
          <w:rtl/>
        </w:rPr>
        <w:t xml:space="preserve"> وقد ذكر الإمام بعض الأمراض التي تعالج بالحجامة وهي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احتقان الأسنان واللثة</w:t>
      </w:r>
      <w:r w:rsidR="005B3E65">
        <w:rPr>
          <w:rFonts w:hint="cs"/>
          <w:rtl/>
        </w:rPr>
        <w:t>.</w:t>
      </w:r>
    </w:p>
    <w:p w:rsidR="00FD157B" w:rsidRDefault="00FD157B" w:rsidP="00FD157B">
      <w:pPr>
        <w:pStyle w:val="libNormal"/>
        <w:rPr>
          <w:rtl/>
        </w:rPr>
      </w:pPr>
      <w:r>
        <w:rPr>
          <w:rFonts w:hint="cs"/>
          <w:rtl/>
        </w:rPr>
        <w:t>ب</w:t>
      </w:r>
      <w:r w:rsidR="00117131">
        <w:rPr>
          <w:rFonts w:hint="cs"/>
          <w:rtl/>
        </w:rPr>
        <w:t xml:space="preserve"> - </w:t>
      </w:r>
      <w:r>
        <w:rPr>
          <w:rFonts w:hint="cs"/>
          <w:rtl/>
        </w:rPr>
        <w:t>أمراض الكلى المزمنة والمثانة والرحم</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قلّة الحيض</w:t>
      </w:r>
      <w:r w:rsidR="005B3E65">
        <w:rPr>
          <w:rFonts w:hint="cs"/>
          <w:rtl/>
        </w:rPr>
        <w:t>.</w:t>
      </w:r>
    </w:p>
    <w:p w:rsidR="00FD157B" w:rsidRDefault="00FD157B" w:rsidP="00FD157B">
      <w:pPr>
        <w:pStyle w:val="libNormal"/>
        <w:rPr>
          <w:rtl/>
        </w:rPr>
      </w:pPr>
      <w:r>
        <w:rPr>
          <w:rFonts w:hint="cs"/>
          <w:rtl/>
        </w:rPr>
        <w:t>د</w:t>
      </w:r>
      <w:r w:rsidR="00117131">
        <w:rPr>
          <w:rFonts w:hint="cs"/>
          <w:rtl/>
        </w:rPr>
        <w:t xml:space="preserve"> - </w:t>
      </w:r>
      <w:r>
        <w:rPr>
          <w:rFonts w:hint="cs"/>
          <w:rtl/>
        </w:rPr>
        <w:t>البثور والدمامل</w:t>
      </w:r>
      <w:r w:rsidR="005B3E65">
        <w:rPr>
          <w:rFonts w:hint="cs"/>
          <w:rtl/>
        </w:rPr>
        <w:t>.</w:t>
      </w:r>
      <w:r>
        <w:rPr>
          <w:rFonts w:hint="cs"/>
          <w:rtl/>
        </w:rPr>
        <w:t xml:space="preserve"> وقد وصف الإمام عملية الحجامة</w:t>
      </w:r>
      <w:r w:rsidR="005B3E65">
        <w:rPr>
          <w:rFonts w:hint="cs"/>
          <w:rtl/>
        </w:rPr>
        <w:t>،</w:t>
      </w:r>
      <w:r>
        <w:rPr>
          <w:rFonts w:hint="cs"/>
          <w:rtl/>
        </w:rPr>
        <w:t xml:space="preserve"> وأحاط بجميع جوانبها</w:t>
      </w:r>
      <w:r w:rsidR="005B3E65">
        <w:rPr>
          <w:rFonts w:hint="cs"/>
          <w:rtl/>
        </w:rPr>
        <w:t>،</w:t>
      </w:r>
      <w:r>
        <w:rPr>
          <w:rFonts w:hint="cs"/>
          <w:rtl/>
        </w:rPr>
        <w:t xml:space="preserve"> وما ينبغي أن يستعمله الإنسان بعدها</w:t>
      </w:r>
      <w:r w:rsidR="005B3E65">
        <w:rPr>
          <w:rFonts w:hint="cs"/>
          <w:rtl/>
        </w:rPr>
        <w:t>،</w:t>
      </w:r>
      <w:r>
        <w:rPr>
          <w:rFonts w:hint="cs"/>
          <w:rtl/>
        </w:rPr>
        <w:t xml:space="preserve"> وما ينبغي له تركه من الأطعمة والأشربة</w:t>
      </w:r>
      <w:r w:rsidR="005B3E65">
        <w:rPr>
          <w:rFonts w:hint="cs"/>
          <w:rtl/>
        </w:rPr>
        <w:t>.</w:t>
      </w:r>
    </w:p>
    <w:p w:rsidR="00FD157B" w:rsidRDefault="00FD157B" w:rsidP="00FD157B">
      <w:pPr>
        <w:pStyle w:val="libNormal"/>
        <w:rPr>
          <w:rtl/>
        </w:rPr>
      </w:pPr>
      <w:r>
        <w:rPr>
          <w:rFonts w:hint="cs"/>
          <w:rtl/>
        </w:rPr>
        <w:t>كما عرض الإمام إلى الفصد</w:t>
      </w:r>
      <w:r w:rsidR="005B3E65">
        <w:rPr>
          <w:rFonts w:hint="cs"/>
          <w:rtl/>
        </w:rPr>
        <w:t>،</w:t>
      </w:r>
      <w:r>
        <w:rPr>
          <w:rFonts w:hint="cs"/>
          <w:rtl/>
        </w:rPr>
        <w:t xml:space="preserve"> وذكر الأوردة التي تفصد كحبل الذراع والقيفال</w:t>
      </w:r>
      <w:r w:rsidR="005B3E65">
        <w:rPr>
          <w:rFonts w:hint="cs"/>
          <w:rtl/>
        </w:rPr>
        <w:t>،</w:t>
      </w:r>
      <w:r>
        <w:rPr>
          <w:rFonts w:hint="cs"/>
          <w:rtl/>
        </w:rPr>
        <w:t xml:space="preserve"> وذكر أيضاً ما ينبغي استعماله بعد الفصد من شرب بعض المشروبات المنعشة</w:t>
      </w:r>
      <w:r w:rsidR="005B3E65">
        <w:rPr>
          <w:rFonts w:hint="cs"/>
          <w:rtl/>
        </w:rPr>
        <w:t>،</w:t>
      </w:r>
      <w:r>
        <w:rPr>
          <w:rFonts w:hint="cs"/>
          <w:rtl/>
        </w:rPr>
        <w:t xml:space="preserve"> كما منع من بعض الأطعمة التي تسبّب بعض المخاطر</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واحذر يا أمير المؤمنين أن تجمع بين البيض والسمك في المعدة في وقت واحد</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الطباهيج</w:t>
      </w:r>
      <w:r w:rsidR="005B3E65">
        <w:rPr>
          <w:rFonts w:hint="cs"/>
          <w:rtl/>
        </w:rPr>
        <w:t>:</w:t>
      </w:r>
      <w:r>
        <w:rPr>
          <w:rFonts w:hint="cs"/>
          <w:rtl/>
        </w:rPr>
        <w:t xml:space="preserve"> نوع من الطيور</w:t>
      </w:r>
      <w:r w:rsidR="005B3E65">
        <w:rPr>
          <w:rFonts w:hint="cs"/>
          <w:rtl/>
        </w:rPr>
        <w:t>.</w:t>
      </w:r>
      <w:r>
        <w:rPr>
          <w:rFonts w:hint="cs"/>
          <w:rtl/>
        </w:rPr>
        <w:t xml:space="preserve"> </w:t>
      </w:r>
    </w:p>
    <w:p w:rsidR="00FD157B" w:rsidRDefault="00FD157B" w:rsidP="00BF255D">
      <w:pPr>
        <w:pStyle w:val="libFootnote0"/>
        <w:rPr>
          <w:rtl/>
        </w:rPr>
      </w:pPr>
      <w:r>
        <w:rPr>
          <w:rFonts w:hint="cs"/>
          <w:rtl/>
        </w:rPr>
        <w:t>(2) السكباج</w:t>
      </w:r>
      <w:r w:rsidR="005B3E65">
        <w:rPr>
          <w:rFonts w:hint="cs"/>
          <w:rtl/>
        </w:rPr>
        <w:t>:</w:t>
      </w:r>
      <w:r>
        <w:rPr>
          <w:rFonts w:hint="cs"/>
          <w:rtl/>
        </w:rPr>
        <w:t xml:space="preserve"> حساء مع الخل</w:t>
      </w:r>
      <w:r w:rsidR="005B3E65">
        <w:rPr>
          <w:rFonts w:hint="cs"/>
          <w:rtl/>
        </w:rPr>
        <w:t>.</w:t>
      </w:r>
      <w:r>
        <w:rPr>
          <w:rFonts w:hint="cs"/>
          <w:rtl/>
        </w:rPr>
        <w:t xml:space="preserve"> </w:t>
      </w:r>
    </w:p>
    <w:p w:rsidR="00FD157B" w:rsidRDefault="00FD157B" w:rsidP="00BF255D">
      <w:pPr>
        <w:pStyle w:val="libFootnote0"/>
        <w:rPr>
          <w:rtl/>
        </w:rPr>
      </w:pPr>
      <w:r>
        <w:rPr>
          <w:rFonts w:hint="cs"/>
          <w:rtl/>
        </w:rPr>
        <w:t>(3) الهلام</w:t>
      </w:r>
      <w:r w:rsidR="005B3E65">
        <w:rPr>
          <w:rFonts w:hint="cs"/>
          <w:rtl/>
        </w:rPr>
        <w:t>:</w:t>
      </w:r>
      <w:r>
        <w:rPr>
          <w:rFonts w:hint="cs"/>
          <w:rtl/>
        </w:rPr>
        <w:t xml:space="preserve"> هو السكباج المصفى من الدهن</w:t>
      </w:r>
      <w:r w:rsidR="005B3E65">
        <w:rPr>
          <w:rFonts w:hint="cs"/>
          <w:rtl/>
        </w:rPr>
        <w:t>،</w:t>
      </w:r>
      <w:r>
        <w:rPr>
          <w:rFonts w:hint="cs"/>
          <w:rtl/>
        </w:rPr>
        <w:t xml:space="preserve"> أو لحم البقر والعجل والمعز يسلق بماء الملح</w:t>
      </w:r>
      <w:r w:rsidR="005B3E65">
        <w:rPr>
          <w:rFonts w:hint="cs"/>
          <w:rtl/>
        </w:rPr>
        <w:t>،</w:t>
      </w:r>
      <w:r>
        <w:rPr>
          <w:rFonts w:hint="cs"/>
          <w:rtl/>
        </w:rPr>
        <w:t xml:space="preserve"> ثم يؤخذ اللحم المسلوق</w:t>
      </w:r>
      <w:r w:rsidR="005B3E65">
        <w:rPr>
          <w:rFonts w:hint="cs"/>
          <w:rtl/>
        </w:rPr>
        <w:t>،</w:t>
      </w:r>
      <w:r>
        <w:rPr>
          <w:rFonts w:hint="cs"/>
          <w:rtl/>
        </w:rPr>
        <w:t xml:space="preserve"> ويوضع على البقول المسلوقة مع الخل</w:t>
      </w:r>
      <w:r w:rsidR="005B3E65">
        <w:rPr>
          <w:rFonts w:hint="cs"/>
          <w:rtl/>
        </w:rPr>
        <w:t>.</w:t>
      </w:r>
      <w:r>
        <w:rPr>
          <w:rFonts w:hint="cs"/>
          <w:rtl/>
        </w:rPr>
        <w:t xml:space="preserve"> </w:t>
      </w:r>
    </w:p>
    <w:p w:rsidR="00FD157B" w:rsidRDefault="00FD157B" w:rsidP="00BF255D">
      <w:pPr>
        <w:pStyle w:val="libFootnote0"/>
        <w:rPr>
          <w:rtl/>
        </w:rPr>
      </w:pPr>
      <w:r>
        <w:rPr>
          <w:rFonts w:hint="cs"/>
          <w:rtl/>
        </w:rPr>
        <w:t>(4) المصوص</w:t>
      </w:r>
      <w:r w:rsidR="005B3E65">
        <w:rPr>
          <w:rFonts w:hint="cs"/>
          <w:rtl/>
        </w:rPr>
        <w:t>:</w:t>
      </w:r>
      <w:r>
        <w:rPr>
          <w:rFonts w:hint="cs"/>
          <w:rtl/>
        </w:rPr>
        <w:t xml:space="preserve"> لحم يطبخ ويوضع في الخل أو لحم الطير خاصة</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فإنّهما متى اجتمعا في جوف الإنسان ولّدا عليه النقرس والقولنج والبواسير</w:t>
      </w:r>
      <w:r w:rsidR="005B3E65">
        <w:rPr>
          <w:rFonts w:hint="cs"/>
          <w:rtl/>
        </w:rPr>
        <w:t>،</w:t>
      </w:r>
      <w:r>
        <w:rPr>
          <w:rFonts w:hint="cs"/>
          <w:rtl/>
        </w:rPr>
        <w:t xml:space="preserve"> ووجع الأضراس</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واللبن والنبيذ الذي يشربه أهله إذا اجتمعا ولّدا النقرس والبرص</w:t>
      </w:r>
      <w:r w:rsidR="005B3E65">
        <w:rPr>
          <w:rFonts w:hint="cs"/>
          <w:rtl/>
        </w:rPr>
        <w:t>،</w:t>
      </w:r>
      <w:r w:rsidRPr="00FD157B">
        <w:rPr>
          <w:rFonts w:hint="cs"/>
          <w:rtl/>
        </w:rPr>
        <w:t xml:space="preserve"> ومداومة أكل البصل </w:t>
      </w:r>
      <w:r w:rsidRPr="00FD157B">
        <w:rPr>
          <w:rStyle w:val="libFootnotenumChar"/>
          <w:rFonts w:hint="cs"/>
          <w:rtl/>
        </w:rPr>
        <w:t>(1)</w:t>
      </w:r>
      <w:r w:rsidRPr="00FD157B">
        <w:rPr>
          <w:rFonts w:hint="cs"/>
          <w:rtl/>
        </w:rPr>
        <w:t xml:space="preserve"> يعرض منه الكلف </w:t>
      </w:r>
      <w:r w:rsidRPr="00FD157B">
        <w:rPr>
          <w:rStyle w:val="libFootnotenumChar"/>
          <w:rFonts w:hint="cs"/>
          <w:rtl/>
        </w:rPr>
        <w:t>(2)</w:t>
      </w:r>
      <w:r w:rsidRPr="00FD157B">
        <w:rPr>
          <w:rFonts w:hint="cs"/>
          <w:rtl/>
        </w:rPr>
        <w:t xml:space="preserve"> في الوجه وأكل الملوحة</w:t>
      </w:r>
      <w:r w:rsidR="005B3E65">
        <w:rPr>
          <w:rFonts w:hint="cs"/>
          <w:rtl/>
        </w:rPr>
        <w:t>،</w:t>
      </w:r>
      <w:r w:rsidRPr="00FD157B">
        <w:rPr>
          <w:rFonts w:hint="cs"/>
          <w:rtl/>
        </w:rPr>
        <w:t xml:space="preserve"> واللحمان المملوحة</w:t>
      </w:r>
      <w:r w:rsidR="005B3E65">
        <w:rPr>
          <w:rFonts w:hint="cs"/>
          <w:rtl/>
        </w:rPr>
        <w:t>،</w:t>
      </w:r>
      <w:r w:rsidRPr="00FD157B">
        <w:rPr>
          <w:rFonts w:hint="cs"/>
          <w:rtl/>
        </w:rPr>
        <w:t xml:space="preserve"> وأكل السمك المملوح بعد الفصد والحجامة يعرض منه البهق والجرب</w:t>
      </w:r>
      <w:r w:rsidR="005B3E65">
        <w:rPr>
          <w:rFonts w:hint="cs"/>
          <w:rtl/>
        </w:rPr>
        <w:t>،</w:t>
      </w:r>
      <w:r w:rsidRPr="00FD157B">
        <w:rPr>
          <w:rFonts w:hint="cs"/>
          <w:rtl/>
        </w:rPr>
        <w:t xml:space="preserve"> وأكل كلية الغنم وأجواف الغنم يعكّر المثانة</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ودخول الحمّام على البطنة يولد القولنج</w:t>
      </w:r>
      <w:r w:rsidR="005B3E65">
        <w:rPr>
          <w:rFonts w:hint="cs"/>
          <w:rtl/>
        </w:rPr>
        <w:t>،</w:t>
      </w:r>
      <w:r w:rsidRPr="00FD157B">
        <w:rPr>
          <w:rFonts w:hint="cs"/>
          <w:rtl/>
        </w:rPr>
        <w:t xml:space="preserve"> والاغتسال بالماء البارد بعد أكل السمك يورث الفالج</w:t>
      </w:r>
      <w:r w:rsidR="005B3E65">
        <w:rPr>
          <w:rFonts w:hint="cs"/>
          <w:rtl/>
        </w:rPr>
        <w:t>،</w:t>
      </w:r>
      <w:r w:rsidRPr="00FD157B">
        <w:rPr>
          <w:rFonts w:hint="cs"/>
          <w:rtl/>
        </w:rPr>
        <w:t xml:space="preserve"> وأكل الأترج في الليل يقلب العين</w:t>
      </w:r>
      <w:r w:rsidR="005B3E65">
        <w:rPr>
          <w:rFonts w:hint="cs"/>
          <w:rtl/>
        </w:rPr>
        <w:t>،</w:t>
      </w:r>
      <w:r w:rsidRPr="00FD157B">
        <w:rPr>
          <w:rFonts w:hint="cs"/>
          <w:rtl/>
        </w:rPr>
        <w:t xml:space="preserve"> ويوجب الحول</w:t>
      </w:r>
      <w:r w:rsidR="005B3E65">
        <w:rPr>
          <w:rFonts w:hint="cs"/>
          <w:rtl/>
        </w:rPr>
        <w:t>،</w:t>
      </w:r>
      <w:r w:rsidRPr="00FD157B">
        <w:rPr>
          <w:rFonts w:hint="cs"/>
          <w:rtl/>
        </w:rPr>
        <w:t xml:space="preserve"> وإتيان المرأة الحائض يورث الجذام في الولد</w:t>
      </w:r>
      <w:r w:rsidR="005B3E65">
        <w:rPr>
          <w:rFonts w:hint="cs"/>
          <w:rtl/>
        </w:rPr>
        <w:t>.</w:t>
      </w:r>
      <w:r w:rsidRPr="00FD157B">
        <w:rPr>
          <w:rFonts w:hint="cs"/>
          <w:rtl/>
        </w:rPr>
        <w:t xml:space="preserve"> والجماع من غير إهراق الماء على إثره </w:t>
      </w:r>
      <w:r w:rsidRPr="00FD157B">
        <w:rPr>
          <w:rStyle w:val="libFootnotenumChar"/>
          <w:rFonts w:hint="cs"/>
          <w:rtl/>
        </w:rPr>
        <w:t>(3)</w:t>
      </w:r>
      <w:r w:rsidRPr="00FD157B">
        <w:rPr>
          <w:rFonts w:hint="cs"/>
          <w:rtl/>
        </w:rPr>
        <w:t xml:space="preserve"> يوجب الحصاة</w:t>
      </w:r>
      <w:r w:rsidR="005B3E65">
        <w:rPr>
          <w:rFonts w:hint="cs"/>
          <w:rtl/>
        </w:rPr>
        <w:t>،</w:t>
      </w:r>
      <w:r w:rsidRPr="00FD157B">
        <w:rPr>
          <w:rFonts w:hint="cs"/>
          <w:rtl/>
        </w:rPr>
        <w:t xml:space="preserve"> والجماع بعد الجماع من غير فصل بينهما بغسل يورث الولد الجنون</w:t>
      </w:r>
      <w:r w:rsidR="005B3E65">
        <w:rPr>
          <w:rFonts w:hint="cs"/>
          <w:rtl/>
        </w:rPr>
        <w:t>،</w:t>
      </w:r>
      <w:r w:rsidRPr="00FD157B">
        <w:rPr>
          <w:rFonts w:hint="cs"/>
          <w:rtl/>
        </w:rPr>
        <w:t xml:space="preserve"> وكثرة أكل البيض </w:t>
      </w:r>
      <w:r w:rsidRPr="00FD157B">
        <w:rPr>
          <w:rStyle w:val="libFootnotenumChar"/>
          <w:rFonts w:hint="cs"/>
          <w:rtl/>
        </w:rPr>
        <w:t>(4)</w:t>
      </w:r>
      <w:r w:rsidRPr="00FD157B">
        <w:rPr>
          <w:rFonts w:hint="cs"/>
          <w:rtl/>
        </w:rPr>
        <w:t xml:space="preserve"> وإدمانه يولد الطحال</w:t>
      </w:r>
      <w:r w:rsidR="005B3E65">
        <w:rPr>
          <w:rFonts w:hint="cs"/>
          <w:rtl/>
        </w:rPr>
        <w:t>،</w:t>
      </w:r>
      <w:r w:rsidRPr="00FD157B">
        <w:rPr>
          <w:rFonts w:hint="cs"/>
          <w:rtl/>
        </w:rPr>
        <w:t xml:space="preserve"> ورياحاً في رأس المعدة والامتلاء من البيض المسلوق يورث الربو والانبهار </w:t>
      </w:r>
      <w:r w:rsidRPr="00FD157B">
        <w:rPr>
          <w:rStyle w:val="libFootnotenumChar"/>
          <w:rFonts w:hint="cs"/>
          <w:rtl/>
        </w:rPr>
        <w:t>(5)</w:t>
      </w:r>
      <w:r w:rsidR="005B3E65">
        <w:rPr>
          <w:rFonts w:hint="cs"/>
          <w:rtl/>
        </w:rPr>
        <w:t>،</w:t>
      </w:r>
      <w:r w:rsidRPr="00FD157B">
        <w:rPr>
          <w:rFonts w:hint="cs"/>
          <w:rtl/>
        </w:rPr>
        <w:t xml:space="preserve"> واكل اللحم النيئ يولد الدود في البطن</w:t>
      </w:r>
      <w:r w:rsidR="005B3E65">
        <w:rPr>
          <w:rFonts w:hint="cs"/>
          <w:rtl/>
        </w:rPr>
        <w:t>،</w:t>
      </w:r>
      <w:r w:rsidRPr="00FD157B">
        <w:rPr>
          <w:rFonts w:hint="cs"/>
          <w:rtl/>
        </w:rPr>
        <w:t xml:space="preserve"> وأكل التين يقل منه الجسد إذا أدمن عليه</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وشرب الماء البارد عقيب الشيء الحار والحلاوة يذهب بالأسنان</w:t>
      </w:r>
      <w:r w:rsidR="005B3E65">
        <w:rPr>
          <w:rFonts w:hint="cs"/>
          <w:rtl/>
        </w:rPr>
        <w:t>،</w:t>
      </w:r>
      <w:r>
        <w:rPr>
          <w:rFonts w:hint="cs"/>
          <w:rtl/>
        </w:rPr>
        <w:t xml:space="preserve"> والإكثار من أكل لحوم الوحش والبقر يورث تغيير العقل</w:t>
      </w:r>
      <w:r w:rsidR="005B3E65">
        <w:rPr>
          <w:rFonts w:hint="cs"/>
          <w:rtl/>
        </w:rPr>
        <w:t>،</w:t>
      </w:r>
      <w:r>
        <w:rPr>
          <w:rFonts w:hint="cs"/>
          <w:rtl/>
        </w:rPr>
        <w:t xml:space="preserve"> وتحيّر الفهم</w:t>
      </w:r>
      <w:r w:rsidR="005B3E65">
        <w:rPr>
          <w:rFonts w:hint="cs"/>
          <w:rtl/>
        </w:rPr>
        <w:t>،</w:t>
      </w:r>
      <w:r>
        <w:rPr>
          <w:rFonts w:hint="cs"/>
          <w:rtl/>
        </w:rPr>
        <w:t xml:space="preserve"> وتبلّد الذهن</w:t>
      </w:r>
      <w:r w:rsidR="005B3E65">
        <w:rPr>
          <w:rFonts w:hint="cs"/>
          <w:rtl/>
        </w:rPr>
        <w:t>،</w:t>
      </w:r>
      <w:r>
        <w:rPr>
          <w:rFonts w:hint="cs"/>
          <w:rtl/>
        </w:rPr>
        <w:t xml:space="preserve"> وكثرة النسيان )</w:t>
      </w:r>
      <w:r w:rsidR="005B3E65">
        <w:rPr>
          <w:rFonts w:hint="cs"/>
          <w:rtl/>
        </w:rPr>
        <w:t>.</w:t>
      </w:r>
    </w:p>
    <w:p w:rsidR="00FD157B" w:rsidRDefault="00FD157B" w:rsidP="00FD157B">
      <w:pPr>
        <w:pStyle w:val="libNormal"/>
        <w:rPr>
          <w:rtl/>
        </w:rPr>
      </w:pPr>
      <w:r>
        <w:rPr>
          <w:rFonts w:hint="cs"/>
          <w:rtl/>
        </w:rPr>
        <w:t xml:space="preserve">حذّر الإمام </w:t>
      </w:r>
      <w:r w:rsidR="009B1D84" w:rsidRPr="009B1D84">
        <w:rPr>
          <w:rStyle w:val="libAlaemChar"/>
          <w:rFonts w:hint="cs"/>
          <w:rtl/>
        </w:rPr>
        <w:t>عليه‌السلام</w:t>
      </w:r>
      <w:r w:rsidR="00117131">
        <w:rPr>
          <w:rFonts w:hint="cs"/>
          <w:rtl/>
        </w:rPr>
        <w:t xml:space="preserve"> - </w:t>
      </w:r>
      <w:r>
        <w:rPr>
          <w:rFonts w:hint="cs"/>
          <w:rtl/>
        </w:rPr>
        <w:t>في هذا المقطع</w:t>
      </w:r>
      <w:r w:rsidR="00117131">
        <w:rPr>
          <w:rFonts w:hint="cs"/>
          <w:rtl/>
        </w:rPr>
        <w:t xml:space="preserve"> - </w:t>
      </w:r>
      <w:r>
        <w:rPr>
          <w:rFonts w:hint="cs"/>
          <w:rtl/>
        </w:rPr>
        <w:t>من الجمع بين ألوان من الأطعمة في الأكل</w:t>
      </w:r>
      <w:r w:rsidR="005B3E65">
        <w:rPr>
          <w:rFonts w:hint="cs"/>
          <w:rtl/>
        </w:rPr>
        <w:t>،</w:t>
      </w:r>
      <w:r>
        <w:rPr>
          <w:rFonts w:hint="cs"/>
          <w:rtl/>
        </w:rPr>
        <w:t xml:space="preserve"> وذلك لما تورثه من الأمراض</w:t>
      </w:r>
      <w:r w:rsidR="005B3E65">
        <w:rPr>
          <w:rFonts w:hint="cs"/>
          <w:rtl/>
        </w:rPr>
        <w:t>،</w:t>
      </w:r>
      <w:r>
        <w:rPr>
          <w:rFonts w:hint="cs"/>
          <w:rtl/>
        </w:rPr>
        <w:t xml:space="preserve"> وكان من بين ما حذّر منه الجمع بين أكل السمك والبيض</w:t>
      </w:r>
      <w:r w:rsidR="005B3E65">
        <w:rPr>
          <w:rFonts w:hint="cs"/>
          <w:rtl/>
        </w:rPr>
        <w:t>؛</w:t>
      </w:r>
      <w:r>
        <w:rPr>
          <w:rFonts w:hint="cs"/>
          <w:rtl/>
        </w:rPr>
        <w:t xml:space="preserve"> وذلك لما يعقبه من الأمراض التالية</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داء النقرس</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القولنج</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البواسير</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نسخة البيض</w:t>
      </w:r>
      <w:r w:rsidR="005B3E65">
        <w:rPr>
          <w:rFonts w:hint="cs"/>
          <w:rtl/>
        </w:rPr>
        <w:t>.</w:t>
      </w:r>
      <w:r>
        <w:rPr>
          <w:rFonts w:hint="cs"/>
          <w:rtl/>
        </w:rPr>
        <w:t xml:space="preserve"> </w:t>
      </w:r>
    </w:p>
    <w:p w:rsidR="00FD157B" w:rsidRDefault="00FD157B" w:rsidP="00BF255D">
      <w:pPr>
        <w:pStyle w:val="libFootnote0"/>
        <w:rPr>
          <w:rtl/>
        </w:rPr>
      </w:pPr>
      <w:r>
        <w:rPr>
          <w:rFonts w:hint="cs"/>
          <w:rtl/>
        </w:rPr>
        <w:t>(2) الكلف</w:t>
      </w:r>
      <w:r w:rsidR="005B3E65">
        <w:rPr>
          <w:rFonts w:hint="cs"/>
          <w:rtl/>
        </w:rPr>
        <w:t>:</w:t>
      </w:r>
      <w:r>
        <w:rPr>
          <w:rFonts w:hint="cs"/>
          <w:rtl/>
        </w:rPr>
        <w:t xml:space="preserve"> مرض يعلو الوجه</w:t>
      </w:r>
      <w:r w:rsidR="005B3E65">
        <w:rPr>
          <w:rFonts w:hint="cs"/>
          <w:rtl/>
        </w:rPr>
        <w:t>.</w:t>
      </w:r>
      <w:r>
        <w:rPr>
          <w:rFonts w:hint="cs"/>
          <w:rtl/>
        </w:rPr>
        <w:t xml:space="preserve"> </w:t>
      </w:r>
    </w:p>
    <w:p w:rsidR="00FD157B" w:rsidRDefault="00FD157B" w:rsidP="00BF255D">
      <w:pPr>
        <w:pStyle w:val="libFootnote0"/>
        <w:rPr>
          <w:rtl/>
        </w:rPr>
      </w:pPr>
      <w:r>
        <w:rPr>
          <w:rFonts w:hint="cs"/>
          <w:rtl/>
        </w:rPr>
        <w:t>(3) إهراق الماء</w:t>
      </w:r>
      <w:r w:rsidR="005B3E65">
        <w:rPr>
          <w:rFonts w:hint="cs"/>
          <w:rtl/>
        </w:rPr>
        <w:t>:</w:t>
      </w:r>
      <w:r>
        <w:rPr>
          <w:rFonts w:hint="cs"/>
          <w:rtl/>
        </w:rPr>
        <w:t xml:space="preserve"> أراد به عدم البول بعد العملية الجنسية</w:t>
      </w:r>
      <w:r w:rsidR="005B3E65">
        <w:rPr>
          <w:rFonts w:hint="cs"/>
          <w:rtl/>
        </w:rPr>
        <w:t>.</w:t>
      </w:r>
      <w:r>
        <w:rPr>
          <w:rFonts w:hint="cs"/>
          <w:rtl/>
        </w:rPr>
        <w:t xml:space="preserve"> </w:t>
      </w:r>
    </w:p>
    <w:p w:rsidR="00FD157B" w:rsidRDefault="00FD157B" w:rsidP="00BF255D">
      <w:pPr>
        <w:pStyle w:val="libFootnote0"/>
        <w:rPr>
          <w:rtl/>
        </w:rPr>
      </w:pPr>
      <w:r>
        <w:rPr>
          <w:rFonts w:hint="cs"/>
          <w:rtl/>
        </w:rPr>
        <w:t>(4) في نسخة البصل</w:t>
      </w:r>
      <w:r w:rsidR="005B3E65">
        <w:rPr>
          <w:rFonts w:hint="cs"/>
          <w:rtl/>
        </w:rPr>
        <w:t>.</w:t>
      </w:r>
      <w:r>
        <w:rPr>
          <w:rFonts w:hint="cs"/>
          <w:rtl/>
        </w:rPr>
        <w:t xml:space="preserve"> </w:t>
      </w:r>
    </w:p>
    <w:p w:rsidR="00FD157B" w:rsidRDefault="00FD157B" w:rsidP="00BF255D">
      <w:pPr>
        <w:pStyle w:val="libFootnote0"/>
        <w:rPr>
          <w:rtl/>
        </w:rPr>
      </w:pPr>
      <w:r>
        <w:rPr>
          <w:rFonts w:hint="cs"/>
          <w:rtl/>
        </w:rPr>
        <w:t>(5) الانبهار</w:t>
      </w:r>
      <w:r w:rsidR="005B3E65">
        <w:rPr>
          <w:rFonts w:hint="cs"/>
          <w:rtl/>
        </w:rPr>
        <w:t>:</w:t>
      </w:r>
      <w:r>
        <w:rPr>
          <w:rFonts w:hint="cs"/>
          <w:rtl/>
        </w:rPr>
        <w:t xml:space="preserve"> ضيق النفس</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4</w:t>
      </w:r>
      <w:r w:rsidR="00117131">
        <w:rPr>
          <w:rFonts w:hint="cs"/>
          <w:rtl/>
        </w:rPr>
        <w:t xml:space="preserve"> - </w:t>
      </w:r>
      <w:r>
        <w:rPr>
          <w:rFonts w:hint="cs"/>
          <w:rtl/>
        </w:rPr>
        <w:t>وجع الأضراس</w:t>
      </w:r>
      <w:r w:rsidR="005B3E65">
        <w:rPr>
          <w:rFonts w:hint="cs"/>
          <w:rtl/>
        </w:rPr>
        <w:t>.</w:t>
      </w:r>
      <w:r>
        <w:rPr>
          <w:rFonts w:hint="cs"/>
          <w:rtl/>
        </w:rPr>
        <w:t xml:space="preserve"> </w:t>
      </w:r>
    </w:p>
    <w:p w:rsidR="00FD157B" w:rsidRDefault="00FD157B" w:rsidP="00FD157B">
      <w:pPr>
        <w:pStyle w:val="libNormal"/>
        <w:rPr>
          <w:rtl/>
        </w:rPr>
      </w:pPr>
      <w:r>
        <w:rPr>
          <w:rFonts w:hint="cs"/>
          <w:rtl/>
        </w:rPr>
        <w:t>كما حذّر من تناول الطعام المالح</w:t>
      </w:r>
      <w:r w:rsidR="005B3E65">
        <w:rPr>
          <w:rFonts w:hint="cs"/>
          <w:rtl/>
        </w:rPr>
        <w:t>؛</w:t>
      </w:r>
      <w:r>
        <w:rPr>
          <w:rFonts w:hint="cs"/>
          <w:rtl/>
        </w:rPr>
        <w:t xml:space="preserve"> لأنّه يؤدّي إلى تصلّب الشرايين</w:t>
      </w:r>
      <w:r w:rsidR="005B3E65">
        <w:rPr>
          <w:rFonts w:hint="cs"/>
          <w:rtl/>
        </w:rPr>
        <w:t>،</w:t>
      </w:r>
      <w:r>
        <w:rPr>
          <w:rFonts w:hint="cs"/>
          <w:rtl/>
        </w:rPr>
        <w:t xml:space="preserve"> وارتفاع ضغط الدم</w:t>
      </w:r>
      <w:r w:rsidR="005B3E65">
        <w:rPr>
          <w:rFonts w:hint="cs"/>
          <w:rtl/>
        </w:rPr>
        <w:t>.</w:t>
      </w:r>
      <w:r>
        <w:rPr>
          <w:rFonts w:hint="cs"/>
          <w:rtl/>
        </w:rPr>
        <w:t xml:space="preserve"> وكان من بين ما حذّر منه الإمام شرب الماء البارد عقيب الشيء الحار أو عقيب أكل الحلويات</w:t>
      </w:r>
      <w:r w:rsidR="005B3E65">
        <w:rPr>
          <w:rFonts w:hint="cs"/>
          <w:rtl/>
        </w:rPr>
        <w:t>،</w:t>
      </w:r>
      <w:r>
        <w:rPr>
          <w:rFonts w:hint="cs"/>
          <w:rtl/>
        </w:rPr>
        <w:t xml:space="preserve"> فإنّه يوجب تدمير الأسنان كما أكّد ذلك أطبّاء الأسنان</w:t>
      </w:r>
      <w:r w:rsidR="005B3E65">
        <w:rPr>
          <w:rFonts w:hint="cs"/>
          <w:rtl/>
        </w:rPr>
        <w:t>،</w:t>
      </w:r>
      <w:r>
        <w:rPr>
          <w:rFonts w:hint="cs"/>
          <w:rtl/>
        </w:rPr>
        <w:t xml:space="preserve"> فقد ذكروا أنّ ذلك ممّا يوجب تدمير الأسنان</w:t>
      </w:r>
      <w:r w:rsidR="005B3E65">
        <w:rPr>
          <w:rFonts w:hint="cs"/>
          <w:rtl/>
        </w:rPr>
        <w:t>.</w:t>
      </w:r>
    </w:p>
    <w:p w:rsidR="00FD157B" w:rsidRDefault="00FD157B" w:rsidP="00FD157B">
      <w:pPr>
        <w:pStyle w:val="libNormal"/>
        <w:rPr>
          <w:rtl/>
        </w:rPr>
      </w:pPr>
      <w:r>
        <w:rPr>
          <w:rFonts w:hint="cs"/>
          <w:rtl/>
        </w:rPr>
        <w:t>لقد حوى المقطع على فوائد صحيّة في غاية الأهمية لو أخذ بها الناس لأصبح الطب وقائياً</w:t>
      </w:r>
      <w:r w:rsidR="005B3E65">
        <w:rPr>
          <w:rFonts w:hint="cs"/>
          <w:rtl/>
        </w:rPr>
        <w:t>،</w:t>
      </w:r>
      <w:r>
        <w:rPr>
          <w:rFonts w:hint="cs"/>
          <w:rtl/>
        </w:rPr>
        <w:t xml:space="preserve"> وما احتاجوا إلى عيادة الأطباء</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وإذا أردت دخول الحمّام</w:t>
      </w:r>
      <w:r w:rsidR="005B3E65">
        <w:rPr>
          <w:rFonts w:hint="cs"/>
          <w:rtl/>
        </w:rPr>
        <w:t>،</w:t>
      </w:r>
      <w:r>
        <w:rPr>
          <w:rFonts w:hint="cs"/>
          <w:rtl/>
        </w:rPr>
        <w:t xml:space="preserve"> وأن لا تجد في رأسك ما يؤذيك فابدأ عند دخول الحمّام بخمس أكف ماء حار تصبها على رأسك فإنّك تسلم إن شاء الله تعالى من وجع الرأس والشقيقة</w:t>
      </w:r>
      <w:r w:rsidR="005B3E65">
        <w:rPr>
          <w:rFonts w:hint="cs"/>
          <w:rtl/>
        </w:rPr>
        <w:t>.</w:t>
      </w:r>
      <w:r>
        <w:rPr>
          <w:rFonts w:hint="cs"/>
          <w:rtl/>
        </w:rPr>
        <w:t xml:space="preserve"> </w:t>
      </w:r>
    </w:p>
    <w:p w:rsidR="00FD157B" w:rsidRDefault="00FD157B" w:rsidP="00FD157B">
      <w:pPr>
        <w:pStyle w:val="libNormal"/>
        <w:rPr>
          <w:rtl/>
        </w:rPr>
      </w:pPr>
      <w:r>
        <w:rPr>
          <w:rFonts w:hint="cs"/>
          <w:rtl/>
        </w:rPr>
        <w:t>واعلم يا أمير المؤمنين أنّ الحمام ركب على تركيب الجسد</w:t>
      </w:r>
      <w:r w:rsidR="005B3E65">
        <w:rPr>
          <w:rFonts w:hint="cs"/>
          <w:rtl/>
        </w:rPr>
        <w:t>،</w:t>
      </w:r>
      <w:r>
        <w:rPr>
          <w:rFonts w:hint="cs"/>
          <w:rtl/>
        </w:rPr>
        <w:t xml:space="preserve"> للحمّام أربعة بيوت مثل طبايع الجسد</w:t>
      </w:r>
      <w:r w:rsidR="005B3E65">
        <w:rPr>
          <w:rFonts w:hint="cs"/>
          <w:rtl/>
        </w:rPr>
        <w:t>،</w:t>
      </w:r>
      <w:r>
        <w:rPr>
          <w:rFonts w:hint="cs"/>
          <w:rtl/>
        </w:rPr>
        <w:t xml:space="preserve"> البيت الأول</w:t>
      </w:r>
      <w:r w:rsidR="005B3E65">
        <w:rPr>
          <w:rFonts w:hint="cs"/>
          <w:rtl/>
        </w:rPr>
        <w:t>:</w:t>
      </w:r>
      <w:r w:rsidR="00117131">
        <w:rPr>
          <w:rFonts w:hint="cs"/>
          <w:rtl/>
        </w:rPr>
        <w:t xml:space="preserve"> - </w:t>
      </w:r>
      <w:r>
        <w:rPr>
          <w:rFonts w:hint="cs"/>
          <w:rtl/>
        </w:rPr>
        <w:t>وهو المسلخ الذي ينزع فيه الثياب</w:t>
      </w:r>
      <w:r w:rsidR="00117131">
        <w:rPr>
          <w:rFonts w:hint="cs"/>
          <w:rtl/>
        </w:rPr>
        <w:t xml:space="preserve"> - </w:t>
      </w:r>
      <w:r>
        <w:rPr>
          <w:rFonts w:hint="cs"/>
          <w:rtl/>
        </w:rPr>
        <w:t>بارد يابس</w:t>
      </w:r>
      <w:r w:rsidR="005B3E65">
        <w:rPr>
          <w:rFonts w:hint="cs"/>
          <w:rtl/>
        </w:rPr>
        <w:t>،</w:t>
      </w:r>
      <w:r>
        <w:rPr>
          <w:rFonts w:hint="cs"/>
          <w:rtl/>
        </w:rPr>
        <w:t xml:space="preserve"> والثاني</w:t>
      </w:r>
      <w:r w:rsidR="005B3E65">
        <w:rPr>
          <w:rFonts w:hint="cs"/>
          <w:rtl/>
        </w:rPr>
        <w:t>:</w:t>
      </w:r>
      <w:r>
        <w:rPr>
          <w:rFonts w:hint="cs"/>
          <w:rtl/>
        </w:rPr>
        <w:t xml:space="preserve"> بارد رطب</w:t>
      </w:r>
      <w:r w:rsidR="005B3E65">
        <w:rPr>
          <w:rFonts w:hint="cs"/>
          <w:rtl/>
        </w:rPr>
        <w:t>،</w:t>
      </w:r>
      <w:r>
        <w:rPr>
          <w:rFonts w:hint="cs"/>
          <w:rtl/>
        </w:rPr>
        <w:t xml:space="preserve"> والثالث</w:t>
      </w:r>
      <w:r w:rsidR="005B3E65">
        <w:rPr>
          <w:rFonts w:hint="cs"/>
          <w:rtl/>
        </w:rPr>
        <w:t>:</w:t>
      </w:r>
      <w:r>
        <w:rPr>
          <w:rFonts w:hint="cs"/>
          <w:rtl/>
        </w:rPr>
        <w:t xml:space="preserve"> حار رطب</w:t>
      </w:r>
      <w:r w:rsidR="005B3E65">
        <w:rPr>
          <w:rFonts w:hint="cs"/>
          <w:rtl/>
        </w:rPr>
        <w:t>،</w:t>
      </w:r>
      <w:r>
        <w:rPr>
          <w:rFonts w:hint="cs"/>
          <w:rtl/>
        </w:rPr>
        <w:t xml:space="preserve"> والرابع</w:t>
      </w:r>
      <w:r w:rsidR="005B3E65">
        <w:rPr>
          <w:rFonts w:hint="cs"/>
          <w:rtl/>
        </w:rPr>
        <w:t>:</w:t>
      </w:r>
      <w:r>
        <w:rPr>
          <w:rFonts w:hint="cs"/>
          <w:rtl/>
        </w:rPr>
        <w:t xml:space="preserve"> حار يابس</w:t>
      </w:r>
      <w:r w:rsidR="005B3E65">
        <w:rPr>
          <w:rFonts w:hint="cs"/>
          <w:rtl/>
        </w:rPr>
        <w:t>،</w:t>
      </w:r>
      <w:r>
        <w:rPr>
          <w:rFonts w:hint="cs"/>
          <w:rtl/>
        </w:rPr>
        <w:t xml:space="preserve"> ومنفعة الحمّام عظيمة يؤدّي إلى الاعتدال</w:t>
      </w:r>
      <w:r w:rsidR="005B3E65">
        <w:rPr>
          <w:rFonts w:hint="cs"/>
          <w:rtl/>
        </w:rPr>
        <w:t>،</w:t>
      </w:r>
      <w:r>
        <w:rPr>
          <w:rFonts w:hint="cs"/>
          <w:rtl/>
        </w:rPr>
        <w:t xml:space="preserve"> وينقي الدرن</w:t>
      </w:r>
      <w:r w:rsidR="005B3E65">
        <w:rPr>
          <w:rFonts w:hint="cs"/>
          <w:rtl/>
        </w:rPr>
        <w:t>،</w:t>
      </w:r>
      <w:r>
        <w:rPr>
          <w:rFonts w:hint="cs"/>
          <w:rtl/>
        </w:rPr>
        <w:t xml:space="preserve"> ويلين العصب والعروق</w:t>
      </w:r>
      <w:r w:rsidR="005B3E65">
        <w:rPr>
          <w:rFonts w:hint="cs"/>
          <w:rtl/>
        </w:rPr>
        <w:t>،</w:t>
      </w:r>
      <w:r>
        <w:rPr>
          <w:rFonts w:hint="cs"/>
          <w:rtl/>
        </w:rPr>
        <w:t xml:space="preserve"> ويقوّي الأعضاء الكبار</w:t>
      </w:r>
      <w:r w:rsidR="005B3E65">
        <w:rPr>
          <w:rFonts w:hint="cs"/>
          <w:rtl/>
        </w:rPr>
        <w:t>،</w:t>
      </w:r>
      <w:r>
        <w:rPr>
          <w:rFonts w:hint="cs"/>
          <w:rtl/>
        </w:rPr>
        <w:t xml:space="preserve"> ويذيب الفضول</w:t>
      </w:r>
      <w:r w:rsidR="005B3E65">
        <w:rPr>
          <w:rFonts w:hint="cs"/>
          <w:rtl/>
        </w:rPr>
        <w:t>،</w:t>
      </w:r>
      <w:r>
        <w:rPr>
          <w:rFonts w:hint="cs"/>
          <w:rtl/>
        </w:rPr>
        <w:t xml:space="preserve"> ويذهب العفن</w:t>
      </w:r>
      <w:r w:rsidR="005B3E65">
        <w:rPr>
          <w:rFonts w:hint="cs"/>
          <w:rtl/>
        </w:rPr>
        <w:t>.</w:t>
      </w:r>
    </w:p>
    <w:p w:rsidR="00FD157B" w:rsidRDefault="00FD157B" w:rsidP="00FD157B">
      <w:pPr>
        <w:pStyle w:val="libNormal"/>
        <w:rPr>
          <w:rtl/>
        </w:rPr>
      </w:pPr>
      <w:r w:rsidRPr="00FD157B">
        <w:rPr>
          <w:rFonts w:hint="cs"/>
          <w:rtl/>
        </w:rPr>
        <w:t>فإذا أردت أن لا يظهر في بدنك بثرة ولا غيرها فابدأ عند دخول الحمام بدهن بدنك بدهن البنفسج</w:t>
      </w:r>
      <w:r w:rsidR="005B3E65">
        <w:rPr>
          <w:rFonts w:hint="cs"/>
          <w:rtl/>
        </w:rPr>
        <w:t>،</w:t>
      </w:r>
      <w:r w:rsidRPr="00FD157B">
        <w:rPr>
          <w:rFonts w:hint="cs"/>
          <w:rtl/>
        </w:rPr>
        <w:t xml:space="preserve"> وإذا أردت استعمال النورة</w:t>
      </w:r>
      <w:r w:rsidR="005B3E65">
        <w:rPr>
          <w:rFonts w:hint="cs"/>
          <w:rtl/>
        </w:rPr>
        <w:t>،</w:t>
      </w:r>
      <w:r w:rsidRPr="00FD157B">
        <w:rPr>
          <w:rFonts w:hint="cs"/>
          <w:rtl/>
        </w:rPr>
        <w:t xml:space="preserve"> ولا يصيبك قرح</w:t>
      </w:r>
      <w:r w:rsidR="005B3E65">
        <w:rPr>
          <w:rFonts w:hint="cs"/>
          <w:rtl/>
        </w:rPr>
        <w:t>،</w:t>
      </w:r>
      <w:r w:rsidRPr="00FD157B">
        <w:rPr>
          <w:rFonts w:hint="cs"/>
          <w:rtl/>
        </w:rPr>
        <w:t xml:space="preserve"> ولا شقاق ولا سواء فاغتسل بالماء البارد قبل أن تتنور</w:t>
      </w:r>
      <w:r w:rsidR="005B3E65">
        <w:rPr>
          <w:rFonts w:hint="cs"/>
          <w:rtl/>
        </w:rPr>
        <w:t>،</w:t>
      </w:r>
      <w:r w:rsidRPr="00FD157B">
        <w:rPr>
          <w:rFonts w:hint="cs"/>
          <w:rtl/>
        </w:rPr>
        <w:t xml:space="preserve"> ومَن أراد دخول الحمّام للنورة</w:t>
      </w:r>
      <w:r w:rsidR="005B3E65">
        <w:rPr>
          <w:rFonts w:hint="cs"/>
          <w:rtl/>
        </w:rPr>
        <w:t>،</w:t>
      </w:r>
      <w:r w:rsidRPr="00FD157B">
        <w:rPr>
          <w:rFonts w:hint="cs"/>
          <w:rtl/>
        </w:rPr>
        <w:t xml:space="preserve"> فليجتنب الجماع قبل ذلك باثنتي عشرة ساعة</w:t>
      </w:r>
      <w:r w:rsidR="005B3E65">
        <w:rPr>
          <w:rFonts w:hint="cs"/>
          <w:rtl/>
        </w:rPr>
        <w:t>،</w:t>
      </w:r>
      <w:r w:rsidRPr="00FD157B">
        <w:rPr>
          <w:rFonts w:hint="cs"/>
          <w:rtl/>
        </w:rPr>
        <w:t xml:space="preserve"> وهو تمام يوم</w:t>
      </w:r>
      <w:r w:rsidR="005B3E65">
        <w:rPr>
          <w:rFonts w:hint="cs"/>
          <w:rtl/>
        </w:rPr>
        <w:t>،</w:t>
      </w:r>
      <w:r w:rsidRPr="00FD157B">
        <w:rPr>
          <w:rFonts w:hint="cs"/>
          <w:rtl/>
        </w:rPr>
        <w:t xml:space="preserve"> وليطرح في النورة شيئاً من الصبر والأقاقيا </w:t>
      </w:r>
      <w:r w:rsidRPr="00FD157B">
        <w:rPr>
          <w:rStyle w:val="libFootnotenumChar"/>
          <w:rFonts w:hint="cs"/>
          <w:rtl/>
        </w:rPr>
        <w:t>(1)</w:t>
      </w:r>
      <w:r w:rsidRPr="00FD157B">
        <w:rPr>
          <w:rFonts w:hint="cs"/>
          <w:rtl/>
        </w:rPr>
        <w:t xml:space="preserve"> والحضض</w:t>
      </w:r>
      <w:r w:rsidR="005B3E65">
        <w:rPr>
          <w:rFonts w:hint="cs"/>
          <w:rtl/>
        </w:rPr>
        <w:t>،</w:t>
      </w:r>
      <w:r w:rsidRPr="00FD157B">
        <w:rPr>
          <w:rFonts w:hint="cs"/>
          <w:rtl/>
        </w:rPr>
        <w:t xml:space="preserve"> أو يجمع ذلك ويأخذ منه اليسير إذا كان مجتمعا أو متفرقا</w:t>
      </w:r>
      <w:r w:rsidR="005B3E65">
        <w:rPr>
          <w:rFonts w:hint="cs"/>
          <w:rtl/>
        </w:rPr>
        <w:t>،</w:t>
      </w:r>
      <w:r w:rsidRPr="00FD157B">
        <w:rPr>
          <w:rFonts w:hint="cs"/>
          <w:rtl/>
        </w:rPr>
        <w:t xml:space="preserve"> ولا يلقي في النورة شيئا من ذلك حتى تماث النورة بالماء الحار الذي طبخ فيه بابونج ومرزنجوش أو ورد بنفسج يابس أو جميع ذلك اجزاء يسيرة مجموعة أو متفرقة بقدر ما يشرب الماء رائحته</w:t>
      </w:r>
      <w:r w:rsidR="005B3E65">
        <w:rPr>
          <w:rFonts w:hint="cs"/>
          <w:rtl/>
        </w:rPr>
        <w:t>،</w:t>
      </w:r>
      <w:r w:rsidRPr="00FD157B">
        <w:rPr>
          <w:rFonts w:hint="cs"/>
          <w:rtl/>
        </w:rPr>
        <w:t xml:space="preserve"> وليكن الزرنيخ مثل سدس النورة</w:t>
      </w:r>
      <w:r w:rsidR="005B3E65">
        <w:rPr>
          <w:rFonts w:hint="cs"/>
          <w:rtl/>
        </w:rPr>
        <w:t>،</w:t>
      </w:r>
      <w:r w:rsidRPr="00FD157B">
        <w:rPr>
          <w:rFonts w:hint="cs"/>
          <w:rtl/>
        </w:rPr>
        <w:t xml:space="preserve"> ويدلك الجسد بعد الخروج منها بشئ يقلع رائحتها كورق الخوج</w:t>
      </w:r>
      <w:r w:rsidR="005B3E65">
        <w:rPr>
          <w:rFonts w:hint="cs"/>
          <w:rtl/>
        </w:rPr>
        <w:t>،</w:t>
      </w:r>
      <w:r w:rsidRPr="00FD157B">
        <w:rPr>
          <w:rFonts w:hint="cs"/>
          <w:rtl/>
        </w:rPr>
        <w:t xml:space="preserve"> وثجير العصفر</w:t>
      </w:r>
      <w:r w:rsidR="005B3E65">
        <w:rPr>
          <w:rFonts w:hint="cs"/>
          <w:rtl/>
        </w:rPr>
        <w:t>،</w:t>
      </w:r>
      <w:r w:rsidRPr="00FD157B">
        <w:rPr>
          <w:rFonts w:hint="cs"/>
          <w:rtl/>
        </w:rPr>
        <w:t xml:space="preserve"> والحناء والورد</w:t>
      </w:r>
      <w:r w:rsidR="005B3E65">
        <w:rPr>
          <w:rFonts w:hint="cs"/>
          <w:rtl/>
        </w:rPr>
        <w:t>،</w:t>
      </w:r>
      <w:r w:rsidRPr="00FD157B">
        <w:rPr>
          <w:rFonts w:hint="cs"/>
          <w:rtl/>
        </w:rPr>
        <w:t xml:space="preserve"> والسنبل</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الأقاقيا</w:t>
      </w:r>
      <w:r w:rsidR="005B3E65">
        <w:rPr>
          <w:rFonts w:hint="cs"/>
          <w:rtl/>
        </w:rPr>
        <w:t>:</w:t>
      </w:r>
      <w:r>
        <w:rPr>
          <w:rFonts w:hint="cs"/>
          <w:rtl/>
        </w:rPr>
        <w:t xml:space="preserve"> الشوكة المصرية</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مفردة أو مجتمعة</w:t>
      </w:r>
      <w:r w:rsidR="005B3E65">
        <w:rPr>
          <w:rFonts w:hint="cs"/>
          <w:rtl/>
        </w:rPr>
        <w:t>.</w:t>
      </w:r>
      <w:r>
        <w:rPr>
          <w:rFonts w:hint="cs"/>
          <w:rtl/>
        </w:rPr>
        <w:t xml:space="preserve"> </w:t>
      </w:r>
    </w:p>
    <w:p w:rsidR="00FD157B" w:rsidRDefault="00FD157B" w:rsidP="00FD157B">
      <w:pPr>
        <w:pStyle w:val="libNormal"/>
        <w:rPr>
          <w:rtl/>
        </w:rPr>
      </w:pPr>
      <w:r>
        <w:rPr>
          <w:rFonts w:hint="cs"/>
          <w:rtl/>
        </w:rPr>
        <w:t>ومَن أراد أن يأمن من إحراق النورة فليقلل من تقليبها</w:t>
      </w:r>
      <w:r w:rsidR="005B3E65">
        <w:rPr>
          <w:rFonts w:hint="cs"/>
          <w:rtl/>
        </w:rPr>
        <w:t>،</w:t>
      </w:r>
      <w:r>
        <w:rPr>
          <w:rFonts w:hint="cs"/>
          <w:rtl/>
        </w:rPr>
        <w:t xml:space="preserve"> وليبادر إذا عمل في غسلها</w:t>
      </w:r>
      <w:r w:rsidR="005B3E65">
        <w:rPr>
          <w:rFonts w:hint="cs"/>
          <w:rtl/>
        </w:rPr>
        <w:t>،</w:t>
      </w:r>
      <w:r>
        <w:rPr>
          <w:rFonts w:hint="cs"/>
          <w:rtl/>
        </w:rPr>
        <w:t xml:space="preserve"> وأن يمسح البدن بشيء من دهن الورد</w:t>
      </w:r>
      <w:r w:rsidR="005B3E65">
        <w:rPr>
          <w:rFonts w:hint="cs"/>
          <w:rtl/>
        </w:rPr>
        <w:t>،</w:t>
      </w:r>
      <w:r>
        <w:rPr>
          <w:rFonts w:hint="cs"/>
          <w:rtl/>
        </w:rPr>
        <w:t xml:space="preserve"> فإن أحرقت البدن</w:t>
      </w:r>
      <w:r w:rsidR="00117131">
        <w:rPr>
          <w:rFonts w:hint="cs"/>
          <w:rtl/>
        </w:rPr>
        <w:t xml:space="preserve"> - </w:t>
      </w:r>
      <w:r>
        <w:rPr>
          <w:rFonts w:hint="cs"/>
          <w:rtl/>
        </w:rPr>
        <w:t>والعياذ بالله</w:t>
      </w:r>
      <w:r w:rsidR="00117131">
        <w:rPr>
          <w:rFonts w:hint="cs"/>
          <w:rtl/>
        </w:rPr>
        <w:t xml:space="preserve"> - </w:t>
      </w:r>
      <w:r>
        <w:rPr>
          <w:rFonts w:hint="cs"/>
          <w:rtl/>
        </w:rPr>
        <w:t>يؤخذ عدس مقشّر</w:t>
      </w:r>
      <w:r w:rsidR="005B3E65">
        <w:rPr>
          <w:rFonts w:hint="cs"/>
          <w:rtl/>
        </w:rPr>
        <w:t>،</w:t>
      </w:r>
      <w:r>
        <w:rPr>
          <w:rFonts w:hint="cs"/>
          <w:rtl/>
        </w:rPr>
        <w:t xml:space="preserve"> ويسحق ويداف في ماء ورد وخل ويطلى به الموضع الذي أثرّت فيه النورة</w:t>
      </w:r>
      <w:r w:rsidR="005B3E65">
        <w:rPr>
          <w:rFonts w:hint="cs"/>
          <w:rtl/>
        </w:rPr>
        <w:t>،</w:t>
      </w:r>
      <w:r>
        <w:rPr>
          <w:rFonts w:hint="cs"/>
          <w:rtl/>
        </w:rPr>
        <w:t xml:space="preserve"> فإنّه يبرأ بإذن الله تعالى</w:t>
      </w:r>
      <w:r w:rsidR="005B3E65">
        <w:rPr>
          <w:rFonts w:hint="cs"/>
          <w:rtl/>
        </w:rPr>
        <w:t>.</w:t>
      </w:r>
      <w:r>
        <w:rPr>
          <w:rFonts w:hint="cs"/>
          <w:rtl/>
        </w:rPr>
        <w:t>.. والذي يمنع من آثار النورة في الجسد هو أن يدلك الموضع بخل العنب الثقيف</w:t>
      </w:r>
      <w:r w:rsidR="005B3E65">
        <w:rPr>
          <w:rFonts w:hint="cs"/>
          <w:rtl/>
        </w:rPr>
        <w:t>،</w:t>
      </w:r>
      <w:r>
        <w:rPr>
          <w:rFonts w:hint="cs"/>
          <w:rtl/>
        </w:rPr>
        <w:t xml:space="preserve"> ودهن الورد دلكا جيّداً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الحمّام ضرورة ملحّة للإنسان لا غنى له عنه</w:t>
      </w:r>
      <w:r w:rsidR="005B3E65">
        <w:rPr>
          <w:rFonts w:hint="cs"/>
          <w:rtl/>
        </w:rPr>
        <w:t>،</w:t>
      </w:r>
      <w:r>
        <w:rPr>
          <w:rFonts w:hint="cs"/>
          <w:rtl/>
        </w:rPr>
        <w:t xml:space="preserve"> فيه نظافته</w:t>
      </w:r>
      <w:r w:rsidR="005B3E65">
        <w:rPr>
          <w:rFonts w:hint="cs"/>
          <w:rtl/>
        </w:rPr>
        <w:t>،</w:t>
      </w:r>
      <w:r>
        <w:rPr>
          <w:rFonts w:hint="cs"/>
          <w:rtl/>
        </w:rPr>
        <w:t xml:space="preserve"> وسلامة بدنه من الأوساخ</w:t>
      </w:r>
      <w:r w:rsidR="005B3E65">
        <w:rPr>
          <w:rFonts w:hint="cs"/>
          <w:rtl/>
        </w:rPr>
        <w:t>،</w:t>
      </w:r>
      <w:r>
        <w:rPr>
          <w:rFonts w:hint="cs"/>
          <w:rtl/>
        </w:rPr>
        <w:t xml:space="preserve"> والأقذار</w:t>
      </w:r>
      <w:r w:rsidR="005B3E65">
        <w:rPr>
          <w:rFonts w:hint="cs"/>
          <w:rtl/>
        </w:rPr>
        <w:t>،</w:t>
      </w:r>
      <w:r>
        <w:rPr>
          <w:rFonts w:hint="cs"/>
          <w:rtl/>
        </w:rPr>
        <w:t xml:space="preserve"> التي تسبّب الأمراض الجلدية</w:t>
      </w:r>
      <w:r w:rsidR="005B3E65">
        <w:rPr>
          <w:rFonts w:hint="cs"/>
          <w:rtl/>
        </w:rPr>
        <w:t>،</w:t>
      </w:r>
      <w:r>
        <w:rPr>
          <w:rFonts w:hint="cs"/>
          <w:rtl/>
        </w:rPr>
        <w:t xml:space="preserve"> وقد تحدّث عنه سليل النبوّة</w:t>
      </w:r>
      <w:r w:rsidR="005B3E65">
        <w:rPr>
          <w:rFonts w:hint="cs"/>
          <w:rtl/>
        </w:rPr>
        <w:t>،</w:t>
      </w:r>
      <w:r>
        <w:rPr>
          <w:rFonts w:hint="cs"/>
          <w:rtl/>
        </w:rPr>
        <w:t xml:space="preserve"> ومعدن العلم والحكمة عن جميع نواحيه ووجوهه</w:t>
      </w:r>
      <w:r w:rsidR="005B3E65">
        <w:rPr>
          <w:rFonts w:hint="cs"/>
          <w:rtl/>
        </w:rPr>
        <w:t>،</w:t>
      </w:r>
      <w:r>
        <w:rPr>
          <w:rFonts w:hint="cs"/>
          <w:rtl/>
        </w:rPr>
        <w:t xml:space="preserve"> ومنافعه التي منها اعتدال البدن</w:t>
      </w:r>
      <w:r w:rsidR="005B3E65">
        <w:rPr>
          <w:rFonts w:hint="cs"/>
          <w:rtl/>
        </w:rPr>
        <w:t>،</w:t>
      </w:r>
      <w:r>
        <w:rPr>
          <w:rFonts w:hint="cs"/>
          <w:rtl/>
        </w:rPr>
        <w:t xml:space="preserve"> ونقايته من الدرن وذهاب العفن</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إنّ حديث الإمام </w:t>
      </w:r>
      <w:r w:rsidR="009B1D84" w:rsidRPr="009B1D84">
        <w:rPr>
          <w:rStyle w:val="libAlaemChar"/>
          <w:rFonts w:hint="cs"/>
          <w:rtl/>
        </w:rPr>
        <w:t>عليه‌السلام</w:t>
      </w:r>
      <w:r>
        <w:rPr>
          <w:rFonts w:hint="cs"/>
          <w:rtl/>
        </w:rPr>
        <w:t xml:space="preserve"> عن الحمّام كان حديثاً مفصّلاً</w:t>
      </w:r>
      <w:r w:rsidR="005B3E65">
        <w:rPr>
          <w:rFonts w:hint="cs"/>
          <w:rtl/>
        </w:rPr>
        <w:t>؛</w:t>
      </w:r>
      <w:r>
        <w:rPr>
          <w:rFonts w:hint="cs"/>
          <w:rtl/>
        </w:rPr>
        <w:t xml:space="preserve"> لأنّه من الوسائل الصحيّة</w:t>
      </w:r>
      <w:r w:rsidR="005B3E65">
        <w:rPr>
          <w:rFonts w:hint="cs"/>
          <w:rtl/>
        </w:rPr>
        <w:t>،</w:t>
      </w:r>
      <w:r>
        <w:rPr>
          <w:rFonts w:hint="cs"/>
          <w:rtl/>
        </w:rPr>
        <w:t xml:space="preserve"> ومن مصادر الطهارة والنظافة التي تزيل ما ران على الجسد من الأوساخ الخارجية</w:t>
      </w:r>
      <w:r w:rsidR="005B3E65">
        <w:rPr>
          <w:rFonts w:hint="cs"/>
          <w:rtl/>
        </w:rPr>
        <w:t>،</w:t>
      </w:r>
      <w:r>
        <w:rPr>
          <w:rFonts w:hint="cs"/>
          <w:rtl/>
        </w:rPr>
        <w:t xml:space="preserve"> وإفرازات الدهن السطحية</w:t>
      </w:r>
      <w:r w:rsidR="005B3E65">
        <w:rPr>
          <w:rFonts w:hint="cs"/>
          <w:rtl/>
        </w:rPr>
        <w:t>،</w:t>
      </w:r>
      <w:r>
        <w:rPr>
          <w:rFonts w:hint="cs"/>
          <w:rtl/>
        </w:rPr>
        <w:t xml:space="preserve"> كما تحدّث </w:t>
      </w:r>
      <w:r w:rsidR="009B1D84" w:rsidRPr="009B1D84">
        <w:rPr>
          <w:rStyle w:val="libAlaemChar"/>
          <w:rFonts w:hint="cs"/>
          <w:rtl/>
        </w:rPr>
        <w:t>عليه‌السلام</w:t>
      </w:r>
      <w:r>
        <w:rPr>
          <w:rFonts w:hint="cs"/>
          <w:rtl/>
        </w:rPr>
        <w:t xml:space="preserve"> بصورة شاملة عن النورة التي يزال بها الشعر المتراكم في البدن</w:t>
      </w:r>
      <w:r w:rsidR="005B3E65">
        <w:rPr>
          <w:rFonts w:hint="cs"/>
          <w:rtl/>
        </w:rPr>
        <w:t>،</w:t>
      </w:r>
      <w:r>
        <w:rPr>
          <w:rFonts w:hint="cs"/>
          <w:rtl/>
        </w:rPr>
        <w:t xml:space="preserve"> والتي يؤدّي إزالته إلى إنعاش البدن</w:t>
      </w:r>
      <w:r w:rsidR="005B3E65">
        <w:rPr>
          <w:rFonts w:hint="cs"/>
          <w:rtl/>
        </w:rPr>
        <w:t>،</w:t>
      </w:r>
      <w:r>
        <w:rPr>
          <w:rFonts w:hint="cs"/>
          <w:rtl/>
        </w:rPr>
        <w:t xml:space="preserve"> ونظافته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ومَن أراد أن لا يشتكي مثانته فلا يحبس البول</w:t>
      </w:r>
      <w:r w:rsidR="005B3E65">
        <w:rPr>
          <w:rFonts w:hint="cs"/>
          <w:rtl/>
        </w:rPr>
        <w:t>،</w:t>
      </w:r>
      <w:r>
        <w:rPr>
          <w:rFonts w:hint="cs"/>
          <w:rtl/>
        </w:rPr>
        <w:t xml:space="preserve"> ولو على ظهر دابته</w:t>
      </w:r>
      <w:r w:rsidR="005B3E65">
        <w:rPr>
          <w:rFonts w:hint="cs"/>
          <w:rtl/>
        </w:rPr>
        <w:t>.</w:t>
      </w:r>
      <w:r>
        <w:rPr>
          <w:rFonts w:hint="cs"/>
          <w:rtl/>
        </w:rPr>
        <w:t xml:space="preserve"> ومَن أراد أن لا تؤذيه معدته فلا يشرب بين طعامه ماء حتى يفرغ</w:t>
      </w:r>
      <w:r w:rsidR="005B3E65">
        <w:rPr>
          <w:rFonts w:hint="cs"/>
          <w:rtl/>
        </w:rPr>
        <w:t>،</w:t>
      </w:r>
      <w:r>
        <w:rPr>
          <w:rFonts w:hint="cs"/>
          <w:rtl/>
        </w:rPr>
        <w:t xml:space="preserve"> ومَن فعل ذلك رطب بدنه</w:t>
      </w:r>
      <w:r w:rsidR="005B3E65">
        <w:rPr>
          <w:rFonts w:hint="cs"/>
          <w:rtl/>
        </w:rPr>
        <w:t>،</w:t>
      </w:r>
      <w:r>
        <w:rPr>
          <w:rFonts w:hint="cs"/>
          <w:rtl/>
        </w:rPr>
        <w:t xml:space="preserve"> وضعفت معدته</w:t>
      </w:r>
      <w:r w:rsidR="005B3E65">
        <w:rPr>
          <w:rFonts w:hint="cs"/>
          <w:rtl/>
        </w:rPr>
        <w:t>،</w:t>
      </w:r>
      <w:r>
        <w:rPr>
          <w:rFonts w:hint="cs"/>
          <w:rtl/>
        </w:rPr>
        <w:t xml:space="preserve"> ولم تأخذ العروق قوّة الطعام فإنّه يصير في المعدة فجّاً إذا صب الماء على الطعام أولاً فأولاً</w:t>
      </w:r>
      <w:r w:rsidR="005B3E65">
        <w:rPr>
          <w:rFonts w:hint="cs"/>
          <w:rtl/>
        </w:rPr>
        <w:t>.</w:t>
      </w:r>
      <w:r>
        <w:rPr>
          <w:rFonts w:hint="cs"/>
          <w:rtl/>
        </w:rPr>
        <w:t xml:space="preserve"> </w:t>
      </w:r>
    </w:p>
    <w:p w:rsidR="00FD157B" w:rsidRDefault="00FD157B" w:rsidP="00FD157B">
      <w:pPr>
        <w:pStyle w:val="libNormal"/>
        <w:rPr>
          <w:rtl/>
        </w:rPr>
      </w:pPr>
      <w:r>
        <w:rPr>
          <w:rFonts w:hint="cs"/>
          <w:rtl/>
        </w:rPr>
        <w:t>ومَن أراد أن لا يجد الحصاة وحصر البول فلا يحبس المني عند نزول الشهوة</w:t>
      </w:r>
      <w:r w:rsidR="005B3E65">
        <w:rPr>
          <w:rFonts w:hint="cs"/>
          <w:rtl/>
        </w:rPr>
        <w:t>،</w:t>
      </w:r>
      <w:r>
        <w:rPr>
          <w:rFonts w:hint="cs"/>
          <w:rtl/>
        </w:rPr>
        <w:t xml:space="preserve"> ولا يطل المكث عند النساء</w:t>
      </w:r>
      <w:r w:rsidR="005B3E65">
        <w:rPr>
          <w:rFonts w:hint="cs"/>
          <w:rtl/>
        </w:rPr>
        <w:t>.</w:t>
      </w:r>
      <w:r>
        <w:rPr>
          <w:rFonts w:hint="cs"/>
          <w:rtl/>
        </w:rPr>
        <w:t xml:space="preserve"> </w:t>
      </w:r>
    </w:p>
    <w:p w:rsidR="00FD157B" w:rsidRDefault="00FD157B" w:rsidP="00FD157B">
      <w:pPr>
        <w:pStyle w:val="libNormal"/>
        <w:rPr>
          <w:rtl/>
        </w:rPr>
      </w:pPr>
      <w:r>
        <w:rPr>
          <w:rFonts w:hint="cs"/>
          <w:rtl/>
        </w:rPr>
        <w:t>ومَن أراد أن يأمن من وجع السفل</w:t>
      </w:r>
      <w:r w:rsidR="005B3E65">
        <w:rPr>
          <w:rFonts w:hint="cs"/>
          <w:rtl/>
        </w:rPr>
        <w:t>،</w:t>
      </w:r>
      <w:r>
        <w:rPr>
          <w:rFonts w:hint="cs"/>
          <w:rtl/>
        </w:rPr>
        <w:t xml:space="preserve"> ولا يظهر به وجع البواسير فليأكل كل ليلة سبع ثمرات برني بسمن البقر</w:t>
      </w:r>
      <w:r w:rsidR="005B3E65">
        <w:rPr>
          <w:rFonts w:hint="cs"/>
          <w:rtl/>
        </w:rPr>
        <w:t>،</w:t>
      </w:r>
      <w:r>
        <w:rPr>
          <w:rFonts w:hint="cs"/>
          <w:rtl/>
        </w:rPr>
        <w:t xml:space="preserve"> ويدهن بين أنثييه بدهن زنبق خالص</w:t>
      </w:r>
      <w:r w:rsidR="005B3E65">
        <w:rPr>
          <w:rFonts w:hint="cs"/>
          <w:rtl/>
        </w:rPr>
        <w:t>.</w:t>
      </w:r>
      <w:r>
        <w:rPr>
          <w:rFonts w:hint="cs"/>
          <w:rtl/>
        </w:rPr>
        <w:t xml:space="preserve"> </w:t>
      </w:r>
    </w:p>
    <w:p w:rsidR="00FD157B" w:rsidRDefault="00FD157B" w:rsidP="00FD157B">
      <w:pPr>
        <w:pStyle w:val="libNormal"/>
        <w:rPr>
          <w:rtl/>
        </w:rPr>
      </w:pPr>
      <w:r>
        <w:rPr>
          <w:rFonts w:hint="cs"/>
          <w:rtl/>
        </w:rPr>
        <w:t>ومَن أراد أن يزيد حافظته فليأكل سبع مثاقيل زبيب على الريق</w:t>
      </w:r>
      <w:r w:rsidR="005B3E65">
        <w:rPr>
          <w:rFonts w:hint="cs"/>
          <w:rtl/>
        </w:rPr>
        <w:t>،</w:t>
      </w:r>
      <w:r>
        <w:rPr>
          <w:rFonts w:hint="cs"/>
          <w:rtl/>
        </w:rPr>
        <w:t xml:space="preserve"> ومَن أراد أن يقل نسيانه ويكون حافظاً فليأكل كل يوم ثلاث قطع زنجبيل مربى بالعسل</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ويصطبغ </w:t>
      </w:r>
      <w:r w:rsidRPr="00FD157B">
        <w:rPr>
          <w:rStyle w:val="libFootnotenumChar"/>
          <w:rFonts w:hint="cs"/>
          <w:rtl/>
        </w:rPr>
        <w:t>(1)</w:t>
      </w:r>
      <w:r w:rsidRPr="00FD157B">
        <w:rPr>
          <w:rFonts w:hint="cs"/>
          <w:rtl/>
        </w:rPr>
        <w:t xml:space="preserve"> بالخردل مع طعامه في كل يوم</w:t>
      </w:r>
      <w:r w:rsidR="005B3E65">
        <w:rPr>
          <w:rFonts w:hint="cs"/>
          <w:rtl/>
        </w:rPr>
        <w:t>،</w:t>
      </w:r>
      <w:r w:rsidRPr="00FD157B">
        <w:rPr>
          <w:rFonts w:hint="cs"/>
          <w:rtl/>
        </w:rPr>
        <w:t xml:space="preserve"> ومَن أراد أن يزيد في عقله يتناول كل يوم ثلاث هيليجا بسكر أبلوج </w:t>
      </w:r>
      <w:r w:rsidRPr="00FD157B">
        <w:rPr>
          <w:rStyle w:val="libFootnotenumChar"/>
          <w:rFonts w:hint="cs"/>
          <w:rtl/>
        </w:rPr>
        <w:t>(2)</w:t>
      </w:r>
      <w:r w:rsidRPr="00FD157B">
        <w:rPr>
          <w:rFonts w:hint="cs"/>
          <w:rtl/>
        </w:rPr>
        <w:t xml:space="preserve"> ومَن أراد أن لا ينشق ظفره</w:t>
      </w:r>
      <w:r w:rsidR="005B3E65">
        <w:rPr>
          <w:rFonts w:hint="cs"/>
          <w:rtl/>
        </w:rPr>
        <w:t>،</w:t>
      </w:r>
      <w:r w:rsidRPr="00FD157B">
        <w:rPr>
          <w:rFonts w:hint="cs"/>
          <w:rtl/>
        </w:rPr>
        <w:t xml:space="preserve"> ولا يميل إلى الصفرة</w:t>
      </w:r>
      <w:r w:rsidR="005B3E65">
        <w:rPr>
          <w:rFonts w:hint="cs"/>
          <w:rtl/>
        </w:rPr>
        <w:t>،</w:t>
      </w:r>
      <w:r w:rsidRPr="00FD157B">
        <w:rPr>
          <w:rFonts w:hint="cs"/>
          <w:rtl/>
        </w:rPr>
        <w:t xml:space="preserve"> ولا يسود حول ظفره فلا يقلم ظفره إلاّ يوم الخميس</w:t>
      </w:r>
      <w:r w:rsidR="005B3E65">
        <w:rPr>
          <w:rFonts w:hint="cs"/>
          <w:rtl/>
        </w:rPr>
        <w:t>،</w:t>
      </w:r>
      <w:r w:rsidRPr="00FD157B">
        <w:rPr>
          <w:rFonts w:hint="cs"/>
          <w:rtl/>
        </w:rPr>
        <w:t xml:space="preserve"> ومَن أراد أن لا تؤلمه أذنه فليجعل فيها عند النوم قطنة</w:t>
      </w:r>
      <w:r w:rsidR="005B3E65">
        <w:rPr>
          <w:rFonts w:hint="cs"/>
          <w:rtl/>
        </w:rPr>
        <w:t>.</w:t>
      </w:r>
      <w:r w:rsidRPr="00FD157B">
        <w:rPr>
          <w:rFonts w:hint="cs"/>
          <w:rtl/>
        </w:rPr>
        <w:t xml:space="preserve"> ومَن أراد ردع الزكام مدة أيام الشتاء فليأكل كل يوم ثلاث لقم من الشهد</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في هذا المقطع إلى وصايا صحية بالغة الأهمية</w:t>
      </w:r>
      <w:r w:rsidR="005B3E65">
        <w:rPr>
          <w:rFonts w:hint="cs"/>
          <w:rtl/>
        </w:rPr>
        <w:t>،</w:t>
      </w:r>
      <w:r>
        <w:rPr>
          <w:rFonts w:hint="cs"/>
          <w:rtl/>
        </w:rPr>
        <w:t xml:space="preserve"> فقد أعطى وصفات صحية للسلامة والوقاية من كثير من الأمراض</w:t>
      </w:r>
      <w:r w:rsidR="005B3E65">
        <w:rPr>
          <w:rFonts w:hint="cs"/>
          <w:rtl/>
        </w:rPr>
        <w:t>،</w:t>
      </w:r>
      <w:r>
        <w:rPr>
          <w:rFonts w:hint="cs"/>
          <w:rtl/>
        </w:rPr>
        <w:t xml:space="preserve"> كان منها</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سلامة الجهاز البولي</w:t>
      </w:r>
      <w:r w:rsidR="005B3E65">
        <w:rP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سلامة المعدة</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الوقاية من الحصاة</w:t>
      </w:r>
      <w:r w:rsidR="005B3E65">
        <w:rPr>
          <w:rFonts w:hint="cs"/>
          <w:rtl/>
        </w:rPr>
        <w:t>.</w:t>
      </w:r>
    </w:p>
    <w:p w:rsidR="00FD157B" w:rsidRDefault="00FD157B" w:rsidP="00FD157B">
      <w:pPr>
        <w:pStyle w:val="libNormal"/>
        <w:rPr>
          <w:rtl/>
        </w:rPr>
      </w:pPr>
      <w:r>
        <w:rPr>
          <w:rFonts w:hint="cs"/>
          <w:rtl/>
        </w:rPr>
        <w:t>4</w:t>
      </w:r>
      <w:r w:rsidR="00117131">
        <w:rPr>
          <w:rFonts w:hint="cs"/>
          <w:rtl/>
        </w:rPr>
        <w:t xml:space="preserve"> - </w:t>
      </w:r>
      <w:r>
        <w:rPr>
          <w:rFonts w:hint="cs"/>
          <w:rtl/>
        </w:rPr>
        <w:t>الوقاية من البواسير</w:t>
      </w:r>
      <w:r w:rsidR="005B3E65">
        <w:rPr>
          <w:rFonts w:hint="cs"/>
          <w:rtl/>
        </w:rPr>
        <w:t>.</w:t>
      </w:r>
      <w:r>
        <w:rPr>
          <w:rFonts w:hint="cs"/>
          <w:rtl/>
        </w:rPr>
        <w:t xml:space="preserve"> إلى غير ذلك من الوصايا التي تتضمّن سلامة البدن من الإصابة بالأمراض</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واعلم يا أمير المؤمنين أنّ للعسل دلائل يعرف بها نافعه من ضاره</w:t>
      </w:r>
      <w:r w:rsidR="005B3E65">
        <w:rPr>
          <w:rFonts w:hint="cs"/>
          <w:rtl/>
        </w:rPr>
        <w:t>،</w:t>
      </w:r>
      <w:r>
        <w:rPr>
          <w:rFonts w:hint="cs"/>
          <w:rtl/>
        </w:rPr>
        <w:t xml:space="preserve"> وذلك أنّ منه شيئاً إذا أدركه الشم عطس</w:t>
      </w:r>
      <w:r w:rsidR="005B3E65">
        <w:rPr>
          <w:rFonts w:hint="cs"/>
          <w:rtl/>
        </w:rPr>
        <w:t>،</w:t>
      </w:r>
      <w:r>
        <w:rPr>
          <w:rFonts w:hint="cs"/>
          <w:rtl/>
        </w:rPr>
        <w:t xml:space="preserve"> ومنه شيء يسكر</w:t>
      </w:r>
      <w:r w:rsidR="005B3E65">
        <w:rPr>
          <w:rFonts w:hint="cs"/>
          <w:rtl/>
        </w:rPr>
        <w:t>،</w:t>
      </w:r>
      <w:r>
        <w:rPr>
          <w:rFonts w:hint="cs"/>
          <w:rtl/>
        </w:rPr>
        <w:t xml:space="preserve"> وله عند الذوق حرقة شديدة فهذه الأنواع من العسل قاتلة</w:t>
      </w:r>
      <w:r w:rsidR="005B3E65">
        <w:rPr>
          <w:rFonts w:hint="cs"/>
          <w:rtl/>
        </w:rPr>
        <w:t>.</w:t>
      </w:r>
    </w:p>
    <w:p w:rsidR="00FD157B" w:rsidRDefault="00FD157B" w:rsidP="00FD157B">
      <w:pPr>
        <w:pStyle w:val="libNormal"/>
        <w:rPr>
          <w:rtl/>
        </w:rPr>
      </w:pPr>
      <w:r>
        <w:rPr>
          <w:rFonts w:hint="cs"/>
          <w:rtl/>
        </w:rPr>
        <w:t>ولا يؤخر شم النرجس فإنه يمنع الزكام في مدة أيام الشتاء</w:t>
      </w:r>
      <w:r w:rsidR="005B3E65">
        <w:rPr>
          <w:rFonts w:hint="cs"/>
          <w:rtl/>
        </w:rPr>
        <w:t>،</w:t>
      </w:r>
      <w:r>
        <w:rPr>
          <w:rFonts w:hint="cs"/>
          <w:rtl/>
        </w:rPr>
        <w:t xml:space="preserve"> وكذلك الحبة السوداء</w:t>
      </w:r>
      <w:r w:rsidR="005B3E65">
        <w:rPr>
          <w:rFonts w:hint="cs"/>
          <w:rtl/>
        </w:rPr>
        <w:t>،</w:t>
      </w:r>
      <w:r>
        <w:rPr>
          <w:rFonts w:hint="cs"/>
          <w:rtl/>
        </w:rPr>
        <w:t xml:space="preserve"> وإذا خاف الإنسان الزكام في أيام الصيف فليأكل كل يوم خيارة</w:t>
      </w:r>
      <w:r w:rsidR="005B3E65">
        <w:rPr>
          <w:rFonts w:hint="cs"/>
          <w:rtl/>
        </w:rPr>
        <w:t>،</w:t>
      </w:r>
      <w:r>
        <w:rPr>
          <w:rFonts w:hint="cs"/>
          <w:rtl/>
        </w:rPr>
        <w:t xml:space="preserve"> وليحذر الجلوس في الشمس</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ومَن خشي الشقيقة </w:t>
      </w:r>
      <w:r w:rsidRPr="00FD157B">
        <w:rPr>
          <w:rStyle w:val="libFootnotenumChar"/>
          <w:rFonts w:hint="cs"/>
          <w:rtl/>
        </w:rPr>
        <w:t>(3)</w:t>
      </w:r>
      <w:r w:rsidRPr="00FD157B">
        <w:rPr>
          <w:rFonts w:hint="cs"/>
          <w:rtl/>
        </w:rPr>
        <w:t xml:space="preserve"> والشوصة </w:t>
      </w:r>
      <w:r w:rsidRPr="00FD157B">
        <w:rPr>
          <w:rStyle w:val="libFootnotenumChar"/>
          <w:rFonts w:hint="cs"/>
          <w:rtl/>
        </w:rPr>
        <w:t>(4)</w:t>
      </w:r>
      <w:r w:rsidRPr="00FD157B">
        <w:rPr>
          <w:rFonts w:hint="cs"/>
          <w:rtl/>
        </w:rPr>
        <w:t xml:space="preserve"> فلا يؤخّر أكل السمك الطري صيفاً أو شتاء</w:t>
      </w:r>
      <w:r w:rsidR="005B3E65">
        <w:rPr>
          <w:rFonts w:hint="cs"/>
          <w:rtl/>
        </w:rPr>
        <w:t>،</w:t>
      </w:r>
      <w:r w:rsidRPr="00FD157B">
        <w:rPr>
          <w:rFonts w:hint="cs"/>
          <w:rtl/>
        </w:rPr>
        <w:t xml:space="preserve"> ومَن أراد أن يكون صالحاً خفيف الجسم واللحم فليقلّل من عشائه بالليل</w:t>
      </w:r>
      <w:r w:rsidR="005B3E65">
        <w:rPr>
          <w:rFonts w:hint="cs"/>
          <w:rtl/>
        </w:rPr>
        <w:t>،</w:t>
      </w:r>
      <w:r w:rsidRPr="00FD157B">
        <w:rPr>
          <w:rFonts w:hint="cs"/>
          <w:rtl/>
        </w:rPr>
        <w:t xml:space="preserve"> ومَن أرد أن لا يشتكي سرته فليدهنها متى دهن رأسه</w:t>
      </w:r>
      <w:r w:rsidR="005B3E65">
        <w:rPr>
          <w:rFonts w:hint="cs"/>
          <w:rtl/>
        </w:rPr>
        <w:t>،</w:t>
      </w:r>
      <w:r w:rsidRPr="00FD157B">
        <w:rPr>
          <w:rFonts w:hint="cs"/>
          <w:rtl/>
        </w:rPr>
        <w:t xml:space="preserve"> ومَن أراد أن لا تشقق شفتاه</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مصطبخ</w:t>
      </w:r>
      <w:r w:rsidR="005B3E65">
        <w:rPr>
          <w:rFonts w:hint="cs"/>
          <w:rtl/>
        </w:rPr>
        <w:t>:</w:t>
      </w:r>
      <w:r>
        <w:rPr>
          <w:rFonts w:hint="cs"/>
          <w:rtl/>
        </w:rPr>
        <w:t xml:space="preserve"> أي يجعله صبغاً وإداماً</w:t>
      </w:r>
      <w:r w:rsidR="005B3E65">
        <w:rPr>
          <w:rFonts w:hint="cs"/>
          <w:rtl/>
        </w:rPr>
        <w:t>.</w:t>
      </w:r>
      <w:r>
        <w:rPr>
          <w:rFonts w:hint="cs"/>
          <w:rtl/>
        </w:rPr>
        <w:t xml:space="preserve"> </w:t>
      </w:r>
    </w:p>
    <w:p w:rsidR="00FD157B" w:rsidRDefault="00FD157B" w:rsidP="00BF255D">
      <w:pPr>
        <w:pStyle w:val="libFootnote0"/>
        <w:rPr>
          <w:rtl/>
        </w:rPr>
      </w:pPr>
      <w:r>
        <w:rPr>
          <w:rFonts w:hint="cs"/>
          <w:rtl/>
        </w:rPr>
        <w:t>(2) سكر ابلوج</w:t>
      </w:r>
      <w:r w:rsidR="005B3E65">
        <w:rPr>
          <w:rFonts w:hint="cs"/>
          <w:rtl/>
        </w:rPr>
        <w:t>:</w:t>
      </w:r>
      <w:r>
        <w:rPr>
          <w:rFonts w:hint="cs"/>
          <w:rtl/>
        </w:rPr>
        <w:t xml:space="preserve"> نبات</w:t>
      </w:r>
      <w:r w:rsidR="005B3E65">
        <w:rPr>
          <w:rFonts w:hint="cs"/>
          <w:rtl/>
        </w:rPr>
        <w:t>.</w:t>
      </w:r>
      <w:r>
        <w:rPr>
          <w:rFonts w:hint="cs"/>
          <w:rtl/>
        </w:rPr>
        <w:t xml:space="preserve"> </w:t>
      </w:r>
    </w:p>
    <w:p w:rsidR="00FD157B" w:rsidRDefault="00FD157B" w:rsidP="00BF255D">
      <w:pPr>
        <w:pStyle w:val="libFootnote0"/>
        <w:rPr>
          <w:rtl/>
        </w:rPr>
      </w:pPr>
      <w:r>
        <w:rPr>
          <w:rFonts w:hint="cs"/>
          <w:rtl/>
        </w:rPr>
        <w:t>(3) الشقيقة</w:t>
      </w:r>
      <w:r w:rsidR="005B3E65">
        <w:rPr>
          <w:rFonts w:hint="cs"/>
          <w:rtl/>
        </w:rPr>
        <w:t>:</w:t>
      </w:r>
      <w:r>
        <w:rPr>
          <w:rFonts w:hint="cs"/>
          <w:rtl/>
        </w:rPr>
        <w:t xml:space="preserve"> وجع يصيب نصف الرأس والوجه</w:t>
      </w:r>
      <w:r w:rsidR="005B3E65">
        <w:rPr>
          <w:rFonts w:hint="cs"/>
          <w:rtl/>
        </w:rPr>
        <w:t>.</w:t>
      </w:r>
      <w:r>
        <w:rPr>
          <w:rFonts w:hint="cs"/>
          <w:rtl/>
        </w:rPr>
        <w:t xml:space="preserve"> </w:t>
      </w:r>
    </w:p>
    <w:p w:rsidR="00FD157B" w:rsidRDefault="00FD157B" w:rsidP="00BF255D">
      <w:pPr>
        <w:pStyle w:val="libFootnote0"/>
        <w:rPr>
          <w:rtl/>
        </w:rPr>
      </w:pPr>
      <w:r>
        <w:rPr>
          <w:rFonts w:hint="cs"/>
          <w:rtl/>
        </w:rPr>
        <w:t>(4) الشوصة</w:t>
      </w:r>
      <w:r w:rsidR="005B3E65">
        <w:rPr>
          <w:rFonts w:hint="cs"/>
          <w:rtl/>
        </w:rPr>
        <w:t>:</w:t>
      </w:r>
      <w:r>
        <w:rPr>
          <w:rFonts w:hint="cs"/>
          <w:rtl/>
        </w:rPr>
        <w:t xml:space="preserve"> وجع في البطن أو ريح تعقب في الأضلاع</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ولا يخرج فيها باسور </w:t>
      </w:r>
      <w:r w:rsidRPr="00FD157B">
        <w:rPr>
          <w:rStyle w:val="libFootnotenumChar"/>
          <w:rFonts w:hint="cs"/>
          <w:rtl/>
        </w:rPr>
        <w:t>(1)</w:t>
      </w:r>
      <w:r w:rsidRPr="00FD157B">
        <w:rPr>
          <w:rFonts w:hint="cs"/>
          <w:rtl/>
        </w:rPr>
        <w:t xml:space="preserve"> فليدهن حاجته من دهن رأسه</w:t>
      </w:r>
      <w:r w:rsidR="005B3E65">
        <w:rPr>
          <w:rFonts w:hint="cs"/>
          <w:rtl/>
        </w:rPr>
        <w:t>،</w:t>
      </w:r>
      <w:r w:rsidRPr="00FD157B">
        <w:rPr>
          <w:rFonts w:hint="cs"/>
          <w:rtl/>
        </w:rPr>
        <w:t xml:space="preserve"> ومَن أراد أن لا تسقط أذناه</w:t>
      </w:r>
      <w:r w:rsidRPr="00FD157B">
        <w:rPr>
          <w:rStyle w:val="libFootnotenumChar"/>
          <w:rFonts w:hint="cs"/>
          <w:rtl/>
        </w:rPr>
        <w:t xml:space="preserve"> (2)</w:t>
      </w:r>
      <w:r w:rsidRPr="00FD157B">
        <w:rPr>
          <w:rFonts w:hint="cs"/>
          <w:rtl/>
        </w:rPr>
        <w:t xml:space="preserve"> ولهاتاه فلا يأكل حلوا حتى يتغرغر بعده بخل</w:t>
      </w:r>
      <w:r w:rsidR="005B3E65">
        <w:rPr>
          <w:rFonts w:hint="cs"/>
          <w:rtl/>
        </w:rPr>
        <w:t>،</w:t>
      </w:r>
      <w:r w:rsidRPr="00FD157B">
        <w:rPr>
          <w:rFonts w:hint="cs"/>
          <w:rtl/>
        </w:rPr>
        <w:t xml:space="preserve"> ومَن أراد أن لا يصيبه اليرقان فلا يدخل بيتاً في الصيف أوّل ما يفتح بابه</w:t>
      </w:r>
      <w:r w:rsidR="005B3E65">
        <w:rPr>
          <w:rFonts w:hint="cs"/>
          <w:rtl/>
        </w:rPr>
        <w:t>،</w:t>
      </w:r>
      <w:r w:rsidRPr="00FD157B">
        <w:rPr>
          <w:rFonts w:hint="cs"/>
          <w:rtl/>
        </w:rPr>
        <w:t xml:space="preserve"> ولا يخرج منه أوّل ما يفتح بابه في الشتاء غدوة</w:t>
      </w:r>
      <w:r w:rsidR="005B3E65">
        <w:rPr>
          <w:rFonts w:hint="cs"/>
          <w:rtl/>
        </w:rPr>
        <w:t>،</w:t>
      </w:r>
      <w:r w:rsidRPr="00FD157B">
        <w:rPr>
          <w:rFonts w:hint="cs"/>
          <w:rtl/>
        </w:rPr>
        <w:t xml:space="preserve"> ومَن أراد أن لا يصيبه ريح في بدنه فليأكل الثوم كل سبعة أيام مرة</w:t>
      </w:r>
      <w:r w:rsidR="005B3E65">
        <w:rPr>
          <w:rFonts w:hint="cs"/>
          <w:rtl/>
        </w:rPr>
        <w:t>،</w:t>
      </w:r>
      <w:r w:rsidRPr="00FD157B">
        <w:rPr>
          <w:rFonts w:hint="cs"/>
          <w:rtl/>
        </w:rPr>
        <w:t xml:space="preserve"> ومَن أراد أن لا تفسد أسنانه فلا يأكل حلواً إلاّ بعد كسرة خبز</w:t>
      </w:r>
      <w:r w:rsidR="005B3E65">
        <w:rPr>
          <w:rFonts w:hint="cs"/>
          <w:rtl/>
        </w:rPr>
        <w:t>،</w:t>
      </w:r>
      <w:r w:rsidRPr="00FD157B">
        <w:rPr>
          <w:rFonts w:hint="cs"/>
          <w:rtl/>
        </w:rPr>
        <w:t xml:space="preserve"> ومَن أراد أن يستمري طعامه فليتكئ بعد الأكل على شقّه الأيمن</w:t>
      </w:r>
      <w:r w:rsidR="005B3E65">
        <w:rPr>
          <w:rFonts w:hint="cs"/>
          <w:rtl/>
        </w:rPr>
        <w:t>،</w:t>
      </w:r>
      <w:r w:rsidRPr="00FD157B">
        <w:rPr>
          <w:rFonts w:hint="cs"/>
          <w:rtl/>
        </w:rPr>
        <w:t xml:space="preserve"> ثم ينقلب بعد ذلك على شقّه الأيسر حتى ينام</w:t>
      </w:r>
      <w:r w:rsidR="005B3E65">
        <w:rPr>
          <w:rFonts w:hint="cs"/>
          <w:rtl/>
        </w:rPr>
        <w:t>،</w:t>
      </w:r>
      <w:r w:rsidRPr="00FD157B">
        <w:rPr>
          <w:rFonts w:hint="cs"/>
          <w:rtl/>
        </w:rPr>
        <w:t xml:space="preserve"> ومَن أراد أن يذهب البلغم من بدنه</w:t>
      </w:r>
      <w:r w:rsidR="005B3E65">
        <w:rPr>
          <w:rFonts w:hint="cs"/>
          <w:rtl/>
        </w:rPr>
        <w:t>،</w:t>
      </w:r>
      <w:r w:rsidRPr="00FD157B">
        <w:rPr>
          <w:rFonts w:hint="cs"/>
          <w:rtl/>
        </w:rPr>
        <w:t xml:space="preserve"> وينقصه</w:t>
      </w:r>
      <w:r w:rsidR="005B3E65">
        <w:rPr>
          <w:rFonts w:hint="cs"/>
          <w:rtl/>
        </w:rPr>
        <w:t>،</w:t>
      </w:r>
      <w:r w:rsidRPr="00FD157B">
        <w:rPr>
          <w:rFonts w:hint="cs"/>
          <w:rtl/>
        </w:rPr>
        <w:t xml:space="preserve"> فليأكل كل يوم بكرة شيئاً من الجوارش </w:t>
      </w:r>
      <w:r w:rsidRPr="00FD157B">
        <w:rPr>
          <w:rStyle w:val="libFootnotenumChar"/>
          <w:rFonts w:hint="cs"/>
          <w:rtl/>
        </w:rPr>
        <w:t>(3)</w:t>
      </w:r>
      <w:r w:rsidRPr="00FD157B">
        <w:rPr>
          <w:rFonts w:hint="cs"/>
          <w:rtl/>
        </w:rPr>
        <w:t xml:space="preserve"> الحريف</w:t>
      </w:r>
      <w:r w:rsidR="005B3E65">
        <w:rPr>
          <w:rFonts w:hint="cs"/>
          <w:rtl/>
        </w:rPr>
        <w:t>،</w:t>
      </w:r>
      <w:r w:rsidRPr="00FD157B">
        <w:rPr>
          <w:rFonts w:hint="cs"/>
          <w:rtl/>
        </w:rPr>
        <w:t xml:space="preserve"> ويكثر دخول الحمّام ومضاجعة النساء</w:t>
      </w:r>
      <w:r w:rsidR="005B3E65">
        <w:rPr>
          <w:rFonts w:hint="cs"/>
          <w:rtl/>
        </w:rPr>
        <w:t>،</w:t>
      </w:r>
      <w:r w:rsidRPr="00FD157B">
        <w:rPr>
          <w:rFonts w:hint="cs"/>
          <w:rtl/>
        </w:rPr>
        <w:t xml:space="preserve"> والجلوس في الشمس</w:t>
      </w:r>
      <w:r w:rsidR="005B3E65">
        <w:rPr>
          <w:rFonts w:hint="cs"/>
          <w:rtl/>
        </w:rPr>
        <w:t>،</w:t>
      </w:r>
      <w:r w:rsidRPr="00FD157B">
        <w:rPr>
          <w:rFonts w:hint="cs"/>
          <w:rtl/>
        </w:rPr>
        <w:t xml:space="preserve"> ويجتنب كل بارد من الأغذية فإنّه يذهب البلغم ويحرقه</w:t>
      </w:r>
      <w:r w:rsidR="005B3E65">
        <w:rPr>
          <w:rFonts w:hint="cs"/>
          <w:rtl/>
        </w:rPr>
        <w:t>،</w:t>
      </w:r>
      <w:r w:rsidRPr="00FD157B">
        <w:rPr>
          <w:rFonts w:hint="cs"/>
          <w:rtl/>
        </w:rPr>
        <w:t xml:space="preserve"> ومَن أراد أن يطفئ لهب الصفراء فليأكل كل يوم شيئاً رطباً بارداً ويروح بدنه</w:t>
      </w:r>
      <w:r w:rsidR="005B3E65">
        <w:rPr>
          <w:rFonts w:hint="cs"/>
          <w:rtl/>
        </w:rPr>
        <w:t>،</w:t>
      </w:r>
      <w:r w:rsidRPr="00FD157B">
        <w:rPr>
          <w:rFonts w:hint="cs"/>
          <w:rtl/>
        </w:rPr>
        <w:t xml:space="preserve"> ويقل الحركة</w:t>
      </w:r>
      <w:r w:rsidR="005B3E65">
        <w:rPr>
          <w:rFonts w:hint="cs"/>
          <w:rtl/>
        </w:rPr>
        <w:t>،</w:t>
      </w:r>
      <w:r w:rsidRPr="00FD157B">
        <w:rPr>
          <w:rFonts w:hint="cs"/>
          <w:rtl/>
        </w:rPr>
        <w:t xml:space="preserve"> ويكثر النظر إلى مَن يحب</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ومَن أراد أن يحرق السوداء فعليه بكثرة القيء وفصد العروق</w:t>
      </w:r>
      <w:r w:rsidR="005B3E65">
        <w:rPr>
          <w:rFonts w:hint="cs"/>
          <w:rtl/>
        </w:rPr>
        <w:t>،</w:t>
      </w:r>
      <w:r w:rsidRPr="00FD157B">
        <w:rPr>
          <w:rFonts w:hint="cs"/>
          <w:rtl/>
        </w:rPr>
        <w:t xml:space="preserve"> ومداومة النورة</w:t>
      </w:r>
      <w:r w:rsidR="005B3E65">
        <w:rPr>
          <w:rFonts w:hint="cs"/>
          <w:rtl/>
        </w:rPr>
        <w:t>،</w:t>
      </w:r>
      <w:r w:rsidRPr="00FD157B">
        <w:rPr>
          <w:rFonts w:hint="cs"/>
          <w:rtl/>
        </w:rPr>
        <w:t xml:space="preserve"> ومَن أراد أن يذهب بالريح البارد فعليه بالحقنة</w:t>
      </w:r>
      <w:r w:rsidR="005B3E65">
        <w:rPr>
          <w:rFonts w:hint="cs"/>
          <w:rtl/>
        </w:rPr>
        <w:t>،</w:t>
      </w:r>
      <w:r w:rsidRPr="00FD157B">
        <w:rPr>
          <w:rFonts w:hint="cs"/>
          <w:rtl/>
        </w:rPr>
        <w:t xml:space="preserve"> والأدهان الليّنة على الجسد وعليه بالتكميد بالماء الحار بالأبزن </w:t>
      </w:r>
      <w:r w:rsidRPr="00FD157B">
        <w:rPr>
          <w:rStyle w:val="libFootnotenumChar"/>
          <w:rFonts w:hint="cs"/>
          <w:rtl/>
        </w:rPr>
        <w:t>(4)</w:t>
      </w:r>
      <w:r w:rsidRPr="00FD157B">
        <w:rPr>
          <w:rFonts w:hint="cs"/>
          <w:rtl/>
        </w:rPr>
        <w:t xml:space="preserve"> ومَن أراد أن يذهب عنه البلغم فليتناول بكرة كل يوم من الأطريفل الصغير مثقالاً واحداً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في أكثر فصول هذا المقطع إلى صحّة أعضاء الإنسان</w:t>
      </w:r>
      <w:r w:rsidR="005B3E65">
        <w:rPr>
          <w:rFonts w:hint="cs"/>
          <w:rtl/>
        </w:rPr>
        <w:t>،</w:t>
      </w:r>
      <w:r>
        <w:rPr>
          <w:rFonts w:hint="cs"/>
          <w:rtl/>
        </w:rPr>
        <w:t xml:space="preserve"> فوضع الوصفات الصحية لسلامتها ووقايتها من الإصابة بالأمراض</w:t>
      </w:r>
      <w:r w:rsidR="005B3E65">
        <w:rPr>
          <w:rFonts w:hint="cs"/>
          <w:rtl/>
        </w:rPr>
        <w:t>،</w:t>
      </w:r>
      <w:r>
        <w:rPr>
          <w:rFonts w:hint="cs"/>
          <w:rtl/>
        </w:rPr>
        <w:t xml:space="preserve"> فقد وضع الأسس الكفيلة للوقاية من الزكام الذي هو فاتحة الأمراض وقد أعطى الوصفة في الشتاء</w:t>
      </w:r>
      <w:r w:rsidR="005B3E65">
        <w:rPr>
          <w:rFonts w:hint="cs"/>
          <w:rtl/>
        </w:rPr>
        <w:t>،</w:t>
      </w:r>
      <w:r>
        <w:rPr>
          <w:rFonts w:hint="cs"/>
          <w:rtl/>
        </w:rPr>
        <w:t xml:space="preserve"> ووصفة أخرى في أيام الصيف</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لقد أبدى الإمام </w:t>
      </w:r>
      <w:r w:rsidR="009B1D84" w:rsidRPr="009B1D84">
        <w:rPr>
          <w:rStyle w:val="libAlaemChar"/>
          <w:rFonts w:hint="cs"/>
          <w:rtl/>
        </w:rPr>
        <w:t>عليه‌السلام</w:t>
      </w:r>
      <w:r>
        <w:rPr>
          <w:rFonts w:hint="cs"/>
          <w:rtl/>
        </w:rPr>
        <w:t xml:space="preserve"> نصائحه الطبية لسلامة أجهزة بدن الإنسان</w:t>
      </w:r>
      <w:r w:rsidR="005B3E65">
        <w:rPr>
          <w:rFonts w:hint="cs"/>
          <w:rtl/>
        </w:rPr>
        <w:t>،</w:t>
      </w:r>
      <w:r>
        <w:rPr>
          <w:rFonts w:hint="cs"/>
          <w:rtl/>
        </w:rPr>
        <w:t xml:space="preserve"> ووضع لها الوصفات الناجحة التي تحسم الداء</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واعلم يا أمير المؤمنين أن المسافر ينبغي له أن يتحرز من الحر إذا سافر وهو ممتلئ من الطعام</w:t>
      </w:r>
      <w:r w:rsidR="005B3E65">
        <w:rPr>
          <w:rFonts w:hint="cs"/>
          <w:rtl/>
        </w:rPr>
        <w:t>،</w:t>
      </w:r>
      <w:r>
        <w:rPr>
          <w:rFonts w:hint="cs"/>
          <w:rtl/>
        </w:rPr>
        <w:t xml:space="preserve"> ولا خالي الجوف</w:t>
      </w:r>
      <w:r w:rsidR="005B3E65">
        <w:rPr>
          <w:rFonts w:hint="cs"/>
          <w:rtl/>
        </w:rPr>
        <w:t>،</w:t>
      </w:r>
      <w:r>
        <w:rPr>
          <w:rFonts w:hint="cs"/>
          <w:rtl/>
        </w:rPr>
        <w:t xml:space="preserve"> وليكن على حد الاعتدال</w:t>
      </w:r>
      <w:r w:rsidR="005B3E65">
        <w:rPr>
          <w:rFonts w:hint="cs"/>
          <w:rtl/>
        </w:rPr>
        <w:t>،</w:t>
      </w:r>
      <w:r>
        <w:rPr>
          <w:rFonts w:hint="cs"/>
          <w:rtl/>
        </w:rPr>
        <w:t xml:space="preserve"> وليتناول من الأغذية</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نسخة باثور وهو الأصح</w:t>
      </w:r>
      <w:r w:rsidR="005B3E65">
        <w:rPr>
          <w:rFonts w:hint="cs"/>
          <w:rtl/>
        </w:rPr>
        <w:t>.</w:t>
      </w:r>
      <w:r>
        <w:rPr>
          <w:rFonts w:hint="cs"/>
          <w:rtl/>
        </w:rPr>
        <w:t xml:space="preserve"> </w:t>
      </w:r>
    </w:p>
    <w:p w:rsidR="00FD157B" w:rsidRDefault="00FD157B" w:rsidP="00BF255D">
      <w:pPr>
        <w:pStyle w:val="libFootnote0"/>
        <w:rPr>
          <w:rtl/>
        </w:rPr>
      </w:pPr>
      <w:r>
        <w:rPr>
          <w:rFonts w:hint="cs"/>
          <w:rtl/>
        </w:rPr>
        <w:t>(2) سقوط الأذن واللهاة تراخيهما ولعلّه يريد بالأذن اللوزيتين</w:t>
      </w:r>
      <w:r w:rsidR="005B3E65">
        <w:rPr>
          <w:rFonts w:hint="cs"/>
          <w:rtl/>
        </w:rPr>
        <w:t>.</w:t>
      </w:r>
      <w:r>
        <w:rPr>
          <w:rFonts w:hint="cs"/>
          <w:rtl/>
        </w:rPr>
        <w:t xml:space="preserve"> </w:t>
      </w:r>
    </w:p>
    <w:p w:rsidR="00FD157B" w:rsidRDefault="00FD157B" w:rsidP="00BF255D">
      <w:pPr>
        <w:pStyle w:val="libFootnote0"/>
        <w:rPr>
          <w:rtl/>
        </w:rPr>
      </w:pPr>
      <w:r>
        <w:rPr>
          <w:rFonts w:hint="cs"/>
          <w:rtl/>
        </w:rPr>
        <w:t>(3) الجوارش الحريف</w:t>
      </w:r>
      <w:r w:rsidR="005B3E65">
        <w:rPr>
          <w:rFonts w:hint="cs"/>
          <w:rtl/>
        </w:rPr>
        <w:t>:</w:t>
      </w:r>
      <w:r>
        <w:rPr>
          <w:rFonts w:hint="cs"/>
          <w:rtl/>
        </w:rPr>
        <w:t xml:space="preserve"> كالكمون والفلافل وأشباههما</w:t>
      </w:r>
      <w:r w:rsidR="005B3E65">
        <w:rPr>
          <w:rFonts w:hint="cs"/>
          <w:rtl/>
        </w:rPr>
        <w:t>.</w:t>
      </w:r>
      <w:r>
        <w:rPr>
          <w:rFonts w:hint="cs"/>
          <w:rtl/>
        </w:rPr>
        <w:t xml:space="preserve"> </w:t>
      </w:r>
    </w:p>
    <w:p w:rsidR="00FD157B" w:rsidRDefault="00FD157B" w:rsidP="00BF255D">
      <w:pPr>
        <w:pStyle w:val="libFootnote0"/>
        <w:rPr>
          <w:rtl/>
        </w:rPr>
      </w:pPr>
      <w:r>
        <w:rPr>
          <w:rFonts w:hint="cs"/>
          <w:rtl/>
        </w:rPr>
        <w:t>(4) الأبزن</w:t>
      </w:r>
      <w:r w:rsidR="005B3E65">
        <w:rPr>
          <w:rFonts w:hint="cs"/>
          <w:rtl/>
        </w:rPr>
        <w:t>:</w:t>
      </w:r>
      <w:r>
        <w:rPr>
          <w:rFonts w:hint="cs"/>
          <w:rtl/>
        </w:rPr>
        <w:t xml:space="preserve"> ظرف فيه ماء حار توضع فيه الأدوية الخاصة لجلوس المريض فيه</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الباردة مثل الغريض </w:t>
      </w:r>
      <w:r w:rsidRPr="00FD157B">
        <w:rPr>
          <w:rStyle w:val="libFootnotenumChar"/>
          <w:rFonts w:hint="cs"/>
          <w:rtl/>
        </w:rPr>
        <w:t>(1)</w:t>
      </w:r>
      <w:r w:rsidRPr="00FD157B">
        <w:rPr>
          <w:rFonts w:hint="cs"/>
          <w:rtl/>
        </w:rPr>
        <w:t xml:space="preserve"> والهلام</w:t>
      </w:r>
      <w:r w:rsidR="005B3E65">
        <w:rPr>
          <w:rFonts w:hint="cs"/>
          <w:rtl/>
        </w:rPr>
        <w:t>،</w:t>
      </w:r>
      <w:r w:rsidRPr="00FD157B">
        <w:rPr>
          <w:rFonts w:hint="cs"/>
          <w:rtl/>
        </w:rPr>
        <w:t xml:space="preserve"> والخل والزيت وماء الحصرم</w:t>
      </w:r>
      <w:r w:rsidR="005B3E65">
        <w:rPr>
          <w:rFonts w:hint="cs"/>
          <w:rtl/>
        </w:rPr>
        <w:t>،</w:t>
      </w:r>
      <w:r w:rsidRPr="00FD157B">
        <w:rPr>
          <w:rFonts w:hint="cs"/>
          <w:rtl/>
        </w:rPr>
        <w:t xml:space="preserve"> ونحو ذلك من الأطعمة الباردة</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واعلم يا أمير المؤمنين أنّ السير الشديد في الحر الشديد ضار بالأبدان المنهوكة إذا كانت خالية من الطعام</w:t>
      </w:r>
      <w:r w:rsidR="005B3E65">
        <w:rPr>
          <w:rFonts w:hint="cs"/>
          <w:rtl/>
        </w:rPr>
        <w:t>،</w:t>
      </w:r>
      <w:r>
        <w:rPr>
          <w:rFonts w:hint="cs"/>
          <w:rtl/>
        </w:rPr>
        <w:t xml:space="preserve"> وهو نافع بالأبدان الخصبة</w:t>
      </w:r>
      <w:r w:rsidR="005B3E65">
        <w:rPr>
          <w:rFonts w:hint="cs"/>
          <w:rtl/>
        </w:rPr>
        <w:t>،</w:t>
      </w:r>
      <w:r>
        <w:rPr>
          <w:rFonts w:hint="cs"/>
          <w:rtl/>
        </w:rPr>
        <w:t xml:space="preserve"> وأمّا صلاح المياه للمسافر</w:t>
      </w:r>
      <w:r w:rsidR="005B3E65">
        <w:rPr>
          <w:rFonts w:hint="cs"/>
          <w:rtl/>
        </w:rPr>
        <w:t>،</w:t>
      </w:r>
      <w:r>
        <w:rPr>
          <w:rFonts w:hint="cs"/>
          <w:rtl/>
        </w:rPr>
        <w:t xml:space="preserve"> ودفع الأذى عنه فهو أن لا يشرب من ماء كل منزل يرده إلاّ بعد أن يمزجه بماء المنزل الذي قبله أو بشراب واحد غير مختلف يشوبه بالمياه على اختلافها</w:t>
      </w:r>
      <w:r w:rsidR="005B3E65">
        <w:rPr>
          <w:rFonts w:hint="cs"/>
          <w:rtl/>
        </w:rPr>
        <w:t>،</w:t>
      </w:r>
      <w:r>
        <w:rPr>
          <w:rFonts w:hint="cs"/>
          <w:rtl/>
        </w:rPr>
        <w:t xml:space="preserve"> والواجب أن يتزوّد المسافر من تربة وطنه التي ربي عليها</w:t>
      </w:r>
      <w:r w:rsidR="005B3E65">
        <w:rPr>
          <w:rFonts w:hint="cs"/>
          <w:rtl/>
        </w:rPr>
        <w:t>،</w:t>
      </w:r>
      <w:r>
        <w:rPr>
          <w:rFonts w:hint="cs"/>
          <w:rtl/>
        </w:rPr>
        <w:t xml:space="preserve"> وكل ما ورد إلى منزل طرح في إنائه الذي يشرب منه الماء شيئاً من الطين الذي تزوّده من بلده</w:t>
      </w:r>
      <w:r w:rsidR="005B3E65">
        <w:rPr>
          <w:rFonts w:hint="cs"/>
          <w:rtl/>
        </w:rPr>
        <w:t>،</w:t>
      </w:r>
      <w:r>
        <w:rPr>
          <w:rFonts w:hint="cs"/>
          <w:rtl/>
        </w:rPr>
        <w:t xml:space="preserve"> ويشوب الماء بالطين في الآنية بالتحريك</w:t>
      </w:r>
      <w:r w:rsidR="005B3E65">
        <w:rPr>
          <w:rFonts w:hint="cs"/>
          <w:rtl/>
        </w:rPr>
        <w:t>،</w:t>
      </w:r>
      <w:r>
        <w:rPr>
          <w:rFonts w:hint="cs"/>
          <w:rtl/>
        </w:rPr>
        <w:t xml:space="preserve"> ويؤخر قبل شربه حتى يصفو صفاءً جيداً</w:t>
      </w:r>
      <w:r w:rsidR="005B3E65">
        <w:rPr>
          <w:rFonts w:hint="cs"/>
          <w:rtl/>
        </w:rPr>
        <w:t>،</w:t>
      </w:r>
      <w:r>
        <w:rPr>
          <w:rFonts w:hint="cs"/>
          <w:rtl/>
        </w:rPr>
        <w:t xml:space="preserve"> وخير الماء شرباً </w:t>
      </w:r>
      <w:r w:rsidR="00E24146">
        <w:rPr>
          <w:rFonts w:hint="cs"/>
          <w:rtl/>
        </w:rPr>
        <w:t>لـمَ</w:t>
      </w:r>
      <w:r>
        <w:rPr>
          <w:rFonts w:hint="cs"/>
          <w:rtl/>
        </w:rPr>
        <w:t>ن هو مقيم أو مسافر ما كان ينبوعه من الجهة الشرقية من الخفيف الأبيض</w:t>
      </w:r>
      <w:r w:rsidR="005B3E65">
        <w:rPr>
          <w:rFonts w:hint="cs"/>
          <w:rtl/>
        </w:rPr>
        <w:t>،</w:t>
      </w:r>
      <w:r>
        <w:rPr>
          <w:rFonts w:hint="cs"/>
          <w:rtl/>
        </w:rPr>
        <w:t xml:space="preserve"> وأفضل المياه ما كان مخرجها من مشرق الشمس الصيفي</w:t>
      </w:r>
      <w:r w:rsidR="005B3E65">
        <w:rPr>
          <w:rFonts w:hint="cs"/>
          <w:rtl/>
        </w:rPr>
        <w:t>،</w:t>
      </w:r>
      <w:r>
        <w:rPr>
          <w:rFonts w:hint="cs"/>
          <w:rtl/>
        </w:rPr>
        <w:t xml:space="preserve"> وأصحّها وأفضلها ما كان بهذا الوصف الذي نبع منه</w:t>
      </w:r>
      <w:r w:rsidR="005B3E65">
        <w:rPr>
          <w:rFonts w:hint="cs"/>
          <w:rtl/>
        </w:rPr>
        <w:t>،</w:t>
      </w:r>
      <w:r>
        <w:rPr>
          <w:rFonts w:hint="cs"/>
          <w:rtl/>
        </w:rPr>
        <w:t xml:space="preserve"> وكان مجراه في جبال الطين</w:t>
      </w:r>
      <w:r w:rsidR="005B3E65">
        <w:rPr>
          <w:rFonts w:hint="cs"/>
          <w:rtl/>
        </w:rPr>
        <w:t>؛</w:t>
      </w:r>
      <w:r>
        <w:rPr>
          <w:rFonts w:hint="cs"/>
          <w:rtl/>
        </w:rPr>
        <w:t xml:space="preserve"> وذلك لأنّها تكون في الشتاء باردة</w:t>
      </w:r>
      <w:r w:rsidR="005B3E65">
        <w:rPr>
          <w:rFonts w:hint="cs"/>
          <w:rtl/>
        </w:rPr>
        <w:t>،</w:t>
      </w:r>
      <w:r>
        <w:rPr>
          <w:rFonts w:hint="cs"/>
          <w:rtl/>
        </w:rPr>
        <w:t xml:space="preserve"> وفي الصيف مليّنة للبطن نافعة لأصحاب الحرارات</w:t>
      </w:r>
      <w:r w:rsidR="005B3E65">
        <w:rPr>
          <w:rFonts w:hint="cs"/>
          <w:rtl/>
        </w:rPr>
        <w:t>.</w:t>
      </w:r>
      <w:r>
        <w:rPr>
          <w:rFonts w:hint="cs"/>
          <w:rtl/>
        </w:rPr>
        <w:t xml:space="preserve"> وما الماء المالح والمياه الثقيلة فإنّها تيبس البطن</w:t>
      </w:r>
      <w:r w:rsidR="005B3E65">
        <w:rPr>
          <w:rFonts w:hint="cs"/>
          <w:rtl/>
        </w:rPr>
        <w:t>،</w:t>
      </w:r>
      <w:r>
        <w:rPr>
          <w:rFonts w:hint="cs"/>
          <w:rtl/>
        </w:rPr>
        <w:t xml:space="preserve"> ومياه الثلوج والجليد ردية لساير الأجساد</w:t>
      </w:r>
      <w:r w:rsidR="005B3E65">
        <w:rPr>
          <w:rFonts w:hint="cs"/>
          <w:rtl/>
        </w:rPr>
        <w:t>،</w:t>
      </w:r>
      <w:r>
        <w:rPr>
          <w:rFonts w:hint="cs"/>
          <w:rtl/>
        </w:rPr>
        <w:t xml:space="preserve"> وهي كثيرة الضرر جداً</w:t>
      </w:r>
      <w:r w:rsidR="005B3E65">
        <w:rPr>
          <w:rFonts w:hint="cs"/>
          <w:rtl/>
        </w:rPr>
        <w:t>.</w:t>
      </w:r>
      <w:r>
        <w:rPr>
          <w:rFonts w:hint="cs"/>
          <w:rtl/>
        </w:rPr>
        <w:t xml:space="preserve"> وأمّا مياه السحب فإنّها خفيفة عذبة صافية نافعة للأجسام إذا لم يطل خزنها وحبسها في الأرض</w:t>
      </w:r>
      <w:r w:rsidR="005B3E65">
        <w:rPr>
          <w:rFonts w:hint="cs"/>
          <w:rtl/>
        </w:rPr>
        <w:t>.</w:t>
      </w:r>
      <w:r>
        <w:rPr>
          <w:rFonts w:hint="cs"/>
          <w:rtl/>
        </w:rPr>
        <w:t xml:space="preserve"> وأمّا مياه الجب فإنّها عذبة نافعة إن دام جريها</w:t>
      </w:r>
      <w:r w:rsidR="005B3E65">
        <w:rPr>
          <w:rFonts w:hint="cs"/>
          <w:rtl/>
        </w:rPr>
        <w:t>،</w:t>
      </w:r>
      <w:r>
        <w:rPr>
          <w:rFonts w:hint="cs"/>
          <w:rtl/>
        </w:rPr>
        <w:t xml:space="preserve"> ولم يدم حبسها في الأرض</w:t>
      </w:r>
      <w:r w:rsidR="005B3E65">
        <w:rPr>
          <w:rFonts w:hint="cs"/>
          <w:rtl/>
        </w:rPr>
        <w:t>،</w:t>
      </w:r>
      <w:r>
        <w:rPr>
          <w:rFonts w:hint="cs"/>
          <w:rtl/>
        </w:rPr>
        <w:t xml:space="preserve"> وأمّا البطايح والسباخ فإنّها حارة غليظة في الصيف لركودها</w:t>
      </w:r>
      <w:r w:rsidR="005B3E65">
        <w:rPr>
          <w:rFonts w:hint="cs"/>
          <w:rtl/>
        </w:rPr>
        <w:t>،</w:t>
      </w:r>
      <w:r>
        <w:rPr>
          <w:rFonts w:hint="cs"/>
          <w:rtl/>
        </w:rPr>
        <w:t xml:space="preserve"> ودوام طلوع الشمس عليها</w:t>
      </w:r>
      <w:r w:rsidR="005B3E65">
        <w:rPr>
          <w:rFonts w:hint="cs"/>
          <w:rtl/>
        </w:rPr>
        <w:t>،</w:t>
      </w:r>
      <w:r>
        <w:rPr>
          <w:rFonts w:hint="cs"/>
          <w:rtl/>
        </w:rPr>
        <w:t xml:space="preserve"> وقد يتولّد من دوام شربها المرة الصفراوية</w:t>
      </w:r>
      <w:r w:rsidR="005B3E65">
        <w:rPr>
          <w:rFonts w:hint="cs"/>
          <w:rtl/>
        </w:rPr>
        <w:t>،</w:t>
      </w:r>
      <w:r>
        <w:rPr>
          <w:rFonts w:hint="cs"/>
          <w:rtl/>
        </w:rPr>
        <w:t xml:space="preserve"> وتعظم به أطلحتهم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ووضع الإمام </w:t>
      </w:r>
      <w:r w:rsidR="009B1D84" w:rsidRPr="009B1D84">
        <w:rPr>
          <w:rStyle w:val="libAlaemChar"/>
          <w:rFonts w:hint="cs"/>
          <w:rtl/>
        </w:rPr>
        <w:t>عليه‌السلام</w:t>
      </w:r>
      <w:r>
        <w:rPr>
          <w:rFonts w:hint="cs"/>
          <w:rtl/>
        </w:rPr>
        <w:t xml:space="preserve"> البرامج الحيّة لسلامة المسافر ووقايته من الأمراض</w:t>
      </w:r>
      <w:r w:rsidR="005B3E65">
        <w:rPr>
          <w:rFonts w:hint="cs"/>
          <w:rtl/>
        </w:rPr>
        <w:t>،</w:t>
      </w:r>
      <w:r>
        <w:rPr>
          <w:rFonts w:hint="cs"/>
          <w:rtl/>
        </w:rPr>
        <w:t xml:space="preserve"> فقد أوصى بعدم السفر إذا كان الشخص ممتلئ البطن فإنّ ذلك لا يساعده على جهد السفر وعنائه</w:t>
      </w:r>
      <w:r w:rsidR="005B3E65">
        <w:rPr>
          <w:rFonts w:hint="cs"/>
          <w:rtl/>
        </w:rPr>
        <w:t>،</w:t>
      </w:r>
      <w:r>
        <w:rPr>
          <w:rFonts w:hint="cs"/>
          <w:rtl/>
        </w:rPr>
        <w:t xml:space="preserve"> كما ينبغي أن لا يكون خالي الجوف فإنّه لا يقوى على السفر</w:t>
      </w:r>
      <w:r w:rsidR="005B3E65">
        <w:rPr>
          <w:rFonts w:hint="cs"/>
          <w:rtl/>
        </w:rPr>
        <w:t>،</w:t>
      </w:r>
      <w:r>
        <w:rPr>
          <w:rFonts w:hint="cs"/>
          <w:rtl/>
        </w:rPr>
        <w:t xml:space="preserve"> ونهى الإمام عن السفر في الحر الشديد فإنّ ذلك يعرض المسافر للخطر</w:t>
      </w:r>
      <w:r w:rsidR="005B3E65">
        <w:rPr>
          <w:rFonts w:hint="cs"/>
          <w:rtl/>
        </w:rPr>
        <w:t>.</w:t>
      </w:r>
    </w:p>
    <w:p w:rsidR="00FD157B" w:rsidRDefault="00FD157B" w:rsidP="00FD157B">
      <w:pPr>
        <w:pStyle w:val="libNormal"/>
        <w:rPr>
          <w:rtl/>
        </w:rPr>
      </w:pPr>
      <w:r>
        <w:rPr>
          <w:rFonts w:hint="cs"/>
          <w:rtl/>
        </w:rPr>
        <w:t xml:space="preserve">كما عرض الإمام </w:t>
      </w:r>
      <w:r w:rsidR="009B1D84" w:rsidRPr="009B1D84">
        <w:rPr>
          <w:rStyle w:val="libAlaemChar"/>
          <w:rFonts w:hint="cs"/>
          <w:rtl/>
        </w:rPr>
        <w:t>عليه‌السلام</w:t>
      </w:r>
      <w:r>
        <w:rPr>
          <w:rFonts w:hint="cs"/>
          <w:rtl/>
        </w:rPr>
        <w:t xml:space="preserve"> إلى المياه فذكر أنواعها</w:t>
      </w:r>
      <w:r w:rsidR="005B3E65">
        <w:rPr>
          <w:rFonts w:hint="cs"/>
          <w:rtl/>
        </w:rPr>
        <w:t>،</w:t>
      </w:r>
      <w:r>
        <w:rPr>
          <w:rFonts w:hint="cs"/>
          <w:rtl/>
        </w:rPr>
        <w:t xml:space="preserve"> وما ينبغي أن يشرب</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الغريض</w:t>
      </w:r>
      <w:r w:rsidR="005B3E65">
        <w:rPr>
          <w:rFonts w:hint="cs"/>
          <w:rtl/>
        </w:rPr>
        <w:t>:</w:t>
      </w:r>
      <w:r>
        <w:rPr>
          <w:rFonts w:hint="cs"/>
          <w:rtl/>
        </w:rPr>
        <w:t xml:space="preserve"> اللحم الطري</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منها</w:t>
      </w:r>
      <w:r w:rsidR="005B3E65">
        <w:rPr>
          <w:rFonts w:hint="cs"/>
          <w:rtl/>
        </w:rPr>
        <w:t>،</w:t>
      </w:r>
      <w:r>
        <w:rPr>
          <w:rFonts w:hint="cs"/>
          <w:rtl/>
        </w:rPr>
        <w:t xml:space="preserve"> وما ينبغي أن لا يشرب لأنه مما يضر بالصحة العامة لقد كان وصف الامام للمياه وصفا دقيقا</w:t>
      </w:r>
      <w:r w:rsidR="005B3E65">
        <w:rPr>
          <w:rFonts w:hint="cs"/>
          <w:rtl/>
        </w:rPr>
        <w:t>،</w:t>
      </w:r>
      <w:r>
        <w:rPr>
          <w:rFonts w:hint="cs"/>
          <w:rtl/>
        </w:rPr>
        <w:t xml:space="preserve"> لم يسبق أن عرض لها بهذه الكيفية غيره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 وقد وصفت لك يا أمير المؤمنين فيما تقدّم من كتابي هذا ما فيه كفاية </w:t>
      </w:r>
      <w:r w:rsidR="00E24146">
        <w:rPr>
          <w:rFonts w:hint="cs"/>
          <w:rtl/>
        </w:rPr>
        <w:t>لـمَ</w:t>
      </w:r>
      <w:r>
        <w:rPr>
          <w:rFonts w:hint="cs"/>
          <w:rtl/>
        </w:rPr>
        <w:t>ن أخذ به</w:t>
      </w:r>
      <w:r w:rsidR="005B3E65">
        <w:rPr>
          <w:rFonts w:hint="cs"/>
          <w:rtl/>
        </w:rPr>
        <w:t>،</w:t>
      </w:r>
      <w:r>
        <w:rPr>
          <w:rFonts w:hint="cs"/>
          <w:rtl/>
        </w:rPr>
        <w:t xml:space="preserve"> وإنّما أذكر أمر الجماع</w:t>
      </w:r>
      <w:r w:rsidR="005B3E65">
        <w:rPr>
          <w:rFonts w:hint="cs"/>
          <w:rtl/>
        </w:rPr>
        <w:t>،</w:t>
      </w:r>
      <w:r>
        <w:rPr>
          <w:rFonts w:hint="cs"/>
          <w:rtl/>
        </w:rPr>
        <w:t xml:space="preserve"> فلا تدخل النساء من أول الليل صيفاً</w:t>
      </w:r>
      <w:r w:rsidR="005B3E65">
        <w:rPr>
          <w:rFonts w:hint="cs"/>
          <w:rtl/>
        </w:rPr>
        <w:t>،</w:t>
      </w:r>
      <w:r>
        <w:rPr>
          <w:rFonts w:hint="cs"/>
          <w:rtl/>
        </w:rPr>
        <w:t xml:space="preserve"> ولا شتاء</w:t>
      </w:r>
      <w:r w:rsidR="005B3E65">
        <w:rPr>
          <w:rFonts w:hint="cs"/>
          <w:rtl/>
        </w:rPr>
        <w:t>؛</w:t>
      </w:r>
      <w:r>
        <w:rPr>
          <w:rFonts w:hint="cs"/>
          <w:rtl/>
        </w:rPr>
        <w:t xml:space="preserve"> وذلك لأنّ المعدة والعروق تكون ممتلية</w:t>
      </w:r>
      <w:r w:rsidR="005B3E65">
        <w:rPr>
          <w:rFonts w:hint="cs"/>
          <w:rtl/>
        </w:rPr>
        <w:t>،</w:t>
      </w:r>
      <w:r>
        <w:rPr>
          <w:rFonts w:hint="cs"/>
          <w:rtl/>
        </w:rPr>
        <w:t xml:space="preserve"> وهو غير محمود</w:t>
      </w:r>
      <w:r w:rsidR="005B3E65">
        <w:rPr>
          <w:rFonts w:hint="cs"/>
          <w:rtl/>
        </w:rPr>
        <w:t>،</w:t>
      </w:r>
      <w:r>
        <w:rPr>
          <w:rFonts w:hint="cs"/>
          <w:rtl/>
        </w:rPr>
        <w:t xml:space="preserve"> ويتولّد منه القولنج والفالج واللقوة</w:t>
      </w:r>
      <w:r w:rsidR="005B3E65">
        <w:rPr>
          <w:rFonts w:hint="cs"/>
          <w:rtl/>
        </w:rPr>
        <w:t>،</w:t>
      </w:r>
      <w:r>
        <w:rPr>
          <w:rFonts w:hint="cs"/>
          <w:rtl/>
        </w:rPr>
        <w:t xml:space="preserve"> والنقرس</w:t>
      </w:r>
      <w:r w:rsidR="005B3E65">
        <w:rPr>
          <w:rFonts w:hint="cs"/>
          <w:rtl/>
        </w:rPr>
        <w:t>،</w:t>
      </w:r>
      <w:r>
        <w:rPr>
          <w:rFonts w:hint="cs"/>
          <w:rtl/>
        </w:rPr>
        <w:t xml:space="preserve"> والحصاة والتقطير</w:t>
      </w:r>
      <w:r w:rsidR="005B3E65">
        <w:rPr>
          <w:rFonts w:hint="cs"/>
          <w:rtl/>
        </w:rPr>
        <w:t>،</w:t>
      </w:r>
      <w:r>
        <w:rPr>
          <w:rFonts w:hint="cs"/>
          <w:rtl/>
        </w:rPr>
        <w:t xml:space="preserve"> والفتق</w:t>
      </w:r>
      <w:r w:rsidR="005B3E65">
        <w:rPr>
          <w:rFonts w:hint="cs"/>
          <w:rtl/>
        </w:rPr>
        <w:t>،</w:t>
      </w:r>
      <w:r>
        <w:rPr>
          <w:rFonts w:hint="cs"/>
          <w:rtl/>
        </w:rPr>
        <w:t xml:space="preserve"> وضعف البصر</w:t>
      </w:r>
      <w:r w:rsidR="005B3E65">
        <w:rPr>
          <w:rFonts w:hint="cs"/>
          <w:rtl/>
        </w:rPr>
        <w:t>،</w:t>
      </w:r>
      <w:r>
        <w:rPr>
          <w:rFonts w:hint="cs"/>
          <w:rtl/>
        </w:rPr>
        <w:t xml:space="preserve"> ورقنه</w:t>
      </w:r>
      <w:r w:rsidR="005B3E65">
        <w:rPr>
          <w:rFonts w:hint="cs"/>
          <w:rtl/>
        </w:rPr>
        <w:t>،</w:t>
      </w:r>
      <w:r>
        <w:rPr>
          <w:rFonts w:hint="cs"/>
          <w:rtl/>
        </w:rPr>
        <w:t xml:space="preserve"> فإذا أردت ذلك فليكن في آخر الليل فإنّه أصلح للبدن</w:t>
      </w:r>
      <w:r w:rsidR="005B3E65">
        <w:rPr>
          <w:rFonts w:hint="cs"/>
          <w:rtl/>
        </w:rPr>
        <w:t>،</w:t>
      </w:r>
      <w:r>
        <w:rPr>
          <w:rFonts w:hint="cs"/>
          <w:rtl/>
        </w:rPr>
        <w:t xml:space="preserve"> وأرجى للولد وأزكى للعقل في الولد</w:t>
      </w:r>
      <w:r w:rsidR="005B3E65">
        <w:rPr>
          <w:rFonts w:hint="cs"/>
          <w:rtl/>
        </w:rPr>
        <w:t>،</w:t>
      </w:r>
      <w:r>
        <w:rPr>
          <w:rFonts w:hint="cs"/>
          <w:rtl/>
        </w:rPr>
        <w:t xml:space="preserve"> الذي يقضي الله بينهما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ولا تجامع امرأة حتى تلاعبها</w:t>
      </w:r>
      <w:r w:rsidR="005B3E65">
        <w:rPr>
          <w:rFonts w:hint="cs"/>
          <w:rtl/>
        </w:rPr>
        <w:t>،</w:t>
      </w:r>
      <w:r w:rsidRPr="00FD157B">
        <w:rPr>
          <w:rFonts w:hint="cs"/>
          <w:rtl/>
        </w:rPr>
        <w:t xml:space="preserve"> وتكثر ملاعبتها</w:t>
      </w:r>
      <w:r w:rsidR="005B3E65">
        <w:rPr>
          <w:rFonts w:hint="cs"/>
          <w:rtl/>
        </w:rPr>
        <w:t>،</w:t>
      </w:r>
      <w:r w:rsidRPr="00FD157B">
        <w:rPr>
          <w:rFonts w:hint="cs"/>
          <w:rtl/>
        </w:rPr>
        <w:t xml:space="preserve"> وتغمز ثدييها فإنّك إذا فعلت ذلك غلبت شهوتها</w:t>
      </w:r>
      <w:r w:rsidR="005B3E65">
        <w:rPr>
          <w:rFonts w:hint="cs"/>
          <w:rtl/>
        </w:rPr>
        <w:t>،</w:t>
      </w:r>
      <w:r w:rsidRPr="00FD157B">
        <w:rPr>
          <w:rFonts w:hint="cs"/>
          <w:rtl/>
        </w:rPr>
        <w:t xml:space="preserve"> واجتمع ماؤها لأنّ ماءها يخرج من ثدييها</w:t>
      </w:r>
      <w:r w:rsidR="005B3E65">
        <w:rPr>
          <w:rFonts w:hint="cs"/>
          <w:rtl/>
        </w:rPr>
        <w:t>،</w:t>
      </w:r>
      <w:r w:rsidRPr="00FD157B">
        <w:rPr>
          <w:rFonts w:hint="cs"/>
          <w:rtl/>
        </w:rPr>
        <w:t xml:space="preserve"> والشهوة تظهر من وجهها وعينيها</w:t>
      </w:r>
      <w:r w:rsidR="005B3E65">
        <w:rPr>
          <w:rFonts w:hint="cs"/>
          <w:rtl/>
        </w:rPr>
        <w:t>،</w:t>
      </w:r>
      <w:r w:rsidRPr="00FD157B">
        <w:rPr>
          <w:rFonts w:hint="cs"/>
          <w:rtl/>
        </w:rPr>
        <w:t xml:space="preserve"> واشتهت منك مثل الذي تشتهيه منها</w:t>
      </w:r>
      <w:r w:rsidR="005B3E65">
        <w:rPr>
          <w:rFonts w:hint="cs"/>
          <w:rtl/>
        </w:rPr>
        <w:t>،</w:t>
      </w:r>
      <w:r w:rsidRPr="00FD157B">
        <w:rPr>
          <w:rFonts w:hint="cs"/>
          <w:rtl/>
        </w:rPr>
        <w:t xml:space="preserve"> ولا تجامع النساء إلاّ وهي طاهرة</w:t>
      </w:r>
      <w:r w:rsidR="005B3E65">
        <w:rPr>
          <w:rFonts w:hint="cs"/>
          <w:rtl/>
        </w:rPr>
        <w:t>،</w:t>
      </w:r>
      <w:r w:rsidRPr="00FD157B">
        <w:rPr>
          <w:rFonts w:hint="cs"/>
          <w:rtl/>
        </w:rPr>
        <w:t xml:space="preserve"> فإذا فعلت ذلك</w:t>
      </w:r>
      <w:r w:rsidR="005B3E65">
        <w:rPr>
          <w:rFonts w:hint="cs"/>
          <w:rtl/>
        </w:rPr>
        <w:t>،</w:t>
      </w:r>
      <w:r w:rsidRPr="00FD157B">
        <w:rPr>
          <w:rFonts w:hint="cs"/>
          <w:rtl/>
        </w:rPr>
        <w:t xml:space="preserve"> فلا تقم قائماً ولا تميل جالساً</w:t>
      </w:r>
      <w:r w:rsidR="005B3E65">
        <w:rPr>
          <w:rFonts w:hint="cs"/>
          <w:rtl/>
        </w:rPr>
        <w:t>،</w:t>
      </w:r>
      <w:r w:rsidRPr="00FD157B">
        <w:rPr>
          <w:rFonts w:hint="cs"/>
          <w:rtl/>
        </w:rPr>
        <w:t xml:space="preserve"> ولكن تميل على يمينك</w:t>
      </w:r>
      <w:r w:rsidR="005B3E65">
        <w:rPr>
          <w:rFonts w:hint="cs"/>
          <w:rtl/>
        </w:rPr>
        <w:t>،</w:t>
      </w:r>
      <w:r w:rsidRPr="00FD157B">
        <w:rPr>
          <w:rFonts w:hint="cs"/>
          <w:rtl/>
        </w:rPr>
        <w:t xml:space="preserve"> ثم انهض للبول إذا فرغت من ساعتك شيئاً</w:t>
      </w:r>
      <w:r w:rsidR="005B3E65">
        <w:rPr>
          <w:rFonts w:hint="cs"/>
          <w:rtl/>
        </w:rPr>
        <w:t>،</w:t>
      </w:r>
      <w:r w:rsidRPr="00FD157B">
        <w:rPr>
          <w:rFonts w:hint="cs"/>
          <w:rtl/>
        </w:rPr>
        <w:t xml:space="preserve"> فإنّك تأمن من الحصاة بإذن الله تعالى</w:t>
      </w:r>
      <w:r w:rsidR="005B3E65">
        <w:rPr>
          <w:rFonts w:hint="cs"/>
          <w:rtl/>
        </w:rPr>
        <w:t>.</w:t>
      </w:r>
      <w:r w:rsidRPr="00FD157B">
        <w:rPr>
          <w:rFonts w:hint="cs"/>
          <w:rtl/>
        </w:rPr>
        <w:t xml:space="preserve"> ثم اغتسل واشرب من ساعتك شيئاً من الموميائي بشراب العسل أو بعسل منزوع الرغوة</w:t>
      </w:r>
      <w:r w:rsidR="005B3E65">
        <w:rPr>
          <w:rFonts w:hint="cs"/>
          <w:rtl/>
        </w:rPr>
        <w:t>،</w:t>
      </w:r>
      <w:r w:rsidRPr="00FD157B">
        <w:rPr>
          <w:rFonts w:hint="cs"/>
          <w:rtl/>
        </w:rPr>
        <w:t xml:space="preserve"> فإنّه يرد من الماء مثل الذي خرج منك</w:t>
      </w:r>
      <w:r w:rsidR="005B3E65">
        <w:rPr>
          <w:rFonts w:hint="cs"/>
          <w:rtl/>
        </w:rPr>
        <w:t>.</w:t>
      </w:r>
      <w:r w:rsidRPr="00FD157B">
        <w:rPr>
          <w:rFonts w:hint="cs"/>
          <w:rtl/>
        </w:rPr>
        <w:t xml:space="preserve"> واعلم يا أمير المؤمنين أنّ جماعهن</w:t>
      </w:r>
      <w:r w:rsidR="005B3E65">
        <w:rPr>
          <w:rFonts w:hint="cs"/>
          <w:rtl/>
        </w:rPr>
        <w:t>،</w:t>
      </w:r>
      <w:r w:rsidRPr="00FD157B">
        <w:rPr>
          <w:rFonts w:hint="cs"/>
          <w:rtl/>
        </w:rPr>
        <w:t xml:space="preserve"> والقمر في برج الحمل أو الدلو من البروج أفضل</w:t>
      </w:r>
      <w:r w:rsidR="005B3E65">
        <w:rPr>
          <w:rFonts w:hint="cs"/>
          <w:rtl/>
        </w:rPr>
        <w:t>،</w:t>
      </w:r>
      <w:r w:rsidRPr="00FD157B">
        <w:rPr>
          <w:rFonts w:hint="cs"/>
          <w:rtl/>
        </w:rPr>
        <w:t xml:space="preserve"> وخير من ذلك أن يكون في برج الثور لكونه شرف القمر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ومَن عمل فيما وصفت في كتابي هذا</w:t>
      </w:r>
      <w:r w:rsidR="005B3E65">
        <w:rPr>
          <w:rFonts w:hint="cs"/>
          <w:rtl/>
        </w:rPr>
        <w:t>،</w:t>
      </w:r>
      <w:r>
        <w:rPr>
          <w:rFonts w:hint="cs"/>
          <w:rtl/>
        </w:rPr>
        <w:t xml:space="preserve"> ودبر به جسده أمن بإذن الله تعالى من كل داء</w:t>
      </w:r>
      <w:r w:rsidR="005B3E65">
        <w:rPr>
          <w:rFonts w:hint="cs"/>
          <w:rtl/>
        </w:rPr>
        <w:t>،</w:t>
      </w:r>
      <w:r>
        <w:rPr>
          <w:rFonts w:hint="cs"/>
          <w:rtl/>
        </w:rPr>
        <w:t xml:space="preserve"> وصحّ جسمه بحول الله وقوّته</w:t>
      </w:r>
      <w:r w:rsidR="005B3E65">
        <w:rPr>
          <w:rFonts w:hint="cs"/>
          <w:rtl/>
        </w:rPr>
        <w:t>،</w:t>
      </w:r>
      <w:r>
        <w:rPr>
          <w:rFonts w:hint="cs"/>
          <w:rtl/>
        </w:rPr>
        <w:t xml:space="preserve"> فإنّ الله يعطي العافية </w:t>
      </w:r>
      <w:r w:rsidR="00E24146">
        <w:rPr>
          <w:rFonts w:hint="cs"/>
          <w:rtl/>
        </w:rPr>
        <w:t>لـمَ</w:t>
      </w:r>
      <w:r>
        <w:rPr>
          <w:rFonts w:hint="cs"/>
          <w:rtl/>
        </w:rPr>
        <w:t>ن يشاء ويمنحها إيّاه والحمد لله أوّلاً وآخراً</w:t>
      </w:r>
      <w:r w:rsidR="005B3E65">
        <w:rPr>
          <w:rFonts w:hint="cs"/>
          <w:rtl/>
        </w:rPr>
        <w:t>،</w:t>
      </w:r>
      <w:r>
        <w:rPr>
          <w:rFonts w:hint="cs"/>
          <w:rtl/>
        </w:rPr>
        <w:t xml:space="preserve"> وظاهراً وباطناً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وتناول الإمام </w:t>
      </w:r>
      <w:r w:rsidR="009B1D84" w:rsidRPr="009B1D84">
        <w:rPr>
          <w:rStyle w:val="libAlaemChar"/>
          <w:rFonts w:hint="cs"/>
          <w:rtl/>
        </w:rPr>
        <w:t>عليه‌السلام</w:t>
      </w:r>
      <w:r w:rsidR="00117131">
        <w:rPr>
          <w:rFonts w:hint="cs"/>
          <w:rtl/>
        </w:rPr>
        <w:t xml:space="preserve"> - </w:t>
      </w:r>
      <w:r>
        <w:rPr>
          <w:rFonts w:hint="cs"/>
          <w:rtl/>
        </w:rPr>
        <w:t>في هذا المقطع</w:t>
      </w:r>
      <w:r w:rsidR="00117131">
        <w:rPr>
          <w:rFonts w:hint="cs"/>
          <w:rtl/>
        </w:rPr>
        <w:t xml:space="preserve"> - </w:t>
      </w:r>
      <w:r>
        <w:rPr>
          <w:rFonts w:hint="cs"/>
          <w:rtl/>
        </w:rPr>
        <w:t>الحياة الجنسية</w:t>
      </w:r>
      <w:r w:rsidR="005B3E65">
        <w:rPr>
          <w:rFonts w:hint="cs"/>
          <w:rtl/>
        </w:rPr>
        <w:t>،</w:t>
      </w:r>
      <w:r>
        <w:rPr>
          <w:rFonts w:hint="cs"/>
          <w:rtl/>
        </w:rPr>
        <w:t xml:space="preserve"> وقد أدلى بكثير من الجوانب المهمّة التي يجهلها الناس</w:t>
      </w:r>
      <w:r w:rsidR="005B3E65">
        <w:rPr>
          <w:rFonts w:hint="cs"/>
          <w:rtl/>
        </w:rPr>
        <w:t>،</w:t>
      </w:r>
      <w:r>
        <w:rPr>
          <w:rFonts w:hint="cs"/>
          <w:rtl/>
        </w:rPr>
        <w:t xml:space="preserve"> فقد حذّر من إتيانها في أوّل الليل</w:t>
      </w:r>
      <w:r w:rsidR="005B3E65">
        <w:rPr>
          <w:rFonts w:hint="cs"/>
          <w:rtl/>
        </w:rPr>
        <w:t>،</w:t>
      </w:r>
      <w:r>
        <w:rPr>
          <w:rFonts w:hint="cs"/>
          <w:rtl/>
        </w:rPr>
        <w:t xml:space="preserve"> وذلك لما يترتّب عليها من الأضرار التي منها الإصابة بما يلي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بالقولنج</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قال المجلسي</w:t>
      </w:r>
      <w:r w:rsidR="005B3E65">
        <w:rPr>
          <w:rFonts w:hint="cs"/>
          <w:rtl/>
        </w:rPr>
        <w:t>:</w:t>
      </w:r>
      <w:r>
        <w:rPr>
          <w:rFonts w:hint="cs"/>
          <w:rtl/>
        </w:rPr>
        <w:t xml:space="preserve"> ولعلّ ذكر هذه الأمور</w:t>
      </w:r>
      <w:r w:rsidR="00117131">
        <w:rPr>
          <w:rFonts w:hint="cs"/>
          <w:rtl/>
        </w:rPr>
        <w:t xml:space="preserve"> - </w:t>
      </w:r>
      <w:r>
        <w:rPr>
          <w:rFonts w:hint="cs"/>
          <w:rtl/>
        </w:rPr>
        <w:t>إن كان منه</w:t>
      </w:r>
      <w:r w:rsidR="00117131">
        <w:rPr>
          <w:rFonts w:hint="cs"/>
          <w:rtl/>
        </w:rPr>
        <w:t xml:space="preserve"> - </w:t>
      </w:r>
      <w:r>
        <w:rPr>
          <w:rFonts w:hint="cs"/>
          <w:rtl/>
        </w:rPr>
        <w:t>لبعض المصالح موافقة لما اشتهر في ذلك الزمان عند المأمون وأصحابه من العمل بآراء الحكماء</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w:t>
      </w:r>
      <w:r w:rsidR="00117131">
        <w:rPr>
          <w:rFonts w:hint="cs"/>
          <w:rtl/>
        </w:rPr>
        <w:t xml:space="preserve"> - </w:t>
      </w:r>
      <w:r>
        <w:rPr>
          <w:rFonts w:hint="cs"/>
          <w:rtl/>
        </w:rPr>
        <w:t>الفالج</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اللقوة</w:t>
      </w:r>
      <w:r w:rsidR="005B3E65">
        <w:rPr>
          <w:rFonts w:hint="cs"/>
          <w:rtl/>
        </w:rPr>
        <w:t>.</w:t>
      </w:r>
    </w:p>
    <w:p w:rsidR="00FD157B" w:rsidRDefault="00FD157B" w:rsidP="00FD157B">
      <w:pPr>
        <w:pStyle w:val="libNormal"/>
        <w:rPr>
          <w:rtl/>
        </w:rPr>
      </w:pPr>
      <w:r>
        <w:rPr>
          <w:rFonts w:hint="cs"/>
          <w:rtl/>
        </w:rPr>
        <w:t>د</w:t>
      </w:r>
      <w:r w:rsidR="00117131">
        <w:rPr>
          <w:rFonts w:hint="cs"/>
          <w:rtl/>
        </w:rPr>
        <w:t xml:space="preserve"> - </w:t>
      </w:r>
      <w:r>
        <w:rPr>
          <w:rFonts w:hint="cs"/>
          <w:rtl/>
        </w:rPr>
        <w:t>النقرس</w:t>
      </w:r>
      <w:r w:rsidR="005B3E65">
        <w:rPr>
          <w:rFonts w:hint="cs"/>
          <w:rtl/>
        </w:rPr>
        <w:t>.</w:t>
      </w:r>
    </w:p>
    <w:p w:rsidR="00FD157B" w:rsidRDefault="00FD157B" w:rsidP="00FD157B">
      <w:pPr>
        <w:pStyle w:val="libNormal"/>
        <w:rPr>
          <w:rtl/>
        </w:rPr>
      </w:pPr>
      <w:r>
        <w:rPr>
          <w:rFonts w:hint="cs"/>
          <w:rtl/>
        </w:rPr>
        <w:t>ه‍ـ</w:t>
      </w:r>
      <w:r w:rsidR="00117131">
        <w:rPr>
          <w:rFonts w:hint="cs"/>
          <w:rtl/>
        </w:rPr>
        <w:t xml:space="preserve"> - </w:t>
      </w:r>
      <w:r>
        <w:rPr>
          <w:rFonts w:hint="cs"/>
          <w:rtl/>
        </w:rPr>
        <w:t>الحصاة</w:t>
      </w:r>
      <w:r w:rsidR="005B3E65">
        <w:rPr>
          <w:rFonts w:hint="cs"/>
          <w:rtl/>
        </w:rPr>
        <w:t>.</w:t>
      </w:r>
    </w:p>
    <w:p w:rsidR="00FD157B" w:rsidRDefault="00FD157B" w:rsidP="00FD157B">
      <w:pPr>
        <w:pStyle w:val="libNormal"/>
        <w:rPr>
          <w:rtl/>
        </w:rPr>
      </w:pPr>
      <w:r>
        <w:rPr>
          <w:rFonts w:hint="cs"/>
          <w:rtl/>
        </w:rPr>
        <w:t>و</w:t>
      </w:r>
      <w:r w:rsidR="00117131">
        <w:rPr>
          <w:rFonts w:hint="cs"/>
          <w:rtl/>
        </w:rPr>
        <w:t xml:space="preserve"> - </w:t>
      </w:r>
      <w:r>
        <w:rPr>
          <w:rFonts w:hint="cs"/>
          <w:rtl/>
        </w:rPr>
        <w:t>الفتق</w:t>
      </w:r>
      <w:r w:rsidR="005B3E65">
        <w:rPr>
          <w:rFonts w:hint="cs"/>
          <w:rtl/>
        </w:rPr>
        <w:t>.</w:t>
      </w:r>
    </w:p>
    <w:p w:rsidR="00FD157B" w:rsidRDefault="00FD157B" w:rsidP="00FD157B">
      <w:pPr>
        <w:pStyle w:val="libNormal"/>
        <w:rPr>
          <w:rtl/>
        </w:rPr>
      </w:pPr>
      <w:r>
        <w:rPr>
          <w:rFonts w:hint="cs"/>
          <w:rtl/>
        </w:rPr>
        <w:t>ز</w:t>
      </w:r>
      <w:r w:rsidR="00117131">
        <w:rPr>
          <w:rFonts w:hint="cs"/>
          <w:rtl/>
        </w:rPr>
        <w:t xml:space="preserve"> - </w:t>
      </w:r>
      <w:r>
        <w:rPr>
          <w:rFonts w:hint="cs"/>
          <w:rtl/>
        </w:rPr>
        <w:t>ضعف البصر</w:t>
      </w:r>
      <w:r w:rsidR="005B3E65">
        <w:rPr>
          <w:rFonts w:hint="cs"/>
          <w:rtl/>
        </w:rPr>
        <w:t>.</w:t>
      </w:r>
    </w:p>
    <w:p w:rsidR="00FD157B" w:rsidRDefault="00FD157B" w:rsidP="00FD157B">
      <w:pPr>
        <w:pStyle w:val="libNormal"/>
        <w:rPr>
          <w:rtl/>
        </w:rPr>
      </w:pPr>
      <w:r>
        <w:rPr>
          <w:rFonts w:hint="cs"/>
          <w:rtl/>
        </w:rPr>
        <w:t>ودعا إلى استعمالها في الهزيع الأخير من الليل</w:t>
      </w:r>
      <w:r w:rsidR="005B3E65">
        <w:rPr>
          <w:rFonts w:hint="cs"/>
          <w:rtl/>
        </w:rPr>
        <w:t>،</w:t>
      </w:r>
      <w:r>
        <w:rPr>
          <w:rFonts w:hint="cs"/>
          <w:rtl/>
        </w:rPr>
        <w:t xml:space="preserve"> كما نبّه على كثير من الفوائد</w:t>
      </w:r>
      <w:r w:rsidR="005B3E65">
        <w:rPr>
          <w:rFonts w:hint="cs"/>
          <w:rtl/>
        </w:rPr>
        <w:t>.</w:t>
      </w:r>
    </w:p>
    <w:p w:rsidR="00FD157B" w:rsidRDefault="00FD157B" w:rsidP="00FD157B">
      <w:pPr>
        <w:pStyle w:val="libNormal"/>
        <w:rPr>
          <w:rtl/>
        </w:rPr>
      </w:pPr>
      <w:r>
        <w:rPr>
          <w:rFonts w:hint="cs"/>
          <w:rtl/>
        </w:rPr>
        <w:t>وبهذا ينتهي بنا الحديث عن هذه الرسالة الذهبية التي هي من ذخائر كتب الطب</w:t>
      </w:r>
      <w:r w:rsidR="005B3E65">
        <w:rPr>
          <w:rFonts w:hint="cs"/>
          <w:rtl/>
        </w:rPr>
        <w:t>.</w:t>
      </w:r>
    </w:p>
    <w:p w:rsidR="00FD157B" w:rsidRPr="00BF255D" w:rsidRDefault="00FD157B" w:rsidP="00BF255D">
      <w:pPr>
        <w:pStyle w:val="Heading3"/>
        <w:rPr>
          <w:rtl/>
        </w:rPr>
      </w:pPr>
      <w:bookmarkStart w:id="187" w:name="_Toc405372891"/>
      <w:bookmarkStart w:id="188" w:name="69"/>
      <w:r w:rsidRPr="00BF255D">
        <w:rPr>
          <w:rFonts w:hint="cs"/>
          <w:rtl/>
        </w:rPr>
        <w:t>3</w:t>
      </w:r>
      <w:r w:rsidR="00117131">
        <w:rPr>
          <w:rFonts w:hint="cs"/>
          <w:rtl/>
        </w:rPr>
        <w:t xml:space="preserve"> - </w:t>
      </w:r>
      <w:r w:rsidRPr="00BF255D">
        <w:rPr>
          <w:rFonts w:hint="cs"/>
          <w:rtl/>
        </w:rPr>
        <w:t xml:space="preserve">صحيفة الرضا </w:t>
      </w:r>
      <w:r w:rsidR="009B1D84" w:rsidRPr="009B1D84">
        <w:rPr>
          <w:rStyle w:val="libAlaemChar"/>
          <w:rFonts w:hint="cs"/>
          <w:rtl/>
        </w:rPr>
        <w:t>عليه‌السلام</w:t>
      </w:r>
      <w:r w:rsidR="005B3E65">
        <w:rPr>
          <w:rFonts w:hint="cs"/>
          <w:rtl/>
        </w:rPr>
        <w:t>:</w:t>
      </w:r>
      <w:bookmarkEnd w:id="187"/>
      <w:r w:rsidRPr="00BF255D">
        <w:rPr>
          <w:rFonts w:hint="cs"/>
          <w:rtl/>
        </w:rPr>
        <w:t xml:space="preserve"> </w:t>
      </w:r>
      <w:bookmarkEnd w:id="188"/>
    </w:p>
    <w:p w:rsidR="00FD157B" w:rsidRDefault="00FD157B" w:rsidP="00117131">
      <w:pPr>
        <w:pStyle w:val="libNormal"/>
        <w:rPr>
          <w:rtl/>
        </w:rPr>
      </w:pPr>
      <w:r w:rsidRPr="00FD157B">
        <w:rPr>
          <w:rFonts w:hint="cs"/>
          <w:rtl/>
        </w:rPr>
        <w:t xml:space="preserve">من مؤلّفات الإمام الرضا </w:t>
      </w:r>
      <w:r w:rsidR="009B1D84" w:rsidRPr="009B1D84">
        <w:rPr>
          <w:rStyle w:val="libAlaemChar"/>
          <w:rFonts w:hint="cs"/>
          <w:rtl/>
        </w:rPr>
        <w:t>عليه‌السلام</w:t>
      </w:r>
      <w:r w:rsidRPr="00FD157B">
        <w:rPr>
          <w:rFonts w:hint="cs"/>
          <w:rtl/>
        </w:rPr>
        <w:t xml:space="preserve"> هذه الرسالة الغرّاء التي سُمّيت بـ‍ ( </w:t>
      </w:r>
      <w:r w:rsidRPr="00771994">
        <w:rPr>
          <w:rStyle w:val="libBold2Char"/>
          <w:rFonts w:hint="cs"/>
          <w:rtl/>
        </w:rPr>
        <w:t>صحيفة الرضا</w:t>
      </w:r>
      <w:r w:rsidRPr="00FD157B">
        <w:rPr>
          <w:rFonts w:hint="cs"/>
          <w:rtl/>
        </w:rPr>
        <w:t xml:space="preserve"> ) وسمّاها فريق من الرواة بـ ( </w:t>
      </w:r>
      <w:r w:rsidRPr="00771994">
        <w:rPr>
          <w:rStyle w:val="libBold2Char"/>
          <w:rFonts w:hint="cs"/>
          <w:rtl/>
        </w:rPr>
        <w:t>مسند الإمام الرضا</w:t>
      </w:r>
      <w:r w:rsidRPr="00FD157B">
        <w:rPr>
          <w:rFonts w:hint="cs"/>
          <w:rtl/>
        </w:rPr>
        <w:t xml:space="preserve"> ) وهذه التسمية أقرب إلى وضع الكتاب</w:t>
      </w:r>
      <w:r w:rsidR="005B3E65">
        <w:rPr>
          <w:rFonts w:hint="cs"/>
          <w:rtl/>
        </w:rPr>
        <w:t>؛</w:t>
      </w:r>
      <w:r w:rsidRPr="00FD157B">
        <w:rPr>
          <w:rFonts w:hint="cs"/>
          <w:rtl/>
        </w:rPr>
        <w:t xml:space="preserve"> لأنّه حوى بعض ما يرويه من الأخبار عن جدّه النبي </w:t>
      </w:r>
      <w:r w:rsidR="009B1D84" w:rsidRPr="009B1D84">
        <w:rPr>
          <w:rStyle w:val="libAlaemChar"/>
          <w:rFonts w:hint="cs"/>
          <w:rtl/>
        </w:rPr>
        <w:t>صلى‌الله‌عليه‌وآله</w:t>
      </w:r>
      <w:r w:rsidR="005B3E65">
        <w:rPr>
          <w:rFonts w:hint="cs"/>
          <w:rtl/>
        </w:rPr>
        <w:t>،</w:t>
      </w:r>
      <w:r w:rsidRPr="00FD157B">
        <w:rPr>
          <w:rFonts w:hint="cs"/>
          <w:rtl/>
        </w:rPr>
        <w:t xml:space="preserve"> وعن آبائه الأئمّة الطاهرين </w:t>
      </w:r>
      <w:r w:rsidR="009B1D84" w:rsidRPr="009B1D84">
        <w:rPr>
          <w:rStyle w:val="libAlaemChar"/>
          <w:rFonts w:hint="cs"/>
          <w:rtl/>
        </w:rPr>
        <w:t>عليهم‌السلام</w:t>
      </w:r>
      <w:r w:rsidR="005B3E65">
        <w:rPr>
          <w:rFonts w:hint="cs"/>
          <w:rtl/>
        </w:rPr>
        <w:t>،</w:t>
      </w:r>
      <w:r w:rsidRPr="00FD157B">
        <w:rPr>
          <w:rFonts w:hint="cs"/>
          <w:rtl/>
        </w:rPr>
        <w:t xml:space="preserve"> وقد نصّ جمهرة من المحققين على أنّ هذه الرسالة من مؤلّفات الإمام </w:t>
      </w:r>
      <w:r w:rsidR="009B1D84" w:rsidRPr="009B1D84">
        <w:rPr>
          <w:rStyle w:val="libAlaemChar"/>
          <w:rFonts w:hint="cs"/>
          <w:rtl/>
        </w:rPr>
        <w:t>عليه‌السلام</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وعلى أيّ حال فإنّ هذه الرسالة من ذخائر النبوّة</w:t>
      </w:r>
      <w:r w:rsidR="005B3E65">
        <w:rPr>
          <w:rFonts w:hint="cs"/>
          <w:rtl/>
        </w:rPr>
        <w:t>،</w:t>
      </w:r>
      <w:r w:rsidRPr="00FD157B">
        <w:rPr>
          <w:rFonts w:hint="cs"/>
          <w:rtl/>
        </w:rPr>
        <w:t xml:space="preserve"> وكنوز أهل البيت ومواريث الأئمّة التي بلغت من علوّ الإسناد ذروة الشرف</w:t>
      </w:r>
      <w:r w:rsidR="005B3E65">
        <w:rPr>
          <w:rFonts w:hint="cs"/>
          <w:rtl/>
        </w:rPr>
        <w:t>،</w:t>
      </w:r>
      <w:r w:rsidRPr="00FD157B">
        <w:rPr>
          <w:rFonts w:hint="cs"/>
          <w:rtl/>
        </w:rPr>
        <w:t xml:space="preserve"> وكاهل العِزّ</w:t>
      </w:r>
      <w:r w:rsidR="00117131">
        <w:rPr>
          <w:rFonts w:hint="cs"/>
          <w:rtl/>
        </w:rPr>
        <w:t xml:space="preserve"> - </w:t>
      </w:r>
      <w:r w:rsidRPr="00FD157B">
        <w:rPr>
          <w:rFonts w:hint="cs"/>
          <w:rtl/>
        </w:rPr>
        <w:t xml:space="preserve">كما يقول الدكتور حسين علي محفوظ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ونحن ننقل بعض هذه الرسالة عن نسخة طُبعت في القاهرة بمطبعة المعاهد بجوار الأزهر سنة (1340 ه‍)</w:t>
      </w:r>
      <w:r w:rsidR="005B3E65">
        <w:rPr>
          <w:rFonts w:hint="cs"/>
          <w:rtl/>
        </w:rPr>
        <w:t>،</w:t>
      </w:r>
      <w:r>
        <w:rPr>
          <w:rFonts w:hint="cs"/>
          <w:rtl/>
        </w:rPr>
        <w:t xml:space="preserve"> وقد طبعها العلاّمة عبد الواسع بن يحيى الواسمي</w:t>
      </w:r>
      <w:r w:rsidR="005B3E65">
        <w:rPr>
          <w:rFonts w:hint="cs"/>
          <w:rtl/>
        </w:rPr>
        <w:t>،</w:t>
      </w:r>
      <w:r>
        <w:rPr>
          <w:rFonts w:hint="cs"/>
          <w:rtl/>
        </w:rPr>
        <w:t xml:space="preserve"> ورتّبها على عشرة أبواب</w:t>
      </w:r>
      <w:r w:rsidR="005B3E65">
        <w:rPr>
          <w:rFonts w:hint="cs"/>
          <w:rtl/>
        </w:rPr>
        <w:t>،</w:t>
      </w:r>
      <w:r>
        <w:rPr>
          <w:rFonts w:hint="cs"/>
          <w:rtl/>
        </w:rPr>
        <w:t xml:space="preserve"> وهي</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كشف الظنون 2 / 1076</w:t>
      </w:r>
      <w:r w:rsidR="005B3E65">
        <w:rPr>
          <w:rFonts w:hint="cs"/>
          <w:rtl/>
        </w:rPr>
        <w:t>،</w:t>
      </w:r>
      <w:r>
        <w:rPr>
          <w:rFonts w:hint="cs"/>
          <w:rtl/>
        </w:rPr>
        <w:t xml:space="preserve"> هداية العارفين 1 / 668</w:t>
      </w:r>
      <w:r w:rsidR="005B3E65">
        <w:rPr>
          <w:rFonts w:hint="cs"/>
          <w:rtl/>
        </w:rPr>
        <w:t>،</w:t>
      </w:r>
      <w:r>
        <w:rPr>
          <w:rFonts w:hint="cs"/>
          <w:rtl/>
        </w:rPr>
        <w:t xml:space="preserve"> معجم المؤلفين 7 / 250</w:t>
      </w:r>
      <w:r w:rsidR="005B3E65">
        <w:rPr>
          <w:rFonts w:hint="cs"/>
          <w:rtl/>
        </w:rPr>
        <w:t>،</w:t>
      </w:r>
      <w:r>
        <w:rPr>
          <w:rFonts w:hint="cs"/>
          <w:rtl/>
        </w:rPr>
        <w:t xml:space="preserve"> الذريعة 15 / 17</w:t>
      </w:r>
      <w:r w:rsidR="00117131">
        <w:rPr>
          <w:rFonts w:hint="cs"/>
          <w:rtl/>
        </w:rPr>
        <w:t xml:space="preserve"> - </w:t>
      </w:r>
      <w:r>
        <w:rPr>
          <w:rFonts w:hint="cs"/>
          <w:rtl/>
        </w:rPr>
        <w:t>18</w:t>
      </w:r>
      <w:r w:rsidR="005B3E65">
        <w:rPr>
          <w:rFonts w:hint="cs"/>
          <w:rtl/>
        </w:rPr>
        <w:t>،</w:t>
      </w:r>
      <w:r>
        <w:rPr>
          <w:rFonts w:hint="cs"/>
          <w:rtl/>
        </w:rPr>
        <w:t xml:space="preserve"> كشف الحجب والأستار (ص 366</w:t>
      </w:r>
      <w:r w:rsidR="00117131">
        <w:rPr>
          <w:rFonts w:hint="cs"/>
          <w:rtl/>
        </w:rPr>
        <w:t xml:space="preserve"> - </w:t>
      </w:r>
      <w:r>
        <w:rPr>
          <w:rFonts w:hint="cs"/>
          <w:rtl/>
        </w:rPr>
        <w:t>367) البحار 1 / 11</w:t>
      </w:r>
      <w:r w:rsidR="005B3E65">
        <w:rPr>
          <w:rFonts w:hint="cs"/>
          <w:rtl/>
        </w:rPr>
        <w:t>،</w:t>
      </w:r>
      <w:r>
        <w:rPr>
          <w:rFonts w:hint="cs"/>
          <w:rtl/>
        </w:rPr>
        <w:t xml:space="preserve"> مستدرك الوسائل 3 / 344 النجاشي (ص 159) الأمالي</w:t>
      </w:r>
      <w:r w:rsidR="005B3E65">
        <w:rPr>
          <w:rFonts w:hint="cs"/>
          <w:rtl/>
        </w:rPr>
        <w:t>،</w:t>
      </w:r>
      <w:r>
        <w:rPr>
          <w:rFonts w:hint="cs"/>
          <w:rtl/>
        </w:rPr>
        <w:t xml:space="preserve"> التوحيد</w:t>
      </w:r>
      <w:r w:rsidR="005B3E65">
        <w:rPr>
          <w:rFonts w:hint="cs"/>
          <w:rtl/>
        </w:rPr>
        <w:t>،</w:t>
      </w:r>
      <w:r>
        <w:rPr>
          <w:rFonts w:hint="cs"/>
          <w:rtl/>
        </w:rPr>
        <w:t xml:space="preserve"> العيون وغيرها</w:t>
      </w:r>
      <w:r w:rsidR="005B3E65">
        <w:rPr>
          <w:rFonts w:hint="cs"/>
          <w:rtl/>
        </w:rPr>
        <w:t>.</w:t>
      </w:r>
      <w:r>
        <w:rPr>
          <w:rFonts w:hint="cs"/>
          <w:rtl/>
        </w:rPr>
        <w:t xml:space="preserve"> </w:t>
      </w:r>
    </w:p>
    <w:p w:rsidR="00FD157B" w:rsidRDefault="00FD157B" w:rsidP="00BF255D">
      <w:pPr>
        <w:pStyle w:val="libFootnote0"/>
        <w:rPr>
          <w:rtl/>
        </w:rPr>
      </w:pPr>
      <w:r>
        <w:rPr>
          <w:rFonts w:hint="cs"/>
          <w:rtl/>
        </w:rPr>
        <w:t>(2) صحيفة الرضا (ص 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117131">
      <w:pPr>
        <w:pStyle w:val="Heading2Center"/>
        <w:rPr>
          <w:rtl/>
        </w:rPr>
      </w:pPr>
      <w:bookmarkStart w:id="189" w:name="_Toc405372892"/>
      <w:r>
        <w:rPr>
          <w:rFonts w:hint="cs"/>
          <w:rtl/>
        </w:rPr>
        <w:lastRenderedPageBreak/>
        <w:t>الباب الأوّل</w:t>
      </w:r>
      <w:bookmarkEnd w:id="189"/>
      <w:r>
        <w:rPr>
          <w:rFonts w:hint="cs"/>
          <w:rtl/>
        </w:rPr>
        <w:t xml:space="preserve"> </w:t>
      </w:r>
    </w:p>
    <w:p w:rsidR="00FD157B" w:rsidRDefault="00FD157B" w:rsidP="00117131">
      <w:pPr>
        <w:pStyle w:val="Heading2Center"/>
        <w:rPr>
          <w:rtl/>
        </w:rPr>
      </w:pPr>
      <w:bookmarkStart w:id="190" w:name="_Toc405372893"/>
      <w:r>
        <w:rPr>
          <w:rFonts w:hint="cs"/>
          <w:rtl/>
        </w:rPr>
        <w:t>في الذكر</w:t>
      </w:r>
      <w:bookmarkEnd w:id="190"/>
      <w:r>
        <w:rPr>
          <w:rFonts w:hint="cs"/>
          <w:rtl/>
        </w:rPr>
        <w:t xml:space="preserve"> </w:t>
      </w:r>
    </w:p>
    <w:p w:rsidR="00FD157B" w:rsidRDefault="00FD157B" w:rsidP="00FD157B">
      <w:pPr>
        <w:pStyle w:val="libNormal"/>
        <w:rPr>
          <w:rtl/>
        </w:rPr>
      </w:pPr>
      <w:r>
        <w:rPr>
          <w:rFonts w:hint="cs"/>
          <w:rtl/>
        </w:rPr>
        <w:t>وبعد مقدّمة ذكرها الشيخ عبد الواسع تتعلّق بضرورة ذكر السند</w:t>
      </w:r>
      <w:r w:rsidR="005B3E65">
        <w:rPr>
          <w:rFonts w:hint="cs"/>
          <w:rtl/>
        </w:rPr>
        <w:t>،</w:t>
      </w:r>
      <w:r>
        <w:rPr>
          <w:rFonts w:hint="cs"/>
          <w:rtl/>
        </w:rPr>
        <w:t xml:space="preserve"> قال</w:t>
      </w:r>
      <w:r w:rsidR="005B3E65">
        <w:rPr>
          <w:rFonts w:hint="cs"/>
          <w:rtl/>
        </w:rPr>
        <w:t>:</w:t>
      </w:r>
      <w:r>
        <w:rPr>
          <w:rFonts w:hint="cs"/>
          <w:rtl/>
        </w:rPr>
        <w:t xml:space="preserve"> أروي هذه الصحيفة بالسند الصحيح المتصل إلى الإمام القاسم بن محمد </w:t>
      </w:r>
      <w:r w:rsidR="009B1D84" w:rsidRPr="009B1D84">
        <w:rPr>
          <w:rStyle w:val="libAlaemChar"/>
          <w:rFonts w:hint="cs"/>
          <w:rtl/>
        </w:rPr>
        <w:t>عليه‌السلام</w:t>
      </w:r>
      <w:r w:rsidR="005B3E65">
        <w:rPr>
          <w:rFonts w:hint="cs"/>
          <w:rtl/>
        </w:rPr>
        <w:t>،</w:t>
      </w:r>
      <w:r>
        <w:rPr>
          <w:rFonts w:hint="cs"/>
          <w:rtl/>
        </w:rPr>
        <w:t xml:space="preserve"> عن شيخه السيد أمير الدين بن عبد الله</w:t>
      </w:r>
      <w:r w:rsidR="005B3E65">
        <w:rPr>
          <w:rFonts w:hint="cs"/>
          <w:rtl/>
        </w:rPr>
        <w:t>،</w:t>
      </w:r>
      <w:r>
        <w:rPr>
          <w:rFonts w:hint="cs"/>
          <w:rtl/>
        </w:rPr>
        <w:t xml:space="preserve"> عن السيد أحمد بن عبد الله الوزير</w:t>
      </w:r>
      <w:r w:rsidR="005B3E65">
        <w:rPr>
          <w:rFonts w:hint="cs"/>
          <w:rtl/>
        </w:rPr>
        <w:t>،</w:t>
      </w:r>
      <w:r>
        <w:rPr>
          <w:rFonts w:hint="cs"/>
          <w:rtl/>
        </w:rPr>
        <w:t xml:space="preserve"> عن الإمام المطهر بن محمد بن سليمان</w:t>
      </w:r>
      <w:r w:rsidR="005B3E65">
        <w:rPr>
          <w:rFonts w:hint="cs"/>
          <w:rtl/>
        </w:rPr>
        <w:t>،</w:t>
      </w:r>
      <w:r>
        <w:rPr>
          <w:rFonts w:hint="cs"/>
          <w:rtl/>
        </w:rPr>
        <w:t xml:space="preserve"> عن الإمام المهدي أحمد بن يحيى</w:t>
      </w:r>
      <w:r w:rsidR="005B3E65">
        <w:rPr>
          <w:rFonts w:hint="cs"/>
          <w:rtl/>
        </w:rPr>
        <w:t>،</w:t>
      </w:r>
      <w:r>
        <w:rPr>
          <w:rFonts w:hint="cs"/>
          <w:rtl/>
        </w:rPr>
        <w:t xml:space="preserve"> عن سليمان بن إبراهيم بن عمر العلوي</w:t>
      </w:r>
      <w:r w:rsidR="005B3E65">
        <w:rPr>
          <w:rFonts w:hint="cs"/>
          <w:rtl/>
        </w:rPr>
        <w:t>،</w:t>
      </w:r>
      <w:r>
        <w:rPr>
          <w:rFonts w:hint="cs"/>
          <w:rtl/>
        </w:rPr>
        <w:t xml:space="preserve"> عن أبيه إبراهيم</w:t>
      </w:r>
      <w:r w:rsidR="005B3E65">
        <w:rPr>
          <w:rFonts w:hint="cs"/>
          <w:rtl/>
        </w:rPr>
        <w:t>،</w:t>
      </w:r>
      <w:r>
        <w:rPr>
          <w:rFonts w:hint="cs"/>
          <w:rtl/>
        </w:rPr>
        <w:t xml:space="preserve"> عن رضاء الدين إبراهيم بن محمد الطبري</w:t>
      </w:r>
      <w:r w:rsidR="005B3E65">
        <w:rPr>
          <w:rFonts w:hint="cs"/>
          <w:rtl/>
        </w:rPr>
        <w:t>،</w:t>
      </w:r>
      <w:r>
        <w:rPr>
          <w:rFonts w:hint="cs"/>
          <w:rtl/>
        </w:rPr>
        <w:t xml:space="preserve"> عن الإمام نجم الدين التبريزي</w:t>
      </w:r>
      <w:r w:rsidR="005B3E65">
        <w:rPr>
          <w:rFonts w:hint="cs"/>
          <w:rtl/>
        </w:rPr>
        <w:t>،</w:t>
      </w:r>
      <w:r>
        <w:rPr>
          <w:rFonts w:hint="cs"/>
          <w:rtl/>
        </w:rPr>
        <w:t xml:space="preserve"> عن (الحافظ ابن عساكر)</w:t>
      </w:r>
      <w:r w:rsidR="005B3E65">
        <w:rPr>
          <w:rFonts w:hint="cs"/>
          <w:rtl/>
        </w:rPr>
        <w:t>،</w:t>
      </w:r>
      <w:r>
        <w:rPr>
          <w:rFonts w:hint="cs"/>
          <w:rtl/>
        </w:rPr>
        <w:t xml:space="preserve"> عن زاهر السنحاني عن (الحافظ البيهقي)</w:t>
      </w:r>
      <w:r w:rsidR="005B3E65">
        <w:rPr>
          <w:rFonts w:hint="cs"/>
          <w:rtl/>
        </w:rPr>
        <w:t>:</w:t>
      </w:r>
    </w:p>
    <w:p w:rsidR="00FD157B" w:rsidRDefault="00FD157B" w:rsidP="00FD157B">
      <w:pPr>
        <w:pStyle w:val="libNormal"/>
        <w:rPr>
          <w:rtl/>
        </w:rPr>
      </w:pPr>
      <w:r w:rsidRPr="00FD157B">
        <w:rPr>
          <w:rFonts w:hint="cs"/>
          <w:rtl/>
        </w:rPr>
        <w:t>1</w:t>
      </w:r>
      <w:r w:rsidR="00117131">
        <w:rPr>
          <w:rFonts w:hint="cs"/>
          <w:rtl/>
        </w:rPr>
        <w:t xml:space="preserve"> - </w:t>
      </w:r>
      <w:r w:rsidRPr="00FD157B">
        <w:rPr>
          <w:rFonts w:hint="cs"/>
          <w:rtl/>
        </w:rPr>
        <w:t>عن أبي القاسم المفسّر</w:t>
      </w:r>
      <w:r w:rsidR="005B3E65">
        <w:rPr>
          <w:rFonts w:hint="cs"/>
          <w:rtl/>
        </w:rPr>
        <w:t>،</w:t>
      </w:r>
      <w:r w:rsidRPr="00FD157B">
        <w:rPr>
          <w:rFonts w:hint="cs"/>
          <w:rtl/>
        </w:rPr>
        <w:t xml:space="preserve"> عن إبراهيم بن جعدة</w:t>
      </w:r>
      <w:r w:rsidR="005B3E65">
        <w:rPr>
          <w:rFonts w:hint="cs"/>
          <w:rtl/>
        </w:rPr>
        <w:t>،</w:t>
      </w:r>
      <w:r w:rsidRPr="00FD157B">
        <w:rPr>
          <w:rFonts w:hint="cs"/>
          <w:rtl/>
        </w:rPr>
        <w:t xml:space="preserve"> عن أبي القاسم عبد الله بن أحمد بن عامر الطائي بالبصرة</w:t>
      </w:r>
      <w:r w:rsidR="005B3E65">
        <w:rPr>
          <w:rFonts w:hint="cs"/>
          <w:rtl/>
        </w:rPr>
        <w:t>،</w:t>
      </w:r>
      <w:r w:rsidRPr="00FD157B">
        <w:rPr>
          <w:rFonts w:hint="cs"/>
          <w:rtl/>
        </w:rPr>
        <w:t xml:space="preserve"> قال</w:t>
      </w:r>
      <w:r w:rsidR="005B3E65">
        <w:rPr>
          <w:rFonts w:hint="cs"/>
          <w:rtl/>
        </w:rPr>
        <w:t>:</w:t>
      </w:r>
      <w:r w:rsidRPr="00FD157B">
        <w:rPr>
          <w:rFonts w:hint="cs"/>
          <w:rtl/>
        </w:rPr>
        <w:t xml:space="preserve"> حدثني علي بن موسى الرضا </w:t>
      </w:r>
      <w:r w:rsidR="009B1D84" w:rsidRPr="009B1D84">
        <w:rPr>
          <w:rStyle w:val="libAlaemChar"/>
          <w:rFonts w:hint="cs"/>
          <w:rtl/>
        </w:rPr>
        <w:t>عليه‌السلام</w:t>
      </w:r>
      <w:r w:rsidRPr="00FD157B">
        <w:rPr>
          <w:rFonts w:hint="cs"/>
          <w:rtl/>
        </w:rPr>
        <w:t xml:space="preserve"> سنة (194 ه‍) قال</w:t>
      </w:r>
      <w:r w:rsidR="005B3E65">
        <w:rPr>
          <w:rFonts w:hint="cs"/>
          <w:rtl/>
        </w:rPr>
        <w:t>:</w:t>
      </w:r>
      <w:r w:rsidRPr="00FD157B">
        <w:rPr>
          <w:rFonts w:hint="cs"/>
          <w:rtl/>
        </w:rPr>
        <w:t xml:space="preserve"> حدثني أبي موسى بن جعفر قال</w:t>
      </w:r>
      <w:r w:rsidR="005B3E65">
        <w:rPr>
          <w:rFonts w:hint="cs"/>
          <w:rtl/>
        </w:rPr>
        <w:t>:</w:t>
      </w:r>
      <w:r w:rsidRPr="00FD157B">
        <w:rPr>
          <w:rFonts w:hint="cs"/>
          <w:rtl/>
        </w:rPr>
        <w:t xml:space="preserve"> حدثني أبي جعفر بن محمد</w:t>
      </w:r>
      <w:r w:rsidR="005B3E65">
        <w:rPr>
          <w:rFonts w:hint="cs"/>
          <w:rtl/>
        </w:rPr>
        <w:t>،</w:t>
      </w:r>
      <w:r w:rsidRPr="00FD157B">
        <w:rPr>
          <w:rFonts w:hint="cs"/>
          <w:rtl/>
        </w:rPr>
        <w:t xml:space="preserve"> قال</w:t>
      </w:r>
      <w:r w:rsidR="005B3E65">
        <w:rPr>
          <w:rFonts w:hint="cs"/>
          <w:rtl/>
        </w:rPr>
        <w:t>:</w:t>
      </w:r>
      <w:r w:rsidRPr="00FD157B">
        <w:rPr>
          <w:rFonts w:hint="cs"/>
          <w:rtl/>
        </w:rPr>
        <w:t xml:space="preserve"> حدثني أبي محمد بن علي</w:t>
      </w:r>
      <w:r w:rsidR="005B3E65">
        <w:rPr>
          <w:rFonts w:hint="cs"/>
          <w:rtl/>
        </w:rPr>
        <w:t>،</w:t>
      </w:r>
      <w:r w:rsidRPr="00FD157B">
        <w:rPr>
          <w:rFonts w:hint="cs"/>
          <w:rtl/>
        </w:rPr>
        <w:t xml:space="preserve"> قال حدثني أبي علي بن الحسين</w:t>
      </w:r>
      <w:r w:rsidR="005B3E65">
        <w:rPr>
          <w:rFonts w:hint="cs"/>
          <w:rtl/>
        </w:rPr>
        <w:t>،</w:t>
      </w:r>
      <w:r w:rsidRPr="00FD157B">
        <w:rPr>
          <w:rFonts w:hint="cs"/>
          <w:rtl/>
        </w:rPr>
        <w:t xml:space="preserve"> قال حدثني أبي الحسين بن علي</w:t>
      </w:r>
      <w:r w:rsidR="005B3E65">
        <w:rPr>
          <w:rFonts w:hint="cs"/>
          <w:rtl/>
        </w:rPr>
        <w:t>،</w:t>
      </w:r>
      <w:r w:rsidRPr="00FD157B">
        <w:rPr>
          <w:rFonts w:hint="cs"/>
          <w:rtl/>
        </w:rPr>
        <w:t xml:space="preserve"> قال حدثني أبي علي بن أبي طالب سلام الله عليهم أجمعين آمين إلى يوم الدين</w:t>
      </w:r>
      <w:r w:rsidR="005B3E65">
        <w:rPr>
          <w:rFonts w:hint="cs"/>
          <w:rtl/>
        </w:rPr>
        <w:t>،</w:t>
      </w:r>
      <w:r w:rsidRPr="00FD157B">
        <w:rPr>
          <w:rFonts w:hint="cs"/>
          <w:rtl/>
        </w:rPr>
        <w:t xml:space="preserve">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 يقول الله تعالى</w:t>
      </w:r>
      <w:r w:rsidR="005B3E65">
        <w:rPr>
          <w:rFonts w:hint="cs"/>
          <w:rtl/>
        </w:rPr>
        <w:t>:</w:t>
      </w:r>
      <w:r w:rsidRPr="00957525">
        <w:rPr>
          <w:rFonts w:hint="cs"/>
          <w:rtl/>
        </w:rPr>
        <w:t xml:space="preserve"> لا إله إلاّ الله حصني</w:t>
      </w:r>
      <w:r w:rsidR="005B3E65">
        <w:rPr>
          <w:rFonts w:hint="cs"/>
          <w:rtl/>
        </w:rPr>
        <w:t>،</w:t>
      </w:r>
      <w:r w:rsidRPr="00957525">
        <w:rPr>
          <w:rFonts w:hint="cs"/>
          <w:rtl/>
        </w:rPr>
        <w:t xml:space="preserve"> فمَن دخل حصني أمن من عذابي</w:t>
      </w:r>
      <w:r w:rsidR="005B3E65">
        <w:rPr>
          <w:rFonts w:hint="cs"/>
          <w:rtl/>
        </w:rPr>
        <w:t>.</w:t>
      </w:r>
      <w:r w:rsidRPr="00957525">
        <w:rPr>
          <w:rFonts w:hint="cs"/>
          <w:rtl/>
        </w:rPr>
        <w:t>.. )</w:t>
      </w:r>
      <w:r w:rsidR="005B3E65">
        <w:rP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إنّ هذه الكلمة المشرقة هي سرّ الوجود</w:t>
      </w:r>
      <w:r w:rsidR="005B3E65">
        <w:rPr>
          <w:rFonts w:hint="cs"/>
          <w:rtl/>
        </w:rPr>
        <w:t>،</w:t>
      </w:r>
      <w:r>
        <w:rPr>
          <w:rFonts w:hint="cs"/>
          <w:rtl/>
        </w:rPr>
        <w:t xml:space="preserve"> ومصباح المتقين</w:t>
      </w:r>
      <w:r w:rsidR="005B3E65">
        <w:rPr>
          <w:rFonts w:hint="cs"/>
          <w:rtl/>
        </w:rPr>
        <w:t>،</w:t>
      </w:r>
      <w:r>
        <w:rPr>
          <w:rFonts w:hint="cs"/>
          <w:rtl/>
        </w:rPr>
        <w:t xml:space="preserve"> ودليل العارفين فمَن قالها عن معرفة وإيمان دخل حصن الله الذي من دخله فاز برضوان الله تعالى وأمن من عذابه</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أنعم الله عليه بنعمة فليحمد الله عليها</w:t>
      </w:r>
      <w:r w:rsidR="005B3E65">
        <w:rPr>
          <w:rFonts w:hint="cs"/>
          <w:rtl/>
        </w:rPr>
        <w:t>،</w:t>
      </w:r>
      <w:r w:rsidRPr="00FD157B">
        <w:rPr>
          <w:rFonts w:hint="cs"/>
          <w:rtl/>
        </w:rPr>
        <w:t xml:space="preserve"> ومَن استبطأ الرزق فليستغفر الله</w:t>
      </w:r>
      <w:r w:rsidR="005B3E65">
        <w:rPr>
          <w:rFonts w:hint="cs"/>
          <w:rtl/>
        </w:rPr>
        <w:t>،</w:t>
      </w:r>
      <w:r w:rsidRPr="00FD157B">
        <w:rPr>
          <w:rFonts w:hint="cs"/>
          <w:rtl/>
        </w:rPr>
        <w:t xml:space="preserve"> ومَن أحزنه أمر فليقل لا حول ولا قوّة إلاّ بالله العلي العظيم</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ذكر الله تعالى</w:t>
      </w:r>
      <w:r w:rsidR="005B3E65">
        <w:rPr>
          <w:rFonts w:hint="cs"/>
          <w:rtl/>
        </w:rPr>
        <w:t>،</w:t>
      </w:r>
      <w:r>
        <w:rPr>
          <w:rFonts w:hint="cs"/>
          <w:rtl/>
        </w:rPr>
        <w:t xml:space="preserve"> والانقطاع إليه يستوجب المزيد من نعمه</w:t>
      </w:r>
      <w:r w:rsidR="005B3E65">
        <w:rPr>
          <w:rFonts w:hint="cs"/>
          <w:rtl/>
        </w:rPr>
        <w:t>،</w:t>
      </w:r>
      <w:r>
        <w:rPr>
          <w:rFonts w:hint="cs"/>
          <w:rtl/>
        </w:rPr>
        <w:t xml:space="preserve"> وألطافه</w:t>
      </w:r>
      <w:r w:rsidR="005B3E65">
        <w:rPr>
          <w:rFonts w:hint="cs"/>
          <w:rtl/>
        </w:rPr>
        <w:t>،</w:t>
      </w:r>
      <w:r>
        <w:rPr>
          <w:rFonts w:hint="cs"/>
          <w:rtl/>
        </w:rPr>
        <w:t xml:space="preserve"> ومَن قال هذه الكلمات في هذه المواضع شملته رحمة الله</w:t>
      </w:r>
      <w:r w:rsidR="005B3E65">
        <w:rPr>
          <w:rFonts w:hint="cs"/>
          <w:rtl/>
        </w:rPr>
        <w:t>،</w:t>
      </w:r>
      <w:r>
        <w:rPr>
          <w:rFonts w:hint="cs"/>
          <w:rtl/>
        </w:rPr>
        <w:t xml:space="preserve"> وظفر بالخير العميم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رواية الطبرسي بشرطها وشروطها وأنا من شروطها</w:t>
      </w:r>
      <w:r w:rsidR="005B3E65">
        <w:rPr>
          <w:rFonts w:hint="cs"/>
          <w:rtl/>
        </w:rPr>
        <w:t>.</w:t>
      </w:r>
      <w:r>
        <w:rPr>
          <w:rFonts w:hint="cs"/>
          <w:rtl/>
        </w:rPr>
        <w:t xml:space="preserve"> وسنتكلّم عن هذا الحديث الشريف في بعض غضون هذا الكتاب</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3</w:t>
      </w:r>
      <w:r w:rsidR="00117131">
        <w:rPr>
          <w:rFonts w:hint="cs"/>
          <w:rtl/>
        </w:rPr>
        <w:t xml:space="preserve"> - </w:t>
      </w:r>
      <w:r>
        <w:rPr>
          <w:rFonts w:hint="cs"/>
          <w:rtl/>
        </w:rPr>
        <w:t xml:space="preserve">وباسناده قال </w:t>
      </w:r>
      <w:r w:rsidR="009B1D84" w:rsidRPr="009B1D84">
        <w:rPr>
          <w:rStyle w:val="libAlaemChar"/>
          <w:rFonts w:hint="cs"/>
          <w:rtl/>
        </w:rPr>
        <w:t>عليه‌السلام</w:t>
      </w:r>
      <w:r w:rsidR="005B3E65">
        <w:rPr>
          <w:rFonts w:hint="cs"/>
          <w:rtl/>
        </w:rPr>
        <w:t>:</w:t>
      </w:r>
      <w:r>
        <w:rPr>
          <w:rFonts w:hint="cs"/>
          <w:rtl/>
        </w:rPr>
        <w:t xml:space="preserve"> قال رسول الله </w:t>
      </w:r>
      <w:r w:rsidR="009B1D84" w:rsidRPr="009B1D84">
        <w:rPr>
          <w:rStyle w:val="libAlaemChar"/>
          <w:rFonts w:hint="cs"/>
          <w:rtl/>
        </w:rPr>
        <w:t>صلى‌الله‌عليه‌وآله</w:t>
      </w:r>
      <w:r w:rsidR="005B3E65">
        <w:rPr>
          <w:rFonts w:hint="cs"/>
          <w:rtl/>
        </w:rPr>
        <w:t>:</w:t>
      </w:r>
      <w:r>
        <w:rPr>
          <w:rFonts w:hint="cs"/>
          <w:rtl/>
        </w:rPr>
        <w:t xml:space="preserve"> ( الإيمان إقرار باللسان</w:t>
      </w:r>
      <w:r w:rsidR="005B3E65">
        <w:rPr>
          <w:rFonts w:hint="cs"/>
          <w:rtl/>
        </w:rPr>
        <w:t>،</w:t>
      </w:r>
      <w:r>
        <w:rPr>
          <w:rFonts w:hint="cs"/>
          <w:rtl/>
        </w:rPr>
        <w:t xml:space="preserve"> ومعرفة بالقلب</w:t>
      </w:r>
      <w:r w:rsidR="005B3E65">
        <w:rPr>
          <w:rFonts w:hint="cs"/>
          <w:rtl/>
        </w:rPr>
        <w:t>،</w:t>
      </w:r>
      <w:r>
        <w:rPr>
          <w:rFonts w:hint="cs"/>
          <w:rtl/>
        </w:rPr>
        <w:t xml:space="preserve"> وعمل بالأركان</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الايمان شعلة من النور تضئ القلب</w:t>
      </w:r>
      <w:r w:rsidR="005B3E65">
        <w:rPr>
          <w:rFonts w:hint="cs"/>
          <w:rtl/>
        </w:rPr>
        <w:t>،</w:t>
      </w:r>
      <w:r>
        <w:rPr>
          <w:rFonts w:hint="cs"/>
          <w:rtl/>
        </w:rPr>
        <w:t xml:space="preserve"> وتسري سريان الحياة في نفوس المتقين والعارفين</w:t>
      </w:r>
      <w:r w:rsidR="005B3E65">
        <w:rPr>
          <w:rFonts w:hint="cs"/>
          <w:rtl/>
        </w:rPr>
        <w:t>،</w:t>
      </w:r>
      <w:r>
        <w:rPr>
          <w:rFonts w:hint="cs"/>
          <w:rtl/>
        </w:rPr>
        <w:t xml:space="preserve"> وتستولي على عواطفهم ومشاعرهم</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يقول الله</w:t>
      </w:r>
      <w:r w:rsidR="005B3E65">
        <w:rPr>
          <w:rFonts w:hint="cs"/>
          <w:rtl/>
        </w:rPr>
        <w:t>:</w:t>
      </w:r>
      <w:r w:rsidRPr="00FD157B">
        <w:rPr>
          <w:rFonts w:hint="cs"/>
          <w:rtl/>
        </w:rPr>
        <w:t xml:space="preserve"> ( ما من مخلوق يعتصم بمخلوق دوني إلاّ قطعت أسباب السماوات والأرض من دونه</w:t>
      </w:r>
      <w:r w:rsidR="005B3E65">
        <w:rPr>
          <w:rFonts w:hint="cs"/>
          <w:rtl/>
        </w:rPr>
        <w:t>،</w:t>
      </w:r>
      <w:r w:rsidRPr="00FD157B">
        <w:rPr>
          <w:rFonts w:hint="cs"/>
          <w:rtl/>
        </w:rPr>
        <w:t xml:space="preserve"> فإن سألني لم أعطه</w:t>
      </w:r>
      <w:r w:rsidR="005B3E65">
        <w:rPr>
          <w:rFonts w:hint="cs"/>
          <w:rtl/>
        </w:rPr>
        <w:t>،</w:t>
      </w:r>
      <w:r w:rsidRPr="00FD157B">
        <w:rPr>
          <w:rFonts w:hint="cs"/>
          <w:rtl/>
        </w:rPr>
        <w:t xml:space="preserve"> وإن دعاني لم أجبه</w:t>
      </w:r>
      <w:r w:rsidR="005B3E65">
        <w:rPr>
          <w:rFonts w:hint="cs"/>
          <w:rtl/>
        </w:rPr>
        <w:t>،</w:t>
      </w:r>
      <w:r w:rsidRPr="00FD157B">
        <w:rPr>
          <w:rFonts w:hint="cs"/>
          <w:rtl/>
        </w:rPr>
        <w:t xml:space="preserve"> وما من مخلوق يعتصم بي من دون خلقي إلاّ ضمنت السماوات والأرض برزقه فإن سألني أعطيته</w:t>
      </w:r>
      <w:r w:rsidR="005B3E65">
        <w:rPr>
          <w:rFonts w:hint="cs"/>
          <w:rtl/>
        </w:rPr>
        <w:t>،</w:t>
      </w:r>
      <w:r w:rsidRPr="00FD157B">
        <w:rPr>
          <w:rFonts w:hint="cs"/>
          <w:rtl/>
        </w:rPr>
        <w:t xml:space="preserve"> وإن دعاني أجبته</w:t>
      </w:r>
      <w:r w:rsidR="005B3E65">
        <w:rPr>
          <w:rFonts w:hint="cs"/>
          <w:rtl/>
        </w:rPr>
        <w:t>،</w:t>
      </w:r>
      <w:r w:rsidRPr="00FD157B">
        <w:rPr>
          <w:rFonts w:hint="cs"/>
          <w:rtl/>
        </w:rPr>
        <w:t xml:space="preserve"> وإن استغفرني غفرت 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لقد خاب</w:t>
      </w:r>
      <w:r w:rsidR="005B3E65">
        <w:rPr>
          <w:rFonts w:hint="cs"/>
          <w:rtl/>
        </w:rPr>
        <w:t>،</w:t>
      </w:r>
      <w:r>
        <w:rPr>
          <w:rFonts w:hint="cs"/>
          <w:rtl/>
        </w:rPr>
        <w:t xml:space="preserve"> وباء بالفشل والخسران</w:t>
      </w:r>
      <w:r w:rsidR="005B3E65">
        <w:rPr>
          <w:rFonts w:hint="cs"/>
          <w:rtl/>
        </w:rPr>
        <w:t>،</w:t>
      </w:r>
      <w:r>
        <w:rPr>
          <w:rFonts w:hint="cs"/>
          <w:rtl/>
        </w:rPr>
        <w:t xml:space="preserve"> مَن يرجو غير الله تعالى الذي بيده مجريات الأحداث يقول بعض الشعراء</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t>تربت يد سألت سواك وأجدبت</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أرض بغير سحاب جودك توسمُ</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Pr>
                <w:rFonts w:hint="cs"/>
                <w:rtl/>
              </w:rPr>
              <w:t>فالعِزّ إلاّ من لديك محرم</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والمال إلاّ من يديك محرّمُ</w:t>
            </w:r>
            <w:r w:rsidR="009B1D84" w:rsidRPr="00725071">
              <w:rPr>
                <w:rStyle w:val="libPoemTiniChar0"/>
                <w:rtl/>
              </w:rPr>
              <w:br/>
              <w:t> </w:t>
            </w:r>
          </w:p>
        </w:tc>
      </w:tr>
    </w:tbl>
    <w:p w:rsidR="00FD157B" w:rsidRDefault="00FD157B" w:rsidP="00FD157B">
      <w:pPr>
        <w:pStyle w:val="libNormal"/>
        <w:rPr>
          <w:rtl/>
        </w:rPr>
      </w:pPr>
      <w:r>
        <w:rPr>
          <w:rFonts w:hint="cs"/>
          <w:rtl/>
        </w:rPr>
        <w:t>إنّ العبد إذا انقطع إلى الله</w:t>
      </w:r>
      <w:r w:rsidR="005B3E65">
        <w:rPr>
          <w:rFonts w:hint="cs"/>
          <w:rtl/>
        </w:rPr>
        <w:t>،</w:t>
      </w:r>
      <w:r>
        <w:rPr>
          <w:rFonts w:hint="cs"/>
          <w:rtl/>
        </w:rPr>
        <w:t xml:space="preserve"> واعتصم به</w:t>
      </w:r>
      <w:r w:rsidR="005B3E65">
        <w:rPr>
          <w:rFonts w:hint="cs"/>
          <w:rtl/>
        </w:rPr>
        <w:t>،</w:t>
      </w:r>
      <w:r>
        <w:rPr>
          <w:rFonts w:hint="cs"/>
          <w:rtl/>
        </w:rPr>
        <w:t xml:space="preserve"> فقد ظفر بالخير</w:t>
      </w:r>
      <w:r w:rsidR="005B3E65">
        <w:rPr>
          <w:rFonts w:hint="cs"/>
          <w:rtl/>
        </w:rPr>
        <w:t>،</w:t>
      </w:r>
      <w:r>
        <w:rPr>
          <w:rFonts w:hint="cs"/>
          <w:rtl/>
        </w:rPr>
        <w:t xml:space="preserve"> وفاز بالنعم في دنياه وآخرته</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 حدثني علي بن الحسين </w:t>
      </w:r>
      <w:r w:rsidR="009B1D84" w:rsidRPr="009B1D84">
        <w:rPr>
          <w:rStyle w:val="libAlaemChar"/>
          <w:rFonts w:hint="cs"/>
          <w:rtl/>
        </w:rPr>
        <w:t>عليه‌السلام</w:t>
      </w:r>
      <w:r w:rsidR="005B3E65">
        <w:rPr>
          <w:rFonts w:hint="cs"/>
          <w:rtl/>
        </w:rPr>
        <w:t>،</w:t>
      </w:r>
      <w:r w:rsidRPr="00FD157B">
        <w:rPr>
          <w:rFonts w:hint="cs"/>
          <w:rtl/>
        </w:rPr>
        <w:t xml:space="preserve"> أنّ يهودياً سأل علي ابن أبي طالب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اخبرني عمّا ليس لله وعمّا ليس عند الله وعمّا لا يعلمه الله</w:t>
      </w:r>
      <w:r w:rsidR="005B3E65">
        <w:rPr>
          <w:rFonts w:hint="cs"/>
          <w:rtl/>
        </w:rPr>
        <w:t>؟</w:t>
      </w:r>
      <w:r w:rsidRPr="00FD157B">
        <w:rPr>
          <w:rFonts w:hint="cs"/>
          <w:rtl/>
        </w:rPr>
        <w:t xml:space="preserve"> فقال علي </w:t>
      </w:r>
      <w:r w:rsidR="009B1D84" w:rsidRPr="009B1D84">
        <w:rPr>
          <w:rStyle w:val="libAlaemChar"/>
          <w:rFonts w:hint="cs"/>
          <w:rtl/>
        </w:rPr>
        <w:t>عليه‌السلام</w:t>
      </w:r>
      <w:r w:rsidR="005B3E65">
        <w:rPr>
          <w:rFonts w:hint="cs"/>
          <w:rtl/>
        </w:rPr>
        <w:t>:</w:t>
      </w:r>
      <w:r w:rsidRPr="00FD157B">
        <w:rPr>
          <w:rFonts w:hint="cs"/>
          <w:rtl/>
        </w:rPr>
        <w:t xml:space="preserve"> أمّا مالا يعلمه الله فذلك قولكم يا معشر اليهود عزير ابن الله</w:t>
      </w:r>
      <w:r w:rsidR="005B3E65">
        <w:rPr>
          <w:rFonts w:hint="cs"/>
          <w:rtl/>
        </w:rPr>
        <w:t>،</w:t>
      </w:r>
      <w:r w:rsidRPr="00FD157B">
        <w:rPr>
          <w:rFonts w:hint="cs"/>
          <w:rtl/>
        </w:rPr>
        <w:t xml:space="preserve"> والله لا يعلم له ولداً</w:t>
      </w:r>
      <w:r w:rsidR="005B3E65">
        <w:rPr>
          <w:rFonts w:hint="cs"/>
          <w:rtl/>
        </w:rPr>
        <w:t>،</w:t>
      </w:r>
      <w:r w:rsidRPr="00FD157B">
        <w:rPr>
          <w:rFonts w:hint="cs"/>
          <w:rtl/>
        </w:rPr>
        <w:t xml:space="preserve"> وأمّا ما ليس عند الله فليس عند الله ظلم للعبيد</w:t>
      </w:r>
      <w:r w:rsidR="005B3E65">
        <w:rPr>
          <w:rFonts w:hint="cs"/>
          <w:rtl/>
        </w:rPr>
        <w:t>،</w:t>
      </w:r>
      <w:r w:rsidRPr="00FD157B">
        <w:rPr>
          <w:rFonts w:hint="cs"/>
          <w:rtl/>
        </w:rPr>
        <w:t xml:space="preserve"> وأمّا ما ليس لله فليس لله شريك</w:t>
      </w:r>
      <w:r w:rsidR="005B3E65">
        <w:rPr>
          <w:rFonts w:hint="cs"/>
          <w:rtl/>
        </w:rPr>
        <w:t>،</w:t>
      </w:r>
      <w:r w:rsidRPr="00FD157B">
        <w:rPr>
          <w:rFonts w:hint="cs"/>
          <w:rtl/>
        </w:rPr>
        <w:t xml:space="preserve"> قال اليهودي</w:t>
      </w:r>
      <w:r w:rsidR="005B3E65">
        <w:rPr>
          <w:rFonts w:hint="cs"/>
          <w:rtl/>
        </w:rPr>
        <w:t>،</w:t>
      </w:r>
      <w:r w:rsidRPr="00FD157B">
        <w:rPr>
          <w:rFonts w:hint="cs"/>
          <w:rtl/>
        </w:rPr>
        <w:t xml:space="preserve"> وأنا أشهد أن لا إله إلاّ الله</w:t>
      </w:r>
      <w:r w:rsidR="005B3E65">
        <w:rPr>
          <w:rFonts w:hint="cs"/>
          <w:rtl/>
        </w:rPr>
        <w:t>،</w:t>
      </w:r>
      <w:r w:rsidRPr="00FD157B">
        <w:rPr>
          <w:rFonts w:hint="cs"/>
          <w:rtl/>
        </w:rPr>
        <w:t xml:space="preserve"> وأنّ محمّداً رسول الله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الإمام أمير المؤمنين </w:t>
      </w:r>
      <w:r w:rsidR="009B1D84" w:rsidRPr="009B1D84">
        <w:rPr>
          <w:rStyle w:val="libAlaemChar"/>
          <w:rFonts w:hint="cs"/>
          <w:rtl/>
        </w:rPr>
        <w:t>عليه‌السلام</w:t>
      </w:r>
      <w:r>
        <w:rPr>
          <w:rFonts w:hint="cs"/>
          <w:rtl/>
        </w:rPr>
        <w:t xml:space="preserve"> هو باب مدينة علم النبي (صلى الله عليه وآله) وهو عملاق هذه الأمّة</w:t>
      </w:r>
      <w:r w:rsidR="005B3E65">
        <w:rPr>
          <w:rFonts w:hint="cs"/>
          <w:rtl/>
        </w:rPr>
        <w:t>،</w:t>
      </w:r>
      <w:r>
        <w:rPr>
          <w:rFonts w:hint="cs"/>
          <w:rtl/>
        </w:rPr>
        <w:t xml:space="preserve"> ورائد نهضتها الفكرية والعلمية</w:t>
      </w:r>
      <w:r w:rsidR="005B3E65">
        <w:rPr>
          <w:rFonts w:hint="cs"/>
          <w:rtl/>
        </w:rPr>
        <w:t>،</w:t>
      </w:r>
      <w:r>
        <w:rPr>
          <w:rFonts w:hint="cs"/>
          <w:rtl/>
        </w:rPr>
        <w:t xml:space="preserve"> ومن المقطوع به أنّه لو ثنيت له الوسادة</w:t>
      </w:r>
      <w:r w:rsidR="005B3E65">
        <w:rPr>
          <w:rFonts w:hint="cs"/>
          <w:rtl/>
        </w:rPr>
        <w:t>،</w:t>
      </w:r>
      <w:r>
        <w:rPr>
          <w:rFonts w:hint="cs"/>
          <w:rtl/>
        </w:rPr>
        <w:t xml:space="preserve"> وتسلّم قيادة الحكم بعد النبي </w:t>
      </w:r>
      <w:r w:rsidR="009B1D84" w:rsidRPr="009B1D84">
        <w:rPr>
          <w:rStyle w:val="libAlaemChar"/>
          <w:rFonts w:hint="cs"/>
          <w:rtl/>
        </w:rPr>
        <w:t>صلى‌الله‌عليه‌وآله</w:t>
      </w:r>
      <w:r>
        <w:rPr>
          <w:rFonts w:hint="cs"/>
          <w:rtl/>
        </w:rPr>
        <w:t xml:space="preserve"> لما بقي يهودي</w:t>
      </w:r>
      <w:r w:rsidR="005B3E65">
        <w:rPr>
          <w:rFonts w:hint="cs"/>
          <w:rtl/>
        </w:rPr>
        <w:t>،</w:t>
      </w:r>
      <w:r>
        <w:rPr>
          <w:rFonts w:hint="cs"/>
          <w:rtl/>
        </w:rPr>
        <w:t xml:space="preserve"> ولا نصراني</w:t>
      </w:r>
      <w:r w:rsidR="005B3E65">
        <w:rPr>
          <w:rFonts w:hint="cs"/>
          <w:rtl/>
        </w:rPr>
        <w:t>،</w:t>
      </w:r>
      <w:r>
        <w:rPr>
          <w:rFonts w:hint="cs"/>
          <w:rtl/>
        </w:rPr>
        <w:t xml:space="preserve"> ولا مجوسي</w:t>
      </w:r>
      <w:r w:rsidR="005B3E65">
        <w:rPr>
          <w:rFonts w:hint="cs"/>
          <w:rtl/>
        </w:rPr>
        <w:t>،</w:t>
      </w:r>
      <w:r>
        <w:rPr>
          <w:rFonts w:hint="cs"/>
          <w:rtl/>
        </w:rPr>
        <w:t xml:space="preserve"> إلاّ ودخلوا في حظيرة الإسلام</w:t>
      </w:r>
      <w:r w:rsidR="005B3E65">
        <w:rPr>
          <w:rFonts w:hint="cs"/>
          <w:rtl/>
        </w:rPr>
        <w:t>،</w:t>
      </w:r>
      <w:r>
        <w:rPr>
          <w:rFonts w:hint="cs"/>
          <w:rtl/>
        </w:rPr>
        <w:t xml:space="preserve"> وانتهلوا من نميره العذب</w:t>
      </w:r>
      <w:r w:rsidR="005B3E65">
        <w:rPr>
          <w:rFonts w:hint="cs"/>
          <w:rtl/>
        </w:rPr>
        <w:t>.</w:t>
      </w:r>
    </w:p>
    <w:p w:rsidR="00FD157B" w:rsidRDefault="00FD157B" w:rsidP="00FD157B">
      <w:pPr>
        <w:pStyle w:val="libNormal"/>
        <w:rPr>
          <w:rtl/>
        </w:rPr>
      </w:pPr>
      <w:r w:rsidRPr="00FD157B">
        <w:rPr>
          <w:rFonts w:hint="cs"/>
          <w:rtl/>
        </w:rPr>
        <w:t>6</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أفضل الأعمال عند الله إيمان لا شكّ فيه</w:t>
      </w:r>
      <w:r w:rsidR="005B3E65">
        <w:rPr>
          <w:rFonts w:hint="cs"/>
          <w:rtl/>
        </w:rPr>
        <w:t>،</w:t>
      </w:r>
      <w:r w:rsidRPr="00FD157B">
        <w:rPr>
          <w:rFonts w:hint="cs"/>
          <w:rtl/>
        </w:rPr>
        <w:t xml:space="preserve"> وغزو لا غلول فيه</w:t>
      </w:r>
      <w:r w:rsidR="005B3E65">
        <w:rPr>
          <w:rFonts w:hint="cs"/>
          <w:rtl/>
        </w:rPr>
        <w:t>،</w:t>
      </w:r>
      <w:r w:rsidRPr="00FD157B">
        <w:rPr>
          <w:rFonts w:hint="cs"/>
          <w:rtl/>
        </w:rPr>
        <w:t xml:space="preserve"> وحج مبرور</w:t>
      </w:r>
      <w:r w:rsidR="005B3E65">
        <w:rPr>
          <w:rFonts w:hint="cs"/>
          <w:rtl/>
        </w:rPr>
        <w:t>،</w:t>
      </w:r>
      <w:r w:rsidRPr="00FD157B">
        <w:rPr>
          <w:rFonts w:hint="cs"/>
          <w:rtl/>
        </w:rPr>
        <w:t xml:space="preserve"> وأوّل مَن يدخل الجنة</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شهيد</w:t>
      </w:r>
      <w:r w:rsidR="005B3E65">
        <w:rPr>
          <w:rFonts w:hint="cs"/>
          <w:rtl/>
        </w:rPr>
        <w:t>،</w:t>
      </w:r>
      <w:r w:rsidRPr="00957525">
        <w:rPr>
          <w:rFonts w:hint="cs"/>
          <w:rtl/>
        </w:rPr>
        <w:t xml:space="preserve"> وعبد مملوك أحسن عبادة ربّه</w:t>
      </w:r>
      <w:r w:rsidR="005B3E65">
        <w:rPr>
          <w:rFonts w:hint="cs"/>
          <w:rtl/>
        </w:rPr>
        <w:t>،</w:t>
      </w:r>
      <w:r w:rsidRPr="00957525">
        <w:rPr>
          <w:rFonts w:hint="cs"/>
          <w:rtl/>
        </w:rPr>
        <w:t xml:space="preserve"> ونصح لسيّده</w:t>
      </w:r>
      <w:r w:rsidR="005B3E65">
        <w:rPr>
          <w:rFonts w:hint="cs"/>
          <w:rtl/>
        </w:rPr>
        <w:t>،</w:t>
      </w:r>
      <w:r w:rsidRPr="00957525">
        <w:rPr>
          <w:rFonts w:hint="cs"/>
          <w:rtl/>
        </w:rPr>
        <w:t xml:space="preserve"> ورجل عفيف متعفّف ذو عيال</w:t>
      </w:r>
      <w:r w:rsidR="005B3E65">
        <w:rPr>
          <w:rFonts w:hint="cs"/>
          <w:rtl/>
        </w:rPr>
        <w:t>،</w:t>
      </w:r>
      <w:r w:rsidRPr="00957525">
        <w:rPr>
          <w:rFonts w:hint="cs"/>
          <w:rtl/>
        </w:rPr>
        <w:t xml:space="preserve"> وأوّل مَن يدخل النار إمام مسلط لم يعدل</w:t>
      </w:r>
      <w:r w:rsidR="005B3E65">
        <w:rPr>
          <w:rFonts w:hint="cs"/>
          <w:rtl/>
        </w:rPr>
        <w:t>،</w:t>
      </w:r>
      <w:r w:rsidRPr="00957525">
        <w:rPr>
          <w:rFonts w:hint="cs"/>
          <w:rtl/>
        </w:rPr>
        <w:t xml:space="preserve"> وذو ثروة من المال لم يقض حقّه</w:t>
      </w:r>
      <w:r w:rsidR="005B3E65">
        <w:rPr>
          <w:rFonts w:hint="cs"/>
          <w:rtl/>
        </w:rPr>
        <w:t>،</w:t>
      </w:r>
      <w:r w:rsidRPr="00957525">
        <w:rPr>
          <w:rFonts w:hint="cs"/>
          <w:rtl/>
        </w:rPr>
        <w:t xml:space="preserve"> وفقير فخور</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وألمّ هذا الحديث الشريف بأفضل الأعمال</w:t>
      </w:r>
      <w:r w:rsidR="005B3E65">
        <w:rPr>
          <w:rFonts w:hint="cs"/>
          <w:rtl/>
        </w:rPr>
        <w:t>،</w:t>
      </w:r>
      <w:r>
        <w:rPr>
          <w:rFonts w:hint="cs"/>
          <w:rtl/>
        </w:rPr>
        <w:t xml:space="preserve"> وأكثرها مثوبة وأجراً عند الله تعالى</w:t>
      </w:r>
      <w:r w:rsidR="005B3E65">
        <w:rPr>
          <w:rFonts w:hint="cs"/>
          <w:rtl/>
        </w:rPr>
        <w:t>،</w:t>
      </w:r>
      <w:r>
        <w:rPr>
          <w:rFonts w:hint="cs"/>
          <w:rtl/>
        </w:rPr>
        <w:t xml:space="preserve"> وهو الإيمان بالله تعالى الذي لا يخامره شك</w:t>
      </w:r>
      <w:r w:rsidR="005B3E65">
        <w:rPr>
          <w:rFonts w:hint="cs"/>
          <w:rtl/>
        </w:rPr>
        <w:t>،</w:t>
      </w:r>
      <w:r>
        <w:rPr>
          <w:rFonts w:hint="cs"/>
          <w:rtl/>
        </w:rPr>
        <w:t xml:space="preserve"> والغزو الذي لا غلول فيه وإنّما يقصد فيه نشر كلمة الله في الأرض</w:t>
      </w:r>
      <w:r w:rsidR="005B3E65">
        <w:rPr>
          <w:rFonts w:hint="cs"/>
          <w:rtl/>
        </w:rPr>
        <w:t>،</w:t>
      </w:r>
      <w:r>
        <w:rPr>
          <w:rFonts w:hint="cs"/>
          <w:rtl/>
        </w:rPr>
        <w:t xml:space="preserve"> وحج بيت الله الحرام</w:t>
      </w:r>
      <w:r w:rsidR="005B3E65">
        <w:rPr>
          <w:rFonts w:hint="cs"/>
          <w:rtl/>
        </w:rPr>
        <w:t>.</w:t>
      </w:r>
      <w:r>
        <w:rPr>
          <w:rFonts w:hint="cs"/>
          <w:rtl/>
        </w:rPr>
        <w:t xml:space="preserve"> </w:t>
      </w:r>
    </w:p>
    <w:p w:rsidR="00FD157B" w:rsidRDefault="00FD157B" w:rsidP="00FD157B">
      <w:pPr>
        <w:pStyle w:val="libNormal"/>
        <w:rPr>
          <w:rtl/>
        </w:rPr>
      </w:pPr>
      <w:r>
        <w:rPr>
          <w:rFonts w:hint="cs"/>
          <w:rtl/>
        </w:rPr>
        <w:t>كما حكى هذا الحديث الشريف أفضل الرجال عند الله تعالى</w:t>
      </w:r>
      <w:r w:rsidR="005B3E65">
        <w:rPr>
          <w:rFonts w:hint="cs"/>
          <w:rtl/>
        </w:rPr>
        <w:t>،</w:t>
      </w:r>
      <w:r>
        <w:rPr>
          <w:rFonts w:hint="cs"/>
          <w:rtl/>
        </w:rPr>
        <w:t xml:space="preserve"> وأكرمهم عليه</w:t>
      </w:r>
      <w:r w:rsidR="005B3E65">
        <w:rPr>
          <w:rFonts w:hint="cs"/>
          <w:rtl/>
        </w:rPr>
        <w:t>،</w:t>
      </w:r>
      <w:r>
        <w:rPr>
          <w:rFonts w:hint="cs"/>
          <w:rtl/>
        </w:rPr>
        <w:t xml:space="preserve"> وهم</w:t>
      </w:r>
      <w:r w:rsidR="005B3E65">
        <w:rPr>
          <w:rFonts w:hint="cs"/>
          <w:rtl/>
        </w:rPr>
        <w:t>:</w:t>
      </w:r>
      <w:r>
        <w:rPr>
          <w:rFonts w:hint="cs"/>
          <w:rtl/>
        </w:rPr>
        <w:t xml:space="preserve"> الشهداء في سبيل الله لا في سبيل مغنم أو شيء من متع الحياة</w:t>
      </w:r>
      <w:r w:rsidR="005B3E65">
        <w:rPr>
          <w:rFonts w:hint="cs"/>
          <w:rtl/>
        </w:rPr>
        <w:t>،</w:t>
      </w:r>
      <w:r>
        <w:rPr>
          <w:rFonts w:hint="cs"/>
          <w:rtl/>
        </w:rPr>
        <w:t xml:space="preserve"> والعبد المملوك المؤمن بربّه والناصح لسيّده</w:t>
      </w:r>
      <w:r w:rsidR="005B3E65">
        <w:rPr>
          <w:rFonts w:hint="cs"/>
          <w:rtl/>
        </w:rPr>
        <w:t>،</w:t>
      </w:r>
      <w:r>
        <w:rPr>
          <w:rFonts w:hint="cs"/>
          <w:rtl/>
        </w:rPr>
        <w:t xml:space="preserve"> والرجل العفيف ذو العيال الذي يسعى لإعاشة عياله</w:t>
      </w:r>
      <w:r w:rsidR="005B3E65">
        <w:rPr>
          <w:rFonts w:hint="cs"/>
          <w:rtl/>
        </w:rPr>
        <w:t>.</w:t>
      </w:r>
      <w:r>
        <w:rPr>
          <w:rFonts w:hint="cs"/>
          <w:rtl/>
        </w:rPr>
        <w:t xml:space="preserve"> </w:t>
      </w:r>
    </w:p>
    <w:p w:rsidR="00FD157B" w:rsidRDefault="00FD157B" w:rsidP="00FD157B">
      <w:pPr>
        <w:pStyle w:val="libNormal"/>
        <w:rPr>
          <w:rtl/>
        </w:rPr>
      </w:pPr>
      <w:r>
        <w:rPr>
          <w:rFonts w:hint="cs"/>
          <w:rtl/>
        </w:rPr>
        <w:t>وحكى هذا الحديث أيضاً أبغض الرجال إلى الله</w:t>
      </w:r>
      <w:r w:rsidR="005B3E65">
        <w:rPr>
          <w:rFonts w:hint="cs"/>
          <w:rtl/>
        </w:rPr>
        <w:t>،</w:t>
      </w:r>
      <w:r>
        <w:rPr>
          <w:rFonts w:hint="cs"/>
          <w:rtl/>
        </w:rPr>
        <w:t xml:space="preserve"> والذين يستحقون نار جهنّم</w:t>
      </w:r>
      <w:r w:rsidR="005B3E65">
        <w:rPr>
          <w:rFonts w:hint="cs"/>
          <w:rtl/>
        </w:rPr>
        <w:t>،</w:t>
      </w:r>
      <w:r>
        <w:rPr>
          <w:rFonts w:hint="cs"/>
          <w:rtl/>
        </w:rPr>
        <w:t xml:space="preserve"> وأوّل مَن يدخلونها من العصاة والمجرمين</w:t>
      </w:r>
      <w:r w:rsidR="005B3E65">
        <w:rPr>
          <w:rFonts w:hint="cs"/>
          <w:rtl/>
        </w:rPr>
        <w:t>:</w:t>
      </w:r>
      <w:r>
        <w:rPr>
          <w:rFonts w:hint="cs"/>
          <w:rtl/>
        </w:rPr>
        <w:t xml:space="preserve"> الحاكم الذي يظلم عباد الله</w:t>
      </w:r>
      <w:r w:rsidR="005B3E65">
        <w:rPr>
          <w:rFonts w:hint="cs"/>
          <w:rtl/>
        </w:rPr>
        <w:t>،</w:t>
      </w:r>
      <w:r>
        <w:rPr>
          <w:rFonts w:hint="cs"/>
          <w:rtl/>
        </w:rPr>
        <w:t xml:space="preserve"> ولا يسير بين الناس بالحق والعدل</w:t>
      </w:r>
      <w:r w:rsidR="005B3E65">
        <w:rPr>
          <w:rFonts w:hint="cs"/>
          <w:rtl/>
        </w:rPr>
        <w:t>،</w:t>
      </w:r>
      <w:r>
        <w:rPr>
          <w:rFonts w:hint="cs"/>
          <w:rtl/>
        </w:rPr>
        <w:t xml:space="preserve"> وصاحب الثراء العريض الذي يبخل بحقوق الله ولا يسعف الفقير</w:t>
      </w:r>
      <w:r w:rsidR="005B3E65">
        <w:rPr>
          <w:rFonts w:hint="cs"/>
          <w:rtl/>
        </w:rPr>
        <w:t>،</w:t>
      </w:r>
      <w:r>
        <w:rPr>
          <w:rFonts w:hint="cs"/>
          <w:rtl/>
        </w:rPr>
        <w:t xml:space="preserve"> والفقير الفخور الذي يفخر بنفسه وأُسرته</w:t>
      </w:r>
      <w:r w:rsidR="005B3E65">
        <w:rPr>
          <w:rFonts w:hint="cs"/>
          <w:rtl/>
        </w:rPr>
        <w:t>،</w:t>
      </w:r>
      <w:r>
        <w:rPr>
          <w:rFonts w:hint="cs"/>
          <w:rtl/>
        </w:rPr>
        <w:t xml:space="preserve"> ويتجبّر ويتكبّر على خلق الله</w:t>
      </w:r>
      <w:r w:rsidR="005B3E65">
        <w:rPr>
          <w:rFonts w:hint="cs"/>
          <w:rtl/>
        </w:rPr>
        <w:t>.</w:t>
      </w:r>
    </w:p>
    <w:p w:rsidR="00FD157B" w:rsidRDefault="00FD157B" w:rsidP="00FD157B">
      <w:pPr>
        <w:pStyle w:val="libNormal"/>
        <w:rPr>
          <w:rtl/>
        </w:rPr>
      </w:pPr>
      <w:r w:rsidRPr="00FD157B">
        <w:rPr>
          <w:rFonts w:hint="cs"/>
          <w:rtl/>
        </w:rPr>
        <w:t>7</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حفظ على أمّتي أربعين حديثاً</w:t>
      </w:r>
      <w:r w:rsidR="005B3E65">
        <w:rPr>
          <w:rFonts w:hint="cs"/>
          <w:rtl/>
        </w:rPr>
        <w:t>،</w:t>
      </w:r>
      <w:r w:rsidRPr="00FD157B">
        <w:rPr>
          <w:rFonts w:hint="cs"/>
          <w:rtl/>
        </w:rPr>
        <w:t xml:space="preserve"> ينتفعون بها</w:t>
      </w:r>
      <w:r w:rsidR="005B3E65">
        <w:rPr>
          <w:rFonts w:hint="cs"/>
          <w:rtl/>
        </w:rPr>
        <w:t>؛</w:t>
      </w:r>
      <w:r w:rsidRPr="00FD157B">
        <w:rPr>
          <w:rFonts w:hint="cs"/>
          <w:rtl/>
        </w:rPr>
        <w:t xml:space="preserve"> بعثه الله يوم القيامة فقيهاً عالماً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الأحاديث النبوية شعلة من النور تهدي الحائر</w:t>
      </w:r>
      <w:r w:rsidR="005B3E65">
        <w:rPr>
          <w:rFonts w:hint="cs"/>
          <w:rtl/>
        </w:rPr>
        <w:t>،</w:t>
      </w:r>
      <w:r>
        <w:rPr>
          <w:rFonts w:hint="cs"/>
          <w:rtl/>
        </w:rPr>
        <w:t xml:space="preserve"> وترشد الضال وتنير الطريق</w:t>
      </w:r>
      <w:r w:rsidR="005B3E65">
        <w:rPr>
          <w:rFonts w:hint="cs"/>
          <w:rtl/>
        </w:rPr>
        <w:t>؛</w:t>
      </w:r>
      <w:r>
        <w:rPr>
          <w:rFonts w:hint="cs"/>
          <w:rtl/>
        </w:rPr>
        <w:t xml:space="preserve"> لأنّها من ينابيع الحكمة</w:t>
      </w:r>
      <w:r w:rsidR="005B3E65">
        <w:rPr>
          <w:rFonts w:hint="cs"/>
          <w:rtl/>
        </w:rPr>
        <w:t>،</w:t>
      </w:r>
      <w:r>
        <w:rPr>
          <w:rFonts w:hint="cs"/>
          <w:rtl/>
        </w:rPr>
        <w:t xml:space="preserve"> فمَن أذاعها بين المسلمين فقد ساهم في بناء الفكر الإسلامي</w:t>
      </w:r>
      <w:r w:rsidR="005B3E65">
        <w:rPr>
          <w:rFonts w:hint="cs"/>
          <w:rtl/>
        </w:rPr>
        <w:t>،</w:t>
      </w:r>
      <w:r>
        <w:rPr>
          <w:rFonts w:hint="cs"/>
          <w:rtl/>
        </w:rPr>
        <w:t xml:space="preserve"> وقد وعده الرسول (صلى الله عليه وآله) أن يبعثه الله يوم القيامة فقيهاً عالماً</w:t>
      </w:r>
      <w:r w:rsidR="005B3E65">
        <w:rPr>
          <w:rFonts w:hint="cs"/>
          <w:rtl/>
        </w:rPr>
        <w:t>.</w:t>
      </w:r>
    </w:p>
    <w:p w:rsidR="00FD157B" w:rsidRDefault="00FD157B" w:rsidP="00FD157B">
      <w:pPr>
        <w:pStyle w:val="libNormal"/>
        <w:rPr>
          <w:rtl/>
        </w:rPr>
      </w:pPr>
      <w:r w:rsidRPr="00FD157B">
        <w:rPr>
          <w:rFonts w:hint="cs"/>
          <w:rtl/>
        </w:rPr>
        <w:t>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(صلى الله عليه وآله)</w:t>
      </w:r>
      <w:r w:rsidR="005B3E65">
        <w:rPr>
          <w:rFonts w:hint="cs"/>
          <w:rtl/>
        </w:rPr>
        <w:t>:</w:t>
      </w:r>
      <w:r w:rsidRPr="00FD157B">
        <w:rPr>
          <w:rFonts w:hint="cs"/>
          <w:rtl/>
        </w:rPr>
        <w:t xml:space="preserve"> ( مَن أفتى الناس بغير علم لعنته السماوات والأرض</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إنّ من أكثر الجرائم بشاعة</w:t>
      </w:r>
      <w:r w:rsidR="005B3E65">
        <w:rPr>
          <w:rFonts w:hint="cs"/>
          <w:rtl/>
        </w:rPr>
        <w:t>،</w:t>
      </w:r>
      <w:r>
        <w:rPr>
          <w:rFonts w:hint="cs"/>
          <w:rtl/>
        </w:rPr>
        <w:t xml:space="preserve"> وأكثرها إثماً فتوى الناس بغير علم</w:t>
      </w:r>
      <w:r w:rsidR="005B3E65">
        <w:rPr>
          <w:rFonts w:hint="cs"/>
          <w:rtl/>
        </w:rPr>
        <w:t>؛</w:t>
      </w:r>
      <w:r>
        <w:rPr>
          <w:rFonts w:hint="cs"/>
          <w:rtl/>
        </w:rPr>
        <w:t xml:space="preserve"> فإنّه تضليل للناس</w:t>
      </w:r>
      <w:r w:rsidR="005B3E65">
        <w:rPr>
          <w:rFonts w:hint="cs"/>
          <w:rtl/>
        </w:rPr>
        <w:t>،</w:t>
      </w:r>
      <w:r>
        <w:rPr>
          <w:rFonts w:hint="cs"/>
          <w:rtl/>
        </w:rPr>
        <w:t xml:space="preserve"> وإشاعة للكذب</w:t>
      </w:r>
      <w:r w:rsidR="005B3E65">
        <w:rPr>
          <w:rFonts w:hint="cs"/>
          <w:rtl/>
        </w:rPr>
        <w:t>،</w:t>
      </w:r>
      <w:r>
        <w:rPr>
          <w:rFonts w:hint="cs"/>
          <w:rtl/>
        </w:rPr>
        <w:t xml:space="preserve"> وافتراء على الله</w:t>
      </w:r>
      <w:r w:rsidR="005B3E65">
        <w:rPr>
          <w:rFonts w:hint="cs"/>
          <w:rtl/>
        </w:rPr>
        <w:t>.</w:t>
      </w:r>
    </w:p>
    <w:p w:rsidR="00FD157B" w:rsidRDefault="00FD157B" w:rsidP="00FD157B">
      <w:pPr>
        <w:pStyle w:val="libNormal"/>
        <w:rPr>
          <w:rtl/>
        </w:rPr>
      </w:pPr>
      <w:r w:rsidRPr="00FD157B">
        <w:rPr>
          <w:rFonts w:hint="cs"/>
          <w:rtl/>
        </w:rPr>
        <w:t>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التوكّل</w:t>
      </w:r>
      <w:r w:rsidR="005B3E65">
        <w:rPr>
          <w:rFonts w:hint="cs"/>
          <w:rtl/>
        </w:rPr>
        <w:t>،</w:t>
      </w:r>
      <w:r w:rsidRPr="00FD157B">
        <w:rPr>
          <w:rFonts w:hint="cs"/>
          <w:rtl/>
        </w:rPr>
        <w:t xml:space="preserve"> والتوحيد نصف الدين</w:t>
      </w:r>
      <w:r w:rsidR="005B3E65">
        <w:rPr>
          <w:rFonts w:hint="cs"/>
          <w:rtl/>
        </w:rPr>
        <w:t>،</w:t>
      </w:r>
      <w:r w:rsidRPr="00FD157B">
        <w:rPr>
          <w:rFonts w:hint="cs"/>
          <w:rtl/>
        </w:rPr>
        <w:t xml:space="preserve"> واستنزلوا الرزق من عند الله بالصدقة</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إنّ التوكّل على الله</w:t>
      </w:r>
      <w:r w:rsidR="005B3E65">
        <w:rPr>
          <w:rFonts w:hint="cs"/>
          <w:rtl/>
        </w:rPr>
        <w:t>،</w:t>
      </w:r>
      <w:r>
        <w:rPr>
          <w:rFonts w:hint="cs"/>
          <w:rtl/>
        </w:rPr>
        <w:t xml:space="preserve"> والإقرار له بالتوحيد إنّما هو من صميم الدين</w:t>
      </w:r>
      <w:r w:rsidR="005B3E65">
        <w:rPr>
          <w:rFonts w:hint="cs"/>
          <w:rtl/>
        </w:rPr>
        <w:t>،</w:t>
      </w:r>
      <w:r>
        <w:rPr>
          <w:rFonts w:hint="cs"/>
          <w:rtl/>
        </w:rPr>
        <w:t xml:space="preserve"> وعنصر أساس في كيانه</w:t>
      </w:r>
      <w:r w:rsidR="005B3E65">
        <w:rPr>
          <w:rFonts w:hint="cs"/>
          <w:rtl/>
        </w:rPr>
        <w:t>.</w:t>
      </w:r>
      <w:r>
        <w:rPr>
          <w:rFonts w:hint="cs"/>
          <w:rtl/>
        </w:rPr>
        <w:t>.. وحثّ الإمام على الصدقة</w:t>
      </w:r>
      <w:r w:rsidR="005B3E65">
        <w:rPr>
          <w:rFonts w:hint="cs"/>
          <w:rtl/>
        </w:rPr>
        <w:t>؛</w:t>
      </w:r>
      <w:r>
        <w:rPr>
          <w:rFonts w:hint="cs"/>
          <w:rtl/>
        </w:rPr>
        <w:t xml:space="preserve"> لأنّ بها إسعافاً للفقراء والمحرومين</w:t>
      </w:r>
      <w:r w:rsidR="005B3E65">
        <w:rPr>
          <w:rFonts w:hint="cs"/>
          <w:rtl/>
        </w:rPr>
        <w:t>،</w:t>
      </w:r>
      <w:r>
        <w:rPr>
          <w:rFonts w:hint="cs"/>
          <w:rtl/>
        </w:rPr>
        <w:t xml:space="preserve"> ووعد المتصدّق بأنّ الله تعالى يمنحه الرزق والعطاء</w:t>
      </w:r>
      <w:r w:rsidR="005B3E65">
        <w:rPr>
          <w:rFonts w:hint="cs"/>
          <w:rtl/>
        </w:rPr>
        <w:t>.</w:t>
      </w:r>
    </w:p>
    <w:p w:rsidR="00FD157B" w:rsidRDefault="00FD157B" w:rsidP="00FD157B">
      <w:pPr>
        <w:pStyle w:val="libNormal"/>
        <w:rPr>
          <w:rtl/>
        </w:rPr>
      </w:pPr>
      <w:r w:rsidRPr="00FD157B">
        <w:rPr>
          <w:rFonts w:hint="cs"/>
          <w:rtl/>
        </w:rPr>
        <w:t>10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موسى بن عمران سأل ربّه فقال</w:t>
      </w:r>
      <w:r w:rsidR="005B3E65">
        <w:rPr>
          <w:rFonts w:hint="cs"/>
          <w:rtl/>
        </w:rPr>
        <w:t>:</w:t>
      </w:r>
      <w:r w:rsidRPr="00FD157B">
        <w:rPr>
          <w:rFonts w:hint="cs"/>
          <w:rtl/>
        </w:rPr>
        <w:t xml:space="preserve"> بعيد أنت يا رب فأُناديك أم قريب فأُناجيك</w:t>
      </w:r>
      <w:r w:rsidR="005B3E65">
        <w:rPr>
          <w:rFonts w:hint="cs"/>
          <w:rtl/>
        </w:rPr>
        <w:t>،</w:t>
      </w:r>
      <w:r w:rsidRPr="00FD157B">
        <w:rPr>
          <w:rFonts w:hint="cs"/>
          <w:rtl/>
        </w:rPr>
        <w:t xml:space="preserve"> فأوحى الله إليه يا موسى أنا جليس مَن ذكرني</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إنّ الله تعالى قريب لكل مَن يناجيه</w:t>
      </w:r>
      <w:r w:rsidR="005B3E65">
        <w:rPr>
          <w:rFonts w:hint="cs"/>
          <w:rtl/>
        </w:rPr>
        <w:t>،</w:t>
      </w:r>
      <w:r>
        <w:rPr>
          <w:rFonts w:hint="cs"/>
          <w:rtl/>
        </w:rPr>
        <w:t xml:space="preserve"> ويدعوه</w:t>
      </w:r>
      <w:r w:rsidR="005B3E65">
        <w:rPr>
          <w:rFonts w:hint="cs"/>
          <w:rtl/>
        </w:rPr>
        <w:t>،</w:t>
      </w:r>
      <w:r>
        <w:rPr>
          <w:rFonts w:hint="cs"/>
          <w:rtl/>
        </w:rPr>
        <w:t xml:space="preserve"> وينيب إليه</w:t>
      </w:r>
      <w:r w:rsidR="005B3E65">
        <w:rPr>
          <w:rFonts w:hint="cs"/>
          <w:rtl/>
        </w:rPr>
        <w:t>،</w:t>
      </w:r>
      <w:r>
        <w:rPr>
          <w:rFonts w:hint="cs"/>
          <w:rtl/>
        </w:rPr>
        <w:t xml:space="preserve"> فيشمله برحمته ولطفه</w:t>
      </w:r>
      <w:r w:rsidR="005B3E65">
        <w:rPr>
          <w:rFonts w:hint="cs"/>
          <w:rtl/>
        </w:rPr>
        <w:t>.</w:t>
      </w:r>
    </w:p>
    <w:p w:rsidR="00FD157B" w:rsidRDefault="00FD157B" w:rsidP="00FD157B">
      <w:pPr>
        <w:pStyle w:val="libNormal"/>
        <w:rPr>
          <w:rtl/>
        </w:rPr>
      </w:pPr>
      <w:r w:rsidRPr="00FD157B">
        <w:rPr>
          <w:rFonts w:hint="cs"/>
          <w:rtl/>
        </w:rPr>
        <w:t>11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دعاء أطفال أُمّتي مستجاب</w:t>
      </w:r>
      <w:r w:rsidR="005B3E65">
        <w:rPr>
          <w:rFonts w:hint="cs"/>
          <w:rtl/>
        </w:rPr>
        <w:t>،</w:t>
      </w:r>
      <w:r w:rsidRPr="00FD157B">
        <w:rPr>
          <w:rFonts w:hint="cs"/>
          <w:rtl/>
        </w:rPr>
        <w:t xml:space="preserve"> ما لم يقارفوا الذنوب</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دعاء أطفال المؤمنين مستجاب</w:t>
      </w:r>
      <w:r w:rsidR="005B3E65">
        <w:rPr>
          <w:rFonts w:hint="cs"/>
          <w:rtl/>
        </w:rPr>
        <w:t>،</w:t>
      </w:r>
      <w:r>
        <w:rPr>
          <w:rFonts w:hint="cs"/>
          <w:rtl/>
        </w:rPr>
        <w:t xml:space="preserve"> فلا يرد الله لهم دعوة</w:t>
      </w:r>
      <w:r w:rsidR="005B3E65">
        <w:rPr>
          <w:rFonts w:hint="cs"/>
          <w:rtl/>
        </w:rPr>
        <w:t>،</w:t>
      </w:r>
      <w:r>
        <w:rPr>
          <w:rFonts w:hint="cs"/>
          <w:rtl/>
        </w:rPr>
        <w:t xml:space="preserve"> ولكن إذا لم يقترفوا الجرائم والذنوب</w:t>
      </w:r>
      <w:r w:rsidR="005B3E65">
        <w:rPr>
          <w:rFonts w:hint="cs"/>
          <w:rtl/>
        </w:rPr>
        <w:t>.</w:t>
      </w:r>
    </w:p>
    <w:p w:rsidR="00FD157B" w:rsidRDefault="00FD157B" w:rsidP="00FD157B">
      <w:pPr>
        <w:pStyle w:val="libNormal"/>
        <w:rPr>
          <w:rtl/>
        </w:rPr>
      </w:pPr>
      <w:r w:rsidRPr="00FD157B">
        <w:rPr>
          <w:rFonts w:hint="cs"/>
          <w:rtl/>
        </w:rPr>
        <w:t>12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مرّ على المقابر</w:t>
      </w:r>
      <w:r w:rsidR="005B3E65">
        <w:rPr>
          <w:rFonts w:hint="cs"/>
          <w:rtl/>
        </w:rPr>
        <w:t>،</w:t>
      </w:r>
      <w:r w:rsidRPr="00FD157B">
        <w:rPr>
          <w:rFonts w:hint="cs"/>
          <w:rtl/>
        </w:rPr>
        <w:t xml:space="preserve"> وقرأ قل هو الله إحدى عشرة مرّة</w:t>
      </w:r>
      <w:r w:rsidR="005B3E65">
        <w:rPr>
          <w:rFonts w:hint="cs"/>
          <w:rtl/>
        </w:rPr>
        <w:t>،</w:t>
      </w:r>
      <w:r w:rsidRPr="00FD157B">
        <w:rPr>
          <w:rFonts w:hint="cs"/>
          <w:rtl/>
        </w:rPr>
        <w:t xml:space="preserve"> ثمّ وهب أجره للأموات</w:t>
      </w:r>
      <w:r w:rsidR="005B3E65">
        <w:rPr>
          <w:rFonts w:hint="cs"/>
          <w:rtl/>
        </w:rPr>
        <w:t>؛</w:t>
      </w:r>
      <w:r w:rsidRPr="00FD157B">
        <w:rPr>
          <w:rFonts w:hint="cs"/>
          <w:rtl/>
        </w:rPr>
        <w:t xml:space="preserve"> أُعطي له من الأجر بعدد الأموات</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قراءة سورة التوحيد للأموات المسلمين له الأجر المضاعف عند الله</w:t>
      </w:r>
      <w:r w:rsidR="005B3E65">
        <w:rPr>
          <w:rFonts w:hint="cs"/>
          <w:rtl/>
        </w:rPr>
        <w:t>،</w:t>
      </w:r>
      <w:r>
        <w:rPr>
          <w:rFonts w:hint="cs"/>
          <w:rtl/>
        </w:rPr>
        <w:t xml:space="preserve"> والثواب الجزيل</w:t>
      </w:r>
      <w:r w:rsidR="005B3E65">
        <w:rPr>
          <w:rFonts w:hint="cs"/>
          <w:rtl/>
        </w:rPr>
        <w:t>.</w:t>
      </w:r>
    </w:p>
    <w:p w:rsidR="00FD157B" w:rsidRDefault="00FD157B" w:rsidP="00FD157B">
      <w:pPr>
        <w:pStyle w:val="libNormal"/>
        <w:rPr>
          <w:rtl/>
        </w:rPr>
      </w:pPr>
      <w:r w:rsidRPr="00FD157B">
        <w:rPr>
          <w:rFonts w:hint="cs"/>
          <w:rtl/>
        </w:rPr>
        <w:t>13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(صلى الله عليه وآله)</w:t>
      </w:r>
      <w:r w:rsidR="005B3E65">
        <w:rPr>
          <w:rFonts w:hint="cs"/>
          <w:rtl/>
        </w:rPr>
        <w:t>:</w:t>
      </w:r>
      <w:r w:rsidRPr="00FD157B">
        <w:rPr>
          <w:rFonts w:hint="cs"/>
          <w:rtl/>
        </w:rPr>
        <w:t xml:space="preserve"> ( الدعاء سلاح المؤمن</w:t>
      </w:r>
      <w:r w:rsidR="005B3E65">
        <w:rPr>
          <w:rFonts w:hint="cs"/>
          <w:rtl/>
        </w:rPr>
        <w:t>،</w:t>
      </w:r>
      <w:r w:rsidRPr="00FD157B">
        <w:rPr>
          <w:rFonts w:hint="cs"/>
          <w:rtl/>
        </w:rPr>
        <w:t xml:space="preserve"> وعماد الدين</w:t>
      </w:r>
      <w:r w:rsidR="005B3E65">
        <w:rPr>
          <w:rFonts w:hint="cs"/>
          <w:rtl/>
        </w:rPr>
        <w:t>،</w:t>
      </w:r>
      <w:r w:rsidRPr="00FD157B">
        <w:rPr>
          <w:rFonts w:hint="cs"/>
          <w:rtl/>
        </w:rPr>
        <w:t xml:space="preserve"> ونور السماوات والأرض فعليكم بالدعاء</w:t>
      </w:r>
      <w:r w:rsidR="005B3E65">
        <w:rPr>
          <w:rFonts w:hint="cs"/>
          <w:rtl/>
        </w:rPr>
        <w:t>،</w:t>
      </w:r>
      <w:r w:rsidRPr="00FD157B">
        <w:rPr>
          <w:rFonts w:hint="cs"/>
          <w:rtl/>
        </w:rPr>
        <w:t xml:space="preserve"> وأخلصوا النيّة</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وحكى هذا الحديث أهمّية الدعاء</w:t>
      </w:r>
      <w:r w:rsidR="005B3E65">
        <w:rPr>
          <w:rFonts w:hint="cs"/>
          <w:rtl/>
        </w:rPr>
        <w:t>،</w:t>
      </w:r>
      <w:r>
        <w:rPr>
          <w:rFonts w:hint="cs"/>
          <w:rtl/>
        </w:rPr>
        <w:t xml:space="preserve"> فهو سلاح المؤمن</w:t>
      </w:r>
      <w:r w:rsidR="005B3E65">
        <w:rPr>
          <w:rFonts w:hint="cs"/>
          <w:rtl/>
        </w:rPr>
        <w:t>،</w:t>
      </w:r>
      <w:r>
        <w:rPr>
          <w:rFonts w:hint="cs"/>
          <w:rtl/>
        </w:rPr>
        <w:t xml:space="preserve"> وعماد الدين</w:t>
      </w:r>
      <w:r w:rsidR="005B3E65">
        <w:rPr>
          <w:rFonts w:hint="cs"/>
          <w:rtl/>
        </w:rPr>
        <w:t>،</w:t>
      </w:r>
      <w:r>
        <w:rPr>
          <w:rFonts w:hint="cs"/>
          <w:rtl/>
        </w:rPr>
        <w:t xml:space="preserve"> ونور السماوات والأرض</w:t>
      </w:r>
      <w:r w:rsidR="005B3E65">
        <w:rPr>
          <w:rFonts w:hint="cs"/>
          <w:rtl/>
        </w:rPr>
        <w:t>،</w:t>
      </w:r>
      <w:r>
        <w:rPr>
          <w:rFonts w:hint="cs"/>
          <w:rtl/>
        </w:rPr>
        <w:t xml:space="preserve"> وقد حاز بذلك أسمى مكانة عند الله تعالى</w:t>
      </w:r>
      <w:r w:rsidR="005B3E65">
        <w:rPr>
          <w:rFonts w:hint="cs"/>
          <w:rtl/>
        </w:rPr>
        <w:t>.</w:t>
      </w:r>
    </w:p>
    <w:p w:rsidR="00FD157B" w:rsidRDefault="00FD157B" w:rsidP="00FD157B">
      <w:pPr>
        <w:pStyle w:val="libNormal"/>
        <w:rPr>
          <w:rtl/>
        </w:rPr>
      </w:pPr>
      <w:r w:rsidRPr="00FD157B">
        <w:rPr>
          <w:rFonts w:hint="cs"/>
          <w:rtl/>
        </w:rPr>
        <w:t>14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أراد أحدكم حاجة فليباكر في طلبها يوم الخميس</w:t>
      </w:r>
      <w:r w:rsidR="005B3E65">
        <w:rPr>
          <w:rFonts w:hint="cs"/>
          <w:rtl/>
        </w:rPr>
        <w:t>،</w:t>
      </w:r>
      <w:r w:rsidRPr="00FD157B">
        <w:rPr>
          <w:rFonts w:hint="cs"/>
          <w:rtl/>
        </w:rPr>
        <w:t xml:space="preserve"> وليقرأ إذا خرج من منزله آخر آل عمران</w:t>
      </w:r>
      <w:r w:rsidR="005B3E65">
        <w:rPr>
          <w:rFonts w:hint="cs"/>
          <w:rtl/>
        </w:rPr>
        <w:t>،</w:t>
      </w:r>
      <w:r w:rsidRPr="00FD157B">
        <w:rPr>
          <w:rFonts w:hint="cs"/>
          <w:rtl/>
        </w:rPr>
        <w:t xml:space="preserve"> وآية الكرسي</w:t>
      </w:r>
      <w:r w:rsidR="005B3E65">
        <w:rPr>
          <w:rFonts w:hint="cs"/>
          <w:rtl/>
        </w:rPr>
        <w:t>،</w:t>
      </w:r>
      <w:r w:rsidRPr="00FD157B">
        <w:rPr>
          <w:rFonts w:hint="cs"/>
          <w:rtl/>
        </w:rPr>
        <w:t xml:space="preserve"> وإنّا أنزلناه في ليلة القدر</w:t>
      </w:r>
      <w:r w:rsidR="005B3E65">
        <w:rPr>
          <w:rFonts w:hint="cs"/>
          <w:rtl/>
        </w:rPr>
        <w:t>،</w:t>
      </w:r>
      <w:r w:rsidRPr="00FD157B">
        <w:rPr>
          <w:rFonts w:hint="cs"/>
          <w:rtl/>
        </w:rPr>
        <w:t xml:space="preserve"> وأُمّ الكتاب</w:t>
      </w:r>
      <w:r w:rsidR="005B3E65">
        <w:rPr>
          <w:rFonts w:hint="cs"/>
          <w:rtl/>
        </w:rPr>
        <w:t>،</w:t>
      </w:r>
      <w:r w:rsidRPr="00FD157B">
        <w:rPr>
          <w:rFonts w:hint="cs"/>
          <w:rtl/>
        </w:rPr>
        <w:t xml:space="preserve"> فإنّ فيها قضاء حوائج الدنيا والآخرة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وحوى هذا الحديث المنهاج لقضاء الحوائج</w:t>
      </w:r>
      <w:r w:rsidR="005B3E65">
        <w:rPr>
          <w:rFonts w:hint="cs"/>
          <w:rtl/>
        </w:rPr>
        <w:t>،</w:t>
      </w:r>
      <w:r>
        <w:rPr>
          <w:rFonts w:hint="cs"/>
          <w:rtl/>
        </w:rPr>
        <w:t xml:space="preserve"> فقد حدّد الزمان</w:t>
      </w:r>
      <w:r w:rsidR="005B3E65">
        <w:rPr>
          <w:rFonts w:hint="cs"/>
          <w:rtl/>
        </w:rPr>
        <w:t>،</w:t>
      </w:r>
      <w:r>
        <w:rPr>
          <w:rFonts w:hint="cs"/>
          <w:rtl/>
        </w:rPr>
        <w:t xml:space="preserve"> وحدّد ما يقرأ</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فيه من الآيات والسور من كتاب الله العزيز</w:t>
      </w:r>
      <w:r w:rsidR="005B3E65">
        <w:rPr>
          <w:rFonts w:hint="cs"/>
          <w:rtl/>
        </w:rPr>
        <w:t>.</w:t>
      </w:r>
    </w:p>
    <w:p w:rsidR="00FD157B" w:rsidRDefault="00FD157B" w:rsidP="00FD157B">
      <w:pPr>
        <w:pStyle w:val="libNormal"/>
        <w:rPr>
          <w:rtl/>
        </w:rPr>
      </w:pPr>
      <w:r w:rsidRPr="00FD157B">
        <w:rPr>
          <w:rFonts w:hint="cs"/>
          <w:rtl/>
        </w:rPr>
        <w:t>15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ستة من المروءة</w:t>
      </w:r>
      <w:r w:rsidR="005B3E65">
        <w:rPr>
          <w:rFonts w:hint="cs"/>
          <w:rtl/>
        </w:rPr>
        <w:t>:</w:t>
      </w:r>
      <w:r w:rsidRPr="00FD157B">
        <w:rPr>
          <w:rFonts w:hint="cs"/>
          <w:rtl/>
        </w:rPr>
        <w:t xml:space="preserve"> ثلاثة منها في الحضر</w:t>
      </w:r>
      <w:r w:rsidR="005B3E65">
        <w:rPr>
          <w:rFonts w:hint="cs"/>
          <w:rtl/>
        </w:rPr>
        <w:t>:</w:t>
      </w:r>
      <w:r w:rsidRPr="00FD157B">
        <w:rPr>
          <w:rFonts w:hint="cs"/>
          <w:rtl/>
        </w:rPr>
        <w:t xml:space="preserve"> وثلاثة في السفر</w:t>
      </w:r>
      <w:r w:rsidR="005B3E65">
        <w:rPr>
          <w:rFonts w:hint="cs"/>
          <w:rtl/>
        </w:rPr>
        <w:t>:</w:t>
      </w:r>
      <w:r w:rsidRPr="00FD157B">
        <w:rPr>
          <w:rFonts w:hint="cs"/>
          <w:rtl/>
        </w:rPr>
        <w:t xml:space="preserve"> أمّا التي في الحضر</w:t>
      </w:r>
      <w:r w:rsidR="005B3E65">
        <w:rPr>
          <w:rFonts w:hint="cs"/>
          <w:rtl/>
        </w:rPr>
        <w:t>:</w:t>
      </w:r>
      <w:r w:rsidRPr="00FD157B">
        <w:rPr>
          <w:rFonts w:hint="cs"/>
          <w:rtl/>
        </w:rPr>
        <w:t xml:space="preserve"> فتلاوة القرآن</w:t>
      </w:r>
      <w:r w:rsidR="005B3E65">
        <w:rPr>
          <w:rFonts w:hint="cs"/>
          <w:rtl/>
        </w:rPr>
        <w:t>،</w:t>
      </w:r>
      <w:r w:rsidRPr="00FD157B">
        <w:rPr>
          <w:rFonts w:hint="cs"/>
          <w:rtl/>
        </w:rPr>
        <w:t xml:space="preserve"> وعمارة المساجد</w:t>
      </w:r>
      <w:r w:rsidR="005B3E65">
        <w:rPr>
          <w:rFonts w:hint="cs"/>
          <w:rtl/>
        </w:rPr>
        <w:t>،</w:t>
      </w:r>
      <w:r w:rsidRPr="00FD157B">
        <w:rPr>
          <w:rFonts w:hint="cs"/>
          <w:rtl/>
        </w:rPr>
        <w:t xml:space="preserve"> واتخاذ الإخوان في الله</w:t>
      </w:r>
      <w:r w:rsidR="005B3E65">
        <w:rPr>
          <w:rFonts w:hint="cs"/>
          <w:rtl/>
        </w:rPr>
        <w:t>،</w:t>
      </w:r>
      <w:r w:rsidRPr="00FD157B">
        <w:rPr>
          <w:rFonts w:hint="cs"/>
          <w:rtl/>
        </w:rPr>
        <w:t xml:space="preserve"> وأمّا التي في السفر فبذل الزاد</w:t>
      </w:r>
      <w:r w:rsidR="005B3E65">
        <w:rPr>
          <w:rFonts w:hint="cs"/>
          <w:rtl/>
        </w:rPr>
        <w:t>،</w:t>
      </w:r>
      <w:r w:rsidRPr="00FD157B">
        <w:rPr>
          <w:rFonts w:hint="cs"/>
          <w:rtl/>
        </w:rPr>
        <w:t xml:space="preserve"> وحسن الخلق</w:t>
      </w:r>
      <w:r w:rsidR="005B3E65">
        <w:rPr>
          <w:rFonts w:hint="cs"/>
          <w:rtl/>
        </w:rPr>
        <w:t>،</w:t>
      </w:r>
      <w:r w:rsidRPr="00FD157B">
        <w:rPr>
          <w:rFonts w:hint="cs"/>
          <w:rtl/>
        </w:rPr>
        <w:t xml:space="preserve"> والمزاح في غير معاصي الله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هذه الخصال الستة تحكي شرف الإنسان</w:t>
      </w:r>
      <w:r w:rsidR="005B3E65">
        <w:rPr>
          <w:rFonts w:hint="cs"/>
          <w:rtl/>
        </w:rPr>
        <w:t>،</w:t>
      </w:r>
      <w:r>
        <w:rPr>
          <w:rFonts w:hint="cs"/>
          <w:rtl/>
        </w:rPr>
        <w:t xml:space="preserve"> ومروءته</w:t>
      </w:r>
      <w:r w:rsidR="005B3E65">
        <w:rPr>
          <w:rFonts w:hint="cs"/>
          <w:rtl/>
        </w:rPr>
        <w:t>،</w:t>
      </w:r>
      <w:r>
        <w:rPr>
          <w:rFonts w:hint="cs"/>
          <w:rtl/>
        </w:rPr>
        <w:t xml:space="preserve"> وحسن طويته</w:t>
      </w:r>
      <w:r w:rsidR="005B3E65">
        <w:rPr>
          <w:rFonts w:hint="cs"/>
          <w:rtl/>
        </w:rPr>
        <w:t>.</w:t>
      </w:r>
    </w:p>
    <w:p w:rsidR="00FD157B" w:rsidRDefault="00FD157B" w:rsidP="00FD157B">
      <w:pPr>
        <w:pStyle w:val="libNormal"/>
        <w:rPr>
          <w:rtl/>
        </w:rPr>
      </w:pPr>
      <w:r w:rsidRPr="00FD157B">
        <w:rPr>
          <w:rFonts w:hint="cs"/>
          <w:rtl/>
        </w:rPr>
        <w:t>16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اللّهمّ ارحم خلفائي ثلاث مرات</w:t>
      </w:r>
      <w:r w:rsidR="005B3E65">
        <w:rPr>
          <w:rFonts w:hint="cs"/>
          <w:rtl/>
        </w:rPr>
        <w:t>:</w:t>
      </w:r>
      <w:r w:rsidRPr="00FD157B">
        <w:rPr>
          <w:rFonts w:hint="cs"/>
          <w:rtl/>
        </w:rPr>
        <w:t xml:space="preserve"> قيل</w:t>
      </w:r>
      <w:r w:rsidR="005B3E65">
        <w:rPr>
          <w:rFonts w:hint="cs"/>
          <w:rtl/>
        </w:rPr>
        <w:t>:</w:t>
      </w:r>
      <w:r w:rsidRPr="00FD157B">
        <w:rPr>
          <w:rFonts w:hint="cs"/>
          <w:rtl/>
        </w:rPr>
        <w:t xml:space="preserve"> يا رسول الله مَن خلفاؤك</w:t>
      </w:r>
      <w:r w:rsidR="005B3E65">
        <w:rPr>
          <w:rFonts w:hint="cs"/>
          <w:rtl/>
        </w:rPr>
        <w:t>؟</w:t>
      </w:r>
      <w:r w:rsidRPr="00FD157B">
        <w:rPr>
          <w:rFonts w:hint="cs"/>
          <w:rtl/>
        </w:rPr>
        <w:t xml:space="preserve"> قال</w:t>
      </w:r>
      <w:r w:rsidR="005B3E65">
        <w:rPr>
          <w:rFonts w:hint="cs"/>
          <w:rtl/>
        </w:rPr>
        <w:t>:</w:t>
      </w:r>
      <w:r w:rsidRPr="00FD157B">
        <w:rPr>
          <w:rFonts w:hint="cs"/>
          <w:rtl/>
        </w:rPr>
        <w:t xml:space="preserve"> الذين يأتون من بعدي</w:t>
      </w:r>
      <w:r w:rsidR="005B3E65">
        <w:rPr>
          <w:rFonts w:hint="cs"/>
          <w:rtl/>
        </w:rPr>
        <w:t>،</w:t>
      </w:r>
      <w:r w:rsidRPr="00FD157B">
        <w:rPr>
          <w:rFonts w:hint="cs"/>
          <w:rtl/>
        </w:rPr>
        <w:t xml:space="preserve"> ويروون أحاديثي وسنّتي</w:t>
      </w:r>
      <w:r w:rsidR="005B3E65">
        <w:rPr>
          <w:rFonts w:hint="cs"/>
          <w:rtl/>
        </w:rPr>
        <w:t>،</w:t>
      </w:r>
      <w:r w:rsidRPr="00FD157B">
        <w:rPr>
          <w:rFonts w:hint="cs"/>
          <w:rtl/>
        </w:rPr>
        <w:t xml:space="preserve"> ويعلّمونها الناس من بعدي</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إنّ الذين يروون أحاديث النبي </w:t>
      </w:r>
      <w:r w:rsidR="009B1D84" w:rsidRPr="009B1D84">
        <w:rPr>
          <w:rStyle w:val="libAlaemChar"/>
          <w:rFonts w:hint="cs"/>
          <w:rtl/>
        </w:rPr>
        <w:t>صلى‌الله‌عليه‌وآله</w:t>
      </w:r>
      <w:r>
        <w:rPr>
          <w:rFonts w:hint="cs"/>
          <w:rtl/>
        </w:rPr>
        <w:t xml:space="preserve"> ويذيعونها بين الناس</w:t>
      </w:r>
      <w:r w:rsidR="005B3E65">
        <w:rPr>
          <w:rFonts w:hint="cs"/>
          <w:rtl/>
        </w:rPr>
        <w:t>،</w:t>
      </w:r>
      <w:r>
        <w:rPr>
          <w:rFonts w:hint="cs"/>
          <w:rtl/>
        </w:rPr>
        <w:t xml:space="preserve"> ويعلمّونهم معالم الدين</w:t>
      </w:r>
      <w:r w:rsidR="005B3E65">
        <w:rPr>
          <w:rFonts w:hint="cs"/>
          <w:rtl/>
        </w:rPr>
        <w:t>،</w:t>
      </w:r>
      <w:r>
        <w:rPr>
          <w:rFonts w:hint="cs"/>
          <w:rtl/>
        </w:rPr>
        <w:t xml:space="preserve"> وأحكام الشريعة هم خلفاء النبي </w:t>
      </w:r>
      <w:r w:rsidR="009B1D84" w:rsidRPr="009B1D84">
        <w:rPr>
          <w:rStyle w:val="libAlaemChar"/>
          <w:rFonts w:hint="cs"/>
          <w:rtl/>
        </w:rPr>
        <w:t>صلى‌الله‌عليه‌وآله</w:t>
      </w:r>
      <w:r>
        <w:rPr>
          <w:rFonts w:hint="cs"/>
          <w:rtl/>
        </w:rPr>
        <w:t xml:space="preserve"> وأقرب الناس إليه</w:t>
      </w:r>
      <w:r w:rsidR="005B3E65">
        <w:rPr>
          <w:rFonts w:hint="cs"/>
          <w:rtl/>
        </w:rPr>
        <w:t>.</w:t>
      </w:r>
    </w:p>
    <w:p w:rsidR="00FD157B" w:rsidRDefault="00FD157B" w:rsidP="00FD157B">
      <w:pPr>
        <w:pStyle w:val="libNormal"/>
        <w:rPr>
          <w:rtl/>
        </w:rPr>
      </w:pPr>
      <w:r w:rsidRPr="00FD157B">
        <w:rPr>
          <w:rFonts w:hint="cs"/>
          <w:rtl/>
        </w:rPr>
        <w:t>17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Pr="00FD157B">
        <w:rPr>
          <w:rFonts w:hint="cs"/>
          <w:rtl/>
        </w:rPr>
        <w:t xml:space="preserve"> ( إنّ هذا العلم خزائن الله</w:t>
      </w:r>
      <w:r w:rsidR="005B3E65">
        <w:rPr>
          <w:rFonts w:hint="cs"/>
          <w:rtl/>
        </w:rPr>
        <w:t>،</w:t>
      </w:r>
      <w:r w:rsidRPr="00FD157B">
        <w:rPr>
          <w:rFonts w:hint="cs"/>
          <w:rtl/>
        </w:rPr>
        <w:t xml:space="preserve"> ومفاتيحه السؤال فاسألوا يرحمكم الله فإنّه يؤجر فيه أربعة</w:t>
      </w:r>
      <w:r w:rsidR="005B3E65">
        <w:rPr>
          <w:rFonts w:hint="cs"/>
          <w:rtl/>
        </w:rPr>
        <w:t>:</w:t>
      </w:r>
      <w:r w:rsidRPr="00FD157B">
        <w:rPr>
          <w:rFonts w:hint="cs"/>
          <w:rtl/>
        </w:rPr>
        <w:t xml:space="preserve"> السائل</w:t>
      </w:r>
      <w:r w:rsidR="005B3E65">
        <w:rPr>
          <w:rFonts w:hint="cs"/>
          <w:rtl/>
        </w:rPr>
        <w:t>،</w:t>
      </w:r>
      <w:r w:rsidRPr="00FD157B">
        <w:rPr>
          <w:rFonts w:hint="cs"/>
          <w:rtl/>
        </w:rPr>
        <w:t xml:space="preserve"> والمعلّم</w:t>
      </w:r>
      <w:r w:rsidR="005B3E65">
        <w:rPr>
          <w:rFonts w:hint="cs"/>
          <w:rtl/>
        </w:rPr>
        <w:t>،</w:t>
      </w:r>
      <w:r w:rsidRPr="00FD157B">
        <w:rPr>
          <w:rFonts w:hint="cs"/>
          <w:rtl/>
        </w:rPr>
        <w:t xml:space="preserve"> والمستمع</w:t>
      </w:r>
      <w:r w:rsidR="005B3E65">
        <w:rPr>
          <w:rFonts w:hint="cs"/>
          <w:rtl/>
        </w:rPr>
        <w:t>،</w:t>
      </w:r>
      <w:r w:rsidRPr="00FD157B">
        <w:rPr>
          <w:rFonts w:hint="cs"/>
          <w:rtl/>
        </w:rPr>
        <w:t xml:space="preserve"> والمجيب</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حثّ النبي </w:t>
      </w:r>
      <w:r w:rsidR="009B1D84" w:rsidRPr="009B1D84">
        <w:rPr>
          <w:rStyle w:val="libAlaemChar"/>
          <w:rFonts w:hint="cs"/>
          <w:rtl/>
        </w:rPr>
        <w:t>صلى‌الله‌عليه‌وآله</w:t>
      </w:r>
      <w:r>
        <w:rPr>
          <w:rFonts w:hint="cs"/>
          <w:rtl/>
        </w:rPr>
        <w:t xml:space="preserve"> الجاهل على السؤال عمّا لا يعلمه من شؤون دينه وغيره فإنّ في ذلك إذاعة للعلم</w:t>
      </w:r>
      <w:r w:rsidR="005B3E65">
        <w:rPr>
          <w:rFonts w:hint="cs"/>
          <w:rtl/>
        </w:rPr>
        <w:t>،</w:t>
      </w:r>
      <w:r>
        <w:rPr>
          <w:rFonts w:hint="cs"/>
          <w:rtl/>
        </w:rPr>
        <w:t xml:space="preserve"> ونشراً له</w:t>
      </w:r>
      <w:r w:rsidR="005B3E65">
        <w:rPr>
          <w:rFonts w:hint="cs"/>
          <w:rtl/>
        </w:rPr>
        <w:t>.</w:t>
      </w:r>
    </w:p>
    <w:p w:rsidR="00FD157B" w:rsidRDefault="00FD157B" w:rsidP="00FD157B">
      <w:pPr>
        <w:pStyle w:val="libNormal"/>
        <w:rPr>
          <w:rtl/>
        </w:rPr>
      </w:pPr>
      <w:r w:rsidRPr="00FD157B">
        <w:rPr>
          <w:rFonts w:hint="cs"/>
          <w:rtl/>
        </w:rPr>
        <w:t>18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قرأ إذا زُلزلت الأرض أربع مرّات كان كمَن قرأ القرآن كلّه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قراءة هذه السورة الكريمة أربع مرات يترتّب عليها هذا الأثر العظيم</w:t>
      </w:r>
      <w:r w:rsidR="005B3E65">
        <w:rPr>
          <w:rFonts w:hint="cs"/>
          <w:rtl/>
        </w:rPr>
        <w:t>،</w:t>
      </w:r>
      <w:r>
        <w:rPr>
          <w:rFonts w:hint="cs"/>
          <w:rtl/>
        </w:rPr>
        <w:t xml:space="preserve"> وهو قراءة القرآن كلّه</w:t>
      </w:r>
      <w:r w:rsidR="005B3E65">
        <w:rPr>
          <w:rFonts w:hint="cs"/>
          <w:rtl/>
        </w:rPr>
        <w:t>.</w:t>
      </w:r>
    </w:p>
    <w:p w:rsidR="00FD157B" w:rsidRDefault="00FD157B" w:rsidP="00FD157B">
      <w:pPr>
        <w:pStyle w:val="libNormal"/>
        <w:rPr>
          <w:rtl/>
        </w:rPr>
      </w:pPr>
      <w:r w:rsidRPr="00FD157B">
        <w:rPr>
          <w:rFonts w:hint="cs"/>
          <w:rtl/>
        </w:rPr>
        <w:t>19</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حدثني أبي محمد بن علي </w:t>
      </w:r>
      <w:r w:rsidR="009B1D84" w:rsidRPr="009B1D84">
        <w:rPr>
          <w:rStyle w:val="libAlaemChar"/>
          <w:rFonts w:hint="cs"/>
          <w:rtl/>
        </w:rPr>
        <w:t>عليهما‌السلام</w:t>
      </w:r>
      <w:r w:rsidRPr="00FD157B">
        <w:rPr>
          <w:rFonts w:hint="cs"/>
          <w:rtl/>
        </w:rPr>
        <w:t xml:space="preserve"> قال</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خمسة لو دخلتم فيهن ما قدرتم على مثلهن لا يخاف عبد إلاّ ذنبه</w:t>
      </w:r>
      <w:r w:rsidR="005B3E65">
        <w:rPr>
          <w:rFonts w:hint="cs"/>
          <w:rtl/>
        </w:rPr>
        <w:t>،</w:t>
      </w:r>
      <w:r w:rsidRPr="00FD157B">
        <w:rPr>
          <w:rFonts w:hint="cs"/>
          <w:rtl/>
        </w:rPr>
        <w:t xml:space="preserve"> ولا يرجو إلاّ ربّه</w:t>
      </w:r>
      <w:r w:rsidR="005B3E65">
        <w:rPr>
          <w:rFonts w:hint="cs"/>
          <w:rtl/>
        </w:rPr>
        <w:t>،</w:t>
      </w:r>
      <w:r w:rsidRPr="00FD157B">
        <w:rPr>
          <w:rFonts w:hint="cs"/>
          <w:rtl/>
        </w:rPr>
        <w:t xml:space="preserve"> ولا يستحي الجاهل إذا سُئل عمّا لم يعلم أن يقول</w:t>
      </w:r>
      <w:r w:rsidR="005B3E65">
        <w:rPr>
          <w:rFonts w:hint="cs"/>
          <w:rtl/>
        </w:rPr>
        <w:t>:</w:t>
      </w:r>
      <w:r w:rsidRPr="00FD157B">
        <w:rPr>
          <w:rFonts w:hint="cs"/>
          <w:rtl/>
        </w:rPr>
        <w:t xml:space="preserve"> الله ورسوله أعلم</w:t>
      </w:r>
      <w:r w:rsidR="005B3E65">
        <w:rPr>
          <w:rFonts w:hint="cs"/>
          <w:rtl/>
        </w:rPr>
        <w:t>،</w:t>
      </w:r>
      <w:r w:rsidRPr="00FD157B">
        <w:rPr>
          <w:rFonts w:hint="cs"/>
          <w:rtl/>
        </w:rPr>
        <w:t xml:space="preserve"> ولا يستحي الذي لا يعلم أن يتعلّم</w:t>
      </w:r>
      <w:r w:rsidR="005B3E65">
        <w:rPr>
          <w:rFonts w:hint="cs"/>
          <w:rtl/>
        </w:rPr>
        <w:t>،</w:t>
      </w:r>
      <w:r w:rsidRPr="00FD157B">
        <w:rPr>
          <w:rFonts w:hint="cs"/>
          <w:rtl/>
        </w:rPr>
        <w:t xml:space="preserve"> والصبر من الإيمان بمنزلة الرأس من الجسد</w:t>
      </w:r>
      <w:r w:rsidR="005B3E65">
        <w:rPr>
          <w:rFonts w:hint="cs"/>
          <w:rtl/>
        </w:rPr>
        <w:t>،</w:t>
      </w:r>
      <w:r w:rsidRPr="00FD157B">
        <w:rPr>
          <w:rFonts w:hint="cs"/>
          <w:rtl/>
        </w:rPr>
        <w:t xml:space="preserve"> ولا إيمان </w:t>
      </w:r>
      <w:r w:rsidR="00E24146">
        <w:rPr>
          <w:rFonts w:hint="cs"/>
          <w:rtl/>
        </w:rPr>
        <w:t>لـمَ</w:t>
      </w:r>
      <w:r w:rsidRPr="00FD157B">
        <w:rPr>
          <w:rFonts w:hint="cs"/>
          <w:rtl/>
        </w:rPr>
        <w:t>ن لا صبر له</w:t>
      </w:r>
      <w:r w:rsidR="005B3E65">
        <w:rPr>
          <w:rFonts w:hint="cs"/>
          <w:rtl/>
        </w:rPr>
        <w:t>.</w:t>
      </w:r>
      <w:r w:rsidRPr="00FD157B">
        <w:rPr>
          <w:rFonts w:hint="cs"/>
          <w:rtl/>
        </w:rPr>
        <w:t>.. )</w:t>
      </w:r>
      <w:r w:rsidR="005B3E65">
        <w:rPr>
          <w:rFonts w:hint="cs"/>
          <w:rtl/>
        </w:rPr>
        <w:t>.</w:t>
      </w:r>
    </w:p>
    <w:p w:rsidR="00FD157B" w:rsidRPr="00FD157B" w:rsidRDefault="00FD157B" w:rsidP="00FD157B">
      <w:pPr>
        <w:pStyle w:val="libNormal"/>
        <w:rPr>
          <w:rtl/>
        </w:rPr>
      </w:pPr>
      <w:r w:rsidRPr="00FD157B">
        <w:rPr>
          <w:rFonts w:hint="cs"/>
          <w:rtl/>
        </w:rPr>
        <w:t>وتجسّدت الحكمة في هذه الأمور</w:t>
      </w:r>
      <w:r w:rsidR="005B3E65">
        <w:rPr>
          <w:rFonts w:hint="cs"/>
          <w:rtl/>
        </w:rPr>
        <w:t>،</w:t>
      </w:r>
      <w:r w:rsidRPr="00FD157B">
        <w:rPr>
          <w:rFonts w:hint="cs"/>
          <w:rtl/>
        </w:rPr>
        <w:t xml:space="preserve"> التي يسمو بها الإنسان لو أخذ بها</w:t>
      </w:r>
      <w:r w:rsidR="005B3E65">
        <w:rPr>
          <w:rFonts w:hint="cs"/>
          <w:rtl/>
        </w:rPr>
        <w:t>،</w:t>
      </w:r>
      <w:r w:rsidRPr="00FD157B">
        <w:rPr>
          <w:rFonts w:hint="cs"/>
          <w:rtl/>
        </w:rPr>
        <w:t xml:space="preserve"> ويكون</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مثلاً أعلى للفضيلة والأدب</w:t>
      </w:r>
      <w:r w:rsidR="005B3E65">
        <w:rPr>
          <w:rFonts w:hint="cs"/>
          <w:rtl/>
        </w:rPr>
        <w:t>.</w:t>
      </w:r>
    </w:p>
    <w:p w:rsidR="00FD157B" w:rsidRDefault="00FD157B" w:rsidP="00FD157B">
      <w:pPr>
        <w:pStyle w:val="libNormal"/>
        <w:rPr>
          <w:rtl/>
        </w:rPr>
      </w:pPr>
      <w:r w:rsidRPr="00FD157B">
        <w:rPr>
          <w:rFonts w:hint="cs"/>
          <w:rtl/>
        </w:rPr>
        <w:t>19</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حدثني الحسين بن علي </w:t>
      </w:r>
      <w:r w:rsidR="009B1D84" w:rsidRPr="009B1D84">
        <w:rPr>
          <w:rStyle w:val="libAlaemChar"/>
          <w:rFonts w:hint="cs"/>
          <w:rtl/>
        </w:rPr>
        <w:t>عليهما‌السلام</w:t>
      </w:r>
      <w:r w:rsidR="005B3E65">
        <w:rPr>
          <w:rFonts w:hint="cs"/>
          <w:rtl/>
        </w:rPr>
        <w:t>،</w:t>
      </w:r>
      <w:r w:rsidRPr="00FD157B">
        <w:rPr>
          <w:rFonts w:hint="cs"/>
          <w:rtl/>
        </w:rPr>
        <w:t xml:space="preserve"> قال</w:t>
      </w:r>
      <w:r w:rsidR="005B3E65">
        <w:rPr>
          <w:rFonts w:hint="cs"/>
          <w:rtl/>
        </w:rPr>
        <w:t>:</w:t>
      </w:r>
      <w:r w:rsidRPr="00FD157B">
        <w:rPr>
          <w:rFonts w:hint="cs"/>
          <w:rtl/>
        </w:rPr>
        <w:t xml:space="preserve"> ( وجد لوح تحت حائط مدينة من المدائن مكتوب فيه أنا الله لا إله إلاّ أنا</w:t>
      </w:r>
      <w:r w:rsidR="005B3E65">
        <w:rPr>
          <w:rFonts w:hint="cs"/>
          <w:rtl/>
        </w:rPr>
        <w:t>،</w:t>
      </w:r>
      <w:r w:rsidRPr="00FD157B">
        <w:rPr>
          <w:rFonts w:hint="cs"/>
          <w:rtl/>
        </w:rPr>
        <w:t xml:space="preserve"> ومحمد نبيي</w:t>
      </w:r>
      <w:r w:rsidR="005B3E65">
        <w:rPr>
          <w:rFonts w:hint="cs"/>
          <w:rtl/>
        </w:rPr>
        <w:t>،</w:t>
      </w:r>
      <w:r w:rsidRPr="00FD157B">
        <w:rPr>
          <w:rFonts w:hint="cs"/>
          <w:rtl/>
        </w:rPr>
        <w:t xml:space="preserve"> عجبت </w:t>
      </w:r>
      <w:r w:rsidR="00E24146">
        <w:rPr>
          <w:rFonts w:hint="cs"/>
          <w:rtl/>
        </w:rPr>
        <w:t>لـمَ</w:t>
      </w:r>
      <w:r w:rsidRPr="00FD157B">
        <w:rPr>
          <w:rFonts w:hint="cs"/>
          <w:rtl/>
        </w:rPr>
        <w:t>ن أيقن بالموت كيف يفرح</w:t>
      </w:r>
      <w:r w:rsidR="005B3E65">
        <w:rPr>
          <w:rFonts w:hint="cs"/>
          <w:rtl/>
        </w:rPr>
        <w:t>؟</w:t>
      </w:r>
      <w:r w:rsidRPr="00FD157B">
        <w:rPr>
          <w:rFonts w:hint="cs"/>
          <w:rtl/>
        </w:rPr>
        <w:t xml:space="preserve"> وعجبت </w:t>
      </w:r>
      <w:r w:rsidR="00E24146">
        <w:rPr>
          <w:rFonts w:hint="cs"/>
          <w:rtl/>
        </w:rPr>
        <w:t>لـمَ</w:t>
      </w:r>
      <w:r w:rsidRPr="00FD157B">
        <w:rPr>
          <w:rFonts w:hint="cs"/>
          <w:rtl/>
        </w:rPr>
        <w:t>ن أيقن بالقدر كيف يحزن</w:t>
      </w:r>
      <w:r w:rsidR="005B3E65">
        <w:rPr>
          <w:rFonts w:hint="cs"/>
          <w:rtl/>
        </w:rPr>
        <w:t>؟</w:t>
      </w:r>
      <w:r w:rsidRPr="00FD157B">
        <w:rPr>
          <w:rFonts w:hint="cs"/>
          <w:rtl/>
        </w:rPr>
        <w:t xml:space="preserve">! وعجبت </w:t>
      </w:r>
      <w:r w:rsidR="00E24146">
        <w:rPr>
          <w:rFonts w:hint="cs"/>
          <w:rtl/>
        </w:rPr>
        <w:t>لـمَ</w:t>
      </w:r>
      <w:r w:rsidRPr="00FD157B">
        <w:rPr>
          <w:rFonts w:hint="cs"/>
          <w:rtl/>
        </w:rPr>
        <w:t>ن اختبر الدنيا كيف يطمئن إليها</w:t>
      </w:r>
      <w:r w:rsidR="005B3E65">
        <w:rPr>
          <w:rFonts w:hint="cs"/>
          <w:rtl/>
        </w:rPr>
        <w:t>؟</w:t>
      </w:r>
      <w:r w:rsidRPr="00FD157B">
        <w:rPr>
          <w:rFonts w:hint="cs"/>
          <w:rtl/>
        </w:rPr>
        <w:t xml:space="preserve">! وعجبت </w:t>
      </w:r>
      <w:r w:rsidR="00E24146">
        <w:rPr>
          <w:rFonts w:hint="cs"/>
          <w:rtl/>
        </w:rPr>
        <w:t>لـمَ</w:t>
      </w:r>
      <w:r w:rsidRPr="00FD157B">
        <w:rPr>
          <w:rFonts w:hint="cs"/>
          <w:rtl/>
        </w:rPr>
        <w:t>ن أيقن بالحساب كيف يذنب</w:t>
      </w:r>
      <w:r w:rsidR="005B3E65">
        <w:rPr>
          <w:rFonts w:hint="cs"/>
          <w:rtl/>
        </w:rPr>
        <w:t>؟</w:t>
      </w:r>
      <w:r w:rsidRPr="00FD157B">
        <w:rPr>
          <w:rFonts w:hint="cs"/>
          <w:rtl/>
        </w:rPr>
        <w:t>! وحوى هذا اللوح موعظة جليلة لو تأمّلها الإنسان لابتعد عن كل ذنب</w:t>
      </w:r>
      <w:r w:rsidR="005B3E65">
        <w:rPr>
          <w:rFonts w:hint="cs"/>
          <w:rtl/>
        </w:rPr>
        <w:t>،</w:t>
      </w:r>
      <w:r w:rsidRPr="00FD157B">
        <w:rPr>
          <w:rFonts w:hint="cs"/>
          <w:rtl/>
        </w:rPr>
        <w:t xml:space="preserve"> وعمل كل ما يقرّبه إلى الله زلفى )</w:t>
      </w:r>
      <w:r w:rsidR="005B3E65">
        <w:rPr>
          <w:rFonts w:hint="cs"/>
          <w:rtl/>
        </w:rPr>
        <w:t>.</w:t>
      </w:r>
    </w:p>
    <w:p w:rsidR="00FD157B" w:rsidRDefault="00FD157B" w:rsidP="00FD157B">
      <w:pPr>
        <w:pStyle w:val="libNormal"/>
        <w:rPr>
          <w:rtl/>
        </w:rPr>
      </w:pPr>
      <w:r w:rsidRPr="00FD157B">
        <w:rPr>
          <w:rFonts w:hint="cs"/>
          <w:rtl/>
        </w:rPr>
        <w:t>20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أتاني ملك</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محمد إنّ ربّك يقرئك السلام</w:t>
      </w:r>
      <w:r w:rsidR="005B3E65">
        <w:rPr>
          <w:rFonts w:hint="cs"/>
          <w:rtl/>
        </w:rPr>
        <w:t>،</w:t>
      </w:r>
      <w:r w:rsidRPr="00FD157B">
        <w:rPr>
          <w:rFonts w:hint="cs"/>
          <w:rtl/>
        </w:rPr>
        <w:t xml:space="preserve"> ويقول لك</w:t>
      </w:r>
      <w:r w:rsidR="005B3E65">
        <w:rPr>
          <w:rFonts w:hint="cs"/>
          <w:rtl/>
        </w:rPr>
        <w:t>:</w:t>
      </w:r>
      <w:r w:rsidRPr="00FD157B">
        <w:rPr>
          <w:rFonts w:hint="cs"/>
          <w:rtl/>
        </w:rPr>
        <w:t xml:space="preserve"> إن شئت جعلت لك بطحاء مكة ذهباً</w:t>
      </w:r>
      <w:r w:rsidR="005B3E65">
        <w:rPr>
          <w:rFonts w:hint="cs"/>
          <w:rtl/>
        </w:rPr>
        <w:t>،</w:t>
      </w:r>
      <w:r w:rsidRPr="00FD157B">
        <w:rPr>
          <w:rFonts w:hint="cs"/>
          <w:rtl/>
        </w:rPr>
        <w:t xml:space="preserve"> قال فرفع رأسه إلى السماء</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رب أشبع يوماً فأحمدك</w:t>
      </w:r>
      <w:r w:rsidR="005B3E65">
        <w:rPr>
          <w:rFonts w:hint="cs"/>
          <w:rtl/>
        </w:rPr>
        <w:t>،</w:t>
      </w:r>
      <w:r w:rsidRPr="00FD157B">
        <w:rPr>
          <w:rFonts w:hint="cs"/>
          <w:rtl/>
        </w:rPr>
        <w:t xml:space="preserve"> وأجوع يوماً فأسألك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زهد النبي </w:t>
      </w:r>
      <w:r w:rsidR="009B1D84" w:rsidRPr="009B1D84">
        <w:rPr>
          <w:rStyle w:val="libAlaemChar"/>
          <w:rFonts w:hint="cs"/>
          <w:rtl/>
        </w:rPr>
        <w:t>صلى‌الله‌عليه‌وآله</w:t>
      </w:r>
      <w:r>
        <w:rPr>
          <w:rFonts w:hint="cs"/>
          <w:rtl/>
        </w:rPr>
        <w:t xml:space="preserve"> في الدنيا</w:t>
      </w:r>
      <w:r w:rsidR="005B3E65">
        <w:rPr>
          <w:rFonts w:hint="cs"/>
          <w:rtl/>
        </w:rPr>
        <w:t>،</w:t>
      </w:r>
      <w:r>
        <w:rPr>
          <w:rFonts w:hint="cs"/>
          <w:rtl/>
        </w:rPr>
        <w:t xml:space="preserve"> وأعرض عن زخارفها</w:t>
      </w:r>
      <w:r w:rsidR="005B3E65">
        <w:rPr>
          <w:rFonts w:hint="cs"/>
          <w:rtl/>
        </w:rPr>
        <w:t>،</w:t>
      </w:r>
      <w:r>
        <w:rPr>
          <w:rFonts w:hint="cs"/>
          <w:rtl/>
        </w:rPr>
        <w:t xml:space="preserve"> واتجه صوب الله تعالى</w:t>
      </w:r>
      <w:r w:rsidR="005B3E65">
        <w:rPr>
          <w:rFonts w:hint="cs"/>
          <w:rtl/>
        </w:rPr>
        <w:t>،</w:t>
      </w:r>
      <w:r>
        <w:rPr>
          <w:rFonts w:hint="cs"/>
          <w:rtl/>
        </w:rPr>
        <w:t xml:space="preserve"> وكان ذلك من خصائصه التي امتاز بها على سائر النبيين</w:t>
      </w:r>
      <w:r w:rsidR="005B3E65">
        <w:rPr>
          <w:rFonts w:hint="cs"/>
          <w:rtl/>
        </w:rPr>
        <w:t>.</w:t>
      </w:r>
    </w:p>
    <w:p w:rsidR="00FD157B" w:rsidRDefault="00FD157B" w:rsidP="00117131">
      <w:pPr>
        <w:pStyle w:val="Heading2Center"/>
        <w:rPr>
          <w:rtl/>
        </w:rPr>
      </w:pPr>
      <w:bookmarkStart w:id="191" w:name="_Toc405372894"/>
      <w:r>
        <w:rPr>
          <w:rFonts w:hint="cs"/>
          <w:rtl/>
        </w:rPr>
        <w:t>الباب الثاني</w:t>
      </w:r>
      <w:bookmarkEnd w:id="191"/>
    </w:p>
    <w:p w:rsidR="00FD157B" w:rsidRDefault="00FD157B" w:rsidP="00117131">
      <w:pPr>
        <w:pStyle w:val="Heading2Center"/>
        <w:rPr>
          <w:rtl/>
        </w:rPr>
      </w:pPr>
      <w:bookmarkStart w:id="192" w:name="_Toc405372895"/>
      <w:r>
        <w:rPr>
          <w:rFonts w:hint="cs"/>
          <w:rtl/>
        </w:rPr>
        <w:t>في الأذان</w:t>
      </w:r>
      <w:bookmarkEnd w:id="192"/>
    </w:p>
    <w:p w:rsidR="00FD157B" w:rsidRDefault="00FD157B" w:rsidP="00FD157B">
      <w:pPr>
        <w:pStyle w:val="libNormal"/>
        <w:rPr>
          <w:rtl/>
        </w:rPr>
      </w:pPr>
      <w:r w:rsidRPr="00FD157B">
        <w:rPr>
          <w:rFonts w:hint="cs"/>
          <w:rtl/>
        </w:rPr>
        <w:t>21</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أمير المؤمنين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لمّا بدأ رسول الله </w:t>
      </w:r>
      <w:r w:rsidR="009B1D84" w:rsidRPr="009B1D84">
        <w:rPr>
          <w:rStyle w:val="libAlaemChar"/>
          <w:rFonts w:hint="cs"/>
          <w:rtl/>
        </w:rPr>
        <w:t>صلى‌الله‌عليه‌وآله</w:t>
      </w:r>
      <w:r w:rsidRPr="00FD157B">
        <w:rPr>
          <w:rFonts w:hint="cs"/>
          <w:rtl/>
        </w:rPr>
        <w:t xml:space="preserve"> بتعليم الأذان أتى جبريل بالبراق فاستصعب عليه</w:t>
      </w:r>
      <w:r w:rsidR="005B3E65">
        <w:rPr>
          <w:rFonts w:hint="cs"/>
          <w:rtl/>
        </w:rPr>
        <w:t>،</w:t>
      </w:r>
      <w:r w:rsidRPr="00FD157B">
        <w:rPr>
          <w:rFonts w:hint="cs"/>
          <w:rtl/>
        </w:rPr>
        <w:t xml:space="preserve"> ثم أتاه بدابة يقال لها براقة فاستصعبت عليه فقال لها جبريل اسكني فما ركبك أحد أكرم على الله منه فسكنت</w:t>
      </w:r>
      <w:r w:rsidR="005B3E65">
        <w:rPr>
          <w:rFonts w:hint="cs"/>
          <w:rtl/>
        </w:rPr>
        <w:t>،</w:t>
      </w:r>
      <w:r w:rsidRPr="00FD157B">
        <w:rPr>
          <w:rFonts w:hint="cs"/>
          <w:rtl/>
        </w:rPr>
        <w:t xml:space="preserve"> فقال رسول الله </w:t>
      </w:r>
      <w:r w:rsidR="009B1D84" w:rsidRPr="009B1D84">
        <w:rPr>
          <w:rStyle w:val="libAlaemChar"/>
          <w:rFonts w:hint="cs"/>
          <w:rtl/>
        </w:rPr>
        <w:t>صلى‌الله‌عليه‌وآله</w:t>
      </w:r>
      <w:r w:rsidRPr="00FD157B">
        <w:rPr>
          <w:rFonts w:hint="cs"/>
          <w:rtl/>
        </w:rPr>
        <w:t xml:space="preserve"> فركبتها حتى انتهت إلى الحجاب الذي يلي الرحمن تبارك وتعالى فخرج ملك من وراء الحجاب فقال</w:t>
      </w:r>
      <w:r w:rsidR="005B3E65">
        <w:rPr>
          <w:rFonts w:hint="cs"/>
          <w:rtl/>
        </w:rPr>
        <w:t>:</w:t>
      </w:r>
      <w:r w:rsidRPr="00FD157B">
        <w:rPr>
          <w:rFonts w:hint="cs"/>
          <w:rtl/>
        </w:rPr>
        <w:t xml:space="preserve"> الله أكبر</w:t>
      </w:r>
      <w:r w:rsidR="005B3E65">
        <w:rPr>
          <w:rFonts w:hint="cs"/>
          <w:rtl/>
        </w:rPr>
        <w:t>،</w:t>
      </w:r>
      <w:r w:rsidRPr="00FD157B">
        <w:rPr>
          <w:rFonts w:hint="cs"/>
          <w:rtl/>
        </w:rPr>
        <w:t xml:space="preserve"> الله أكبر</w:t>
      </w:r>
      <w:r w:rsidR="005B3E65">
        <w:rPr>
          <w:rFonts w:hint="cs"/>
          <w:rtl/>
        </w:rPr>
        <w:t>،</w:t>
      </w:r>
      <w:r w:rsidRPr="00FD157B">
        <w:rPr>
          <w:rFonts w:hint="cs"/>
          <w:rtl/>
        </w:rPr>
        <w:t xml:space="preserve"> قال</w:t>
      </w:r>
      <w:r w:rsidR="005B3E65">
        <w:rPr>
          <w:rFonts w:hint="cs"/>
          <w:rtl/>
        </w:rPr>
        <w:t>:</w:t>
      </w:r>
      <w:r w:rsidRPr="00FD157B">
        <w:rPr>
          <w:rFonts w:hint="cs"/>
          <w:rtl/>
        </w:rPr>
        <w:t xml:space="preserve"> فقلت</w:t>
      </w:r>
      <w:r w:rsidR="005B3E65">
        <w:rPr>
          <w:rFonts w:hint="cs"/>
          <w:rtl/>
        </w:rPr>
        <w:t>:</w:t>
      </w:r>
      <w:r w:rsidRPr="00FD157B">
        <w:rPr>
          <w:rFonts w:hint="cs"/>
          <w:rtl/>
        </w:rPr>
        <w:t xml:space="preserve"> يا جبريل مَن هذا الملك</w:t>
      </w:r>
      <w:r w:rsidR="005B3E65">
        <w:rPr>
          <w:rFonts w:hint="cs"/>
          <w:rtl/>
        </w:rPr>
        <w:t>،</w:t>
      </w:r>
      <w:r w:rsidRPr="00FD157B">
        <w:rPr>
          <w:rFonts w:hint="cs"/>
          <w:rtl/>
        </w:rPr>
        <w:t xml:space="preserve"> قال</w:t>
      </w:r>
      <w:r w:rsidR="005B3E65">
        <w:rPr>
          <w:rFonts w:hint="cs"/>
          <w:rtl/>
        </w:rPr>
        <w:t>:</w:t>
      </w:r>
      <w:r w:rsidRPr="00FD157B">
        <w:rPr>
          <w:rFonts w:hint="cs"/>
          <w:rtl/>
        </w:rPr>
        <w:t xml:space="preserve"> والله الذي أكرمك بالنبوّة ما رأيت هذا الملك قبل ساعتي هذه</w:t>
      </w:r>
      <w:r w:rsidR="005B3E65">
        <w:rPr>
          <w:rFonts w:hint="cs"/>
          <w:rtl/>
        </w:rPr>
        <w:t>،</w:t>
      </w:r>
      <w:r w:rsidRPr="00FD157B">
        <w:rPr>
          <w:rFonts w:hint="cs"/>
          <w:rtl/>
        </w:rPr>
        <w:t xml:space="preserve"> فقال</w:t>
      </w:r>
      <w:r w:rsidR="005B3E65">
        <w:rPr>
          <w:rFonts w:hint="cs"/>
          <w:rtl/>
        </w:rPr>
        <w:t>:</w:t>
      </w:r>
      <w:r w:rsidRPr="00FD157B">
        <w:rPr>
          <w:rFonts w:hint="cs"/>
          <w:rtl/>
        </w:rPr>
        <w:t xml:space="preserve"> الله أكبر</w:t>
      </w:r>
      <w:r w:rsidR="005B3E65">
        <w:rPr>
          <w:rFonts w:hint="cs"/>
          <w:rtl/>
        </w:rPr>
        <w:t>،</w:t>
      </w:r>
      <w:r w:rsidRPr="00FD157B">
        <w:rPr>
          <w:rFonts w:hint="cs"/>
          <w:rtl/>
        </w:rPr>
        <w:t xml:space="preserve"> الله أكبر</w:t>
      </w:r>
      <w:r w:rsidR="005B3E65">
        <w:rPr>
          <w:rFonts w:hint="cs"/>
          <w:rtl/>
        </w:rPr>
        <w:t>،</w:t>
      </w:r>
      <w:r w:rsidRPr="00FD157B">
        <w:rPr>
          <w:rFonts w:hint="cs"/>
          <w:rtl/>
        </w:rPr>
        <w:t xml:space="preserve"> فنودي من وراء الحجاب صدق عبدي أنا أكبر</w:t>
      </w:r>
      <w:r w:rsidR="005B3E65">
        <w:rPr>
          <w:rFonts w:hint="cs"/>
          <w:rtl/>
        </w:rPr>
        <w:t>،</w:t>
      </w:r>
      <w:r w:rsidRPr="00FD157B">
        <w:rPr>
          <w:rFonts w:hint="cs"/>
          <w:rtl/>
        </w:rPr>
        <w:t xml:space="preserve"> أنا أكبر</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فقال الملك أشهد أن لا إله إلاّ الله</w:t>
      </w:r>
      <w:r w:rsidR="005B3E65">
        <w:rPr>
          <w:rFonts w:hint="cs"/>
          <w:rtl/>
        </w:rPr>
        <w:t>،</w:t>
      </w:r>
      <w:r w:rsidRPr="00FD157B">
        <w:rPr>
          <w:rFonts w:hint="cs"/>
          <w:rtl/>
        </w:rPr>
        <w:t xml:space="preserve"> أشهد أن لا إله إلاّ الله</w:t>
      </w:r>
      <w:r w:rsidR="005B3E65">
        <w:rPr>
          <w:rFonts w:hint="cs"/>
          <w:rtl/>
        </w:rPr>
        <w:t>،</w:t>
      </w:r>
      <w:r w:rsidRPr="00FD157B">
        <w:rPr>
          <w:rFonts w:hint="cs"/>
          <w:rtl/>
        </w:rPr>
        <w:t xml:space="preserve"> فنودي من وراء الحجاب صدق عبدي أنا الله لا إله إلاّ أنا</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فقال الملك</w:t>
      </w:r>
      <w:r w:rsidR="005B3E65">
        <w:rPr>
          <w:rFonts w:hint="cs"/>
          <w:rtl/>
        </w:rPr>
        <w:t>:</w:t>
      </w:r>
      <w:r w:rsidRPr="00FD157B">
        <w:rPr>
          <w:rFonts w:hint="cs"/>
          <w:rtl/>
        </w:rPr>
        <w:t xml:space="preserve"> أشهد أنّ محمداً رسول الله</w:t>
      </w:r>
      <w:r w:rsidR="005B3E65">
        <w:rPr>
          <w:rFonts w:hint="cs"/>
          <w:rtl/>
        </w:rPr>
        <w:t>،</w:t>
      </w:r>
      <w:r w:rsidRPr="00FD157B">
        <w:rPr>
          <w:rFonts w:hint="cs"/>
          <w:rtl/>
        </w:rPr>
        <w:t xml:space="preserve"> أشهد أنّ محمداً رسول الله فنودي من وراء الحجاب</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صدق عبدي أنا أرسلت محمداً رسولاً</w:t>
      </w:r>
      <w:r w:rsidR="005B3E65">
        <w:rPr>
          <w:rFonts w:hint="cs"/>
          <w:rtl/>
        </w:rPr>
        <w:t>،</w:t>
      </w:r>
      <w:r w:rsidRPr="00957525">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957525">
        <w:rPr>
          <w:rFonts w:hint="cs"/>
          <w:rtl/>
        </w:rPr>
        <w:t xml:space="preserve"> فقال الملك</w:t>
      </w:r>
      <w:r w:rsidR="005B3E65">
        <w:rPr>
          <w:rFonts w:hint="cs"/>
          <w:rtl/>
        </w:rPr>
        <w:t>:</w:t>
      </w:r>
      <w:r w:rsidRPr="00957525">
        <w:rPr>
          <w:rFonts w:hint="cs"/>
          <w:rtl/>
        </w:rPr>
        <w:t xml:space="preserve"> حيّ على الصلاة</w:t>
      </w:r>
      <w:r w:rsidR="005B3E65">
        <w:rPr>
          <w:rFonts w:hint="cs"/>
          <w:rtl/>
        </w:rPr>
        <w:t>،</w:t>
      </w:r>
      <w:r w:rsidRPr="00957525">
        <w:rPr>
          <w:rFonts w:hint="cs"/>
          <w:rtl/>
        </w:rPr>
        <w:t xml:space="preserve"> حيّ على الصلاة</w:t>
      </w:r>
      <w:r w:rsidR="005B3E65">
        <w:rPr>
          <w:rFonts w:hint="cs"/>
          <w:rtl/>
        </w:rPr>
        <w:t>،</w:t>
      </w:r>
      <w:r w:rsidRPr="00957525">
        <w:rPr>
          <w:rFonts w:hint="cs"/>
          <w:rtl/>
        </w:rPr>
        <w:t xml:space="preserve"> فنودي من وراء الحجاب صدق عبدي</w:t>
      </w:r>
      <w:r w:rsidR="005B3E65">
        <w:rPr>
          <w:rFonts w:hint="cs"/>
          <w:rtl/>
        </w:rPr>
        <w:t>،</w:t>
      </w:r>
      <w:r w:rsidRPr="00957525">
        <w:rPr>
          <w:rFonts w:hint="cs"/>
          <w:rtl/>
        </w:rPr>
        <w:t xml:space="preserve"> ودعا إلى عبادتي</w:t>
      </w:r>
      <w:r w:rsidR="005B3E65">
        <w:rPr>
          <w:rFonts w:hint="cs"/>
          <w:rtl/>
        </w:rPr>
        <w:t>،</w:t>
      </w:r>
      <w:r w:rsidRPr="00957525">
        <w:rPr>
          <w:rFonts w:hint="cs"/>
          <w:rtl/>
        </w:rPr>
        <w:t xml:space="preserve"> قال رسول الله </w:t>
      </w:r>
      <w:r w:rsidR="009B1D84" w:rsidRPr="009B1D84">
        <w:rPr>
          <w:rStyle w:val="libAlaemChar"/>
          <w:rFonts w:hint="cs"/>
          <w:rtl/>
        </w:rPr>
        <w:t>صلى‌الله‌عليه‌وآله</w:t>
      </w:r>
      <w:r w:rsidRPr="00957525">
        <w:rPr>
          <w:rFonts w:hint="cs"/>
          <w:rtl/>
        </w:rPr>
        <w:t xml:space="preserve"> فقال الملك</w:t>
      </w:r>
      <w:r w:rsidR="005B3E65">
        <w:rPr>
          <w:rFonts w:hint="cs"/>
          <w:rtl/>
        </w:rPr>
        <w:t>:</w:t>
      </w:r>
      <w:r w:rsidRPr="00957525">
        <w:rPr>
          <w:rFonts w:hint="cs"/>
          <w:rtl/>
        </w:rPr>
        <w:t xml:space="preserve"> حيّ على الفلاح</w:t>
      </w:r>
      <w:r w:rsidR="005B3E65">
        <w:rPr>
          <w:rFonts w:hint="cs"/>
          <w:rtl/>
        </w:rPr>
        <w:t>،</w:t>
      </w:r>
      <w:r w:rsidRPr="00957525">
        <w:rPr>
          <w:rFonts w:hint="cs"/>
          <w:rtl/>
        </w:rPr>
        <w:t xml:space="preserve"> حيّ على الفلاح</w:t>
      </w:r>
      <w:r w:rsidR="005B3E65">
        <w:rPr>
          <w:rFonts w:hint="cs"/>
          <w:rtl/>
        </w:rPr>
        <w:t>،</w:t>
      </w:r>
      <w:r w:rsidRPr="00957525">
        <w:rPr>
          <w:rFonts w:hint="cs"/>
          <w:rtl/>
        </w:rPr>
        <w:t xml:space="preserve"> فنودي من وراء الحجاب صدق عبدي</w:t>
      </w:r>
      <w:r w:rsidR="005B3E65">
        <w:rPr>
          <w:rFonts w:hint="cs"/>
          <w:rtl/>
        </w:rPr>
        <w:t>،</w:t>
      </w:r>
      <w:r w:rsidRPr="00957525">
        <w:rPr>
          <w:rFonts w:hint="cs"/>
          <w:rtl/>
        </w:rPr>
        <w:t xml:space="preserve"> ودعا إلى عبادتي</w:t>
      </w:r>
      <w:r w:rsidR="005B3E65">
        <w:rPr>
          <w:rFonts w:hint="cs"/>
          <w:rtl/>
        </w:rPr>
        <w:t>،</w:t>
      </w:r>
      <w:r w:rsidRPr="00957525">
        <w:rPr>
          <w:rFonts w:hint="cs"/>
          <w:rtl/>
        </w:rPr>
        <w:t xml:space="preserve"> وقد أفلح مَن واظب عليها</w:t>
      </w:r>
      <w:r w:rsidRPr="00FD157B">
        <w:rPr>
          <w:rFonts w:hint="cs"/>
          <w:rtl/>
        </w:rPr>
        <w:t xml:space="preserve"> </w:t>
      </w:r>
      <w:r w:rsidRPr="00FD157B">
        <w:rPr>
          <w:rStyle w:val="libFootnotenumChar"/>
          <w:rFonts w:hint="cs"/>
          <w:rtl/>
        </w:rPr>
        <w:t>(1)</w:t>
      </w:r>
      <w:r w:rsidRPr="00FD157B">
        <w:rPr>
          <w:rFonts w:hint="cs"/>
          <w:rtl/>
        </w:rPr>
        <w:t xml:space="preserve"> قال رسول الله </w:t>
      </w:r>
      <w:r w:rsidR="009B1D84" w:rsidRPr="009B1D84">
        <w:rPr>
          <w:rStyle w:val="libAlaemChar"/>
          <w:rFonts w:hint="cs"/>
          <w:rtl/>
        </w:rPr>
        <w:t>صلى‌الله‌عليه‌وآله</w:t>
      </w:r>
      <w:r w:rsidRPr="00FD157B">
        <w:rPr>
          <w:rFonts w:hint="cs"/>
          <w:rtl/>
        </w:rPr>
        <w:t xml:space="preserve"> أكمل الله لي الشرف على الأوّلين والآخرين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لقد أجمعت الشيعة على أنّ النبي </w:t>
      </w:r>
      <w:r w:rsidR="009B1D84" w:rsidRPr="009B1D84">
        <w:rPr>
          <w:rStyle w:val="libAlaemChar"/>
          <w:rFonts w:hint="cs"/>
          <w:rtl/>
        </w:rPr>
        <w:t>صلى‌الله‌عليه‌وآله</w:t>
      </w:r>
      <w:r w:rsidRPr="00FD157B">
        <w:rPr>
          <w:rFonts w:hint="cs"/>
          <w:rtl/>
        </w:rPr>
        <w:t xml:space="preserve"> هو الذي شرع الأذان بهذه الكيفية التي ذكرت في هذا الحديث أو بما يقرب منها في حين أنّ أبناء السنّة والجماعة ذكروا أنّ النبي </w:t>
      </w:r>
      <w:r w:rsidR="009B1D84" w:rsidRPr="009B1D84">
        <w:rPr>
          <w:rStyle w:val="libAlaemChar"/>
          <w:rFonts w:hint="cs"/>
          <w:rtl/>
        </w:rPr>
        <w:t>صلى‌الله‌عليه‌وآله</w:t>
      </w:r>
      <w:r w:rsidRPr="00FD157B">
        <w:rPr>
          <w:rFonts w:hint="cs"/>
          <w:rtl/>
        </w:rPr>
        <w:t xml:space="preserve"> لما قدم المدينة صعب على الناس معرفة أوقات صلاته فتشاوروا في أن ينصبوا علامة يعرفون وقت صلاة النبي </w:t>
      </w:r>
      <w:r w:rsidR="009B1D84" w:rsidRPr="009B1D84">
        <w:rPr>
          <w:rStyle w:val="libAlaemChar"/>
          <w:rFonts w:hint="cs"/>
          <w:rtl/>
        </w:rPr>
        <w:t>صلى‌الله‌عليه‌وآله</w:t>
      </w:r>
      <w:r w:rsidRPr="00FD157B">
        <w:rPr>
          <w:rFonts w:hint="cs"/>
          <w:rtl/>
        </w:rPr>
        <w:t xml:space="preserve"> كيلا تفوتهم الجماعة</w:t>
      </w:r>
      <w:r w:rsidR="005B3E65">
        <w:rPr>
          <w:rFonts w:hint="cs"/>
          <w:rtl/>
        </w:rPr>
        <w:t>،</w:t>
      </w:r>
      <w:r w:rsidRPr="00FD157B">
        <w:rPr>
          <w:rFonts w:hint="cs"/>
          <w:rtl/>
        </w:rPr>
        <w:t xml:space="preserve"> فأشار بعضهم بالناقوس فقال النبي </w:t>
      </w:r>
      <w:r w:rsidR="009B1D84" w:rsidRPr="009B1D84">
        <w:rPr>
          <w:rStyle w:val="libAlaemChar"/>
          <w:rFonts w:hint="cs"/>
          <w:rtl/>
        </w:rPr>
        <w:t>صلى‌الله‌عليه‌وآله</w:t>
      </w:r>
      <w:r w:rsidR="005B3E65">
        <w:rPr>
          <w:rFonts w:hint="cs"/>
          <w:rtl/>
        </w:rPr>
        <w:t>:</w:t>
      </w:r>
      <w:r w:rsidRPr="00FD157B">
        <w:rPr>
          <w:rFonts w:hint="cs"/>
          <w:rtl/>
        </w:rPr>
        <w:t xml:space="preserve"> هو للنصارى</w:t>
      </w:r>
      <w:r w:rsidR="005B3E65">
        <w:rPr>
          <w:rFonts w:hint="cs"/>
          <w:rtl/>
        </w:rPr>
        <w:t>،</w:t>
      </w:r>
      <w:r w:rsidRPr="00FD157B">
        <w:rPr>
          <w:rFonts w:hint="cs"/>
          <w:rtl/>
        </w:rPr>
        <w:t xml:space="preserve"> وأشار بعضهم بالبوق فقال</w:t>
      </w:r>
      <w:r w:rsidR="005B3E65">
        <w:rPr>
          <w:rFonts w:hint="cs"/>
          <w:rtl/>
        </w:rPr>
        <w:t>:</w:t>
      </w:r>
      <w:r w:rsidRPr="00FD157B">
        <w:rPr>
          <w:rFonts w:hint="cs"/>
          <w:rtl/>
        </w:rPr>
        <w:t xml:space="preserve"> هو لليهود</w:t>
      </w:r>
      <w:r w:rsidR="005B3E65">
        <w:rPr>
          <w:rFonts w:hint="cs"/>
          <w:rtl/>
        </w:rPr>
        <w:t>،</w:t>
      </w:r>
      <w:r w:rsidRPr="00FD157B">
        <w:rPr>
          <w:rFonts w:hint="cs"/>
          <w:rtl/>
        </w:rPr>
        <w:t xml:space="preserve"> وأشار بعضهم بالدف فقال</w:t>
      </w:r>
      <w:r w:rsidR="005B3E65">
        <w:rPr>
          <w:rFonts w:hint="cs"/>
          <w:rtl/>
        </w:rPr>
        <w:t>:</w:t>
      </w:r>
      <w:r w:rsidRPr="00FD157B">
        <w:rPr>
          <w:rFonts w:hint="cs"/>
          <w:rtl/>
        </w:rPr>
        <w:t xml:space="preserve"> هو للروم</w:t>
      </w:r>
      <w:r w:rsidR="005B3E65">
        <w:rPr>
          <w:rFonts w:hint="cs"/>
          <w:rtl/>
        </w:rPr>
        <w:t>،</w:t>
      </w:r>
      <w:r w:rsidRPr="00FD157B">
        <w:rPr>
          <w:rFonts w:hint="cs"/>
          <w:rtl/>
        </w:rPr>
        <w:t xml:space="preserve"> وأشار بعضهم بإيقاد النار</w:t>
      </w:r>
      <w:r w:rsidR="005B3E65">
        <w:rPr>
          <w:rFonts w:hint="cs"/>
          <w:rtl/>
        </w:rPr>
        <w:t>،</w:t>
      </w:r>
      <w:r w:rsidRPr="00FD157B">
        <w:rPr>
          <w:rFonts w:hint="cs"/>
          <w:rtl/>
        </w:rPr>
        <w:t xml:space="preserve"> فقال</w:t>
      </w:r>
      <w:r w:rsidR="005B3E65">
        <w:rPr>
          <w:rFonts w:hint="cs"/>
          <w:rtl/>
        </w:rPr>
        <w:t>:</w:t>
      </w:r>
      <w:r w:rsidRPr="00FD157B">
        <w:rPr>
          <w:rFonts w:hint="cs"/>
          <w:rtl/>
        </w:rPr>
        <w:t xml:space="preserve"> ذلك للمجوس</w:t>
      </w:r>
      <w:r w:rsidR="005B3E65">
        <w:rPr>
          <w:rFonts w:hint="cs"/>
          <w:rtl/>
        </w:rPr>
        <w:t>،</w:t>
      </w:r>
      <w:r w:rsidRPr="00FD157B">
        <w:rPr>
          <w:rFonts w:hint="cs"/>
          <w:rtl/>
        </w:rPr>
        <w:t xml:space="preserve"> وأشار بعضهم بنصب راية</w:t>
      </w:r>
      <w:r w:rsidR="005B3E65">
        <w:rPr>
          <w:rFonts w:hint="cs"/>
          <w:rtl/>
        </w:rPr>
        <w:t>،</w:t>
      </w:r>
      <w:r w:rsidRPr="00FD157B">
        <w:rPr>
          <w:rFonts w:hint="cs"/>
          <w:rtl/>
        </w:rPr>
        <w:t xml:space="preserve"> فإذا رآها الناس أعلم بعضهم بعضاً فلم يعجبه </w:t>
      </w:r>
      <w:r w:rsidR="009B1D84" w:rsidRPr="009B1D84">
        <w:rPr>
          <w:rStyle w:val="libAlaemChar"/>
          <w:rFonts w:hint="cs"/>
          <w:rtl/>
        </w:rPr>
        <w:t>صلى‌الله‌عليه‌وآله</w:t>
      </w:r>
      <w:r w:rsidRPr="00FD157B">
        <w:rPr>
          <w:rFonts w:hint="cs"/>
          <w:rtl/>
        </w:rPr>
        <w:t xml:space="preserve"> ذلك</w:t>
      </w:r>
      <w:r w:rsidR="005B3E65">
        <w:rPr>
          <w:rFonts w:hint="cs"/>
          <w:rtl/>
        </w:rPr>
        <w:t>،</w:t>
      </w:r>
      <w:r w:rsidRPr="00FD157B">
        <w:rPr>
          <w:rFonts w:hint="cs"/>
          <w:rtl/>
        </w:rPr>
        <w:t xml:space="preserve"> فقام </w:t>
      </w:r>
      <w:r w:rsidR="009B1D84" w:rsidRPr="009B1D84">
        <w:rPr>
          <w:rStyle w:val="libAlaemChar"/>
          <w:rFonts w:hint="cs"/>
          <w:rtl/>
        </w:rPr>
        <w:t>صلى‌الله‌عليه‌وآله</w:t>
      </w:r>
      <w:r w:rsidRPr="00FD157B">
        <w:rPr>
          <w:rFonts w:hint="cs"/>
          <w:rtl/>
        </w:rPr>
        <w:t xml:space="preserve"> مهتمّاً</w:t>
      </w:r>
      <w:r w:rsidR="005B3E65">
        <w:rPr>
          <w:rFonts w:hint="cs"/>
          <w:rtl/>
        </w:rPr>
        <w:t>،</w:t>
      </w:r>
      <w:r w:rsidRPr="00FD157B">
        <w:rPr>
          <w:rFonts w:hint="cs"/>
          <w:rtl/>
        </w:rPr>
        <w:t xml:space="preserve"> فبات عبد الله بن زيد مهتمّاً باهتمام رسول الله </w:t>
      </w:r>
      <w:r w:rsidR="009B1D84" w:rsidRPr="009B1D84">
        <w:rPr>
          <w:rStyle w:val="libAlaemChar"/>
          <w:rFonts w:hint="cs"/>
          <w:rtl/>
        </w:rPr>
        <w:t>صلى‌الله‌عليه‌وآله</w:t>
      </w:r>
      <w:r w:rsidRPr="00FD157B">
        <w:rPr>
          <w:rFonts w:hint="cs"/>
          <w:rtl/>
        </w:rPr>
        <w:t xml:space="preserve"> فرأى في نومه مَلَكاً علّمه الأذان والإقامة</w:t>
      </w:r>
      <w:r w:rsidR="005B3E65">
        <w:rPr>
          <w:rFonts w:hint="cs"/>
          <w:rtl/>
        </w:rPr>
        <w:t>،</w:t>
      </w:r>
      <w:r w:rsidRPr="00FD157B">
        <w:rPr>
          <w:rFonts w:hint="cs"/>
          <w:rtl/>
        </w:rPr>
        <w:t xml:space="preserve"> فأخبر النبي </w:t>
      </w:r>
      <w:r w:rsidR="009B1D84" w:rsidRPr="009B1D84">
        <w:rPr>
          <w:rStyle w:val="libAlaemChar"/>
          <w:rFonts w:hint="cs"/>
          <w:rtl/>
        </w:rPr>
        <w:t>صلى‌الله‌عليه‌وآله</w:t>
      </w:r>
      <w:r w:rsidRPr="00FD157B">
        <w:rPr>
          <w:rFonts w:hint="cs"/>
          <w:rtl/>
        </w:rPr>
        <w:t xml:space="preserve"> بذلك</w:t>
      </w:r>
      <w:r w:rsidR="005B3E65">
        <w:rPr>
          <w:rFonts w:hint="cs"/>
          <w:rtl/>
        </w:rPr>
        <w:t>،</w:t>
      </w:r>
      <w:r w:rsidRPr="00FD157B">
        <w:rPr>
          <w:rFonts w:hint="cs"/>
          <w:rtl/>
        </w:rPr>
        <w:t xml:space="preserve"> وقد وافقت الرؤيا الوحي</w:t>
      </w:r>
      <w:r w:rsidR="005B3E65">
        <w:rPr>
          <w:rFonts w:hint="cs"/>
          <w:rtl/>
        </w:rPr>
        <w:t>،</w:t>
      </w:r>
      <w:r w:rsidRPr="00FD157B">
        <w:rPr>
          <w:rFonts w:hint="cs"/>
          <w:rtl/>
        </w:rPr>
        <w:t xml:space="preserve"> فأمر بهما النبي </w:t>
      </w:r>
      <w:r w:rsidR="009B1D84" w:rsidRPr="009B1D84">
        <w:rPr>
          <w:rStyle w:val="libAlaemChar"/>
          <w:rFonts w:hint="cs"/>
          <w:rtl/>
        </w:rPr>
        <w:t>صلى‌الله‌عليه‌وآله</w:t>
      </w:r>
      <w:r w:rsidRPr="00FD157B">
        <w:rPr>
          <w:rFonts w:hint="cs"/>
          <w:rtl/>
        </w:rPr>
        <w:t xml:space="preserve"> </w:t>
      </w:r>
      <w:r w:rsidRPr="00FD157B">
        <w:rPr>
          <w:rStyle w:val="libFootnotenumChar"/>
          <w:rFonts w:hint="cs"/>
          <w:rtl/>
        </w:rPr>
        <w:t>(2)</w:t>
      </w:r>
      <w:r w:rsidRPr="00FD157B">
        <w:rPr>
          <w:rFonts w:hint="cs"/>
          <w:rtl/>
        </w:rPr>
        <w:t xml:space="preserve"> وهذا بعيد جداً لأنّ الأذان والإقامة من مقدّمات الصلاة</w:t>
      </w:r>
      <w:r w:rsidR="005B3E65">
        <w:rPr>
          <w:rFonts w:hint="cs"/>
          <w:rtl/>
        </w:rPr>
        <w:t>،</w:t>
      </w:r>
      <w:r w:rsidRPr="00FD157B">
        <w:rPr>
          <w:rFonts w:hint="cs"/>
          <w:rtl/>
        </w:rPr>
        <w:t xml:space="preserve"> شأنهما شأن بقية المقدمات من الطهارة واستقبال القبلة وإباحة المكان</w:t>
      </w:r>
      <w:r w:rsidR="005B3E65">
        <w:rPr>
          <w:rFonts w:hint="cs"/>
          <w:rtl/>
        </w:rPr>
        <w:t>،</w:t>
      </w:r>
      <w:r w:rsidRPr="00FD157B">
        <w:rPr>
          <w:rFonts w:hint="cs"/>
          <w:rtl/>
        </w:rPr>
        <w:t xml:space="preserve"> وجميع هذه المقدمات</w:t>
      </w:r>
      <w:r w:rsidR="005B3E65">
        <w:rPr>
          <w:rFonts w:hint="cs"/>
          <w:rtl/>
        </w:rPr>
        <w:t>،</w:t>
      </w:r>
      <w:r w:rsidRPr="00FD157B">
        <w:rPr>
          <w:rFonts w:hint="cs"/>
          <w:rtl/>
        </w:rPr>
        <w:t xml:space="preserve"> مع بيان الصلاة قد نزل بها الوحي</w:t>
      </w:r>
      <w:r w:rsidR="005B3E65">
        <w:rPr>
          <w:rFonts w:hint="cs"/>
          <w:rtl/>
        </w:rPr>
        <w:t>،</w:t>
      </w:r>
      <w:r w:rsidRPr="00FD157B">
        <w:rPr>
          <w:rFonts w:hint="cs"/>
          <w:rtl/>
        </w:rPr>
        <w:t xml:space="preserve"> ثم لماذا رأى عبد الله بن زيد الملك</w:t>
      </w:r>
      <w:r w:rsidR="005B3E65">
        <w:rPr>
          <w:rFonts w:hint="cs"/>
          <w:rtl/>
        </w:rPr>
        <w:t>،</w:t>
      </w:r>
      <w:r w:rsidRPr="00FD157B">
        <w:rPr>
          <w:rFonts w:hint="cs"/>
          <w:rtl/>
        </w:rPr>
        <w:t xml:space="preserve"> ولم يره بقية الصحابة ممن هم أجل شأنا منه</w:t>
      </w:r>
      <w:r w:rsidR="005B3E65">
        <w:rPr>
          <w:rFonts w:hint="cs"/>
          <w:rtl/>
        </w:rPr>
        <w:t>.</w:t>
      </w:r>
    </w:p>
    <w:p w:rsidR="00FD157B" w:rsidRDefault="00FD157B" w:rsidP="00117131">
      <w:pPr>
        <w:pStyle w:val="Heading2Center"/>
        <w:rPr>
          <w:rtl/>
        </w:rPr>
      </w:pPr>
      <w:bookmarkStart w:id="193" w:name="_Toc405372896"/>
      <w:r>
        <w:rPr>
          <w:rFonts w:hint="cs"/>
          <w:rtl/>
        </w:rPr>
        <w:t>الباب لثالث</w:t>
      </w:r>
      <w:bookmarkEnd w:id="193"/>
    </w:p>
    <w:p w:rsidR="00FD157B" w:rsidRDefault="00FD157B" w:rsidP="00117131">
      <w:pPr>
        <w:pStyle w:val="Heading2Center"/>
        <w:rPr>
          <w:rtl/>
        </w:rPr>
      </w:pPr>
      <w:bookmarkStart w:id="194" w:name="_Toc405372897"/>
      <w:r>
        <w:rPr>
          <w:rFonts w:hint="cs"/>
          <w:rtl/>
        </w:rPr>
        <w:t>في الحثّ على الصلوات الخمس وصفة صلاة الجنائز</w:t>
      </w:r>
      <w:bookmarkEnd w:id="194"/>
      <w:r>
        <w:rPr>
          <w:rFonts w:hint="cs"/>
          <w:rtl/>
        </w:rPr>
        <w:t xml:space="preserve"> </w:t>
      </w:r>
    </w:p>
    <w:p w:rsidR="00FD157B" w:rsidRDefault="00FD157B" w:rsidP="00FD157B">
      <w:pPr>
        <w:pStyle w:val="libNormal"/>
        <w:rPr>
          <w:rtl/>
        </w:rPr>
      </w:pPr>
      <w:r w:rsidRPr="00FD157B">
        <w:rPr>
          <w:rFonts w:hint="cs"/>
          <w:rtl/>
        </w:rPr>
        <w:t>22</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لا يزال الشيطان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أورد الحديث في تأريخ الخميس بلفظه مع زيادة (حيّ على خير العمل) ونصّت مصادر الحديث والفقه عند الشيعة على ذلك</w:t>
      </w:r>
      <w:r w:rsidR="005B3E65">
        <w:rPr>
          <w:rFonts w:hint="cs"/>
          <w:rtl/>
        </w:rPr>
        <w:t>.</w:t>
      </w:r>
      <w:r>
        <w:rPr>
          <w:rFonts w:hint="cs"/>
          <w:rtl/>
        </w:rPr>
        <w:t xml:space="preserve"> </w:t>
      </w:r>
    </w:p>
    <w:p w:rsidR="00FD157B" w:rsidRDefault="00FD157B" w:rsidP="00BF255D">
      <w:pPr>
        <w:pStyle w:val="libFootnote0"/>
        <w:rPr>
          <w:rtl/>
        </w:rPr>
      </w:pPr>
      <w:r>
        <w:rPr>
          <w:rFonts w:hint="cs"/>
          <w:rtl/>
        </w:rPr>
        <w:t>(2) الفقه على المذاهب الأربعة 1 / 311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ذاعراً</w:t>
      </w:r>
      <w:r w:rsidRPr="00FD157B">
        <w:rPr>
          <w:rFonts w:hint="cs"/>
          <w:rtl/>
        </w:rPr>
        <w:t xml:space="preserve"> </w:t>
      </w:r>
      <w:r w:rsidRPr="00FD157B">
        <w:rPr>
          <w:rStyle w:val="libFootnotenumChar"/>
          <w:rFonts w:hint="cs"/>
          <w:rtl/>
        </w:rPr>
        <w:t>(1)</w:t>
      </w:r>
      <w:r w:rsidRPr="00FD157B">
        <w:rPr>
          <w:rFonts w:hint="cs"/>
          <w:rtl/>
        </w:rPr>
        <w:t xml:space="preserve"> من ابن آدم ما حافظ على الصلوات الخمس</w:t>
      </w:r>
      <w:r w:rsidR="005B3E65">
        <w:rPr>
          <w:rFonts w:hint="cs"/>
          <w:rtl/>
        </w:rPr>
        <w:t>،</w:t>
      </w:r>
      <w:r w:rsidRPr="00FD157B">
        <w:rPr>
          <w:rFonts w:hint="cs"/>
          <w:rtl/>
        </w:rPr>
        <w:t xml:space="preserve"> فإذا ضيّعهن تجرأ عليه</w:t>
      </w:r>
      <w:r w:rsidR="005B3E65">
        <w:rPr>
          <w:rFonts w:hint="cs"/>
          <w:rtl/>
        </w:rPr>
        <w:t>،</w:t>
      </w:r>
      <w:r w:rsidRPr="00FD157B">
        <w:rPr>
          <w:rFonts w:hint="cs"/>
          <w:rtl/>
        </w:rPr>
        <w:t xml:space="preserve"> وأوقعه في العظائم</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الله تعالى شرف الإنسان وكرمه</w:t>
      </w:r>
      <w:r w:rsidR="005B3E65">
        <w:rPr>
          <w:rFonts w:hint="cs"/>
          <w:rtl/>
        </w:rPr>
        <w:t>،</w:t>
      </w:r>
      <w:r>
        <w:rPr>
          <w:rFonts w:hint="cs"/>
          <w:rtl/>
        </w:rPr>
        <w:t xml:space="preserve"> بالصلاة والمثول بين يديه في الصلوات الخمس</w:t>
      </w:r>
      <w:r w:rsidR="005B3E65">
        <w:rPr>
          <w:rFonts w:hint="cs"/>
          <w:rtl/>
        </w:rPr>
        <w:t>،</w:t>
      </w:r>
      <w:r>
        <w:rPr>
          <w:rFonts w:hint="cs"/>
          <w:rtl/>
        </w:rPr>
        <w:t xml:space="preserve"> وإنّ الشيطان الرجيم ليعبث بالإنسان</w:t>
      </w:r>
      <w:r w:rsidR="005B3E65">
        <w:rPr>
          <w:rFonts w:hint="cs"/>
          <w:rtl/>
        </w:rPr>
        <w:t>،</w:t>
      </w:r>
      <w:r>
        <w:rPr>
          <w:rFonts w:hint="cs"/>
          <w:rtl/>
        </w:rPr>
        <w:t xml:space="preserve"> ويجهد على أن يحرمه من هذه الفضيلة والمنزلة الكريمة</w:t>
      </w:r>
      <w:r w:rsidR="005B3E65">
        <w:rPr>
          <w:rFonts w:hint="cs"/>
          <w:rtl/>
        </w:rPr>
        <w:t>.</w:t>
      </w:r>
    </w:p>
    <w:p w:rsidR="00FD157B" w:rsidRDefault="00FD157B" w:rsidP="00FD157B">
      <w:pPr>
        <w:pStyle w:val="libNormal"/>
        <w:rPr>
          <w:rtl/>
        </w:rPr>
      </w:pPr>
      <w:r w:rsidRPr="00FD157B">
        <w:rPr>
          <w:rFonts w:hint="cs"/>
          <w:rtl/>
        </w:rPr>
        <w:t>23</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أدّى فريضة فله عند الله دعوة مستجابة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أداء الفريضة سواء أكانت صلاة أم صوماً أم حجّاً أم غيرها</w:t>
      </w:r>
      <w:r w:rsidR="005B3E65">
        <w:rPr>
          <w:rFonts w:hint="cs"/>
          <w:rtl/>
        </w:rPr>
        <w:t>،</w:t>
      </w:r>
      <w:r>
        <w:rPr>
          <w:rFonts w:hint="cs"/>
          <w:rtl/>
        </w:rPr>
        <w:t xml:space="preserve"> فإنّ لها من الأجر عند الله تعالى أن يستجيب له دعوة</w:t>
      </w:r>
      <w:r w:rsidR="005B3E65">
        <w:rPr>
          <w:rFonts w:hint="cs"/>
          <w:rtl/>
        </w:rPr>
        <w:t>.</w:t>
      </w:r>
    </w:p>
    <w:p w:rsidR="00FD157B" w:rsidRDefault="00FD157B" w:rsidP="00FD157B">
      <w:pPr>
        <w:pStyle w:val="libNormal"/>
        <w:rPr>
          <w:rtl/>
        </w:rPr>
      </w:pPr>
      <w:r w:rsidRPr="00FD157B">
        <w:rPr>
          <w:rFonts w:hint="cs"/>
          <w:rtl/>
        </w:rPr>
        <w:t>24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لا تزال أُمّتي بخير ما تحابوا</w:t>
      </w:r>
      <w:r w:rsidR="005B3E65">
        <w:rPr>
          <w:rFonts w:hint="cs"/>
          <w:rtl/>
        </w:rPr>
        <w:t>،</w:t>
      </w:r>
      <w:r w:rsidRPr="00FD157B">
        <w:rPr>
          <w:rFonts w:hint="cs"/>
          <w:rtl/>
        </w:rPr>
        <w:t xml:space="preserve"> وأدّوا الأمانة واجتنبوا الحرام</w:t>
      </w:r>
      <w:r w:rsidR="005B3E65">
        <w:rPr>
          <w:rFonts w:hint="cs"/>
          <w:rtl/>
        </w:rPr>
        <w:t>،</w:t>
      </w:r>
      <w:r w:rsidRPr="00FD157B">
        <w:rPr>
          <w:rFonts w:hint="cs"/>
          <w:rtl/>
        </w:rPr>
        <w:t xml:space="preserve"> وأقروا الضيف</w:t>
      </w:r>
      <w:r w:rsidR="005B3E65">
        <w:rPr>
          <w:rFonts w:hint="cs"/>
          <w:rtl/>
        </w:rPr>
        <w:t>،</w:t>
      </w:r>
      <w:r w:rsidRPr="00FD157B">
        <w:rPr>
          <w:rFonts w:hint="cs"/>
          <w:rtl/>
        </w:rPr>
        <w:t xml:space="preserve"> وأقاموا الصلاة</w:t>
      </w:r>
      <w:r w:rsidR="005B3E65">
        <w:rPr>
          <w:rFonts w:hint="cs"/>
          <w:rtl/>
        </w:rPr>
        <w:t>،</w:t>
      </w:r>
      <w:r w:rsidRPr="00FD157B">
        <w:rPr>
          <w:rFonts w:hint="cs"/>
          <w:rtl/>
        </w:rPr>
        <w:t xml:space="preserve"> وآتوا الزكاة</w:t>
      </w:r>
      <w:r w:rsidR="005B3E65">
        <w:rPr>
          <w:rFonts w:hint="cs"/>
          <w:rtl/>
        </w:rPr>
        <w:t>،</w:t>
      </w:r>
      <w:r w:rsidRPr="00FD157B">
        <w:rPr>
          <w:rFonts w:hint="cs"/>
          <w:rtl/>
        </w:rPr>
        <w:t xml:space="preserve"> فإن لم يفعلوا ذلك ابتلوا بالسنين والقحط</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دعا النبي </w:t>
      </w:r>
      <w:r w:rsidR="009B1D84" w:rsidRPr="009B1D84">
        <w:rPr>
          <w:rStyle w:val="libAlaemChar"/>
          <w:rFonts w:hint="cs"/>
          <w:rtl/>
        </w:rPr>
        <w:t>صلى‌الله‌عليه‌وآله</w:t>
      </w:r>
      <w:r>
        <w:rPr>
          <w:rFonts w:hint="cs"/>
          <w:rtl/>
        </w:rPr>
        <w:t xml:space="preserve"> أمّته إلى المحافظة على هذه الخصال الكريمة</w:t>
      </w:r>
      <w:r w:rsidR="005B3E65">
        <w:rPr>
          <w:rFonts w:hint="cs"/>
          <w:rtl/>
        </w:rPr>
        <w:t>،</w:t>
      </w:r>
      <w:r>
        <w:rPr>
          <w:rFonts w:hint="cs"/>
          <w:rtl/>
        </w:rPr>
        <w:t xml:space="preserve"> ووعدهم أن يكونوا بخير ما داموا يؤدّونها</w:t>
      </w:r>
      <w:r w:rsidR="005B3E65">
        <w:rPr>
          <w:rFonts w:hint="cs"/>
          <w:rtl/>
        </w:rPr>
        <w:t>،</w:t>
      </w:r>
      <w:r>
        <w:rPr>
          <w:rFonts w:hint="cs"/>
          <w:rtl/>
        </w:rPr>
        <w:t xml:space="preserve"> فإذا أهملوها فان الله تعالى يصيبهم ببلاء عظيم</w:t>
      </w:r>
      <w:r w:rsidR="005B3E65">
        <w:rPr>
          <w:rFonts w:hint="cs"/>
          <w:rtl/>
        </w:rPr>
        <w:t>.</w:t>
      </w:r>
    </w:p>
    <w:p w:rsidR="00FD157B" w:rsidRDefault="00FD157B" w:rsidP="00FD157B">
      <w:pPr>
        <w:pStyle w:val="libNormal"/>
        <w:rPr>
          <w:rtl/>
        </w:rPr>
      </w:pPr>
      <w:r w:rsidRPr="00FD157B">
        <w:rPr>
          <w:rFonts w:hint="cs"/>
          <w:rtl/>
        </w:rPr>
        <w:t>25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لم يستطع الرجل أن يصلّي قائماً صلّى جالساً</w:t>
      </w:r>
      <w:r w:rsidR="005B3E65">
        <w:rPr>
          <w:rFonts w:hint="cs"/>
          <w:rtl/>
        </w:rPr>
        <w:t>،</w:t>
      </w:r>
      <w:r w:rsidRPr="00FD157B">
        <w:rPr>
          <w:rFonts w:hint="cs"/>
          <w:rtl/>
        </w:rPr>
        <w:t xml:space="preserve"> فإن لم يستطع أن يصلّي جالساً فليصلّ مستلقياً على قفاه رجليه حيال القبلة يومي إيماء</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من أهم الفرائض الإسلامية الصلاة</w:t>
      </w:r>
      <w:r w:rsidR="005B3E65">
        <w:rPr>
          <w:rFonts w:hint="cs"/>
          <w:rtl/>
        </w:rPr>
        <w:t>،</w:t>
      </w:r>
      <w:r>
        <w:rPr>
          <w:rFonts w:hint="cs"/>
          <w:rtl/>
        </w:rPr>
        <w:t xml:space="preserve"> ولا تسقط عن المكلّف بحال من الأحوال</w:t>
      </w:r>
      <w:r w:rsidR="005B3E65">
        <w:rPr>
          <w:rFonts w:hint="cs"/>
          <w:rtl/>
        </w:rPr>
        <w:t>،</w:t>
      </w:r>
      <w:r>
        <w:rPr>
          <w:rFonts w:hint="cs"/>
          <w:rtl/>
        </w:rPr>
        <w:t xml:space="preserve"> فإذا كان قادراً صلّى من قيام</w:t>
      </w:r>
      <w:r w:rsidR="005B3E65">
        <w:rPr>
          <w:rFonts w:hint="cs"/>
          <w:rtl/>
        </w:rPr>
        <w:t>،</w:t>
      </w:r>
      <w:r>
        <w:rPr>
          <w:rFonts w:hint="cs"/>
          <w:rtl/>
        </w:rPr>
        <w:t xml:space="preserve"> وإذا كان عاجزاً صلى من جلوس</w:t>
      </w:r>
      <w:r w:rsidR="005B3E65">
        <w:rPr>
          <w:rFonts w:hint="cs"/>
          <w:rtl/>
        </w:rPr>
        <w:t>،</w:t>
      </w:r>
      <w:r>
        <w:rPr>
          <w:rFonts w:hint="cs"/>
          <w:rtl/>
        </w:rPr>
        <w:t xml:space="preserve"> وهكذا حيث ما ذكر في الرواية</w:t>
      </w:r>
      <w:r w:rsidR="005B3E65">
        <w:rPr>
          <w:rFonts w:hint="cs"/>
          <w:rtl/>
        </w:rPr>
        <w:t>.</w:t>
      </w:r>
    </w:p>
    <w:p w:rsidR="00FD157B" w:rsidRDefault="00FD157B" w:rsidP="00FD157B">
      <w:pPr>
        <w:pStyle w:val="libNormal"/>
        <w:rPr>
          <w:rtl/>
        </w:rPr>
      </w:pPr>
      <w:r w:rsidRPr="00FD157B">
        <w:rPr>
          <w:rFonts w:hint="cs"/>
          <w:rtl/>
        </w:rPr>
        <w:t>26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حافظوا على الصلوات الخمس</w:t>
      </w:r>
      <w:r w:rsidR="005B3E65">
        <w:rPr>
          <w:rFonts w:hint="cs"/>
          <w:rtl/>
        </w:rPr>
        <w:t>،</w:t>
      </w:r>
      <w:r w:rsidRPr="00FD157B">
        <w:rPr>
          <w:rFonts w:hint="cs"/>
          <w:rtl/>
        </w:rPr>
        <w:t xml:space="preserve"> فإنّ الله عزّ وجل إذا كان يوم القيامة يدعو العبد فأوّل شيء يسأل عنه الصلاة</w:t>
      </w:r>
      <w:r w:rsidR="005B3E65">
        <w:rPr>
          <w:rFonts w:hint="cs"/>
          <w:rtl/>
        </w:rPr>
        <w:t>،</w:t>
      </w:r>
      <w:r w:rsidRPr="00FD157B">
        <w:rPr>
          <w:rFonts w:hint="cs"/>
          <w:rtl/>
        </w:rPr>
        <w:t xml:space="preserve"> فإذا جاء بها تامة</w:t>
      </w:r>
      <w:r w:rsidR="005B3E65">
        <w:rPr>
          <w:rFonts w:hint="cs"/>
          <w:rtl/>
        </w:rPr>
        <w:t>،</w:t>
      </w:r>
      <w:r w:rsidRPr="00FD157B">
        <w:rPr>
          <w:rFonts w:hint="cs"/>
          <w:rtl/>
        </w:rPr>
        <w:t xml:space="preserve"> وإلاّ زجّ في النار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أوّل ما يسأل عنه المكلّف في حشره ونشره هي الصلاة فإذا جاء بها تامة فقد </w:t>
      </w:r>
    </w:p>
    <w:p w:rsidR="00FD157B" w:rsidRDefault="00117131" w:rsidP="00117131">
      <w:pPr>
        <w:pStyle w:val="libLine"/>
        <w:rPr>
          <w:rtl/>
        </w:rPr>
      </w:pPr>
      <w:r>
        <w:rPr>
          <w:rFonts w:hint="cs"/>
          <w:rtl/>
        </w:rPr>
        <w:t>____________________</w:t>
      </w:r>
    </w:p>
    <w:p w:rsidR="00FD157B" w:rsidRDefault="00FD157B" w:rsidP="00FD157B">
      <w:pPr>
        <w:pStyle w:val="libFootnote0"/>
        <w:rPr>
          <w:rtl/>
        </w:rPr>
      </w:pPr>
      <w:r>
        <w:rPr>
          <w:rFonts w:hint="cs"/>
          <w:rtl/>
        </w:rPr>
        <w:t>(1) ذاعراً</w:t>
      </w:r>
      <w:r w:rsidR="005B3E65">
        <w:rPr>
          <w:rFonts w:hint="cs"/>
          <w:rtl/>
        </w:rPr>
        <w:t>:</w:t>
      </w:r>
      <w:r>
        <w:rPr>
          <w:rFonts w:hint="cs"/>
          <w:rtl/>
        </w:rPr>
        <w:t xml:space="preserve"> أي فزعاً</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سلم من عقاب الله تعالى</w:t>
      </w:r>
      <w:r w:rsidR="005B3E65">
        <w:rPr>
          <w:rFonts w:hint="cs"/>
          <w:rtl/>
        </w:rPr>
        <w:t>،</w:t>
      </w:r>
      <w:r>
        <w:rPr>
          <w:rFonts w:hint="cs"/>
          <w:rtl/>
        </w:rPr>
        <w:t xml:space="preserve"> وإذا لم يأت بها أو كانت فاقدة لبعض شروطها فإنّه يُزجّ في النار</w:t>
      </w:r>
      <w:r w:rsidR="005B3E65">
        <w:rPr>
          <w:rFonts w:hint="cs"/>
          <w:rtl/>
        </w:rPr>
        <w:t>.</w:t>
      </w:r>
    </w:p>
    <w:p w:rsidR="00FD157B" w:rsidRDefault="00FD157B" w:rsidP="00FD157B">
      <w:pPr>
        <w:pStyle w:val="libNormal"/>
        <w:rPr>
          <w:rtl/>
        </w:rPr>
      </w:pPr>
      <w:r w:rsidRPr="00FD157B">
        <w:rPr>
          <w:rFonts w:hint="cs"/>
          <w:rtl/>
        </w:rPr>
        <w:t>27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Pr="00FD157B">
        <w:rPr>
          <w:rFonts w:hint="cs"/>
          <w:rtl/>
        </w:rPr>
        <w:t xml:space="preserve"> قال رسول الله </w:t>
      </w:r>
      <w:r w:rsidR="009B1D84" w:rsidRPr="009B1D84">
        <w:rPr>
          <w:rStyle w:val="libAlaemChar"/>
          <w:rFonts w:hint="cs"/>
          <w:rtl/>
        </w:rPr>
        <w:t>صلى‌الله‌عليه‌وآله</w:t>
      </w:r>
      <w:r w:rsidRPr="00FD157B">
        <w:rPr>
          <w:rFonts w:hint="cs"/>
          <w:rtl/>
        </w:rPr>
        <w:t xml:space="preserve"> لأصحابه</w:t>
      </w:r>
      <w:r w:rsidR="005B3E65">
        <w:rPr>
          <w:rFonts w:hint="cs"/>
          <w:rtl/>
        </w:rPr>
        <w:t>:</w:t>
      </w:r>
      <w:r w:rsidRPr="00FD157B">
        <w:rPr>
          <w:rFonts w:hint="cs"/>
          <w:rtl/>
        </w:rPr>
        <w:t xml:space="preserve"> ( لا تضيعوا صلاتكم فإنّ مَن ضيّع صلاته حُشر مع قارون وفرعون وهامان</w:t>
      </w:r>
      <w:r w:rsidR="005B3E65">
        <w:rPr>
          <w:rFonts w:hint="cs"/>
          <w:rtl/>
        </w:rPr>
        <w:t>،</w:t>
      </w:r>
      <w:r w:rsidRPr="00FD157B">
        <w:rPr>
          <w:rFonts w:hint="cs"/>
          <w:rtl/>
        </w:rPr>
        <w:t xml:space="preserve"> وكان حقّاً على الله أن يدخله النار مع المنافقين</w:t>
      </w:r>
      <w:r w:rsidR="005B3E65">
        <w:rPr>
          <w:rFonts w:hint="cs"/>
          <w:rtl/>
        </w:rPr>
        <w:t>،</w:t>
      </w:r>
      <w:r w:rsidRPr="00FD157B">
        <w:rPr>
          <w:rFonts w:hint="cs"/>
          <w:rtl/>
        </w:rPr>
        <w:t xml:space="preserve"> والويل </w:t>
      </w:r>
      <w:r w:rsidR="00E24146">
        <w:rPr>
          <w:rFonts w:hint="cs"/>
          <w:rtl/>
        </w:rPr>
        <w:t>لـمَ</w:t>
      </w:r>
      <w:r w:rsidRPr="00FD157B">
        <w:rPr>
          <w:rFonts w:hint="cs"/>
          <w:rtl/>
        </w:rPr>
        <w:t>ن لم يحافظ على صلاته وأداء سنّة نبيّه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لقد اهتمّ الإسلام بالصلاة اهتماماً بالغاً</w:t>
      </w:r>
      <w:r w:rsidR="005B3E65">
        <w:rPr>
          <w:rFonts w:hint="cs"/>
          <w:rtl/>
        </w:rPr>
        <w:t>،</w:t>
      </w:r>
      <w:r>
        <w:rPr>
          <w:rFonts w:hint="cs"/>
          <w:rtl/>
        </w:rPr>
        <w:t xml:space="preserve"> وميّزها على بقيّة العبادات فمَن أدّاها كان مسلماً</w:t>
      </w:r>
      <w:r w:rsidR="005B3E65">
        <w:rPr>
          <w:rFonts w:hint="cs"/>
          <w:rtl/>
        </w:rPr>
        <w:t>،</w:t>
      </w:r>
      <w:r>
        <w:rPr>
          <w:rFonts w:hint="cs"/>
          <w:rtl/>
        </w:rPr>
        <w:t xml:space="preserve"> ومَن أنكرها مات ميتة جاهلية</w:t>
      </w:r>
      <w:r w:rsidR="005B3E65">
        <w:rPr>
          <w:rFonts w:hint="cs"/>
          <w:rtl/>
        </w:rPr>
        <w:t>،</w:t>
      </w:r>
      <w:r>
        <w:rPr>
          <w:rFonts w:hint="cs"/>
          <w:rtl/>
        </w:rPr>
        <w:t xml:space="preserve"> وحشر مع الظالمين والكافرين</w:t>
      </w:r>
      <w:r w:rsidR="005B3E65">
        <w:rPr>
          <w:rFonts w:hint="cs"/>
          <w:rtl/>
        </w:rPr>
        <w:t>.</w:t>
      </w:r>
    </w:p>
    <w:p w:rsidR="00FD157B" w:rsidRDefault="00FD157B" w:rsidP="00FD157B">
      <w:pPr>
        <w:pStyle w:val="libNormal"/>
        <w:rPr>
          <w:rtl/>
        </w:rPr>
      </w:pPr>
      <w:r w:rsidRPr="00FD157B">
        <w:rPr>
          <w:rFonts w:hint="cs"/>
          <w:rtl/>
        </w:rPr>
        <w:t>27</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علي صلوات الله عليه</w:t>
      </w:r>
      <w:r w:rsidR="005B3E65">
        <w:rPr>
          <w:rFonts w:hint="cs"/>
          <w:rtl/>
        </w:rPr>
        <w:t>:</w:t>
      </w:r>
      <w:r w:rsidRPr="00FD157B">
        <w:rPr>
          <w:rFonts w:hint="cs"/>
          <w:rtl/>
        </w:rPr>
        <w:t xml:space="preserve"> صلّى بنا رسول الله </w:t>
      </w:r>
      <w:r w:rsidR="009B1D84" w:rsidRPr="009B1D84">
        <w:rPr>
          <w:rStyle w:val="libAlaemChar"/>
          <w:rFonts w:hint="cs"/>
          <w:rtl/>
        </w:rPr>
        <w:t>صلى‌الله‌عليه‌وآله</w:t>
      </w:r>
      <w:r w:rsidRPr="00FD157B">
        <w:rPr>
          <w:rFonts w:hint="cs"/>
          <w:rtl/>
        </w:rPr>
        <w:t xml:space="preserve"> صلاة السفر فقرأ في الأُولى الحمد</w:t>
      </w:r>
      <w:r w:rsidR="005B3E65">
        <w:rPr>
          <w:rFonts w:hint="cs"/>
          <w:rtl/>
        </w:rPr>
        <w:t>،</w:t>
      </w:r>
      <w:r w:rsidRPr="00FD157B">
        <w:rPr>
          <w:rFonts w:hint="cs"/>
          <w:rtl/>
        </w:rPr>
        <w:t xml:space="preserve"> وقل يا أيّها الكافرون</w:t>
      </w:r>
      <w:r w:rsidR="005B3E65">
        <w:rPr>
          <w:rFonts w:hint="cs"/>
          <w:rtl/>
        </w:rPr>
        <w:t>،</w:t>
      </w:r>
      <w:r w:rsidRPr="00FD157B">
        <w:rPr>
          <w:rFonts w:hint="cs"/>
          <w:rtl/>
        </w:rPr>
        <w:t xml:space="preserve"> وفي الأخرى الحمد</w:t>
      </w:r>
      <w:r w:rsidR="005B3E65">
        <w:rPr>
          <w:rFonts w:hint="cs"/>
          <w:rtl/>
        </w:rPr>
        <w:t>،</w:t>
      </w:r>
      <w:r w:rsidRPr="00FD157B">
        <w:rPr>
          <w:rFonts w:hint="cs"/>
          <w:rtl/>
        </w:rPr>
        <w:t xml:space="preserve"> وقل هو الله أحد</w:t>
      </w:r>
      <w:r w:rsidR="005B3E65">
        <w:rPr>
          <w:rFonts w:hint="cs"/>
          <w:rtl/>
        </w:rPr>
        <w:t>،</w:t>
      </w:r>
      <w:r w:rsidRPr="00FD157B">
        <w:rPr>
          <w:rFonts w:hint="cs"/>
          <w:rtl/>
        </w:rPr>
        <w:t xml:space="preserve"> ثم قال</w:t>
      </w:r>
      <w:r w:rsidR="005B3E65">
        <w:rPr>
          <w:rFonts w:hint="cs"/>
          <w:rtl/>
        </w:rPr>
        <w:t>:</w:t>
      </w:r>
      <w:r w:rsidRPr="00FD157B">
        <w:rPr>
          <w:rFonts w:hint="cs"/>
          <w:rtl/>
        </w:rPr>
        <w:t xml:space="preserve"> قرأت لكم ثلث القرآن وربعه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وتقصر الصلاة الرباعية في السفر</w:t>
      </w:r>
      <w:r w:rsidR="005B3E65">
        <w:rPr>
          <w:rFonts w:hint="cs"/>
          <w:rtl/>
        </w:rPr>
        <w:t>،</w:t>
      </w:r>
      <w:r w:rsidRPr="00FD157B">
        <w:rPr>
          <w:rFonts w:hint="cs"/>
          <w:rtl/>
        </w:rPr>
        <w:t xml:space="preserve"> وقد قرأ النبي </w:t>
      </w:r>
      <w:r w:rsidR="009B1D84" w:rsidRPr="009B1D84">
        <w:rPr>
          <w:rStyle w:val="libAlaemChar"/>
          <w:rFonts w:hint="cs"/>
          <w:rtl/>
        </w:rPr>
        <w:t>صلى‌الله‌عليه‌وآله</w:t>
      </w:r>
      <w:r w:rsidRPr="00FD157B">
        <w:rPr>
          <w:rFonts w:hint="cs"/>
          <w:rtl/>
        </w:rPr>
        <w:t xml:space="preserve"> في الركعة الأُولى بعد الفاتحة سورة </w:t>
      </w:r>
      <w:r w:rsidRPr="00220935">
        <w:rPr>
          <w:rStyle w:val="libAlaemChar"/>
          <w:rFonts w:hint="cs"/>
          <w:rtl/>
        </w:rPr>
        <w:t>(</w:t>
      </w:r>
      <w:r w:rsidRPr="00FD157B">
        <w:rPr>
          <w:rStyle w:val="libAieChar"/>
          <w:rFonts w:hint="cs"/>
          <w:rtl/>
        </w:rPr>
        <w:t xml:space="preserve"> قل يا أيّها الكافرون </w:t>
      </w:r>
      <w:r w:rsidRPr="00220935">
        <w:rPr>
          <w:rStyle w:val="libAlaemChar"/>
          <w:rFonts w:hint="cs"/>
          <w:rtl/>
        </w:rPr>
        <w:t>)</w:t>
      </w:r>
      <w:r w:rsidRPr="00FD157B">
        <w:rPr>
          <w:rFonts w:hint="cs"/>
          <w:rtl/>
        </w:rPr>
        <w:t xml:space="preserve"> وفي الركعة الثانية قرأ بعد الفاتحة سورة التوحيد</w:t>
      </w:r>
      <w:r w:rsidR="005B3E65">
        <w:rPr>
          <w:rFonts w:hint="cs"/>
          <w:rtl/>
        </w:rPr>
        <w:t>،</w:t>
      </w:r>
      <w:r w:rsidRPr="00FD157B">
        <w:rPr>
          <w:rFonts w:hint="cs"/>
          <w:rtl/>
        </w:rPr>
        <w:t xml:space="preserve"> وبيّن </w:t>
      </w:r>
      <w:r w:rsidR="009B1D84" w:rsidRPr="009B1D84">
        <w:rPr>
          <w:rStyle w:val="libAlaemChar"/>
          <w:rFonts w:hint="cs"/>
          <w:rtl/>
        </w:rPr>
        <w:t>صلى‌الله‌عليه‌وآله</w:t>
      </w:r>
      <w:r w:rsidRPr="00FD157B">
        <w:rPr>
          <w:rFonts w:hint="cs"/>
          <w:rtl/>
        </w:rPr>
        <w:t xml:space="preserve"> ثواب ذلك بأنّه قد قرأ ثلث القرآن في الركعة الأُولى</w:t>
      </w:r>
      <w:r w:rsidR="005B3E65">
        <w:rPr>
          <w:rFonts w:hint="cs"/>
          <w:rtl/>
        </w:rPr>
        <w:t>،</w:t>
      </w:r>
      <w:r w:rsidRPr="00FD157B">
        <w:rPr>
          <w:rFonts w:hint="cs"/>
          <w:rtl/>
        </w:rPr>
        <w:t xml:space="preserve"> وربع القرآن الكريم في الركعة الثانية</w:t>
      </w:r>
      <w:r w:rsidR="005B3E65">
        <w:rPr>
          <w:rFonts w:hint="cs"/>
          <w:rtl/>
        </w:rPr>
        <w:t>.</w:t>
      </w:r>
    </w:p>
    <w:p w:rsidR="00FD157B" w:rsidRDefault="00FD157B" w:rsidP="00FD157B">
      <w:pPr>
        <w:pStyle w:val="libNormal"/>
        <w:rPr>
          <w:rtl/>
        </w:rPr>
      </w:pPr>
      <w:r w:rsidRPr="00FD157B">
        <w:rPr>
          <w:rFonts w:hint="cs"/>
          <w:rtl/>
        </w:rPr>
        <w:t>28</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سُئل محمد بن علي </w:t>
      </w:r>
      <w:r w:rsidR="009B1D84" w:rsidRPr="009B1D84">
        <w:rPr>
          <w:rStyle w:val="libAlaemChar"/>
          <w:rFonts w:hint="cs"/>
          <w:rtl/>
        </w:rPr>
        <w:t>عليه‌السلام</w:t>
      </w:r>
      <w:r w:rsidRPr="00FD157B">
        <w:rPr>
          <w:rFonts w:hint="cs"/>
          <w:rtl/>
        </w:rPr>
        <w:t xml:space="preserve"> عن الصلاة فزعم أنّ أباه كان يقصر الصلاة في السفر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أمّا تقصير الصلاة في السفر فإنّها من ضروريات مذهب أهل البيت </w:t>
      </w:r>
      <w:r w:rsidR="009B1D84" w:rsidRPr="009B1D84">
        <w:rPr>
          <w:rStyle w:val="libAlaemChar"/>
          <w:rFonts w:hint="cs"/>
          <w:rtl/>
        </w:rPr>
        <w:t>عليهم‌السلام</w:t>
      </w:r>
      <w:r w:rsidR="005B3E65">
        <w:rPr>
          <w:rFonts w:hint="cs"/>
          <w:rtl/>
        </w:rPr>
        <w:t>،</w:t>
      </w:r>
      <w:r>
        <w:rPr>
          <w:rFonts w:hint="cs"/>
          <w:rtl/>
        </w:rPr>
        <w:t xml:space="preserve"> وقد دلّ على ذلك الكتاب والسنّة</w:t>
      </w:r>
      <w:r w:rsidR="005B3E65">
        <w:rPr>
          <w:rFonts w:hint="cs"/>
          <w:rtl/>
        </w:rPr>
        <w:t>.</w:t>
      </w:r>
    </w:p>
    <w:p w:rsidR="00FD157B" w:rsidRDefault="00FD157B" w:rsidP="00FD157B">
      <w:pPr>
        <w:pStyle w:val="libNormal"/>
        <w:rPr>
          <w:rtl/>
        </w:rPr>
      </w:pPr>
      <w:r w:rsidRPr="00FD157B">
        <w:rPr>
          <w:rFonts w:hint="cs"/>
          <w:rtl/>
        </w:rPr>
        <w:t>29</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 رأيت النبي </w:t>
      </w:r>
      <w:r w:rsidR="009B1D84" w:rsidRPr="009B1D84">
        <w:rPr>
          <w:rStyle w:val="libAlaemChar"/>
          <w:rFonts w:hint="cs"/>
          <w:rtl/>
        </w:rPr>
        <w:t>صلى‌الله‌عليه‌وآله</w:t>
      </w:r>
      <w:r w:rsidRPr="00FD157B">
        <w:rPr>
          <w:rFonts w:hint="cs"/>
          <w:rtl/>
        </w:rPr>
        <w:t xml:space="preserve"> كبّر على عمّه حمزة </w:t>
      </w:r>
      <w:r w:rsidR="009B1D84" w:rsidRPr="009B1D84">
        <w:rPr>
          <w:rStyle w:val="libAlaemChar"/>
          <w:rFonts w:hint="cs"/>
          <w:rtl/>
        </w:rPr>
        <w:t>عليه‌السلام</w:t>
      </w:r>
      <w:r w:rsidRPr="00FD157B">
        <w:rPr>
          <w:rFonts w:hint="cs"/>
          <w:rtl/>
        </w:rPr>
        <w:t xml:space="preserve"> خمس تكبيرات</w:t>
      </w:r>
      <w:r w:rsidR="005B3E65">
        <w:rPr>
          <w:rFonts w:hint="cs"/>
          <w:rtl/>
        </w:rPr>
        <w:t>،</w:t>
      </w:r>
      <w:r w:rsidRPr="00FD157B">
        <w:rPr>
          <w:rFonts w:hint="cs"/>
          <w:rtl/>
        </w:rPr>
        <w:t xml:space="preserve"> وكبّر على الشهداء بعده خمس تكبيرات</w:t>
      </w:r>
      <w:r w:rsidR="005B3E65">
        <w:rPr>
          <w:rFonts w:hint="cs"/>
          <w:rtl/>
        </w:rPr>
        <w:t>،</w:t>
      </w:r>
      <w:r w:rsidRPr="00FD157B">
        <w:rPr>
          <w:rFonts w:hint="cs"/>
          <w:rtl/>
        </w:rPr>
        <w:t xml:space="preserve"> فلحق بحمزة سبعون تكبيرة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الصلاة على الأموات فهي من الواجبات الكفائية فإذا قام بها البعض سقطت عن الباقين</w:t>
      </w:r>
      <w:r w:rsidR="005B3E65">
        <w:rPr>
          <w:rFonts w:hint="cs"/>
          <w:rtl/>
        </w:rPr>
        <w:t>،</w:t>
      </w:r>
      <w:r>
        <w:rPr>
          <w:rFonts w:hint="cs"/>
          <w:rtl/>
        </w:rPr>
        <w:t xml:space="preserve"> أمّا كيفيتها فهي</w:t>
      </w:r>
      <w:r w:rsidR="005B3E65">
        <w:rPr>
          <w:rFonts w:hint="cs"/>
          <w:rtl/>
        </w:rPr>
        <w:t>:</w:t>
      </w:r>
      <w:r>
        <w:rPr>
          <w:rFonts w:hint="cs"/>
          <w:rtl/>
        </w:rPr>
        <w:t xml:space="preserve"> أن يأتي بخمس تكبيرات يأتي بالشهادتين بعد الأُولى</w:t>
      </w:r>
      <w:r w:rsidR="005B3E65">
        <w:rPr>
          <w:rFonts w:hint="cs"/>
          <w:rtl/>
        </w:rPr>
        <w:t>،</w:t>
      </w:r>
      <w:r>
        <w:rPr>
          <w:rFonts w:hint="cs"/>
          <w:rtl/>
        </w:rPr>
        <w:t xml:space="preserve"> والصلاة على النبي </w:t>
      </w:r>
      <w:r w:rsidR="009B1D84" w:rsidRPr="009B1D84">
        <w:rPr>
          <w:rStyle w:val="libAlaemChar"/>
          <w:rFonts w:hint="cs"/>
          <w:rtl/>
        </w:rPr>
        <w:t>صلى‌الله‌عليه‌وآله</w:t>
      </w:r>
      <w:r>
        <w:rPr>
          <w:rFonts w:hint="cs"/>
          <w:rtl/>
        </w:rPr>
        <w:t xml:space="preserve"> بعد الثانية</w:t>
      </w:r>
      <w:r w:rsidR="005B3E65">
        <w:rPr>
          <w:rFonts w:hint="cs"/>
          <w:rtl/>
        </w:rPr>
        <w:t>،</w:t>
      </w:r>
      <w:r>
        <w:rPr>
          <w:rFonts w:hint="cs"/>
          <w:rtl/>
        </w:rPr>
        <w:t xml:space="preserve"> والدعاء للمؤمنين</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والمؤمنات بعد الثالثة</w:t>
      </w:r>
      <w:r w:rsidR="005B3E65">
        <w:rPr>
          <w:rFonts w:hint="cs"/>
          <w:rtl/>
        </w:rPr>
        <w:t>،</w:t>
      </w:r>
      <w:r w:rsidRPr="00FD157B">
        <w:rPr>
          <w:rFonts w:hint="cs"/>
          <w:rtl/>
        </w:rPr>
        <w:t xml:space="preserve"> والدعاء للميت بعد الرابعة</w:t>
      </w:r>
      <w:r w:rsidR="005B3E65">
        <w:rPr>
          <w:rFonts w:hint="cs"/>
          <w:rtl/>
        </w:rPr>
        <w:t>،</w:t>
      </w:r>
      <w:r w:rsidRPr="00FD157B">
        <w:rPr>
          <w:rFonts w:hint="cs"/>
          <w:rtl/>
        </w:rPr>
        <w:t xml:space="preserve"> ثم يكبر الخامسة وينصرف </w:t>
      </w:r>
      <w:r w:rsidRPr="00FD157B">
        <w:rPr>
          <w:rStyle w:val="libFootnotenumChar"/>
          <w:rFonts w:hint="cs"/>
          <w:rtl/>
        </w:rPr>
        <w:t>(1)</w:t>
      </w:r>
      <w:r w:rsidRPr="00FD157B">
        <w:rPr>
          <w:rFonts w:hint="cs"/>
          <w:rtl/>
        </w:rPr>
        <w:t xml:space="preserve"> وقد تضافرت بذلك الاخبار عن أئمة الهدى </w:t>
      </w:r>
      <w:r w:rsidR="009B1D84" w:rsidRPr="009B1D84">
        <w:rPr>
          <w:rStyle w:val="libAlaemChar"/>
          <w:rFonts w:hint="cs"/>
          <w:rtl/>
        </w:rPr>
        <w:t>عليهم‌السلام</w:t>
      </w:r>
      <w:r w:rsidRPr="00FD157B">
        <w:rPr>
          <w:rFonts w:hint="cs"/>
          <w:rtl/>
        </w:rPr>
        <w:t xml:space="preserve"> </w:t>
      </w:r>
      <w:r w:rsidRPr="00FD157B">
        <w:rPr>
          <w:rStyle w:val="libFootnotenumChar"/>
          <w:rFonts w:hint="cs"/>
          <w:rtl/>
        </w:rPr>
        <w:t>(2)</w:t>
      </w:r>
      <w:r w:rsidRPr="00FD157B">
        <w:rPr>
          <w:rFonts w:hint="cs"/>
          <w:rtl/>
        </w:rPr>
        <w:t xml:space="preserve"> أما أهل السنة فإنهم ذهبوا إلى أن التكبيرات أربع</w:t>
      </w:r>
      <w:r w:rsidR="005B3E65">
        <w:rPr>
          <w:rFonts w:hint="cs"/>
          <w:rtl/>
        </w:rPr>
        <w:t>،</w:t>
      </w:r>
      <w:r w:rsidRPr="00FD157B">
        <w:rPr>
          <w:rFonts w:hint="cs"/>
          <w:rtl/>
        </w:rPr>
        <w:t xml:space="preserve"> وينصرف المصلي بعد الرابعة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30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إذا صلّيت على جنازة فقل</w:t>
      </w:r>
      <w:r w:rsidR="005B3E65">
        <w:rPr>
          <w:rFonts w:hint="cs"/>
          <w:rtl/>
        </w:rPr>
        <w:t>:</w:t>
      </w:r>
      <w:r w:rsidRPr="00FD157B">
        <w:rPr>
          <w:rFonts w:hint="cs"/>
          <w:rtl/>
        </w:rPr>
        <w:t xml:space="preserve"> اللّهمّ إنّ هذا عبدك</w:t>
      </w:r>
      <w:r w:rsidR="005B3E65">
        <w:rPr>
          <w:rFonts w:hint="cs"/>
          <w:rtl/>
        </w:rPr>
        <w:t>،</w:t>
      </w:r>
      <w:r w:rsidRPr="00FD157B">
        <w:rPr>
          <w:rFonts w:hint="cs"/>
          <w:rtl/>
        </w:rPr>
        <w:t xml:space="preserve"> وابن أمتك ماض في حكمك</w:t>
      </w:r>
      <w:r w:rsidR="005B3E65">
        <w:rPr>
          <w:rFonts w:hint="cs"/>
          <w:rtl/>
        </w:rPr>
        <w:t>،</w:t>
      </w:r>
      <w:r w:rsidRPr="00FD157B">
        <w:rPr>
          <w:rFonts w:hint="cs"/>
          <w:rtl/>
        </w:rPr>
        <w:t xml:space="preserve"> ولم يكن شيئاً مذكوراً</w:t>
      </w:r>
      <w:r w:rsidR="005B3E65">
        <w:rPr>
          <w:rFonts w:hint="cs"/>
          <w:rtl/>
        </w:rPr>
        <w:t>،</w:t>
      </w:r>
      <w:r w:rsidRPr="00FD157B">
        <w:rPr>
          <w:rFonts w:hint="cs"/>
          <w:rtl/>
        </w:rPr>
        <w:t xml:space="preserve"> زارك</w:t>
      </w:r>
      <w:r w:rsidR="005B3E65">
        <w:rPr>
          <w:rFonts w:hint="cs"/>
          <w:rtl/>
        </w:rPr>
        <w:t>،</w:t>
      </w:r>
      <w:r w:rsidRPr="00FD157B">
        <w:rPr>
          <w:rFonts w:hint="cs"/>
          <w:rtl/>
        </w:rPr>
        <w:t xml:space="preserve"> وأنت خير مزور</w:t>
      </w:r>
      <w:r w:rsidR="005B3E65">
        <w:rPr>
          <w:rFonts w:hint="cs"/>
          <w:rtl/>
        </w:rPr>
        <w:t>،</w:t>
      </w:r>
      <w:r w:rsidRPr="00FD157B">
        <w:rPr>
          <w:rFonts w:hint="cs"/>
          <w:rtl/>
        </w:rPr>
        <w:t xml:space="preserve"> اللّهمّ لقّنه حجّته</w:t>
      </w:r>
      <w:r w:rsidR="005B3E65">
        <w:rPr>
          <w:rFonts w:hint="cs"/>
          <w:rtl/>
        </w:rPr>
        <w:t>،</w:t>
      </w:r>
      <w:r w:rsidRPr="00FD157B">
        <w:rPr>
          <w:rFonts w:hint="cs"/>
          <w:rtl/>
        </w:rPr>
        <w:t xml:space="preserve"> وألحقه بنبيّك</w:t>
      </w:r>
      <w:r w:rsidR="005B3E65">
        <w:rPr>
          <w:rFonts w:hint="cs"/>
          <w:rtl/>
        </w:rPr>
        <w:t>،</w:t>
      </w:r>
      <w:r w:rsidRPr="00FD157B">
        <w:rPr>
          <w:rFonts w:hint="cs"/>
          <w:rtl/>
        </w:rPr>
        <w:t xml:space="preserve"> ونوّر له في قبره</w:t>
      </w:r>
      <w:r w:rsidR="005B3E65">
        <w:rPr>
          <w:rFonts w:hint="cs"/>
          <w:rtl/>
        </w:rPr>
        <w:t>،</w:t>
      </w:r>
      <w:r w:rsidRPr="00FD157B">
        <w:rPr>
          <w:rFonts w:hint="cs"/>
          <w:rtl/>
        </w:rPr>
        <w:t xml:space="preserve"> ووسع عليه في مدخله</w:t>
      </w:r>
      <w:r w:rsidR="005B3E65">
        <w:rPr>
          <w:rFonts w:hint="cs"/>
          <w:rtl/>
        </w:rPr>
        <w:t>،</w:t>
      </w:r>
      <w:r w:rsidRPr="00FD157B">
        <w:rPr>
          <w:rFonts w:hint="cs"/>
          <w:rtl/>
        </w:rPr>
        <w:t xml:space="preserve"> وثبّته في القول الثابت</w:t>
      </w:r>
      <w:r w:rsidR="005B3E65">
        <w:rPr>
          <w:rFonts w:hint="cs"/>
          <w:rtl/>
        </w:rPr>
        <w:t>،</w:t>
      </w:r>
      <w:r w:rsidRPr="00FD157B">
        <w:rPr>
          <w:rFonts w:hint="cs"/>
          <w:rtl/>
        </w:rPr>
        <w:t xml:space="preserve"> فإنّه افتقر إليك</w:t>
      </w:r>
      <w:r w:rsidR="005B3E65">
        <w:rPr>
          <w:rFonts w:hint="cs"/>
          <w:rtl/>
        </w:rPr>
        <w:t>،</w:t>
      </w:r>
      <w:r w:rsidRPr="00FD157B">
        <w:rPr>
          <w:rFonts w:hint="cs"/>
          <w:rtl/>
        </w:rPr>
        <w:t xml:space="preserve"> واستغنيت عنه</w:t>
      </w:r>
      <w:r w:rsidR="005B3E65">
        <w:rPr>
          <w:rFonts w:hint="cs"/>
          <w:rtl/>
        </w:rPr>
        <w:t>،</w:t>
      </w:r>
      <w:r w:rsidRPr="00FD157B">
        <w:rPr>
          <w:rFonts w:hint="cs"/>
          <w:rtl/>
        </w:rPr>
        <w:t xml:space="preserve"> وكان يشهد أن لا إله إلاّ أنت فاغفر له</w:t>
      </w:r>
      <w:r w:rsidR="005B3E65">
        <w:rPr>
          <w:rFonts w:hint="cs"/>
          <w:rtl/>
        </w:rPr>
        <w:t>،</w:t>
      </w:r>
      <w:r w:rsidRPr="00FD157B">
        <w:rPr>
          <w:rFonts w:hint="cs"/>
          <w:rtl/>
        </w:rPr>
        <w:t xml:space="preserve"> اللّهمّ لا تحرمنا أجره ولا تفتنّا بعده</w:t>
      </w:r>
      <w:r w:rsidR="005B3E65">
        <w:rPr>
          <w:rFonts w:hint="cs"/>
          <w:rtl/>
        </w:rPr>
        <w:t>.</w:t>
      </w:r>
      <w:r w:rsidRPr="00FD157B">
        <w:rPr>
          <w:rFonts w:hint="cs"/>
          <w:rtl/>
        </w:rPr>
        <w:t xml:space="preserve"> </w:t>
      </w:r>
    </w:p>
    <w:p w:rsidR="00FD157B" w:rsidRDefault="00FD157B" w:rsidP="00957525">
      <w:pPr>
        <w:pStyle w:val="libNormal"/>
        <w:rPr>
          <w:rtl/>
        </w:rPr>
      </w:pPr>
      <w:r>
        <w:rPr>
          <w:rFonts w:hint="cs"/>
          <w:rtl/>
        </w:rPr>
        <w:t>يا علي إذا صلّيت على امرأة فقل</w:t>
      </w:r>
      <w:r w:rsidR="005B3E65">
        <w:rPr>
          <w:rFonts w:hint="cs"/>
          <w:rtl/>
        </w:rPr>
        <w:t>:</w:t>
      </w:r>
      <w:r>
        <w:rPr>
          <w:rFonts w:hint="cs"/>
          <w:rtl/>
        </w:rPr>
        <w:t xml:space="preserve"> اللّهمّ أنت خلقتها</w:t>
      </w:r>
      <w:r w:rsidR="005B3E65">
        <w:rPr>
          <w:rFonts w:hint="cs"/>
          <w:rtl/>
        </w:rPr>
        <w:t>،</w:t>
      </w:r>
      <w:r>
        <w:rPr>
          <w:rFonts w:hint="cs"/>
          <w:rtl/>
        </w:rPr>
        <w:t xml:space="preserve"> وأنت أحييتها</w:t>
      </w:r>
      <w:r w:rsidR="005B3E65">
        <w:rPr>
          <w:rFonts w:hint="cs"/>
          <w:rtl/>
        </w:rPr>
        <w:t>،</w:t>
      </w:r>
      <w:r>
        <w:rPr>
          <w:rFonts w:hint="cs"/>
          <w:rtl/>
        </w:rPr>
        <w:t xml:space="preserve"> وأنت أمتّها</w:t>
      </w:r>
      <w:r w:rsidR="005B3E65">
        <w:rPr>
          <w:rFonts w:hint="cs"/>
          <w:rtl/>
        </w:rPr>
        <w:t>،</w:t>
      </w:r>
      <w:r>
        <w:rPr>
          <w:rFonts w:hint="cs"/>
          <w:rtl/>
        </w:rPr>
        <w:t xml:space="preserve"> وأنت أعلم بسرّها وعلانيتها جئناك شفعاء لها</w:t>
      </w:r>
      <w:r w:rsidR="005B3E65">
        <w:rPr>
          <w:rFonts w:hint="cs"/>
          <w:rtl/>
        </w:rPr>
        <w:t>،</w:t>
      </w:r>
      <w:r>
        <w:rPr>
          <w:rFonts w:hint="cs"/>
          <w:rtl/>
        </w:rPr>
        <w:t xml:space="preserve"> فاغفر لها</w:t>
      </w:r>
      <w:r w:rsidR="005B3E65">
        <w:rPr>
          <w:rFonts w:hint="cs"/>
          <w:rtl/>
        </w:rPr>
        <w:t>،</w:t>
      </w:r>
      <w:r>
        <w:rPr>
          <w:rFonts w:hint="cs"/>
          <w:rtl/>
        </w:rPr>
        <w:t xml:space="preserve"> اللّهمّ لا تحرمنا أجرها</w:t>
      </w:r>
      <w:r w:rsidR="005B3E65">
        <w:rPr>
          <w:rFonts w:hint="cs"/>
          <w:rtl/>
        </w:rPr>
        <w:t>،</w:t>
      </w:r>
      <w:r>
        <w:rPr>
          <w:rFonts w:hint="cs"/>
          <w:rtl/>
        </w:rPr>
        <w:t xml:space="preserve"> ولا تفتنّا بعدها</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يا علي إذا صليت على طفل</w:t>
      </w:r>
      <w:r w:rsidR="005B3E65">
        <w:rPr>
          <w:rFonts w:hint="cs"/>
          <w:rtl/>
        </w:rPr>
        <w:t>،</w:t>
      </w:r>
      <w:r w:rsidRPr="00957525">
        <w:rPr>
          <w:rFonts w:hint="cs"/>
          <w:rtl/>
        </w:rPr>
        <w:t xml:space="preserve"> فقل اللّهمّ اجعله لأبويه سلفاً وذخراً واجعله فرطاً</w:t>
      </w:r>
      <w:r w:rsidR="005B3E65">
        <w:rPr>
          <w:rFonts w:hint="cs"/>
          <w:rtl/>
        </w:rPr>
        <w:t>،</w:t>
      </w:r>
      <w:r w:rsidRPr="00957525">
        <w:rPr>
          <w:rFonts w:hint="cs"/>
          <w:rtl/>
        </w:rPr>
        <w:t xml:space="preserve"> واجعله لهما نوراً ورشداً</w:t>
      </w:r>
      <w:r w:rsidR="005B3E65">
        <w:rPr>
          <w:rFonts w:hint="cs"/>
          <w:rtl/>
        </w:rPr>
        <w:t>،</w:t>
      </w:r>
      <w:r w:rsidRPr="00957525">
        <w:rPr>
          <w:rFonts w:hint="cs"/>
          <w:rtl/>
        </w:rPr>
        <w:t xml:space="preserve"> وأعقب والديه الجنّة</w:t>
      </w:r>
      <w:r w:rsidR="005B3E65">
        <w:rPr>
          <w:rFonts w:hint="cs"/>
          <w:rtl/>
        </w:rPr>
        <w:t>،</w:t>
      </w:r>
      <w:r w:rsidRPr="00957525">
        <w:rPr>
          <w:rFonts w:hint="cs"/>
          <w:rtl/>
        </w:rPr>
        <w:t xml:space="preserve"> إنّك على كل شيءٍ قدير</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كيفية الصلاة على الأموات فقد ذكرناها</w:t>
      </w:r>
      <w:r w:rsidR="005B3E65">
        <w:rPr>
          <w:rFonts w:hint="cs"/>
          <w:rtl/>
        </w:rPr>
        <w:t>.</w:t>
      </w:r>
      <w:r>
        <w:rPr>
          <w:rFonts w:hint="cs"/>
          <w:rtl/>
        </w:rPr>
        <w:t xml:space="preserve"> </w:t>
      </w:r>
    </w:p>
    <w:p w:rsidR="00FD157B" w:rsidRDefault="00FD157B" w:rsidP="00FD157B">
      <w:pPr>
        <w:pStyle w:val="libNormal"/>
        <w:rPr>
          <w:rtl/>
        </w:rPr>
      </w:pPr>
      <w:r>
        <w:rPr>
          <w:rFonts w:hint="cs"/>
          <w:rtl/>
        </w:rPr>
        <w:t>وأمّا هذا الدعاء فهو بعد التكبيرة الرابعة</w:t>
      </w:r>
      <w:r w:rsidR="005B3E65">
        <w:rPr>
          <w:rFonts w:hint="cs"/>
          <w:rtl/>
        </w:rPr>
        <w:t>،</w:t>
      </w:r>
      <w:r>
        <w:rPr>
          <w:rFonts w:hint="cs"/>
          <w:rtl/>
        </w:rPr>
        <w:t xml:space="preserve"> وأمّا الصلاة على الطفل فإن كان قد توفّي وسنّه ست سنين فيصلّى عليه صلاة الجنائز</w:t>
      </w:r>
      <w:r w:rsidR="005B3E65">
        <w:rPr>
          <w:rFonts w:hint="cs"/>
          <w:rtl/>
        </w:rPr>
        <w:t>،</w:t>
      </w:r>
      <w:r>
        <w:rPr>
          <w:rFonts w:hint="cs"/>
          <w:rtl/>
        </w:rPr>
        <w:t xml:space="preserve"> وجوباً وإذا لم يبلغ هذه السن فيستحب عليه الصلاة</w:t>
      </w:r>
      <w:r w:rsidR="005B3E65">
        <w:rPr>
          <w:rFonts w:hint="cs"/>
          <w:rtl/>
        </w:rPr>
        <w:t>.</w:t>
      </w:r>
      <w:r>
        <w:rPr>
          <w:rFonts w:hint="cs"/>
          <w:rtl/>
        </w:rPr>
        <w:t xml:space="preserve"> </w:t>
      </w:r>
    </w:p>
    <w:p w:rsidR="00FD157B" w:rsidRDefault="00FD157B" w:rsidP="00117131">
      <w:pPr>
        <w:pStyle w:val="Heading2Center"/>
        <w:rPr>
          <w:rtl/>
        </w:rPr>
      </w:pPr>
      <w:bookmarkStart w:id="195" w:name="_Toc405372898"/>
      <w:r>
        <w:rPr>
          <w:rFonts w:hint="cs"/>
          <w:rtl/>
        </w:rPr>
        <w:t>الباب الرابع</w:t>
      </w:r>
      <w:bookmarkEnd w:id="195"/>
      <w:r>
        <w:rPr>
          <w:rFonts w:hint="cs"/>
          <w:rtl/>
        </w:rPr>
        <w:t xml:space="preserve"> </w:t>
      </w:r>
    </w:p>
    <w:p w:rsidR="00FD157B" w:rsidRDefault="00FD157B" w:rsidP="00117131">
      <w:pPr>
        <w:pStyle w:val="Heading2Center"/>
        <w:rPr>
          <w:rtl/>
        </w:rPr>
      </w:pPr>
      <w:bookmarkStart w:id="196" w:name="_Toc405372899"/>
      <w:r>
        <w:rPr>
          <w:rFonts w:hint="cs"/>
          <w:rtl/>
        </w:rPr>
        <w:t>في فضل أهل البيت</w:t>
      </w:r>
      <w:bookmarkEnd w:id="196"/>
      <w:r>
        <w:rPr>
          <w:rFonts w:hint="cs"/>
          <w:rtl/>
        </w:rPr>
        <w:t xml:space="preserve"> </w:t>
      </w:r>
    </w:p>
    <w:p w:rsidR="00FD157B" w:rsidRDefault="00FD157B" w:rsidP="00117131">
      <w:pPr>
        <w:pStyle w:val="Heading2Center"/>
        <w:rPr>
          <w:rtl/>
        </w:rPr>
      </w:pPr>
      <w:bookmarkStart w:id="197" w:name="_Toc405372900"/>
      <w:r>
        <w:rPr>
          <w:rFonts w:hint="cs"/>
          <w:rtl/>
        </w:rPr>
        <w:t>وهو على ثلاثة أقسام</w:t>
      </w:r>
      <w:bookmarkEnd w:id="197"/>
      <w:r>
        <w:rPr>
          <w:rFonts w:hint="cs"/>
          <w:rtl/>
        </w:rPr>
        <w:t xml:space="preserve"> </w:t>
      </w:r>
    </w:p>
    <w:p w:rsidR="00FD157B" w:rsidRDefault="00FD157B" w:rsidP="00117131">
      <w:pPr>
        <w:pStyle w:val="Heading3"/>
        <w:rPr>
          <w:rtl/>
        </w:rPr>
      </w:pPr>
      <w:bookmarkStart w:id="198" w:name="_Toc405372901"/>
      <w:r>
        <w:rPr>
          <w:rFonts w:hint="cs"/>
          <w:rtl/>
        </w:rPr>
        <w:t>القسم الأوّل</w:t>
      </w:r>
      <w:r w:rsidR="005B3E65">
        <w:rPr>
          <w:rFonts w:hint="cs"/>
          <w:rtl/>
        </w:rPr>
        <w:t>:</w:t>
      </w:r>
      <w:r>
        <w:rPr>
          <w:rFonts w:hint="cs"/>
          <w:rtl/>
        </w:rPr>
        <w:t xml:space="preserve"> في فضل علي بن أبي طالب </w:t>
      </w:r>
      <w:r w:rsidR="009B1D84" w:rsidRPr="009B1D84">
        <w:rPr>
          <w:rStyle w:val="libAlaemChar"/>
          <w:rFonts w:hint="cs"/>
          <w:rtl/>
        </w:rPr>
        <w:t>عليه‌السلام</w:t>
      </w:r>
      <w:r w:rsidR="005B3E65">
        <w:rPr>
          <w:rFonts w:hint="cs"/>
          <w:rtl/>
        </w:rPr>
        <w:t>:</w:t>
      </w:r>
      <w:bookmarkEnd w:id="198"/>
    </w:p>
    <w:p w:rsidR="00FD157B" w:rsidRDefault="00FD157B" w:rsidP="00FD157B">
      <w:pPr>
        <w:pStyle w:val="libNormal"/>
        <w:rPr>
          <w:rtl/>
        </w:rPr>
      </w:pPr>
      <w:r w:rsidRPr="00FD157B">
        <w:rPr>
          <w:rFonts w:hint="cs"/>
          <w:rtl/>
        </w:rPr>
        <w:t>31</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أنا سيّد المرسلين</w:t>
      </w:r>
      <w:r w:rsidR="005B3E65">
        <w:rPr>
          <w:rFonts w:hint="cs"/>
          <w:rtl/>
        </w:rPr>
        <w:t>،</w:t>
      </w:r>
      <w:r w:rsidRPr="00FD157B">
        <w:rPr>
          <w:rFonts w:hint="cs"/>
          <w:rtl/>
        </w:rPr>
        <w:t xml:space="preserve"> وأنت يعسوب المؤمنين</w:t>
      </w:r>
      <w:r w:rsidR="005B3E65">
        <w:rPr>
          <w:rFonts w:hint="cs"/>
          <w:rtl/>
        </w:rPr>
        <w:t>،</w:t>
      </w:r>
      <w:r w:rsidRPr="00FD157B">
        <w:rPr>
          <w:rFonts w:hint="cs"/>
          <w:rtl/>
        </w:rPr>
        <w:t xml:space="preserve"> وإمام المتقين</w:t>
      </w:r>
      <w:r w:rsidR="005B3E65">
        <w:rPr>
          <w:rFonts w:hint="cs"/>
          <w:rtl/>
        </w:rPr>
        <w:t>،</w:t>
      </w:r>
      <w:r w:rsidRPr="00FD157B">
        <w:rPr>
          <w:rFonts w:hint="cs"/>
          <w:rtl/>
        </w:rPr>
        <w:t xml:space="preserve"> وقائد الغرّ المحجّلين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أمّا الإمام أمير المؤمنين </w:t>
      </w:r>
      <w:r w:rsidR="009B1D84" w:rsidRPr="009B1D84">
        <w:rPr>
          <w:rStyle w:val="libAlaemChar"/>
          <w:rFonts w:hint="cs"/>
          <w:rtl/>
        </w:rPr>
        <w:t>عليه‌السلام</w:t>
      </w:r>
      <w:r>
        <w:rPr>
          <w:rFonts w:hint="cs"/>
          <w:rtl/>
        </w:rPr>
        <w:t xml:space="preserve"> فهو رائد الفكر والحكمة في الإسلام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 xml:space="preserve">(1) العروة الوثقى 1 / 170 </w:t>
      </w:r>
    </w:p>
    <w:p w:rsidR="00FD157B" w:rsidRDefault="00FD157B" w:rsidP="00BF255D">
      <w:pPr>
        <w:pStyle w:val="libFootnote0"/>
        <w:rPr>
          <w:rtl/>
        </w:rPr>
      </w:pPr>
      <w:r>
        <w:rPr>
          <w:rFonts w:hint="cs"/>
          <w:rtl/>
        </w:rPr>
        <w:t>(2) وسائل الشيعة أبواب صلاة الجنازة</w:t>
      </w:r>
      <w:r w:rsidR="005B3E65">
        <w:rPr>
          <w:rFonts w:hint="cs"/>
          <w:rtl/>
        </w:rPr>
        <w:t>.</w:t>
      </w:r>
      <w:r>
        <w:rPr>
          <w:rFonts w:hint="cs"/>
          <w:rtl/>
        </w:rPr>
        <w:t xml:space="preserve"> </w:t>
      </w:r>
    </w:p>
    <w:p w:rsidR="00FD157B" w:rsidRDefault="00FD157B" w:rsidP="00BF255D">
      <w:pPr>
        <w:pStyle w:val="libFootnote0"/>
        <w:rPr>
          <w:rtl/>
        </w:rPr>
      </w:pPr>
      <w:r>
        <w:rPr>
          <w:rFonts w:hint="cs"/>
          <w:rtl/>
        </w:rPr>
        <w:t>(3) الفقه على المذاهب الأربعة 1 / 519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وهو نفس النبي </w:t>
      </w:r>
      <w:r w:rsidR="009B1D84" w:rsidRPr="009B1D84">
        <w:rPr>
          <w:rStyle w:val="libAlaemChar"/>
          <w:rFonts w:hint="cs"/>
          <w:rtl/>
        </w:rPr>
        <w:t>صلى‌الله‌عليه‌وآله</w:t>
      </w:r>
      <w:r>
        <w:rPr>
          <w:rFonts w:hint="cs"/>
          <w:rtl/>
        </w:rPr>
        <w:t xml:space="preserve"> وباب مدينة علمه</w:t>
      </w:r>
      <w:r w:rsidR="005B3E65">
        <w:rPr>
          <w:rFonts w:hint="cs"/>
          <w:rtl/>
        </w:rPr>
        <w:t>،</w:t>
      </w:r>
      <w:r>
        <w:rPr>
          <w:rFonts w:hint="cs"/>
          <w:rtl/>
        </w:rPr>
        <w:t xml:space="preserve"> ووصيّه من بعده</w:t>
      </w:r>
      <w:r w:rsidR="005B3E65">
        <w:rPr>
          <w:rFonts w:hint="cs"/>
          <w:rtl/>
        </w:rPr>
        <w:t>،</w:t>
      </w:r>
      <w:r>
        <w:rPr>
          <w:rFonts w:hint="cs"/>
          <w:rtl/>
        </w:rPr>
        <w:t xml:space="preserve"> وقد أشاد النبي </w:t>
      </w:r>
      <w:r w:rsidR="009B1D84" w:rsidRPr="009B1D84">
        <w:rPr>
          <w:rStyle w:val="libAlaemChar"/>
          <w:rFonts w:hint="cs"/>
          <w:rtl/>
        </w:rPr>
        <w:t>صلى‌الله‌عليه‌وآله</w:t>
      </w:r>
      <w:r>
        <w:rPr>
          <w:rFonts w:hint="cs"/>
          <w:rtl/>
        </w:rPr>
        <w:t xml:space="preserve"> بسموّ منزلته</w:t>
      </w:r>
      <w:r w:rsidR="005B3E65">
        <w:rPr>
          <w:rFonts w:hint="cs"/>
          <w:rtl/>
        </w:rPr>
        <w:t>،</w:t>
      </w:r>
      <w:r>
        <w:rPr>
          <w:rFonts w:hint="cs"/>
          <w:rtl/>
        </w:rPr>
        <w:t xml:space="preserve"> وعظيم مكانته</w:t>
      </w:r>
      <w:r w:rsidR="005B3E65">
        <w:rPr>
          <w:rFonts w:hint="cs"/>
          <w:rtl/>
        </w:rPr>
        <w:t>،</w:t>
      </w:r>
      <w:r>
        <w:rPr>
          <w:rFonts w:hint="cs"/>
          <w:rtl/>
        </w:rPr>
        <w:t xml:space="preserve"> ولم يؤثر عنه </w:t>
      </w:r>
      <w:r w:rsidR="009B1D84" w:rsidRPr="009B1D84">
        <w:rPr>
          <w:rStyle w:val="libAlaemChar"/>
          <w:rFonts w:hint="cs"/>
          <w:rtl/>
        </w:rPr>
        <w:t>صلى‌الله‌عليه‌وآله</w:t>
      </w:r>
      <w:r>
        <w:rPr>
          <w:rFonts w:hint="cs"/>
          <w:rtl/>
        </w:rPr>
        <w:t xml:space="preserve"> أنّه أشاد بأحد من أصحابه كما أشاد بالإمام أمير المؤمنين </w:t>
      </w:r>
      <w:r w:rsidR="009B1D84" w:rsidRPr="009B1D84">
        <w:rPr>
          <w:rStyle w:val="libAlaemChar"/>
          <w:rFonts w:hint="cs"/>
          <w:rtl/>
        </w:rPr>
        <w:t>عليه‌السلام</w:t>
      </w:r>
      <w:r>
        <w:rPr>
          <w:rFonts w:hint="cs"/>
          <w:rtl/>
        </w:rPr>
        <w:t xml:space="preserve"> والغرض من ذلك هو التدليل على خلافته من بعده</w:t>
      </w:r>
      <w:r w:rsidR="005B3E65">
        <w:rPr>
          <w:rFonts w:hint="cs"/>
          <w:rtl/>
        </w:rPr>
        <w:t>.</w:t>
      </w:r>
    </w:p>
    <w:p w:rsidR="00FD157B" w:rsidRDefault="00FD157B" w:rsidP="00FD157B">
      <w:pPr>
        <w:pStyle w:val="libNormal"/>
        <w:rPr>
          <w:rtl/>
        </w:rPr>
      </w:pPr>
      <w:r w:rsidRPr="00FD157B">
        <w:rPr>
          <w:rFonts w:hint="cs"/>
          <w:rtl/>
        </w:rPr>
        <w:t>32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لمّا أُسري بي إلى السماء أخذ جبرئيل بيدي</w:t>
      </w:r>
      <w:r w:rsidR="005B3E65">
        <w:rPr>
          <w:rFonts w:hint="cs"/>
          <w:rtl/>
        </w:rPr>
        <w:t>،</w:t>
      </w:r>
      <w:r w:rsidRPr="00FD157B">
        <w:rPr>
          <w:rFonts w:hint="cs"/>
          <w:rtl/>
        </w:rPr>
        <w:t xml:space="preserve"> وأقعدني على درنوك </w:t>
      </w:r>
      <w:r w:rsidRPr="00FD157B">
        <w:rPr>
          <w:rStyle w:val="libFootnotenumChar"/>
          <w:rFonts w:hint="cs"/>
          <w:rtl/>
        </w:rPr>
        <w:t>(1)</w:t>
      </w:r>
      <w:r w:rsidRPr="00FD157B">
        <w:rPr>
          <w:rFonts w:hint="cs"/>
          <w:rtl/>
        </w:rPr>
        <w:t xml:space="preserve"> من درانيك الجنّة</w:t>
      </w:r>
      <w:r w:rsidR="005B3E65">
        <w:rPr>
          <w:rFonts w:hint="cs"/>
          <w:rtl/>
        </w:rPr>
        <w:t>،</w:t>
      </w:r>
      <w:r w:rsidRPr="00FD157B">
        <w:rPr>
          <w:rFonts w:hint="cs"/>
          <w:rtl/>
        </w:rPr>
        <w:t xml:space="preserve"> ثم ناولني سفرجلة منها</w:t>
      </w:r>
      <w:r w:rsidR="005B3E65">
        <w:rPr>
          <w:rFonts w:hint="cs"/>
          <w:rtl/>
        </w:rPr>
        <w:t>،</w:t>
      </w:r>
      <w:r w:rsidRPr="00FD157B">
        <w:rPr>
          <w:rFonts w:hint="cs"/>
          <w:rtl/>
        </w:rPr>
        <w:t xml:space="preserve"> وهي معدّة بما فيها للإمام علي </w:t>
      </w:r>
      <w:r w:rsidR="009B1D84" w:rsidRPr="009B1D84">
        <w:rPr>
          <w:rStyle w:val="libAlaemChar"/>
          <w:rFonts w:hint="cs"/>
          <w:rtl/>
        </w:rPr>
        <w:t>عليه‌السلام</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 xml:space="preserve">إنّ الله تعالى أعدّ لعلي </w:t>
      </w:r>
      <w:r w:rsidR="009B1D84" w:rsidRPr="009B1D84">
        <w:rPr>
          <w:rStyle w:val="libAlaemChar"/>
          <w:rFonts w:hint="cs"/>
          <w:rtl/>
        </w:rPr>
        <w:t>عليه‌السلام</w:t>
      </w:r>
      <w:r>
        <w:rPr>
          <w:rFonts w:hint="cs"/>
          <w:rtl/>
        </w:rPr>
        <w:t xml:space="preserve"> في الدار الآخرة جميع ما فيها من نعم</w:t>
      </w:r>
      <w:r w:rsidR="005B3E65">
        <w:rPr>
          <w:rFonts w:hint="cs"/>
          <w:rtl/>
        </w:rPr>
        <w:t>،</w:t>
      </w:r>
      <w:r>
        <w:rPr>
          <w:rFonts w:hint="cs"/>
          <w:rtl/>
        </w:rPr>
        <w:t xml:space="preserve"> وبوّأه الفردوس الأعلى يتبوّأ منه حيثما يشاء</w:t>
      </w:r>
      <w:r w:rsidR="005B3E65">
        <w:rPr>
          <w:rFonts w:hint="cs"/>
          <w:rtl/>
        </w:rPr>
        <w:t>.</w:t>
      </w:r>
    </w:p>
    <w:p w:rsidR="00FD157B" w:rsidRDefault="00FD157B" w:rsidP="00FD157B">
      <w:pPr>
        <w:pStyle w:val="libNormal"/>
        <w:rPr>
          <w:rtl/>
        </w:rPr>
      </w:pPr>
      <w:r w:rsidRPr="00FD157B">
        <w:rPr>
          <w:rFonts w:hint="cs"/>
          <w:rtl/>
        </w:rPr>
        <w:t>33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إنّي سألت ربّي فيك خمس خصال فأعطاني</w:t>
      </w:r>
      <w:r w:rsidR="005B3E65">
        <w:rPr>
          <w:rFonts w:hint="cs"/>
          <w:rtl/>
        </w:rPr>
        <w:t>،</w:t>
      </w:r>
      <w:r w:rsidRPr="00FD157B">
        <w:rPr>
          <w:rFonts w:hint="cs"/>
          <w:rtl/>
        </w:rPr>
        <w:t xml:space="preserve"> أمّا أوّلهنّ فسألت ربّي أن تنشق عنّي الأرض</w:t>
      </w:r>
      <w:r w:rsidR="005B3E65">
        <w:rPr>
          <w:rFonts w:hint="cs"/>
          <w:rtl/>
        </w:rPr>
        <w:t>،</w:t>
      </w:r>
      <w:r w:rsidRPr="00FD157B">
        <w:rPr>
          <w:rFonts w:hint="cs"/>
          <w:rtl/>
        </w:rPr>
        <w:t xml:space="preserve"> وانفض التراب عن رأسي وأنت معي</w:t>
      </w:r>
      <w:r w:rsidR="005B3E65">
        <w:rPr>
          <w:rFonts w:hint="cs"/>
          <w:rtl/>
        </w:rPr>
        <w:t>،</w:t>
      </w:r>
      <w:r w:rsidRPr="00FD157B">
        <w:rPr>
          <w:rFonts w:hint="cs"/>
          <w:rtl/>
        </w:rPr>
        <w:t xml:space="preserve"> فأعطاني</w:t>
      </w:r>
      <w:r w:rsidR="005B3E65">
        <w:rPr>
          <w:rFonts w:hint="cs"/>
          <w:rtl/>
        </w:rPr>
        <w:t>،</w:t>
      </w:r>
      <w:r w:rsidRPr="00FD157B">
        <w:rPr>
          <w:rFonts w:hint="cs"/>
          <w:rtl/>
        </w:rPr>
        <w:t xml:space="preserve"> وأمّا الثانية فسألت ربّي أن يوقفني عند كفّة الميزان وأنت معي فأعطاني</w:t>
      </w:r>
      <w:r w:rsidR="005B3E65">
        <w:rPr>
          <w:rFonts w:hint="cs"/>
          <w:rtl/>
        </w:rPr>
        <w:t>،</w:t>
      </w:r>
      <w:r w:rsidRPr="00FD157B">
        <w:rPr>
          <w:rFonts w:hint="cs"/>
          <w:rtl/>
        </w:rPr>
        <w:t xml:space="preserve"> وأمّا الثالثة فسألت ربّي أن يجعلك حامل اللواء</w:t>
      </w:r>
      <w:r w:rsidR="005B3E65">
        <w:rPr>
          <w:rFonts w:hint="cs"/>
          <w:rtl/>
        </w:rPr>
        <w:t>،</w:t>
      </w:r>
      <w:r w:rsidRPr="00FD157B">
        <w:rPr>
          <w:rFonts w:hint="cs"/>
          <w:rtl/>
        </w:rPr>
        <w:t xml:space="preserve"> وهو لواء الله الأكبر</w:t>
      </w:r>
      <w:r w:rsidR="005B3E65">
        <w:rPr>
          <w:rFonts w:hint="cs"/>
          <w:rtl/>
        </w:rPr>
        <w:t>،</w:t>
      </w:r>
      <w:r w:rsidRPr="00FD157B">
        <w:rPr>
          <w:rFonts w:hint="cs"/>
          <w:rtl/>
        </w:rPr>
        <w:t xml:space="preserve"> تحته المفلحون الفائزون في الجنة فأعطاني</w:t>
      </w:r>
      <w:r w:rsidR="005B3E65">
        <w:rPr>
          <w:rFonts w:hint="cs"/>
          <w:rtl/>
        </w:rPr>
        <w:t>،</w:t>
      </w:r>
      <w:r w:rsidRPr="00FD157B">
        <w:rPr>
          <w:rFonts w:hint="cs"/>
          <w:rtl/>
        </w:rPr>
        <w:t xml:space="preserve"> وأمّا الرابعة فسألت ربّي أن تسقي أمتي من حوضي فأعطاني</w:t>
      </w:r>
      <w:r w:rsidR="005B3E65">
        <w:rPr>
          <w:rFonts w:hint="cs"/>
          <w:rtl/>
        </w:rPr>
        <w:t>،</w:t>
      </w:r>
      <w:r w:rsidRPr="00FD157B">
        <w:rPr>
          <w:rFonts w:hint="cs"/>
          <w:rtl/>
        </w:rPr>
        <w:t xml:space="preserve"> وأمّا الخامسة فسألت ربّي أن يجعلك قائد أمتي إلى الجنة فأعطاني</w:t>
      </w:r>
      <w:r w:rsidR="005B3E65">
        <w:rPr>
          <w:rFonts w:hint="cs"/>
          <w:rtl/>
        </w:rPr>
        <w:t>،</w:t>
      </w:r>
      <w:r w:rsidRPr="00FD157B">
        <w:rPr>
          <w:rFonts w:hint="cs"/>
          <w:rtl/>
        </w:rPr>
        <w:t xml:space="preserve"> ربي</w:t>
      </w:r>
      <w:r w:rsidR="005B3E65">
        <w:rPr>
          <w:rFonts w:hint="cs"/>
          <w:rtl/>
        </w:rPr>
        <w:t>،</w:t>
      </w:r>
      <w:r w:rsidRPr="00FD157B">
        <w:rPr>
          <w:rFonts w:hint="cs"/>
          <w:rtl/>
        </w:rPr>
        <w:t xml:space="preserve"> والحمد لله الذي من علي بذلك</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لقد خصّ الله الإمام أمير المؤمنين </w:t>
      </w:r>
      <w:r w:rsidR="009B1D84" w:rsidRPr="009B1D84">
        <w:rPr>
          <w:rStyle w:val="libAlaemChar"/>
          <w:rFonts w:hint="cs"/>
          <w:rtl/>
        </w:rPr>
        <w:t>عليه‌السلام</w:t>
      </w:r>
      <w:r>
        <w:rPr>
          <w:rFonts w:hint="cs"/>
          <w:rtl/>
        </w:rPr>
        <w:t xml:space="preserve"> بكل مكرمة وحباه بكل فضيلة</w:t>
      </w:r>
      <w:r w:rsidR="005B3E65">
        <w:rPr>
          <w:rFonts w:hint="cs"/>
          <w:rtl/>
        </w:rPr>
        <w:t>،</w:t>
      </w:r>
      <w:r>
        <w:rPr>
          <w:rFonts w:hint="cs"/>
          <w:rtl/>
        </w:rPr>
        <w:t xml:space="preserve"> وقد استجاب دعاء نبيه فيه أن يمنحه هذه الخصال الكريمة</w:t>
      </w:r>
      <w:r w:rsidR="005B3E65">
        <w:rPr>
          <w:rFonts w:hint="cs"/>
          <w:rtl/>
        </w:rPr>
        <w:t>.</w:t>
      </w:r>
    </w:p>
    <w:p w:rsidR="00FD157B" w:rsidRDefault="00FD157B" w:rsidP="00FD157B">
      <w:pPr>
        <w:pStyle w:val="libNormal"/>
        <w:rPr>
          <w:rtl/>
        </w:rPr>
      </w:pPr>
      <w:r w:rsidRPr="00FD157B">
        <w:rPr>
          <w:rFonts w:hint="cs"/>
          <w:rtl/>
        </w:rPr>
        <w:t>34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كان يوم القيامة أخذت بحجزة الله</w:t>
      </w:r>
      <w:r w:rsidR="005B3E65">
        <w:rPr>
          <w:rFonts w:hint="cs"/>
          <w:rtl/>
        </w:rPr>
        <w:t>،</w:t>
      </w:r>
      <w:r w:rsidRPr="00FD157B">
        <w:rPr>
          <w:rFonts w:hint="cs"/>
          <w:rtl/>
        </w:rPr>
        <w:t xml:space="preserve"> وأخذت أنت بحجزتي</w:t>
      </w:r>
      <w:r w:rsidR="005B3E65">
        <w:rPr>
          <w:rFonts w:hint="cs"/>
          <w:rtl/>
        </w:rPr>
        <w:t>،</w:t>
      </w:r>
      <w:r w:rsidRPr="00FD157B">
        <w:rPr>
          <w:rFonts w:hint="cs"/>
          <w:rtl/>
        </w:rPr>
        <w:t xml:space="preserve"> وأخذ ولدك بحجزتك</w:t>
      </w:r>
      <w:r w:rsidR="005B3E65">
        <w:rPr>
          <w:rFonts w:hint="cs"/>
          <w:rtl/>
        </w:rPr>
        <w:t>،</w:t>
      </w:r>
      <w:r w:rsidRPr="00FD157B">
        <w:rPr>
          <w:rFonts w:hint="cs"/>
          <w:rtl/>
        </w:rPr>
        <w:t xml:space="preserve"> وأخذت شيعة ولدك بحجزتهم </w:t>
      </w:r>
      <w:r w:rsidRPr="00FD157B">
        <w:rPr>
          <w:rStyle w:val="libFootnotenumChar"/>
          <w:rFonts w:hint="cs"/>
          <w:rtl/>
        </w:rPr>
        <w:t>(2)</w:t>
      </w:r>
      <w:r w:rsidRPr="00FD157B">
        <w:rPr>
          <w:rFonts w:hint="cs"/>
          <w:rtl/>
        </w:rPr>
        <w:t xml:space="preserve"> فترى أين يؤم بنا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للإمام أمير المؤمنين </w:t>
      </w:r>
      <w:r w:rsidR="009B1D84" w:rsidRPr="009B1D84">
        <w:rPr>
          <w:rStyle w:val="libAlaemChar"/>
          <w:rFonts w:hint="cs"/>
          <w:rtl/>
        </w:rPr>
        <w:t>عليه‌السلام</w:t>
      </w:r>
      <w:r>
        <w:rPr>
          <w:rFonts w:hint="cs"/>
          <w:rtl/>
        </w:rPr>
        <w:t xml:space="preserve"> منزلة كريمة عند الله تعالى يسمو بها على</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الدرنوك</w:t>
      </w:r>
      <w:r w:rsidR="005B3E65">
        <w:rPr>
          <w:rFonts w:hint="cs"/>
          <w:rtl/>
        </w:rPr>
        <w:t>:</w:t>
      </w:r>
      <w:r>
        <w:rPr>
          <w:rFonts w:hint="cs"/>
          <w:rtl/>
        </w:rPr>
        <w:t xml:space="preserve"> بساط من بسط الجنة</w:t>
      </w:r>
      <w:r w:rsidR="005B3E65">
        <w:rPr>
          <w:rFonts w:hint="cs"/>
          <w:rtl/>
        </w:rPr>
        <w:t>.</w:t>
      </w:r>
      <w:r>
        <w:rPr>
          <w:rFonts w:hint="cs"/>
          <w:rtl/>
        </w:rPr>
        <w:t xml:space="preserve"> </w:t>
      </w:r>
    </w:p>
    <w:p w:rsidR="00FD157B" w:rsidRDefault="00FD157B" w:rsidP="00BF255D">
      <w:pPr>
        <w:pStyle w:val="libFootnote0"/>
        <w:rPr>
          <w:rtl/>
        </w:rPr>
      </w:pPr>
      <w:r>
        <w:rPr>
          <w:rFonts w:hint="cs"/>
          <w:rtl/>
        </w:rPr>
        <w:t>(2) قال أبو القاسم الطائي</w:t>
      </w:r>
      <w:r w:rsidR="005B3E65">
        <w:rPr>
          <w:rFonts w:hint="cs"/>
          <w:rtl/>
        </w:rPr>
        <w:t>:</w:t>
      </w:r>
      <w:r>
        <w:rPr>
          <w:rFonts w:hint="cs"/>
          <w:rtl/>
        </w:rPr>
        <w:t xml:space="preserve"> سألت أبا العباس ابن ثعلب عن الحجزة</w:t>
      </w:r>
      <w:r w:rsidR="005B3E65">
        <w:rPr>
          <w:rFonts w:hint="cs"/>
          <w:rtl/>
        </w:rPr>
        <w:t>؟</w:t>
      </w:r>
      <w:r>
        <w:rPr>
          <w:rFonts w:hint="cs"/>
          <w:rtl/>
        </w:rPr>
        <w:t xml:space="preserve"> قال</w:t>
      </w:r>
      <w:r w:rsidR="005B3E65">
        <w:rPr>
          <w:rFonts w:hint="cs"/>
          <w:rtl/>
        </w:rPr>
        <w:t>:</w:t>
      </w:r>
      <w:r>
        <w:rPr>
          <w:rFonts w:hint="cs"/>
          <w:rtl/>
        </w:rPr>
        <w:t xml:space="preserve"> هي السبب</w:t>
      </w:r>
      <w:r w:rsidR="005B3E65">
        <w:rPr>
          <w:rFonts w:hint="cs"/>
          <w:rtl/>
        </w:rPr>
        <w:t>،</w:t>
      </w:r>
      <w:r>
        <w:rPr>
          <w:rFonts w:hint="cs"/>
          <w:rtl/>
        </w:rPr>
        <w:t xml:space="preserve"> وسألت ابن نفطويه النحوي فقال هي السبب</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جميع الصالحين والمتقين</w:t>
      </w:r>
      <w:r w:rsidR="005B3E65">
        <w:rPr>
          <w:rFonts w:hint="cs"/>
          <w:rtl/>
        </w:rPr>
        <w:t>،</w:t>
      </w:r>
      <w:r>
        <w:rPr>
          <w:rFonts w:hint="cs"/>
          <w:rtl/>
        </w:rPr>
        <w:t xml:space="preserve"> ويتميز بها هو وأبناؤه وشيعته يوم حشر الناس وبعثهم</w:t>
      </w:r>
      <w:r w:rsidR="005B3E65">
        <w:rPr>
          <w:rFonts w:hint="cs"/>
          <w:rtl/>
        </w:rPr>
        <w:t>.</w:t>
      </w:r>
    </w:p>
    <w:p w:rsidR="00FD157B" w:rsidRDefault="00FD157B" w:rsidP="00FD157B">
      <w:pPr>
        <w:pStyle w:val="libNormal"/>
        <w:rPr>
          <w:rtl/>
        </w:rPr>
      </w:pPr>
      <w:r w:rsidRPr="00FD157B">
        <w:rPr>
          <w:rFonts w:hint="cs"/>
          <w:rtl/>
        </w:rPr>
        <w:t>35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إنك قسيم الجنة والنار</w:t>
      </w:r>
      <w:r w:rsidR="005B3E65">
        <w:rPr>
          <w:rFonts w:hint="cs"/>
          <w:rtl/>
        </w:rPr>
        <w:t>،</w:t>
      </w:r>
      <w:r w:rsidRPr="00FD157B">
        <w:rPr>
          <w:rFonts w:hint="cs"/>
          <w:rtl/>
        </w:rPr>
        <w:t xml:space="preserve"> وانك تقرع باب الجنة فتدخلها بلا حساب</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وهذا الحديث رواه جمهور العلماء من الشيعة والسنّة</w:t>
      </w:r>
      <w:r w:rsidR="005B3E65">
        <w:rPr>
          <w:rFonts w:hint="cs"/>
          <w:rtl/>
        </w:rPr>
        <w:t>،</w:t>
      </w:r>
      <w:r>
        <w:rPr>
          <w:rFonts w:hint="cs"/>
          <w:rtl/>
        </w:rPr>
        <w:t xml:space="preserve"> وهو يحكي فضل الإمام أمير المؤمنين </w:t>
      </w:r>
      <w:r w:rsidR="009B1D84" w:rsidRPr="009B1D84">
        <w:rPr>
          <w:rStyle w:val="libAlaemChar"/>
          <w:rFonts w:hint="cs"/>
          <w:rtl/>
        </w:rPr>
        <w:t>عليه‌السلام</w:t>
      </w:r>
      <w:r w:rsidR="005B3E65">
        <w:rPr>
          <w:rFonts w:hint="cs"/>
          <w:rtl/>
        </w:rPr>
        <w:t>،</w:t>
      </w:r>
      <w:r>
        <w:rPr>
          <w:rFonts w:hint="cs"/>
          <w:rtl/>
        </w:rPr>
        <w:t xml:space="preserve"> وعظيم شأنه عند الله</w:t>
      </w:r>
      <w:r w:rsidR="005B3E65">
        <w:rPr>
          <w:rFonts w:hint="cs"/>
          <w:rtl/>
        </w:rPr>
        <w:t>،</w:t>
      </w:r>
      <w:r>
        <w:rPr>
          <w:rFonts w:hint="cs"/>
          <w:rtl/>
        </w:rPr>
        <w:t xml:space="preserve"> وانه بلغ منزلة من الله لم يبلغها أي أحد من الناس سوى النبي </w:t>
      </w:r>
      <w:r w:rsidR="009B1D84" w:rsidRPr="009B1D84">
        <w:rPr>
          <w:rStyle w:val="libAlaemChar"/>
          <w:rFonts w:hint="cs"/>
          <w:rtl/>
        </w:rPr>
        <w:t>صلى‌الله‌عليه‌وآله</w:t>
      </w:r>
      <w:r w:rsidR="005B3E65">
        <w:rPr>
          <w:rFonts w:hint="cs"/>
          <w:rtl/>
        </w:rPr>
        <w:t>.</w:t>
      </w:r>
    </w:p>
    <w:p w:rsidR="00FD157B" w:rsidRDefault="00FD157B" w:rsidP="00FD157B">
      <w:pPr>
        <w:pStyle w:val="libNormal"/>
        <w:rPr>
          <w:rtl/>
        </w:rPr>
      </w:pPr>
      <w:r w:rsidRPr="00FD157B">
        <w:rPr>
          <w:rFonts w:hint="cs"/>
          <w:rtl/>
        </w:rPr>
        <w:t>36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إذا كان يوم القيامة كنت أنت وولدك على خيل بلق متوّجون بالدر والياقوت فيأمر الله بكم إلى الجنة</w:t>
      </w:r>
      <w:r w:rsidR="005B3E65">
        <w:rPr>
          <w:rFonts w:hint="cs"/>
          <w:rtl/>
        </w:rPr>
        <w:t>،</w:t>
      </w:r>
      <w:r w:rsidRPr="00FD157B">
        <w:rPr>
          <w:rFonts w:hint="cs"/>
          <w:rtl/>
        </w:rPr>
        <w:t xml:space="preserve"> والناس ينظرون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ما أعظم منزلة الامام وأبنائه الطيبين عند الله</w:t>
      </w:r>
      <w:r w:rsidR="005B3E65">
        <w:rPr>
          <w:rFonts w:hint="cs"/>
          <w:rtl/>
        </w:rPr>
        <w:t>،</w:t>
      </w:r>
      <w:r>
        <w:rPr>
          <w:rFonts w:hint="cs"/>
          <w:rtl/>
        </w:rPr>
        <w:t xml:space="preserve"> فقد خصهم بكل مكرمة</w:t>
      </w:r>
      <w:r w:rsidR="005B3E65">
        <w:rPr>
          <w:rFonts w:hint="cs"/>
          <w:rtl/>
        </w:rPr>
        <w:t>،</w:t>
      </w:r>
      <w:r>
        <w:rPr>
          <w:rFonts w:hint="cs"/>
          <w:rtl/>
        </w:rPr>
        <w:t xml:space="preserve"> وميزهم على جميع خلقه</w:t>
      </w:r>
      <w:r w:rsidR="005B3E65">
        <w:rPr>
          <w:rFonts w:hint="cs"/>
          <w:rtl/>
        </w:rPr>
        <w:t>.</w:t>
      </w:r>
    </w:p>
    <w:p w:rsidR="00FD157B" w:rsidRDefault="00FD157B" w:rsidP="00FD157B">
      <w:pPr>
        <w:pStyle w:val="libNormal"/>
        <w:rPr>
          <w:rtl/>
        </w:rPr>
      </w:pPr>
      <w:r w:rsidRPr="00FD157B">
        <w:rPr>
          <w:rFonts w:hint="cs"/>
          <w:rtl/>
        </w:rPr>
        <w:t>37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كان يوم القيامة نوديت من بطنان العرش نعم الأب أبوك إبراهيم</w:t>
      </w:r>
      <w:r w:rsidR="005B3E65">
        <w:rPr>
          <w:rFonts w:hint="cs"/>
          <w:rtl/>
        </w:rPr>
        <w:t>،</w:t>
      </w:r>
      <w:r w:rsidRPr="00FD157B">
        <w:rPr>
          <w:rFonts w:hint="cs"/>
          <w:rtl/>
        </w:rPr>
        <w:t xml:space="preserve"> ونعم الأخ أخوك علي بن أبي طالب</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وخصّ الله نبيّه العظيم </w:t>
      </w:r>
      <w:r w:rsidR="009B1D84" w:rsidRPr="009B1D84">
        <w:rPr>
          <w:rStyle w:val="libAlaemChar"/>
          <w:rFonts w:hint="cs"/>
          <w:rtl/>
        </w:rPr>
        <w:t>صلى‌الله‌عليه‌وآله</w:t>
      </w:r>
      <w:r>
        <w:rPr>
          <w:rFonts w:hint="cs"/>
          <w:rtl/>
        </w:rPr>
        <w:t xml:space="preserve"> بجميع ألوان الفضل التي منه أنّه من ذريّة إبراهيم خليل الله</w:t>
      </w:r>
      <w:r w:rsidR="005B3E65">
        <w:rPr>
          <w:rFonts w:hint="cs"/>
          <w:rtl/>
        </w:rPr>
        <w:t>،</w:t>
      </w:r>
      <w:r>
        <w:rPr>
          <w:rFonts w:hint="cs"/>
          <w:rtl/>
        </w:rPr>
        <w:t xml:space="preserve"> وأنّ أخاه الإمام أمير المؤمنين </w:t>
      </w:r>
      <w:r w:rsidR="009B1D84" w:rsidRPr="009B1D84">
        <w:rPr>
          <w:rStyle w:val="libAlaemChar"/>
          <w:rFonts w:hint="cs"/>
          <w:rtl/>
        </w:rPr>
        <w:t>عليه‌السلام</w:t>
      </w:r>
      <w:r>
        <w:rPr>
          <w:rFonts w:hint="cs"/>
          <w:rtl/>
        </w:rPr>
        <w:t xml:space="preserve"> المنافح عن كلمة التوحيد</w:t>
      </w:r>
      <w:r w:rsidR="005B3E65">
        <w:rPr>
          <w:rFonts w:hint="cs"/>
          <w:rtl/>
        </w:rPr>
        <w:t>،</w:t>
      </w:r>
      <w:r>
        <w:rPr>
          <w:rFonts w:hint="cs"/>
          <w:rtl/>
        </w:rPr>
        <w:t xml:space="preserve"> والذاب عن قيم الإسلام ومبادئه</w:t>
      </w:r>
      <w:r w:rsidR="005B3E65">
        <w:rPr>
          <w:rFonts w:hint="cs"/>
          <w:rtl/>
        </w:rPr>
        <w:t>.</w:t>
      </w:r>
    </w:p>
    <w:p w:rsidR="00FD157B" w:rsidRDefault="00FD157B" w:rsidP="00FD157B">
      <w:pPr>
        <w:pStyle w:val="libNormal"/>
        <w:rPr>
          <w:rtl/>
        </w:rPr>
      </w:pPr>
      <w:r w:rsidRPr="00FD157B">
        <w:rPr>
          <w:rFonts w:hint="cs"/>
          <w:rtl/>
        </w:rPr>
        <w:t>38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الله أمرني بحب أربعة</w:t>
      </w:r>
      <w:r w:rsidR="005B3E65">
        <w:rPr>
          <w:rFonts w:hint="cs"/>
          <w:rtl/>
        </w:rPr>
        <w:t>:</w:t>
      </w:r>
      <w:r w:rsidRPr="00FD157B">
        <w:rPr>
          <w:rFonts w:hint="cs"/>
          <w:rtl/>
        </w:rPr>
        <w:t xml:space="preserve"> علي</w:t>
      </w:r>
      <w:r w:rsidR="005B3E65">
        <w:rPr>
          <w:rFonts w:hint="cs"/>
          <w:rtl/>
        </w:rPr>
        <w:t>،</w:t>
      </w:r>
      <w:r w:rsidRPr="00FD157B">
        <w:rPr>
          <w:rFonts w:hint="cs"/>
          <w:rtl/>
        </w:rPr>
        <w:t xml:space="preserve"> وسلمان</w:t>
      </w:r>
      <w:r w:rsidR="005B3E65">
        <w:rPr>
          <w:rFonts w:hint="cs"/>
          <w:rtl/>
        </w:rPr>
        <w:t>،</w:t>
      </w:r>
      <w:r w:rsidRPr="00FD157B">
        <w:rPr>
          <w:rFonts w:hint="cs"/>
          <w:rtl/>
        </w:rPr>
        <w:t xml:space="preserve"> وأبي ذر</w:t>
      </w:r>
      <w:r w:rsidR="005B3E65">
        <w:rPr>
          <w:rFonts w:hint="cs"/>
          <w:rtl/>
        </w:rPr>
        <w:t>،</w:t>
      </w:r>
      <w:r w:rsidRPr="00FD157B">
        <w:rPr>
          <w:rFonts w:hint="cs"/>
          <w:rtl/>
        </w:rPr>
        <w:t xml:space="preserve"> والمقداد بن الأسود</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هؤلاء الأربعة قد ساهموا في بناء الإسلام</w:t>
      </w:r>
      <w:r w:rsidR="005B3E65">
        <w:rPr>
          <w:rFonts w:hint="cs"/>
          <w:rtl/>
        </w:rPr>
        <w:t>،</w:t>
      </w:r>
      <w:r>
        <w:rPr>
          <w:rFonts w:hint="cs"/>
          <w:rtl/>
        </w:rPr>
        <w:t xml:space="preserve"> ورفعوا مشعل التوحيد</w:t>
      </w:r>
      <w:r w:rsidR="005B3E65">
        <w:rPr>
          <w:rFonts w:hint="cs"/>
          <w:rtl/>
        </w:rPr>
        <w:t>،</w:t>
      </w:r>
      <w:r>
        <w:rPr>
          <w:rFonts w:hint="cs"/>
          <w:rtl/>
        </w:rPr>
        <w:t xml:space="preserve"> وقد أمر الله تعالى نبيه بحبهم لأنهم من عناصر التقوى والصلاح</w:t>
      </w:r>
      <w:r w:rsidR="005B3E65">
        <w:rPr>
          <w:rFonts w:hint="cs"/>
          <w:rtl/>
        </w:rPr>
        <w:t>.</w:t>
      </w:r>
    </w:p>
    <w:p w:rsidR="00FD157B" w:rsidRDefault="00FD157B" w:rsidP="00FD157B">
      <w:pPr>
        <w:pStyle w:val="libNormal"/>
        <w:rPr>
          <w:rtl/>
        </w:rPr>
      </w:pPr>
      <w:r w:rsidRPr="00FD157B">
        <w:rPr>
          <w:rFonts w:hint="cs"/>
          <w:rtl/>
        </w:rPr>
        <w:t>39</w:t>
      </w:r>
      <w:r w:rsidR="00117131">
        <w:rPr>
          <w:rFonts w:hint="cs"/>
          <w:rtl/>
        </w:rPr>
        <w:t xml:space="preserve"> - </w:t>
      </w: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إنّ الله قد غفر لك</w:t>
      </w:r>
      <w:r w:rsidR="005B3E65">
        <w:rPr>
          <w:rFonts w:hint="cs"/>
          <w:rtl/>
        </w:rPr>
        <w:t>،</w:t>
      </w:r>
      <w:r w:rsidRPr="00FD157B">
        <w:rPr>
          <w:rFonts w:hint="cs"/>
          <w:rtl/>
        </w:rPr>
        <w:t xml:space="preserve"> ولذريّتك</w:t>
      </w:r>
      <w:r w:rsidR="005B3E65">
        <w:rPr>
          <w:rFonts w:hint="cs"/>
          <w:rtl/>
        </w:rPr>
        <w:t>،</w:t>
      </w:r>
      <w:r w:rsidRPr="00FD157B">
        <w:rPr>
          <w:rFonts w:hint="cs"/>
          <w:rtl/>
        </w:rPr>
        <w:t xml:space="preserve"> ولشيعتك</w:t>
      </w:r>
      <w:r w:rsidR="005B3E65">
        <w:rPr>
          <w:rFonts w:hint="cs"/>
          <w:rtl/>
        </w:rPr>
        <w:t>،</w:t>
      </w:r>
      <w:r w:rsidRPr="00FD157B">
        <w:rPr>
          <w:rFonts w:hint="cs"/>
          <w:rtl/>
        </w:rPr>
        <w:t xml:space="preserve"> ولمحبّي شيعتك</w:t>
      </w:r>
      <w:r w:rsidR="005B3E65">
        <w:rPr>
          <w:rFonts w:hint="cs"/>
          <w:rtl/>
        </w:rPr>
        <w:t>،</w:t>
      </w:r>
      <w:r w:rsidRPr="00FD157B">
        <w:rPr>
          <w:rFonts w:hint="cs"/>
          <w:rtl/>
        </w:rPr>
        <w:t xml:space="preserve"> ولمحبّي محبي شيعتك</w:t>
      </w:r>
      <w:r w:rsidR="005B3E65">
        <w:rPr>
          <w:rFonts w:hint="cs"/>
          <w:rtl/>
        </w:rPr>
        <w:t>،</w:t>
      </w:r>
      <w:r w:rsidRPr="00FD157B">
        <w:rPr>
          <w:rFonts w:hint="cs"/>
          <w:rtl/>
        </w:rPr>
        <w:t xml:space="preserve"> فابشر فإنّك الأنزع البطين منزوع من الشرك</w:t>
      </w:r>
      <w:r w:rsidR="005B3E65">
        <w:rPr>
          <w:rFonts w:hint="cs"/>
          <w:rtl/>
        </w:rPr>
        <w:t>،</w:t>
      </w:r>
      <w:r w:rsidRPr="00FD157B">
        <w:rPr>
          <w:rFonts w:hint="cs"/>
          <w:rtl/>
        </w:rPr>
        <w:t xml:space="preserve"> مبطون من العلم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ولعظيم اتصال الإمام </w:t>
      </w:r>
      <w:r w:rsidR="009B1D84" w:rsidRPr="009B1D84">
        <w:rPr>
          <w:rStyle w:val="libAlaemChar"/>
          <w:rFonts w:hint="cs"/>
          <w:rtl/>
        </w:rPr>
        <w:t>عليه‌السلام</w:t>
      </w:r>
      <w:r>
        <w:rPr>
          <w:rFonts w:hint="cs"/>
          <w:rtl/>
        </w:rPr>
        <w:t xml:space="preserve"> بالله تعالى</w:t>
      </w:r>
      <w:r w:rsidR="005B3E65">
        <w:rPr>
          <w:rFonts w:hint="cs"/>
          <w:rtl/>
        </w:rPr>
        <w:t>،</w:t>
      </w:r>
      <w:r>
        <w:rPr>
          <w:rFonts w:hint="cs"/>
          <w:rtl/>
        </w:rPr>
        <w:t xml:space="preserve"> فقد منحه هذه الفضيلة الكبرى بأن غفر له ولأبنائه وشيعته ومَن يتعلّق بهم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40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كنت مولا ه فعلي مولاه</w:t>
      </w:r>
      <w:r w:rsidR="005B3E65">
        <w:rPr>
          <w:rFonts w:hint="cs"/>
          <w:rtl/>
        </w:rPr>
        <w:t>،</w:t>
      </w:r>
      <w:r w:rsidRPr="00FD157B">
        <w:rPr>
          <w:rFonts w:hint="cs"/>
          <w:rtl/>
        </w:rPr>
        <w:t xml:space="preserve"> اللّهمّ والِ مَن والاه</w:t>
      </w:r>
      <w:r w:rsidR="005B3E65">
        <w:rPr>
          <w:rFonts w:hint="cs"/>
          <w:rtl/>
        </w:rPr>
        <w:t>،</w:t>
      </w:r>
      <w:r w:rsidRPr="00FD157B">
        <w:rPr>
          <w:rFonts w:hint="cs"/>
          <w:rtl/>
        </w:rPr>
        <w:t xml:space="preserve"> وعادِ مَن عاداه</w:t>
      </w:r>
      <w:r w:rsidR="005B3E65">
        <w:rPr>
          <w:rFonts w:hint="cs"/>
          <w:rtl/>
        </w:rPr>
        <w:t>،</w:t>
      </w:r>
      <w:r w:rsidRPr="00FD157B">
        <w:rPr>
          <w:rFonts w:hint="cs"/>
          <w:rtl/>
        </w:rPr>
        <w:t xml:space="preserve"> واخذل مَن خذله</w:t>
      </w:r>
      <w:r w:rsidR="005B3E65">
        <w:rPr>
          <w:rFonts w:hint="cs"/>
          <w:rtl/>
        </w:rPr>
        <w:t>،</w:t>
      </w:r>
      <w:r w:rsidRPr="00FD157B">
        <w:rPr>
          <w:rFonts w:hint="cs"/>
          <w:rtl/>
        </w:rPr>
        <w:t xml:space="preserve"> وانصر مَن نصره</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 xml:space="preserve">أعلن النبي </w:t>
      </w:r>
      <w:r w:rsidR="009B1D84" w:rsidRPr="009B1D84">
        <w:rPr>
          <w:rStyle w:val="libAlaemChar"/>
          <w:rFonts w:hint="cs"/>
          <w:rtl/>
        </w:rPr>
        <w:t>صلى‌الله‌عليه‌وآله</w:t>
      </w:r>
      <w:r w:rsidRPr="00FD157B">
        <w:rPr>
          <w:rFonts w:hint="cs"/>
          <w:rtl/>
        </w:rPr>
        <w:t xml:space="preserve"> هذه الكلمات المشرقة التي هي من أغلى الأوسمة التي منحها للإمام يوم غدير خم</w:t>
      </w:r>
      <w:r w:rsidR="005B3E65">
        <w:rPr>
          <w:rFonts w:hint="cs"/>
          <w:rtl/>
        </w:rPr>
        <w:t>،</w:t>
      </w:r>
      <w:r w:rsidRPr="00FD157B">
        <w:rPr>
          <w:rFonts w:hint="cs"/>
          <w:rtl/>
        </w:rPr>
        <w:t xml:space="preserve"> وهو من أهم أعياد المسلمين</w:t>
      </w:r>
      <w:r w:rsidR="005B3E65">
        <w:rPr>
          <w:rFonts w:hint="cs"/>
          <w:rtl/>
        </w:rPr>
        <w:t>،</w:t>
      </w:r>
      <w:r w:rsidRPr="00FD157B">
        <w:rPr>
          <w:rFonts w:hint="cs"/>
          <w:rtl/>
        </w:rPr>
        <w:t xml:space="preserve"> فقد نصب الإمام خليفة من بعده</w:t>
      </w:r>
      <w:r w:rsidR="005B3E65">
        <w:rPr>
          <w:rFonts w:hint="cs"/>
          <w:rtl/>
        </w:rPr>
        <w:t>،</w:t>
      </w:r>
      <w:r w:rsidRPr="00FD157B">
        <w:rPr>
          <w:rFonts w:hint="cs"/>
          <w:rtl/>
        </w:rPr>
        <w:t xml:space="preserve"> وأمر المسلمين بمبايعته</w:t>
      </w:r>
      <w:r w:rsidR="005B3E65">
        <w:rPr>
          <w:rFonts w:hint="cs"/>
          <w:rtl/>
        </w:rPr>
        <w:t>،</w:t>
      </w:r>
      <w:r w:rsidRPr="00FD157B">
        <w:rPr>
          <w:rFonts w:hint="cs"/>
          <w:rtl/>
        </w:rPr>
        <w:t xml:space="preserve"> وقد بايعته حتى نساء النبي </w:t>
      </w:r>
      <w:r w:rsidR="009B1D84" w:rsidRPr="009B1D84">
        <w:rPr>
          <w:rStyle w:val="libAlaemChar"/>
          <w:rFonts w:hint="cs"/>
          <w:rtl/>
        </w:rPr>
        <w:t>صلى‌الله‌عليه‌وآله</w:t>
      </w:r>
      <w:r w:rsidRPr="00FD157B">
        <w:rPr>
          <w:rFonts w:hint="cs"/>
          <w:rtl/>
        </w:rPr>
        <w:t xml:space="preserve"> وبذلك اليوم الخالد تمت النعمة الكبرى على المسلمين</w:t>
      </w:r>
      <w:r w:rsidR="005B3E65">
        <w:rPr>
          <w:rFonts w:hint="cs"/>
          <w:rtl/>
        </w:rPr>
        <w:t>،</w:t>
      </w:r>
      <w:r w:rsidRPr="00FD157B">
        <w:rPr>
          <w:rFonts w:hint="cs"/>
          <w:rtl/>
        </w:rPr>
        <w:t xml:space="preserve"> ونزلت فيه الآية الكريمة</w:t>
      </w:r>
      <w:r w:rsidR="005B3E65">
        <w:rPr>
          <w:rFonts w:hint="cs"/>
          <w:rtl/>
        </w:rPr>
        <w:t>:</w:t>
      </w:r>
      <w:r w:rsidRPr="00FD157B">
        <w:rPr>
          <w:rFonts w:hint="cs"/>
          <w:rtl/>
        </w:rPr>
        <w:t xml:space="preserve"> ( اليوم أتممت عليكم نعمتي ورضيت لكم الإسلام دينا )</w:t>
      </w:r>
      <w:r w:rsidR="005B3E65">
        <w:rPr>
          <w:rFonts w:hint="cs"/>
          <w:rtl/>
        </w:rPr>
        <w:t>.</w:t>
      </w:r>
    </w:p>
    <w:p w:rsidR="00FD157B" w:rsidRDefault="00FD157B" w:rsidP="00FD157B">
      <w:pPr>
        <w:pStyle w:val="libNormal"/>
        <w:rPr>
          <w:rtl/>
        </w:rPr>
      </w:pPr>
      <w:r w:rsidRPr="00FD157B">
        <w:rPr>
          <w:rFonts w:hint="cs"/>
          <w:rtl/>
        </w:rPr>
        <w:t>41</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لولاك ما عرف المؤمنون بعدي</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إنّ الإمام أمير المؤمنين </w:t>
      </w:r>
      <w:r w:rsidR="009B1D84" w:rsidRPr="009B1D84">
        <w:rPr>
          <w:rStyle w:val="libAlaemChar"/>
          <w:rFonts w:hint="cs"/>
          <w:rtl/>
        </w:rPr>
        <w:t>عليه‌السلام</w:t>
      </w:r>
      <w:r>
        <w:rPr>
          <w:rFonts w:hint="cs"/>
          <w:rtl/>
        </w:rPr>
        <w:t xml:space="preserve"> هو المحك الذي يعرف به المؤمن من الفاسق فمَن أحبّه كان مؤمناً</w:t>
      </w:r>
      <w:r w:rsidR="005B3E65">
        <w:rPr>
          <w:rFonts w:hint="cs"/>
          <w:rtl/>
        </w:rPr>
        <w:t>،</w:t>
      </w:r>
      <w:r>
        <w:rPr>
          <w:rFonts w:hint="cs"/>
          <w:rtl/>
        </w:rPr>
        <w:t xml:space="preserve"> ومَن عاداه فهو فاسق</w:t>
      </w:r>
      <w:r w:rsidR="005B3E65">
        <w:rPr>
          <w:rFonts w:hint="cs"/>
          <w:rtl/>
        </w:rPr>
        <w:t>،</w:t>
      </w:r>
      <w:r>
        <w:rPr>
          <w:rFonts w:hint="cs"/>
          <w:rtl/>
        </w:rPr>
        <w:t xml:space="preserve"> تقول عائشة</w:t>
      </w:r>
      <w:r w:rsidR="005B3E65">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9B1D84" w:rsidTr="009B1D84">
        <w:trPr>
          <w:trHeight w:val="350"/>
        </w:trPr>
        <w:tc>
          <w:tcPr>
            <w:tcW w:w="3536" w:type="dxa"/>
            <w:shd w:val="clear" w:color="auto" w:fill="auto"/>
          </w:tcPr>
          <w:p w:rsidR="009B1D84" w:rsidRDefault="00483073" w:rsidP="009B1D84">
            <w:pPr>
              <w:pStyle w:val="libPoem"/>
            </w:pPr>
            <w:r>
              <w:rPr>
                <w:rFonts w:hint="cs"/>
                <w:rtl/>
              </w:rPr>
              <w:t>إذا ما التبر حك على محك</w:t>
            </w:r>
            <w:r w:rsidR="009B1D84" w:rsidRPr="00725071">
              <w:rPr>
                <w:rStyle w:val="libPoemTiniChar0"/>
                <w:rtl/>
              </w:rPr>
              <w:br/>
              <w:t> </w:t>
            </w:r>
          </w:p>
        </w:tc>
        <w:tc>
          <w:tcPr>
            <w:tcW w:w="272" w:type="dxa"/>
            <w:shd w:val="clear" w:color="auto" w:fill="auto"/>
          </w:tcPr>
          <w:p w:rsidR="009B1D84" w:rsidRDefault="009B1D84" w:rsidP="009B1D84">
            <w:pPr>
              <w:pStyle w:val="libPoem"/>
              <w:rPr>
                <w:rtl/>
              </w:rPr>
            </w:pPr>
          </w:p>
        </w:tc>
        <w:tc>
          <w:tcPr>
            <w:tcW w:w="3502" w:type="dxa"/>
            <w:shd w:val="clear" w:color="auto" w:fill="auto"/>
          </w:tcPr>
          <w:p w:rsidR="009B1D84" w:rsidRDefault="00483073" w:rsidP="009B1D84">
            <w:pPr>
              <w:pStyle w:val="libPoem"/>
            </w:pPr>
            <w:r>
              <w:rPr>
                <w:rFonts w:hint="cs"/>
                <w:rtl/>
              </w:rPr>
              <w:t>تبيّن غشّه من غير شكِّ</w:t>
            </w:r>
            <w:r w:rsidR="009B1D84" w:rsidRPr="00725071">
              <w:rPr>
                <w:rStyle w:val="libPoemTiniChar0"/>
                <w:rtl/>
              </w:rPr>
              <w:br/>
              <w:t> </w:t>
            </w:r>
          </w:p>
        </w:tc>
      </w:tr>
      <w:tr w:rsidR="009B1D84" w:rsidTr="009B1D84">
        <w:tblPrEx>
          <w:tblLook w:val="04A0"/>
        </w:tblPrEx>
        <w:trPr>
          <w:trHeight w:val="350"/>
        </w:trPr>
        <w:tc>
          <w:tcPr>
            <w:tcW w:w="3536" w:type="dxa"/>
          </w:tcPr>
          <w:p w:rsidR="009B1D84" w:rsidRDefault="00483073" w:rsidP="009B1D84">
            <w:pPr>
              <w:pStyle w:val="libPoem"/>
            </w:pPr>
            <w:r w:rsidRPr="00771994">
              <w:rPr>
                <w:rFonts w:hint="cs"/>
                <w:rtl/>
              </w:rPr>
              <w:t>وفينا الغش والذهب المصفّى</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sidRPr="00771994">
              <w:rPr>
                <w:rFonts w:hint="cs"/>
                <w:rtl/>
              </w:rPr>
              <w:t>علي بيننا شبه المحكِّ</w:t>
            </w:r>
            <w:r w:rsidRPr="00957525">
              <w:rPr>
                <w:rFonts w:hint="cs"/>
                <w:rtl/>
              </w:rPr>
              <w:t xml:space="preserve"> </w:t>
            </w:r>
            <w:r w:rsidRPr="00FD157B">
              <w:rPr>
                <w:rStyle w:val="libFootnotenumChar"/>
                <w:rFonts w:hint="cs"/>
                <w:rtl/>
              </w:rPr>
              <w:t>(1)</w:t>
            </w:r>
            <w:r w:rsidR="009B1D84" w:rsidRPr="00725071">
              <w:rPr>
                <w:rStyle w:val="libPoemTiniChar0"/>
                <w:rtl/>
              </w:rPr>
              <w:br/>
              <w:t> </w:t>
            </w:r>
          </w:p>
        </w:tc>
      </w:tr>
    </w:tbl>
    <w:p w:rsidR="00FD157B" w:rsidRDefault="00FD157B" w:rsidP="00FD157B">
      <w:pPr>
        <w:pStyle w:val="libNormal"/>
        <w:rPr>
          <w:rtl/>
        </w:rPr>
      </w:pPr>
      <w:r>
        <w:rPr>
          <w:rFonts w:hint="cs"/>
          <w:rtl/>
        </w:rPr>
        <w:t>42</w:t>
      </w:r>
      <w:r w:rsidR="00117131">
        <w:rPr>
          <w:rFonts w:hint="cs"/>
          <w:rtl/>
        </w:rPr>
        <w:t xml:space="preserve"> - </w:t>
      </w:r>
      <w:r>
        <w:rPr>
          <w:rFonts w:hint="cs"/>
          <w:rtl/>
        </w:rPr>
        <w:t>وبإسناده قال</w:t>
      </w:r>
      <w:r w:rsidR="005B3E65">
        <w:rPr>
          <w:rFonts w:hint="cs"/>
          <w:rtl/>
        </w:rPr>
        <w:t>:</w:t>
      </w:r>
      <w:r>
        <w:rPr>
          <w:rFonts w:hint="cs"/>
          <w:rtl/>
        </w:rPr>
        <w:t xml:space="preserve"> حدثني علي بن أبي طالب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ورثت من رسول الله </w:t>
      </w:r>
      <w:r w:rsidR="009B1D84" w:rsidRPr="009B1D84">
        <w:rPr>
          <w:rStyle w:val="libAlaemChar"/>
          <w:rFonts w:hint="cs"/>
          <w:rtl/>
        </w:rPr>
        <w:t>صلى‌الله‌عليه‌وآله</w:t>
      </w:r>
      <w:r>
        <w:rPr>
          <w:rFonts w:hint="cs"/>
          <w:rtl/>
        </w:rPr>
        <w:t xml:space="preserve"> كتابين</w:t>
      </w:r>
      <w:r w:rsidR="005B3E65">
        <w:rPr>
          <w:rFonts w:hint="cs"/>
          <w:rtl/>
        </w:rPr>
        <w:t>:</w:t>
      </w:r>
      <w:r>
        <w:rPr>
          <w:rFonts w:hint="cs"/>
          <w:rtl/>
        </w:rPr>
        <w:t xml:space="preserve"> كتاب الله تعالى</w:t>
      </w:r>
      <w:r w:rsidR="005B3E65">
        <w:rPr>
          <w:rFonts w:hint="cs"/>
          <w:rtl/>
        </w:rPr>
        <w:t>،</w:t>
      </w:r>
      <w:r>
        <w:rPr>
          <w:rFonts w:hint="cs"/>
          <w:rtl/>
        </w:rPr>
        <w:t xml:space="preserve"> وكتابا في قراب سيفي</w:t>
      </w:r>
      <w:r w:rsidR="005B3E65">
        <w:rPr>
          <w:rFonts w:hint="cs"/>
          <w:rtl/>
        </w:rPr>
        <w:t>،</w:t>
      </w:r>
      <w:r>
        <w:rPr>
          <w:rFonts w:hint="cs"/>
          <w:rtl/>
        </w:rPr>
        <w:t xml:space="preserve"> قيل يا أمير المؤمنين</w:t>
      </w:r>
      <w:r w:rsidR="005B3E65">
        <w:rPr>
          <w:rFonts w:hint="cs"/>
          <w:rtl/>
        </w:rPr>
        <w:t>:</w:t>
      </w:r>
      <w:r>
        <w:rPr>
          <w:rFonts w:hint="cs"/>
          <w:rtl/>
        </w:rPr>
        <w:t xml:space="preserve"> وما الكتاب في قراب سيفك</w:t>
      </w:r>
      <w:r w:rsidR="005B3E65">
        <w:rPr>
          <w:rFonts w:hint="cs"/>
          <w:rtl/>
        </w:rPr>
        <w:t>؟</w:t>
      </w:r>
      <w:r>
        <w:rPr>
          <w:rFonts w:hint="cs"/>
          <w:rtl/>
        </w:rPr>
        <w:t xml:space="preserve"> قال</w:t>
      </w:r>
      <w:r w:rsidR="005B3E65">
        <w:rPr>
          <w:rFonts w:hint="cs"/>
          <w:rtl/>
        </w:rPr>
        <w:t>:</w:t>
      </w:r>
      <w:r>
        <w:rPr>
          <w:rFonts w:hint="cs"/>
          <w:rtl/>
        </w:rPr>
        <w:t xml:space="preserve"> من قتل غير قاتله</w:t>
      </w:r>
      <w:r w:rsidR="005B3E65">
        <w:rPr>
          <w:rFonts w:hint="cs"/>
          <w:rtl/>
        </w:rPr>
        <w:t>،</w:t>
      </w:r>
      <w:r>
        <w:rPr>
          <w:rFonts w:hint="cs"/>
          <w:rtl/>
        </w:rPr>
        <w:t xml:space="preserve"> أو ضرب غير ضاربه فعليه لعنة الله</w:t>
      </w:r>
      <w:r w:rsidR="005B3E65">
        <w:rPr>
          <w:rFonts w:hint="cs"/>
          <w:rtl/>
        </w:rPr>
        <w:t>.</w:t>
      </w:r>
      <w:r>
        <w:rPr>
          <w:rFonts w:hint="cs"/>
          <w:rtl/>
        </w:rPr>
        <w:t>.. )</w:t>
      </w:r>
      <w:r w:rsidR="005B3E65">
        <w:rPr>
          <w:rFonts w:hint="cs"/>
          <w:rtl/>
        </w:rPr>
        <w:t>.</w:t>
      </w:r>
      <w:r>
        <w:rPr>
          <w:rFonts w:hint="cs"/>
          <w:rtl/>
        </w:rPr>
        <w:t xml:space="preserve"> </w:t>
      </w:r>
    </w:p>
    <w:p w:rsidR="00FD157B" w:rsidRDefault="00FD157B" w:rsidP="009B1D84">
      <w:pPr>
        <w:pStyle w:val="libNormal"/>
        <w:rPr>
          <w:rtl/>
        </w:rPr>
      </w:pPr>
      <w:r>
        <w:rPr>
          <w:rFonts w:hint="cs"/>
          <w:rtl/>
        </w:rPr>
        <w:t xml:space="preserve">لقد ورث الإمام أمير المؤمنين </w:t>
      </w:r>
      <w:r w:rsidR="009B1D84" w:rsidRPr="009B1D84">
        <w:rPr>
          <w:rStyle w:val="libAlaemChar"/>
          <w:rFonts w:hint="cs"/>
          <w:rtl/>
        </w:rPr>
        <w:t>عليه‌السلام</w:t>
      </w:r>
      <w:r>
        <w:rPr>
          <w:rFonts w:hint="cs"/>
          <w:rtl/>
        </w:rPr>
        <w:t xml:space="preserve"> جميع صفات الرسول </w:t>
      </w:r>
      <w:r w:rsidR="009B1D84" w:rsidRPr="009B1D84">
        <w:rPr>
          <w:rStyle w:val="libAlaemChar"/>
          <w:rFonts w:hint="cs"/>
          <w:rtl/>
        </w:rPr>
        <w:t>صلى‌الله‌عليه‌وآله</w:t>
      </w:r>
      <w:r>
        <w:rPr>
          <w:rFonts w:hint="cs"/>
          <w:rtl/>
        </w:rPr>
        <w:t xml:space="preserve"> ومقوماته</w:t>
      </w:r>
      <w:r w:rsidR="005B3E65">
        <w:rPr>
          <w:rFonts w:hint="cs"/>
          <w:rtl/>
        </w:rPr>
        <w:t>،</w:t>
      </w:r>
      <w:r>
        <w:rPr>
          <w:rFonts w:hint="cs"/>
          <w:rtl/>
        </w:rPr>
        <w:t xml:space="preserve"> والتي منها ما ذكره </w:t>
      </w:r>
      <w:r w:rsidR="009B1D84" w:rsidRPr="009B1D84">
        <w:rPr>
          <w:rStyle w:val="libAlaemChar"/>
          <w:rFonts w:hint="cs"/>
          <w:rtl/>
        </w:rPr>
        <w:t>عليه‌السلام</w:t>
      </w:r>
      <w:r w:rsidR="005B3E65">
        <w:rPr>
          <w:rFonts w:hint="cs"/>
          <w:rtl/>
        </w:rPr>
        <w:t>.</w:t>
      </w:r>
    </w:p>
    <w:p w:rsidR="00FD157B" w:rsidRDefault="00FD157B" w:rsidP="00FD157B">
      <w:pPr>
        <w:pStyle w:val="libNormal"/>
        <w:rPr>
          <w:rtl/>
        </w:rPr>
      </w:pPr>
      <w:r w:rsidRPr="00FD157B">
        <w:rPr>
          <w:rFonts w:hint="cs"/>
          <w:rtl/>
        </w:rPr>
        <w:t>43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يا علي إنّك أُعطيت ثلاثاً ما أعطيت أنا مثلهن</w:t>
      </w:r>
      <w:r w:rsidR="005B3E65">
        <w:rPr>
          <w:rFonts w:hint="cs"/>
          <w:rtl/>
        </w:rPr>
        <w:t>،</w:t>
      </w:r>
      <w:r w:rsidRPr="00FD157B">
        <w:rPr>
          <w:rFonts w:hint="cs"/>
          <w:rtl/>
        </w:rPr>
        <w:t xml:space="preserve"> قلت</w:t>
      </w:r>
      <w:r w:rsidR="005B3E65">
        <w:rPr>
          <w:rFonts w:hint="cs"/>
          <w:rtl/>
        </w:rPr>
        <w:t>:</w:t>
      </w:r>
      <w:r w:rsidRPr="00FD157B">
        <w:rPr>
          <w:rFonts w:hint="cs"/>
          <w:rtl/>
        </w:rPr>
        <w:t xml:space="preserve"> فداك أبي وأمي ما أعطيت</w:t>
      </w:r>
      <w:r w:rsidR="005B3E65">
        <w:rPr>
          <w:rFonts w:hint="cs"/>
          <w:rtl/>
        </w:rPr>
        <w:t>؟</w:t>
      </w:r>
      <w:r w:rsidRPr="00FD157B">
        <w:rPr>
          <w:rFonts w:hint="cs"/>
          <w:rtl/>
        </w:rPr>
        <w:t xml:space="preserve"> قال </w:t>
      </w:r>
      <w:r w:rsidR="009B1D84" w:rsidRPr="009B1D84">
        <w:rPr>
          <w:rStyle w:val="libAlaemChar"/>
          <w:rFonts w:hint="cs"/>
          <w:rtl/>
        </w:rPr>
        <w:t>صلى‌الله‌عليه‌وآله</w:t>
      </w:r>
      <w:r w:rsidR="005B3E65">
        <w:rPr>
          <w:rFonts w:hint="cs"/>
          <w:rtl/>
        </w:rPr>
        <w:t>:</w:t>
      </w:r>
      <w:r w:rsidRPr="00FD157B">
        <w:rPr>
          <w:rFonts w:hint="cs"/>
          <w:rtl/>
        </w:rPr>
        <w:t xml:space="preserve"> أعطيت صهراً مثلي</w:t>
      </w:r>
      <w:r w:rsidR="005B3E65">
        <w:rPr>
          <w:rFonts w:hint="cs"/>
          <w:rtl/>
        </w:rPr>
        <w:t>،</w:t>
      </w:r>
      <w:r w:rsidRPr="00FD157B">
        <w:rPr>
          <w:rFonts w:hint="cs"/>
          <w:rtl/>
        </w:rPr>
        <w:t xml:space="preserve"> وأعطيت مثل زوجتك فاطمة سلام الله عليها</w:t>
      </w:r>
      <w:r w:rsidR="005B3E65">
        <w:rPr>
          <w:rFonts w:hint="cs"/>
          <w:rtl/>
        </w:rPr>
        <w:t>،</w:t>
      </w:r>
      <w:r w:rsidRPr="00FD157B">
        <w:rPr>
          <w:rFonts w:hint="cs"/>
          <w:rtl/>
        </w:rPr>
        <w:t xml:space="preserve"> وأعطيت مثل ولديك الحسن والحسين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لقد خصّ الله تعالى الإمام أمير المؤمنين بهذه الخصال الثلاث التي ما حُبي أحد بمثلهن</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نور الأبصار للشبلنجي</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44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ليس في القيامة راكب غيرنا</w:t>
      </w:r>
      <w:r w:rsidR="005B3E65">
        <w:rPr>
          <w:rFonts w:hint="cs"/>
          <w:rtl/>
        </w:rPr>
        <w:t>،</w:t>
      </w:r>
      <w:r w:rsidRPr="00FD157B">
        <w:rPr>
          <w:rFonts w:hint="cs"/>
          <w:rtl/>
        </w:rPr>
        <w:t xml:space="preserve"> ونحن أربعة</w:t>
      </w:r>
      <w:r w:rsidR="005B3E65">
        <w:rPr>
          <w:rFonts w:hint="cs"/>
          <w:rtl/>
        </w:rPr>
        <w:t>،</w:t>
      </w:r>
      <w:r w:rsidRPr="00FD157B">
        <w:rPr>
          <w:rFonts w:hint="cs"/>
          <w:rtl/>
        </w:rPr>
        <w:t xml:space="preserve"> فقام إليه رجل من الأنصار</w:t>
      </w:r>
      <w:r w:rsidR="005B3E65">
        <w:rPr>
          <w:rFonts w:hint="cs"/>
          <w:rtl/>
        </w:rPr>
        <w:t>،</w:t>
      </w:r>
      <w:r w:rsidRPr="00FD157B">
        <w:rPr>
          <w:rFonts w:hint="cs"/>
          <w:rtl/>
        </w:rPr>
        <w:t xml:space="preserve"> فقال له</w:t>
      </w:r>
      <w:r w:rsidR="005B3E65">
        <w:rPr>
          <w:rFonts w:hint="cs"/>
          <w:rtl/>
        </w:rPr>
        <w:t>:</w:t>
      </w:r>
      <w:r w:rsidRPr="00FD157B">
        <w:rPr>
          <w:rFonts w:hint="cs"/>
          <w:rtl/>
        </w:rPr>
        <w:t xml:space="preserve"> يا رسول الله مَن هم</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فقال</w:t>
      </w:r>
      <w:r w:rsidR="005B3E65">
        <w:rPr>
          <w:rFonts w:hint="cs"/>
          <w:rtl/>
        </w:rPr>
        <w:t>:</w:t>
      </w:r>
      <w:r w:rsidRPr="00957525">
        <w:rPr>
          <w:rFonts w:hint="cs"/>
          <w:rtl/>
        </w:rPr>
        <w:t xml:space="preserve"> أنا على دابة البراق</w:t>
      </w:r>
      <w:r w:rsidR="005B3E65">
        <w:rPr>
          <w:rFonts w:hint="cs"/>
          <w:rtl/>
        </w:rPr>
        <w:t>،</w:t>
      </w:r>
      <w:r w:rsidRPr="00957525">
        <w:rPr>
          <w:rFonts w:hint="cs"/>
          <w:rtl/>
        </w:rPr>
        <w:t xml:space="preserve"> وأخي صالح على ناقة الله التي عُقرت</w:t>
      </w:r>
      <w:r w:rsidR="005B3E65">
        <w:rPr>
          <w:rFonts w:hint="cs"/>
          <w:rtl/>
        </w:rPr>
        <w:t>،</w:t>
      </w:r>
      <w:r w:rsidRPr="00957525">
        <w:rPr>
          <w:rFonts w:hint="cs"/>
          <w:rtl/>
        </w:rPr>
        <w:t xml:space="preserve"> وعمّي حمزة على ناقتي العضباء</w:t>
      </w:r>
      <w:r w:rsidR="005B3E65">
        <w:rPr>
          <w:rFonts w:hint="cs"/>
          <w:rtl/>
        </w:rPr>
        <w:t>،</w:t>
      </w:r>
      <w:r w:rsidRPr="00957525">
        <w:rPr>
          <w:rFonts w:hint="cs"/>
          <w:rtl/>
        </w:rPr>
        <w:t xml:space="preserve"> وأخي علي بن أبي طالب </w:t>
      </w:r>
      <w:r w:rsidR="009B1D84" w:rsidRPr="009B1D84">
        <w:rPr>
          <w:rStyle w:val="libAlaemChar"/>
          <w:rFonts w:hint="cs"/>
          <w:rtl/>
        </w:rPr>
        <w:t>عليه‌السلام</w:t>
      </w:r>
      <w:r w:rsidRPr="00957525">
        <w:rPr>
          <w:rFonts w:hint="cs"/>
          <w:rtl/>
        </w:rPr>
        <w:t xml:space="preserve"> على ناقة من نوق الجنة وبيده لواء الحمد</w:t>
      </w:r>
      <w:r w:rsidR="005B3E65">
        <w:rPr>
          <w:rFonts w:hint="cs"/>
          <w:rtl/>
        </w:rPr>
        <w:t>،</w:t>
      </w:r>
      <w:r w:rsidRPr="00957525">
        <w:rPr>
          <w:rFonts w:hint="cs"/>
          <w:rtl/>
        </w:rPr>
        <w:t xml:space="preserve"> ينادي لا إله إلاّ الله</w:t>
      </w:r>
      <w:r w:rsidR="005B3E65">
        <w:rPr>
          <w:rFonts w:hint="cs"/>
          <w:rtl/>
        </w:rPr>
        <w:t>،</w:t>
      </w:r>
      <w:r w:rsidRPr="00957525">
        <w:rPr>
          <w:rFonts w:hint="cs"/>
          <w:rtl/>
        </w:rPr>
        <w:t xml:space="preserve"> محمد رسول الله (ص) فيقول الآدميون</w:t>
      </w:r>
      <w:r w:rsidR="005B3E65">
        <w:rPr>
          <w:rFonts w:hint="cs"/>
          <w:rtl/>
        </w:rPr>
        <w:t>:</w:t>
      </w:r>
      <w:r w:rsidRPr="00957525">
        <w:rPr>
          <w:rFonts w:hint="cs"/>
          <w:rtl/>
        </w:rPr>
        <w:t xml:space="preserve"> ما هذا إلاّ ملك مقرّب</w:t>
      </w:r>
      <w:r w:rsidR="005B3E65">
        <w:rPr>
          <w:rFonts w:hint="cs"/>
          <w:rtl/>
        </w:rPr>
        <w:t>،</w:t>
      </w:r>
      <w:r w:rsidRPr="00957525">
        <w:rPr>
          <w:rFonts w:hint="cs"/>
          <w:rtl/>
        </w:rPr>
        <w:t xml:space="preserve"> أو نبي مرسل أو حامل عرش</w:t>
      </w:r>
      <w:r w:rsidR="005B3E65">
        <w:rPr>
          <w:rFonts w:hint="cs"/>
          <w:rtl/>
        </w:rPr>
        <w:t>،</w:t>
      </w:r>
      <w:r w:rsidRPr="00957525">
        <w:rPr>
          <w:rFonts w:hint="cs"/>
          <w:rtl/>
        </w:rPr>
        <w:t xml:space="preserve"> فيجيبهم ملك من بطنان العرش</w:t>
      </w:r>
      <w:r w:rsidR="005B3E65">
        <w:rPr>
          <w:rFonts w:hint="cs"/>
          <w:rtl/>
        </w:rPr>
        <w:t>،</w:t>
      </w:r>
      <w:r w:rsidRPr="00957525">
        <w:rPr>
          <w:rFonts w:hint="cs"/>
          <w:rtl/>
        </w:rPr>
        <w:t xml:space="preserve"> يا معشر الآدميين</w:t>
      </w:r>
      <w:r w:rsidR="005B3E65">
        <w:rPr>
          <w:rFonts w:hint="cs"/>
          <w:rtl/>
        </w:rPr>
        <w:t>،</w:t>
      </w:r>
      <w:r w:rsidRPr="00957525">
        <w:rPr>
          <w:rFonts w:hint="cs"/>
          <w:rtl/>
        </w:rPr>
        <w:t xml:space="preserve"> ليس ملكاً مقرّباً ولا نبياً مرسلاً</w:t>
      </w:r>
      <w:r w:rsidR="005B3E65">
        <w:rPr>
          <w:rFonts w:hint="cs"/>
          <w:rtl/>
        </w:rPr>
        <w:t>،</w:t>
      </w:r>
      <w:r w:rsidRPr="00957525">
        <w:rPr>
          <w:rFonts w:hint="cs"/>
          <w:rtl/>
        </w:rPr>
        <w:t xml:space="preserve"> ولا حامل عرش</w:t>
      </w:r>
      <w:r w:rsidR="005B3E65">
        <w:rPr>
          <w:rFonts w:hint="cs"/>
          <w:rtl/>
        </w:rPr>
        <w:t>،</w:t>
      </w:r>
      <w:r w:rsidRPr="00957525">
        <w:rPr>
          <w:rFonts w:hint="cs"/>
          <w:rtl/>
        </w:rPr>
        <w:t xml:space="preserve"> هذا علي بن أبي طالب</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الله تعالى ليظهر يوم القيامة مكانة وليّه الإمام أمير المؤمنين </w:t>
      </w:r>
      <w:r w:rsidR="009B1D84" w:rsidRPr="009B1D84">
        <w:rPr>
          <w:rStyle w:val="libAlaemChar"/>
          <w:rFonts w:hint="cs"/>
          <w:rtl/>
        </w:rPr>
        <w:t>عليه‌السلام</w:t>
      </w:r>
      <w:r>
        <w:rPr>
          <w:rFonts w:hint="cs"/>
          <w:rtl/>
        </w:rPr>
        <w:t xml:space="preserve"> وسمو منزلته عنده</w:t>
      </w:r>
      <w:r w:rsidR="005B3E65">
        <w:rPr>
          <w:rFonts w:hint="cs"/>
          <w:rtl/>
        </w:rPr>
        <w:t>،</w:t>
      </w:r>
      <w:r>
        <w:rPr>
          <w:rFonts w:hint="cs"/>
          <w:rtl/>
        </w:rPr>
        <w:t xml:space="preserve"> حتى لا يبقى ملك مقرّب ولا نبي مرسل</w:t>
      </w:r>
      <w:r w:rsidR="005B3E65">
        <w:rPr>
          <w:rFonts w:hint="cs"/>
          <w:rtl/>
        </w:rPr>
        <w:t>،</w:t>
      </w:r>
      <w:r>
        <w:rPr>
          <w:rFonts w:hint="cs"/>
          <w:rtl/>
        </w:rPr>
        <w:t xml:space="preserve"> ولا ولي ولا خلق غير ذلك إلاّ عرّفهم مدى أهمية الإمام </w:t>
      </w:r>
      <w:r w:rsidR="009B1D84" w:rsidRPr="009B1D84">
        <w:rPr>
          <w:rStyle w:val="libAlaemChar"/>
          <w:rFonts w:hint="cs"/>
          <w:rtl/>
        </w:rPr>
        <w:t>عليه‌السلام</w:t>
      </w:r>
      <w:r>
        <w:rPr>
          <w:rFonts w:hint="cs"/>
          <w:rtl/>
        </w:rPr>
        <w:t xml:space="preserve"> عنده</w:t>
      </w:r>
      <w:r w:rsidR="005B3E65">
        <w:rPr>
          <w:rFonts w:hint="cs"/>
          <w:rtl/>
        </w:rPr>
        <w:t>.</w:t>
      </w:r>
    </w:p>
    <w:p w:rsidR="00FD157B" w:rsidRDefault="00FD157B" w:rsidP="00FD157B">
      <w:pPr>
        <w:pStyle w:val="libNormal"/>
        <w:rPr>
          <w:rtl/>
        </w:rPr>
      </w:pPr>
      <w:r w:rsidRPr="00FD157B">
        <w:rPr>
          <w:rFonts w:hint="cs"/>
          <w:rtl/>
        </w:rPr>
        <w:t>45</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قال علي </w:t>
      </w:r>
      <w:r w:rsidR="009B1D84" w:rsidRPr="009B1D84">
        <w:rPr>
          <w:rStyle w:val="libAlaemChar"/>
          <w:rFonts w:hint="cs"/>
          <w:rtl/>
        </w:rPr>
        <w:t>عليه‌السلام</w:t>
      </w:r>
      <w:r w:rsidR="005B3E65">
        <w:rPr>
          <w:rFonts w:hint="cs"/>
          <w:rtl/>
        </w:rPr>
        <w:t>:</w:t>
      </w:r>
      <w:r w:rsidRPr="00FD157B">
        <w:rPr>
          <w:rFonts w:hint="cs"/>
          <w:rtl/>
        </w:rPr>
        <w:t xml:space="preserve"> ( مَن أحبّني وجدني عند مماته بحيث ما يحب</w:t>
      </w:r>
      <w:r w:rsidR="005B3E65">
        <w:rPr>
          <w:rFonts w:hint="cs"/>
          <w:rtl/>
        </w:rPr>
        <w:t>،</w:t>
      </w:r>
      <w:r w:rsidRPr="00FD157B">
        <w:rPr>
          <w:rFonts w:hint="cs"/>
          <w:rtl/>
        </w:rPr>
        <w:t xml:space="preserve"> ومَن أبغضني وجدني عند مماته بحيث يكره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وقد تضافرت الأخبار بأنّ الإمام أمير المؤمنين </w:t>
      </w:r>
      <w:r w:rsidR="009B1D84" w:rsidRPr="009B1D84">
        <w:rPr>
          <w:rStyle w:val="libAlaemChar"/>
          <w:rFonts w:hint="cs"/>
          <w:rtl/>
        </w:rPr>
        <w:t>عليه‌السلام</w:t>
      </w:r>
      <w:r>
        <w:rPr>
          <w:rFonts w:hint="cs"/>
          <w:rtl/>
        </w:rPr>
        <w:t xml:space="preserve"> ليحضر عند ممات كل أحد</w:t>
      </w:r>
      <w:r w:rsidR="005B3E65">
        <w:rPr>
          <w:rFonts w:hint="cs"/>
          <w:rtl/>
        </w:rPr>
        <w:t>،</w:t>
      </w:r>
      <w:r>
        <w:rPr>
          <w:rFonts w:hint="cs"/>
          <w:rtl/>
        </w:rPr>
        <w:t xml:space="preserve"> مؤمناً كان أو كافراً</w:t>
      </w:r>
      <w:r w:rsidR="005B3E65">
        <w:rPr>
          <w:rFonts w:hint="cs"/>
          <w:rtl/>
        </w:rPr>
        <w:t>،</w:t>
      </w:r>
      <w:r>
        <w:rPr>
          <w:rFonts w:hint="cs"/>
          <w:rtl/>
        </w:rPr>
        <w:t xml:space="preserve"> فإن كان مؤمناً أوصى ملك الموت بالرفق به</w:t>
      </w:r>
      <w:r w:rsidR="005B3E65">
        <w:rPr>
          <w:rFonts w:hint="cs"/>
          <w:rtl/>
        </w:rPr>
        <w:t>،</w:t>
      </w:r>
      <w:r>
        <w:rPr>
          <w:rFonts w:hint="cs"/>
          <w:rtl/>
        </w:rPr>
        <w:t xml:space="preserve"> وإن كان كافراً أوصى بالشدّة به</w:t>
      </w:r>
      <w:r w:rsidR="005B3E65">
        <w:rPr>
          <w:rFonts w:hint="cs"/>
          <w:rtl/>
        </w:rPr>
        <w:t>.</w:t>
      </w:r>
    </w:p>
    <w:p w:rsidR="00FD157B" w:rsidRDefault="00FD157B" w:rsidP="00117131">
      <w:pPr>
        <w:pStyle w:val="Heading3"/>
        <w:rPr>
          <w:rtl/>
        </w:rPr>
      </w:pPr>
      <w:bookmarkStart w:id="199" w:name="_Toc405372902"/>
      <w:r>
        <w:rPr>
          <w:rFonts w:hint="cs"/>
          <w:rtl/>
        </w:rPr>
        <w:t>القسم الثاني</w:t>
      </w:r>
      <w:r w:rsidR="005B3E65">
        <w:rPr>
          <w:rFonts w:hint="cs"/>
          <w:rtl/>
        </w:rPr>
        <w:t>:</w:t>
      </w:r>
      <w:r>
        <w:rPr>
          <w:rFonts w:hint="cs"/>
          <w:rtl/>
        </w:rPr>
        <w:t xml:space="preserve"> في فضل فاطمة </w:t>
      </w:r>
      <w:r w:rsidR="009B1D84" w:rsidRPr="009B1D84">
        <w:rPr>
          <w:rStyle w:val="libAlaemChar"/>
          <w:rFonts w:hint="cs"/>
          <w:rtl/>
        </w:rPr>
        <w:t>عليها‌السلام</w:t>
      </w:r>
      <w:bookmarkEnd w:id="199"/>
      <w:r>
        <w:rPr>
          <w:rFonts w:hint="cs"/>
          <w:rtl/>
        </w:rPr>
        <w:t xml:space="preserve"> </w:t>
      </w:r>
    </w:p>
    <w:p w:rsidR="00FD157B" w:rsidRDefault="00FD157B" w:rsidP="00FD157B">
      <w:pPr>
        <w:pStyle w:val="libNormal"/>
        <w:rPr>
          <w:rtl/>
        </w:rPr>
      </w:pPr>
      <w:r w:rsidRPr="00FD157B">
        <w:rPr>
          <w:rFonts w:hint="cs"/>
          <w:rtl/>
        </w:rPr>
        <w:t>46</w:t>
      </w:r>
      <w:r w:rsidR="00117131">
        <w:rPr>
          <w:rFonts w:hint="cs"/>
          <w:rtl/>
        </w:rPr>
        <w:t xml:space="preserve"> - </w:t>
      </w:r>
      <w:r w:rsidRPr="00FD157B">
        <w:rPr>
          <w:rFonts w:hint="cs"/>
          <w:rtl/>
        </w:rPr>
        <w:t>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إنّما سُمّيت فاطمة لأنّ الله تعالى فطمها وفطم مَن أحبّها من النار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يعرض هذا القسم إلى ما أثر عن النبي </w:t>
      </w:r>
      <w:r w:rsidR="009B1D84" w:rsidRPr="009B1D84">
        <w:rPr>
          <w:rStyle w:val="libAlaemChar"/>
          <w:rFonts w:hint="cs"/>
          <w:rtl/>
        </w:rPr>
        <w:t>صلى‌الله‌عليه‌وآله</w:t>
      </w:r>
      <w:r>
        <w:rPr>
          <w:rFonts w:hint="cs"/>
          <w:rtl/>
        </w:rPr>
        <w:t xml:space="preserve"> في فضل بضعته سيدة نساء العالمين فاطمة الزهراء سلام الله عليها</w:t>
      </w:r>
      <w:r w:rsidR="005B3E65">
        <w:rPr>
          <w:rFonts w:hint="cs"/>
          <w:rtl/>
        </w:rPr>
        <w:t>،</w:t>
      </w:r>
      <w:r>
        <w:rPr>
          <w:rFonts w:hint="cs"/>
          <w:rtl/>
        </w:rPr>
        <w:t xml:space="preserve"> والتي منها هذا الحديث الشريف</w:t>
      </w:r>
      <w:r w:rsidR="005B3E65">
        <w:rPr>
          <w:rFonts w:hint="cs"/>
          <w:rtl/>
        </w:rPr>
        <w:t>،</w:t>
      </w:r>
      <w:r>
        <w:rPr>
          <w:rFonts w:hint="cs"/>
          <w:rtl/>
        </w:rPr>
        <w:t xml:space="preserve"> وقد أعلن أنّ الله تعالى قد فطم سيدة نساء العالمين من النار كما فطم شيعتها ومحبّيها من النار</w:t>
      </w:r>
      <w:r w:rsidR="005B3E65">
        <w:rPr>
          <w:rFonts w:hint="cs"/>
          <w:rtl/>
        </w:rPr>
        <w:t>.</w:t>
      </w:r>
    </w:p>
    <w:p w:rsidR="00FD157B" w:rsidRDefault="00FD157B" w:rsidP="00FD157B">
      <w:pPr>
        <w:pStyle w:val="libNormal"/>
        <w:rPr>
          <w:rtl/>
        </w:rPr>
      </w:pPr>
      <w:r w:rsidRPr="00FD157B">
        <w:rPr>
          <w:rFonts w:hint="cs"/>
          <w:rtl/>
        </w:rPr>
        <w:t>47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الله يغضب لغضب فاطمة</w:t>
      </w:r>
      <w:r w:rsidR="005B3E65">
        <w:rPr>
          <w:rFonts w:hint="cs"/>
          <w:rtl/>
        </w:rPr>
        <w:t>،</w:t>
      </w:r>
      <w:r w:rsidRPr="00FD157B">
        <w:rPr>
          <w:rFonts w:hint="cs"/>
          <w:rtl/>
        </w:rPr>
        <w:t xml:space="preserve"> ويرضى لرضاها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وهذا الحديث مجمع عليه</w:t>
      </w:r>
      <w:r w:rsidR="005B3E65">
        <w:rPr>
          <w:rFonts w:hint="cs"/>
          <w:rtl/>
        </w:rPr>
        <w:t>،</w:t>
      </w:r>
      <w:r>
        <w:rPr>
          <w:rFonts w:hint="cs"/>
          <w:rtl/>
        </w:rPr>
        <w:t xml:space="preserve"> وهو يدل على سمو منزلة بضعة الرسول وريحانته</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عند الله</w:t>
      </w:r>
      <w:r w:rsidR="005B3E65">
        <w:rPr>
          <w:rFonts w:hint="cs"/>
          <w:rtl/>
        </w:rPr>
        <w:t>،</w:t>
      </w:r>
      <w:r>
        <w:rPr>
          <w:rFonts w:hint="cs"/>
          <w:rtl/>
        </w:rPr>
        <w:t xml:space="preserve"> وأنّها قد احتلّت عنده تعالى مكانة متميّزة لم يحتاجها غيرها من المؤمنات</w:t>
      </w:r>
      <w:r w:rsidR="005B3E65">
        <w:rPr>
          <w:rFonts w:hint="cs"/>
          <w:rtl/>
        </w:rPr>
        <w:t>.</w:t>
      </w:r>
    </w:p>
    <w:p w:rsidR="00FD157B" w:rsidRDefault="00FD157B" w:rsidP="00FD157B">
      <w:pPr>
        <w:pStyle w:val="libNormal"/>
        <w:rPr>
          <w:rtl/>
        </w:rPr>
      </w:pPr>
      <w:r w:rsidRPr="00FD157B">
        <w:rPr>
          <w:rFonts w:hint="cs"/>
          <w:rtl/>
        </w:rPr>
        <w:t>48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تحشر ابنتي فاطمة يوم القيامة</w:t>
      </w:r>
      <w:r w:rsidR="005B3E65">
        <w:rPr>
          <w:rFonts w:hint="cs"/>
          <w:rtl/>
        </w:rPr>
        <w:t>،</w:t>
      </w:r>
      <w:r w:rsidRPr="00FD157B">
        <w:rPr>
          <w:rFonts w:hint="cs"/>
          <w:rtl/>
        </w:rPr>
        <w:t xml:space="preserve"> ومعها ثياب مصبوغة بدم الحسين فتعلق بقائمة من قوائم العرش</w:t>
      </w:r>
      <w:r w:rsidR="005B3E65">
        <w:rPr>
          <w:rFonts w:hint="cs"/>
          <w:rtl/>
        </w:rPr>
        <w:t>،</w:t>
      </w:r>
      <w:r w:rsidRPr="00FD157B">
        <w:rPr>
          <w:rFonts w:hint="cs"/>
          <w:rtl/>
        </w:rPr>
        <w:t xml:space="preserve"> فتقول</w:t>
      </w:r>
      <w:r w:rsidR="005B3E65">
        <w:rPr>
          <w:rFonts w:hint="cs"/>
          <w:rtl/>
        </w:rPr>
        <w:t>:</w:t>
      </w:r>
      <w:r w:rsidRPr="00FD157B">
        <w:rPr>
          <w:rFonts w:hint="cs"/>
          <w:rtl/>
        </w:rPr>
        <w:t xml:space="preserve"> يا رب احكم بيني وبين قاتل ولدي</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فيحكم لابنتي وربّ الكعبة</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إنّ فاجعة سيد شباب أهل الجنة وريحانة رسول الله </w:t>
      </w:r>
      <w:r w:rsidR="009B1D84" w:rsidRPr="009B1D84">
        <w:rPr>
          <w:rStyle w:val="libAlaemChar"/>
          <w:rFonts w:hint="cs"/>
          <w:rtl/>
        </w:rPr>
        <w:t>صلى‌الله‌عليه‌وآله</w:t>
      </w:r>
      <w:r>
        <w:rPr>
          <w:rFonts w:hint="cs"/>
          <w:rtl/>
        </w:rPr>
        <w:t xml:space="preserve"> قد اهتزّ لهولها العالم بأسره</w:t>
      </w:r>
      <w:r w:rsidR="005B3E65">
        <w:rPr>
          <w:rFonts w:hint="cs"/>
          <w:rtl/>
        </w:rPr>
        <w:t>،</w:t>
      </w:r>
      <w:r>
        <w:rPr>
          <w:rFonts w:hint="cs"/>
          <w:rtl/>
        </w:rPr>
        <w:t xml:space="preserve"> وإنّ من أعظم المصابين بكارثته ورزيته سيدة النساء</w:t>
      </w:r>
      <w:r w:rsidR="005B3E65">
        <w:rPr>
          <w:rFonts w:hint="cs"/>
          <w:rtl/>
        </w:rPr>
        <w:t>،</w:t>
      </w:r>
      <w:r>
        <w:rPr>
          <w:rFonts w:hint="cs"/>
          <w:rtl/>
        </w:rPr>
        <w:t xml:space="preserve"> وبضعة الرسول</w:t>
      </w:r>
      <w:r w:rsidR="005B3E65">
        <w:rPr>
          <w:rFonts w:hint="cs"/>
          <w:rtl/>
        </w:rPr>
        <w:t>،</w:t>
      </w:r>
      <w:r>
        <w:rPr>
          <w:rFonts w:hint="cs"/>
          <w:rtl/>
        </w:rPr>
        <w:t xml:space="preserve"> وأنّها سوف ترفع قميصه ملطّخاً بدمائه الزكية إمام الله تعالى شاكية ما جرى على ولدها من عظم الرزايا</w:t>
      </w:r>
      <w:r w:rsidR="005B3E65">
        <w:rPr>
          <w:rFonts w:hint="cs"/>
          <w:rtl/>
        </w:rPr>
        <w:t>.</w:t>
      </w:r>
      <w:r>
        <w:rPr>
          <w:rFonts w:hint="cs"/>
          <w:rtl/>
        </w:rPr>
        <w:t xml:space="preserve"> </w:t>
      </w:r>
    </w:p>
    <w:p w:rsidR="00FD157B" w:rsidRDefault="00FD157B" w:rsidP="00FD157B">
      <w:pPr>
        <w:pStyle w:val="libNormal"/>
        <w:rPr>
          <w:rtl/>
        </w:rPr>
      </w:pPr>
      <w:r>
        <w:rPr>
          <w:rFonts w:hint="cs"/>
          <w:rtl/>
        </w:rPr>
        <w:t>يقول الشاعر</w:t>
      </w:r>
      <w:r w:rsidR="005B3E65">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B1D84" w:rsidTr="009B1D84">
        <w:trPr>
          <w:trHeight w:val="350"/>
        </w:trPr>
        <w:tc>
          <w:tcPr>
            <w:tcW w:w="3536" w:type="dxa"/>
          </w:tcPr>
          <w:p w:rsidR="009B1D84" w:rsidRDefault="00483073" w:rsidP="009B1D84">
            <w:pPr>
              <w:pStyle w:val="libPoem"/>
            </w:pPr>
            <w:r>
              <w:rPr>
                <w:rFonts w:hint="cs"/>
                <w:rtl/>
              </w:rPr>
              <w:t>لا بدّ أن ترد القيامة فاطم</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وقميصها بدم الحسين ملطّخُ</w:t>
            </w:r>
            <w:r w:rsidR="009B1D84" w:rsidRPr="00725071">
              <w:rPr>
                <w:rStyle w:val="libPoemTiniChar0"/>
                <w:rtl/>
              </w:rPr>
              <w:br/>
              <w:t> </w:t>
            </w:r>
          </w:p>
        </w:tc>
      </w:tr>
    </w:tbl>
    <w:p w:rsidR="00FD157B" w:rsidRDefault="00FD157B" w:rsidP="00FD157B">
      <w:pPr>
        <w:pStyle w:val="libNormal"/>
        <w:rPr>
          <w:rtl/>
        </w:rPr>
      </w:pPr>
      <w:r>
        <w:rPr>
          <w:rFonts w:hint="cs"/>
          <w:rtl/>
        </w:rPr>
        <w:t>ويقول أبو العلاء</w:t>
      </w:r>
      <w:r w:rsidR="005B3E65">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B1D84" w:rsidTr="009B1D84">
        <w:trPr>
          <w:trHeight w:val="350"/>
        </w:trPr>
        <w:tc>
          <w:tcPr>
            <w:tcW w:w="3536" w:type="dxa"/>
          </w:tcPr>
          <w:p w:rsidR="009B1D84" w:rsidRDefault="00483073" w:rsidP="009B1D84">
            <w:pPr>
              <w:pStyle w:val="libPoem"/>
            </w:pPr>
            <w:r>
              <w:rPr>
                <w:rFonts w:hint="cs"/>
                <w:rtl/>
              </w:rPr>
              <w:t>ثبتا في قميصه ليجئ الحشر</w:t>
            </w:r>
            <w:r w:rsidR="009B1D84" w:rsidRPr="00725071">
              <w:rPr>
                <w:rStyle w:val="libPoemTiniChar0"/>
                <w:rtl/>
              </w:rPr>
              <w:br/>
              <w:t> </w:t>
            </w:r>
          </w:p>
        </w:tc>
        <w:tc>
          <w:tcPr>
            <w:tcW w:w="272" w:type="dxa"/>
          </w:tcPr>
          <w:p w:rsidR="009B1D84" w:rsidRDefault="009B1D84" w:rsidP="009B1D84">
            <w:pPr>
              <w:pStyle w:val="libPoem"/>
              <w:rPr>
                <w:rtl/>
              </w:rPr>
            </w:pPr>
          </w:p>
        </w:tc>
        <w:tc>
          <w:tcPr>
            <w:tcW w:w="3502" w:type="dxa"/>
          </w:tcPr>
          <w:p w:rsidR="009B1D84" w:rsidRDefault="00483073" w:rsidP="009B1D84">
            <w:pPr>
              <w:pStyle w:val="libPoem"/>
            </w:pPr>
            <w:r>
              <w:rPr>
                <w:rFonts w:hint="cs"/>
                <w:rtl/>
              </w:rPr>
              <w:t>مستعدياً إلى الرحمان</w:t>
            </w:r>
            <w:r w:rsidR="009B1D84" w:rsidRPr="00725071">
              <w:rPr>
                <w:rStyle w:val="libPoemTiniChar0"/>
                <w:rtl/>
              </w:rPr>
              <w:br/>
              <w:t> </w:t>
            </w:r>
          </w:p>
        </w:tc>
      </w:tr>
    </w:tbl>
    <w:p w:rsidR="00FD157B" w:rsidRDefault="00FD157B" w:rsidP="00FD157B">
      <w:pPr>
        <w:pStyle w:val="libNormal"/>
        <w:rPr>
          <w:rtl/>
        </w:rPr>
      </w:pPr>
      <w:r w:rsidRPr="00FD157B">
        <w:rPr>
          <w:rFonts w:hint="cs"/>
          <w:rtl/>
        </w:rPr>
        <w:t>49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تحشر ابنتي فاطمة</w:t>
      </w:r>
      <w:r w:rsidR="005B3E65">
        <w:rPr>
          <w:rFonts w:hint="cs"/>
          <w:rtl/>
        </w:rPr>
        <w:t>،</w:t>
      </w:r>
      <w:r w:rsidRPr="00FD157B">
        <w:rPr>
          <w:rFonts w:hint="cs"/>
          <w:rtl/>
        </w:rPr>
        <w:t xml:space="preserve"> وعليها حلّة الكرامة</w:t>
      </w:r>
      <w:r w:rsidR="005B3E65">
        <w:rPr>
          <w:rFonts w:hint="cs"/>
          <w:rtl/>
        </w:rPr>
        <w:t>،</w:t>
      </w:r>
      <w:r w:rsidRPr="00FD157B">
        <w:rPr>
          <w:rFonts w:hint="cs"/>
          <w:rtl/>
        </w:rPr>
        <w:t xml:space="preserve"> وقد عجنت بماء لحياة فينظر إليها الخلائق فيتعجبون</w:t>
      </w:r>
      <w:r w:rsidR="005B3E65">
        <w:rPr>
          <w:rFonts w:hint="cs"/>
          <w:rtl/>
        </w:rPr>
        <w:t>،</w:t>
      </w:r>
      <w:r w:rsidRPr="00FD157B">
        <w:rPr>
          <w:rFonts w:hint="cs"/>
          <w:rtl/>
        </w:rPr>
        <w:t xml:space="preserve"> ثم تكسى أيضاً حلّتين من حلل الجنة مكتوب على كل حلّة بخط أخضر</w:t>
      </w:r>
      <w:r w:rsidR="005B3E65">
        <w:rPr>
          <w:rFonts w:hint="cs"/>
          <w:rtl/>
        </w:rPr>
        <w:t>:</w:t>
      </w:r>
      <w:r w:rsidRPr="00FD157B">
        <w:rPr>
          <w:rFonts w:hint="cs"/>
          <w:rtl/>
        </w:rPr>
        <w:t xml:space="preserve"> ادخلوا بنت محمد الجنة</w:t>
      </w:r>
      <w:r w:rsidR="005B3E65">
        <w:rPr>
          <w:rFonts w:hint="cs"/>
          <w:rtl/>
        </w:rPr>
        <w:t>،</w:t>
      </w:r>
      <w:r w:rsidRPr="00FD157B">
        <w:rPr>
          <w:rFonts w:hint="cs"/>
          <w:rtl/>
        </w:rPr>
        <w:t xml:space="preserve"> مكتوباً على أحسن الصورة</w:t>
      </w:r>
      <w:r w:rsidR="005B3E65">
        <w:rPr>
          <w:rFonts w:hint="cs"/>
          <w:rtl/>
        </w:rPr>
        <w:t>،</w:t>
      </w:r>
      <w:r w:rsidRPr="00FD157B">
        <w:rPr>
          <w:rFonts w:hint="cs"/>
          <w:rtl/>
        </w:rPr>
        <w:t xml:space="preserve"> وأحسن الكرامة</w:t>
      </w:r>
      <w:r w:rsidR="005B3E65">
        <w:rPr>
          <w:rFonts w:hint="cs"/>
          <w:rtl/>
        </w:rPr>
        <w:t>،</w:t>
      </w:r>
      <w:r w:rsidRPr="00FD157B">
        <w:rPr>
          <w:rFonts w:hint="cs"/>
          <w:rtl/>
        </w:rPr>
        <w:t xml:space="preserve"> وأحسن المنظر</w:t>
      </w:r>
      <w:r w:rsidR="005B3E65">
        <w:rPr>
          <w:rFonts w:hint="cs"/>
          <w:rtl/>
        </w:rPr>
        <w:t>،</w:t>
      </w:r>
      <w:r w:rsidRPr="00FD157B">
        <w:rPr>
          <w:rFonts w:hint="cs"/>
          <w:rtl/>
        </w:rPr>
        <w:t xml:space="preserve"> فتزف إلى الجنة كما تزف العروس</w:t>
      </w:r>
      <w:r w:rsidR="005B3E65">
        <w:rPr>
          <w:rFonts w:hint="cs"/>
          <w:rtl/>
        </w:rPr>
        <w:t>،</w:t>
      </w:r>
      <w:r w:rsidRPr="00FD157B">
        <w:rPr>
          <w:rFonts w:hint="cs"/>
          <w:rtl/>
        </w:rPr>
        <w:t xml:space="preserve"> ويوكل بها سبعون ألف جارية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الله تعالى سيظهر يوم القيامة فضل سيدة النساء التي جاهدت كأعظم ما يكون الجهاد في سبيل الإسلام</w:t>
      </w:r>
      <w:r w:rsidR="005B3E65">
        <w:rPr>
          <w:rFonts w:hint="cs"/>
          <w:rtl/>
        </w:rPr>
        <w:t>،</w:t>
      </w:r>
      <w:r>
        <w:rPr>
          <w:rFonts w:hint="cs"/>
          <w:rtl/>
        </w:rPr>
        <w:t xml:space="preserve"> التي أقامت التشيع بخطبها الخالدة</w:t>
      </w:r>
      <w:r w:rsidR="005B3E65">
        <w:rPr>
          <w:rFonts w:hint="cs"/>
          <w:rtl/>
        </w:rPr>
        <w:t>،</w:t>
      </w:r>
      <w:r>
        <w:rPr>
          <w:rFonts w:hint="cs"/>
          <w:rtl/>
        </w:rPr>
        <w:t xml:space="preserve"> ومواقفها البطولية التي لم يقفها أحد غيرها</w:t>
      </w:r>
      <w:r w:rsidR="005B3E65">
        <w:rPr>
          <w:rFonts w:hint="cs"/>
          <w:rtl/>
        </w:rPr>
        <w:t>.</w:t>
      </w:r>
    </w:p>
    <w:p w:rsidR="00FD157B" w:rsidRDefault="00FD157B" w:rsidP="00FD157B">
      <w:pPr>
        <w:pStyle w:val="libNormal"/>
        <w:rPr>
          <w:rtl/>
        </w:rPr>
      </w:pPr>
      <w:r w:rsidRPr="00FD157B">
        <w:rPr>
          <w:rFonts w:hint="cs"/>
          <w:rtl/>
        </w:rPr>
        <w:t>50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كان يوم القيامة نادى مناد من بطنان العرش</w:t>
      </w:r>
      <w:r w:rsidR="005B3E65">
        <w:rPr>
          <w:rFonts w:hint="cs"/>
          <w:rtl/>
        </w:rPr>
        <w:t>،</w:t>
      </w:r>
      <w:r w:rsidRPr="00FD157B">
        <w:rPr>
          <w:rFonts w:hint="cs"/>
          <w:rtl/>
        </w:rPr>
        <w:t xml:space="preserve"> يا معشر الخلايق غضّوا أبصاركم حتى تجوز فاطمة بنت محمد </w:t>
      </w:r>
      <w:r w:rsidR="009B1D84" w:rsidRPr="009B1D84">
        <w:rPr>
          <w:rStyle w:val="libAlaemChar"/>
          <w:rFonts w:hint="cs"/>
          <w:rtl/>
        </w:rPr>
        <w:t>صلى‌الله‌عليه‌وآله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وهذا من مواطن التكريم والتعظيم لسيّدة النساء سلام الله عليها يوم حشر الناس أمام ربّ العالمين</w:t>
      </w:r>
      <w:r w:rsidR="005B3E65">
        <w:rPr>
          <w:rFonts w:hint="cs"/>
          <w:rtl/>
        </w:rPr>
        <w:t>.</w:t>
      </w:r>
    </w:p>
    <w:p w:rsidR="00FD157B" w:rsidRDefault="00FD157B" w:rsidP="00FD157B">
      <w:pPr>
        <w:pStyle w:val="libNormal"/>
        <w:rPr>
          <w:rtl/>
        </w:rPr>
      </w:pPr>
      <w:r w:rsidRPr="00FD157B">
        <w:rPr>
          <w:rFonts w:hint="cs"/>
          <w:rtl/>
        </w:rPr>
        <w:t>51</w:t>
      </w:r>
      <w:r w:rsidR="00117131">
        <w:rPr>
          <w:rFonts w:hint="cs"/>
          <w:rtl/>
        </w:rPr>
        <w:t xml:space="preserve"> - </w:t>
      </w:r>
      <w:r w:rsidRPr="00FD157B">
        <w:rPr>
          <w:rFonts w:hint="cs"/>
          <w:rtl/>
        </w:rPr>
        <w:t xml:space="preserve">وبإسناده قال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كنّا مع النبي (صلّى الله</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xml:space="preserve">عليه وآله) في حفر الخندق إذ جاءت فاطمة </w:t>
      </w:r>
      <w:r w:rsidR="009B1D84" w:rsidRPr="009B1D84">
        <w:rPr>
          <w:rStyle w:val="libAlaemChar"/>
          <w:rFonts w:hint="cs"/>
          <w:rtl/>
        </w:rPr>
        <w:t>عليها‌السلام</w:t>
      </w:r>
      <w:r w:rsidRPr="00957525">
        <w:rPr>
          <w:rFonts w:hint="cs"/>
          <w:rtl/>
        </w:rPr>
        <w:t xml:space="preserve"> ومعها كسيرة من خبز فدفعتها إلى النبي </w:t>
      </w:r>
      <w:r w:rsidR="009B1D84" w:rsidRPr="009B1D84">
        <w:rPr>
          <w:rStyle w:val="libAlaemChar"/>
          <w:rFonts w:hint="cs"/>
          <w:rtl/>
        </w:rPr>
        <w:t>صلى‌الله‌عليه‌وآله</w:t>
      </w:r>
      <w:r w:rsidR="005B3E65">
        <w:rPr>
          <w:rFonts w:hint="cs"/>
          <w:rtl/>
        </w:rPr>
        <w:t>،</w:t>
      </w:r>
      <w:r w:rsidRPr="00957525">
        <w:rPr>
          <w:rFonts w:hint="cs"/>
          <w:rtl/>
        </w:rPr>
        <w:t xml:space="preserve"> فقال </w:t>
      </w:r>
      <w:r w:rsidR="009B1D84" w:rsidRPr="009B1D84">
        <w:rPr>
          <w:rStyle w:val="libAlaemChar"/>
          <w:rFonts w:hint="cs"/>
          <w:rtl/>
        </w:rPr>
        <w:t>صلى‌الله‌عليه‌وآله</w:t>
      </w:r>
      <w:r w:rsidR="005B3E65">
        <w:rPr>
          <w:rFonts w:hint="cs"/>
          <w:rtl/>
        </w:rPr>
        <w:t>:</w:t>
      </w:r>
      <w:r w:rsidRPr="00957525">
        <w:rPr>
          <w:rFonts w:hint="cs"/>
          <w:rtl/>
        </w:rPr>
        <w:t xml:space="preserve"> ما هذه الكسيرة</w:t>
      </w:r>
      <w:r w:rsidR="005B3E65">
        <w:rPr>
          <w:rFonts w:hint="cs"/>
          <w:rtl/>
        </w:rPr>
        <w:t>؟</w:t>
      </w:r>
      <w:r w:rsidRPr="00957525">
        <w:rPr>
          <w:rFonts w:hint="cs"/>
          <w:rtl/>
        </w:rPr>
        <w:t xml:space="preserve"> قالت</w:t>
      </w:r>
      <w:r w:rsidR="005B3E65">
        <w:rPr>
          <w:rFonts w:hint="cs"/>
          <w:rtl/>
        </w:rPr>
        <w:t>:</w:t>
      </w:r>
      <w:r w:rsidRPr="00957525">
        <w:rPr>
          <w:rFonts w:hint="cs"/>
          <w:rtl/>
        </w:rPr>
        <w:t xml:space="preserve"> قرص خبز شعير خبزته للحسن والحسين جئتك منه بهذه الكسيرة</w:t>
      </w:r>
      <w:r w:rsidR="005B3E65">
        <w:rPr>
          <w:rFonts w:hint="cs"/>
          <w:rtl/>
        </w:rPr>
        <w:t>،</w:t>
      </w:r>
      <w:r w:rsidRPr="00957525">
        <w:rPr>
          <w:rFonts w:hint="cs"/>
          <w:rtl/>
        </w:rPr>
        <w:t xml:space="preserve"> فقال </w:t>
      </w:r>
      <w:r w:rsidR="009B1D84" w:rsidRPr="009B1D84">
        <w:rPr>
          <w:rStyle w:val="libAlaemChar"/>
          <w:rFonts w:hint="cs"/>
          <w:rtl/>
        </w:rPr>
        <w:t>صلى‌الله‌عليه‌وآله</w:t>
      </w:r>
      <w:r w:rsidR="005B3E65">
        <w:rPr>
          <w:rFonts w:hint="cs"/>
          <w:rtl/>
        </w:rPr>
        <w:t>:</w:t>
      </w:r>
      <w:r w:rsidRPr="00957525">
        <w:rPr>
          <w:rFonts w:hint="cs"/>
          <w:rtl/>
        </w:rPr>
        <w:t xml:space="preserve"> يا فاطمة أما أنّه أوّل طعام دخل فيّ أبيك منذ ثلاثة أيام</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Pr>
          <w:rFonts w:hint="cs"/>
          <w:rtl/>
        </w:rPr>
        <w:t xml:space="preserve">ويكشف هذا الحديث عن مواساة أهل البيت </w:t>
      </w:r>
      <w:r w:rsidR="009B1D84" w:rsidRPr="009B1D84">
        <w:rPr>
          <w:rStyle w:val="libAlaemChar"/>
          <w:rFonts w:hint="cs"/>
          <w:rtl/>
        </w:rPr>
        <w:t>عليهم‌السلام</w:t>
      </w:r>
      <w:r>
        <w:rPr>
          <w:rFonts w:hint="cs"/>
          <w:rtl/>
        </w:rPr>
        <w:t xml:space="preserve"> بعضهم لبعض</w:t>
      </w:r>
      <w:r w:rsidR="005B3E65">
        <w:rPr>
          <w:rFonts w:hint="cs"/>
          <w:rtl/>
        </w:rPr>
        <w:t>،</w:t>
      </w:r>
      <w:r>
        <w:rPr>
          <w:rFonts w:hint="cs"/>
          <w:rtl/>
        </w:rPr>
        <w:t xml:space="preserve"> والإيثار فيما بينهم كما يكشف عن زهدهم</w:t>
      </w:r>
      <w:r w:rsidR="005B3E65">
        <w:rPr>
          <w:rFonts w:hint="cs"/>
          <w:rtl/>
        </w:rPr>
        <w:t>،</w:t>
      </w:r>
      <w:r>
        <w:rPr>
          <w:rFonts w:hint="cs"/>
          <w:rtl/>
        </w:rPr>
        <w:t xml:space="preserve"> وإعراضهم عن زخارف الحياة</w:t>
      </w:r>
      <w:r w:rsidR="005B3E65">
        <w:rPr>
          <w:rFonts w:hint="cs"/>
          <w:rtl/>
        </w:rPr>
        <w:t>.</w:t>
      </w:r>
    </w:p>
    <w:p w:rsidR="00FD157B" w:rsidRDefault="00FD157B" w:rsidP="00FD157B">
      <w:pPr>
        <w:pStyle w:val="libNormal"/>
        <w:rPr>
          <w:rtl/>
        </w:rPr>
      </w:pPr>
      <w:r w:rsidRPr="00FD157B">
        <w:rPr>
          <w:rFonts w:hint="cs"/>
          <w:rtl/>
        </w:rPr>
        <w:t>51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أتاني ملك فقال</w:t>
      </w:r>
      <w:r w:rsidR="005B3E65">
        <w:rPr>
          <w:rFonts w:hint="cs"/>
          <w:rtl/>
        </w:rPr>
        <w:t>:</w:t>
      </w:r>
      <w:r w:rsidRPr="00FD157B">
        <w:rPr>
          <w:rFonts w:hint="cs"/>
          <w:rtl/>
        </w:rPr>
        <w:t xml:space="preserve"> يا محمد إنّ الله عزّ وجل يقرؤك السلام</w:t>
      </w:r>
      <w:r w:rsidR="005B3E65">
        <w:rPr>
          <w:rFonts w:hint="cs"/>
          <w:rtl/>
        </w:rPr>
        <w:t>،</w:t>
      </w:r>
      <w:r w:rsidRPr="00FD157B">
        <w:rPr>
          <w:rFonts w:hint="cs"/>
          <w:rtl/>
        </w:rPr>
        <w:t xml:space="preserve"> ويقول</w:t>
      </w:r>
      <w:r w:rsidR="005B3E65">
        <w:rPr>
          <w:rFonts w:hint="cs"/>
          <w:rtl/>
        </w:rPr>
        <w:t>:</w:t>
      </w:r>
      <w:r w:rsidRPr="00FD157B">
        <w:rPr>
          <w:rFonts w:hint="cs"/>
          <w:rtl/>
        </w:rPr>
        <w:t xml:space="preserve"> قد زوّجت فاطمة من علي</w:t>
      </w:r>
      <w:r w:rsidR="005B3E65">
        <w:rPr>
          <w:rFonts w:hint="cs"/>
          <w:rtl/>
        </w:rPr>
        <w:t>،</w:t>
      </w:r>
      <w:r w:rsidRPr="00FD157B">
        <w:rPr>
          <w:rFonts w:hint="cs"/>
          <w:rtl/>
        </w:rPr>
        <w:t xml:space="preserve"> فزوّجها منه</w:t>
      </w:r>
      <w:r w:rsidR="005B3E65">
        <w:rPr>
          <w:rFonts w:hint="cs"/>
          <w:rtl/>
        </w:rPr>
        <w:t>،</w:t>
      </w:r>
      <w:r w:rsidRPr="00FD157B">
        <w:rPr>
          <w:rFonts w:hint="cs"/>
          <w:rtl/>
        </w:rPr>
        <w:t xml:space="preserve"> وأمرت شجرة طوبي أن تحمل الدر والمرجان واليواقيت</w:t>
      </w:r>
      <w:r w:rsidR="005B3E65">
        <w:rPr>
          <w:rFonts w:hint="cs"/>
          <w:rtl/>
        </w:rPr>
        <w:t>،</w:t>
      </w:r>
      <w:r w:rsidRPr="00FD157B">
        <w:rPr>
          <w:rFonts w:hint="cs"/>
          <w:rtl/>
        </w:rPr>
        <w:t xml:space="preserve"> وأنّ أهل السماء قد فرحوا بذلك</w:t>
      </w:r>
      <w:r w:rsidR="005B3E65">
        <w:rPr>
          <w:rFonts w:hint="cs"/>
          <w:rtl/>
        </w:rPr>
        <w:t>،</w:t>
      </w:r>
      <w:r w:rsidRPr="00FD157B">
        <w:rPr>
          <w:rFonts w:hint="cs"/>
          <w:rtl/>
        </w:rPr>
        <w:t xml:space="preserve"> وسيولد لهما ولدان سيّدا شباب أهل الجنة</w:t>
      </w:r>
      <w:r w:rsidR="005B3E65">
        <w:rPr>
          <w:rFonts w:hint="cs"/>
          <w:rtl/>
        </w:rPr>
        <w:t>،</w:t>
      </w:r>
      <w:r w:rsidRPr="00FD157B">
        <w:rPr>
          <w:rFonts w:hint="cs"/>
          <w:rtl/>
        </w:rPr>
        <w:t xml:space="preserve"> وبهما تزين أهل الجنة فابشر يا محمد فأنت خير الأوّلين والآخرين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وتضافرت الأخبار أنّ زواج سيدة النساء وبضعة الرسول </w:t>
      </w:r>
      <w:r w:rsidR="009B1D84" w:rsidRPr="009B1D84">
        <w:rPr>
          <w:rStyle w:val="libAlaemChar"/>
          <w:rFonts w:hint="cs"/>
          <w:rtl/>
        </w:rPr>
        <w:t>صلى‌الله‌عليه‌وآله</w:t>
      </w:r>
      <w:r>
        <w:rPr>
          <w:rFonts w:hint="cs"/>
          <w:rtl/>
        </w:rPr>
        <w:t xml:space="preserve"> بالإمام أمير المؤمنين </w:t>
      </w:r>
      <w:r w:rsidR="009B1D84" w:rsidRPr="009B1D84">
        <w:rPr>
          <w:rStyle w:val="libAlaemChar"/>
          <w:rFonts w:hint="cs"/>
          <w:rtl/>
        </w:rPr>
        <w:t>عليه‌السلام</w:t>
      </w:r>
      <w:r>
        <w:rPr>
          <w:rFonts w:hint="cs"/>
          <w:rtl/>
        </w:rPr>
        <w:t xml:space="preserve"> إنّما كان بأمر من الله تعالى ليعطي بذلك مثلاً أعلى للقران في الإسلام</w:t>
      </w:r>
      <w:r w:rsidR="005B3E65">
        <w:rPr>
          <w:rFonts w:hint="cs"/>
          <w:rtl/>
        </w:rPr>
        <w:t>،</w:t>
      </w:r>
      <w:r>
        <w:rPr>
          <w:rFonts w:hint="cs"/>
          <w:rtl/>
        </w:rPr>
        <w:t xml:space="preserve"> وأنّه مبني على الكرامة والفضيلة</w:t>
      </w:r>
      <w:r w:rsidR="005B3E65">
        <w:rPr>
          <w:rFonts w:hint="cs"/>
          <w:rtl/>
        </w:rPr>
        <w:t>،</w:t>
      </w:r>
      <w:r>
        <w:rPr>
          <w:rFonts w:hint="cs"/>
          <w:rtl/>
        </w:rPr>
        <w:t xml:space="preserve"> ولا شأن فيه بأيّ حال من الأحوال للاعتبارات المادية التي مآلها إلى الزوال</w:t>
      </w:r>
      <w:r w:rsidR="005B3E65">
        <w:rPr>
          <w:rFonts w:hint="cs"/>
          <w:rtl/>
        </w:rPr>
        <w:t>،</w:t>
      </w:r>
      <w:r>
        <w:rPr>
          <w:rFonts w:hint="cs"/>
          <w:rtl/>
        </w:rPr>
        <w:t xml:space="preserve"> فقد زوّج الرسول </w:t>
      </w:r>
      <w:r w:rsidR="009B1D84" w:rsidRPr="009B1D84">
        <w:rPr>
          <w:rStyle w:val="libAlaemChar"/>
          <w:rFonts w:hint="cs"/>
          <w:rtl/>
        </w:rPr>
        <w:t>صلى‌الله‌عليه‌وآله</w:t>
      </w:r>
      <w:r>
        <w:rPr>
          <w:rFonts w:hint="cs"/>
          <w:rtl/>
        </w:rPr>
        <w:t xml:space="preserve"> سيدة النساء من الإمام أمير المؤمنين في حين أنه كان أفقر المسلمين</w:t>
      </w:r>
      <w:r w:rsidR="005B3E65">
        <w:rPr>
          <w:rFonts w:hint="cs"/>
          <w:rtl/>
        </w:rPr>
        <w:t>،</w:t>
      </w:r>
      <w:r>
        <w:rPr>
          <w:rFonts w:hint="cs"/>
          <w:rtl/>
        </w:rPr>
        <w:t xml:space="preserve"> ولم يكن عنده من متع الحياة سوى درعه وسيفه</w:t>
      </w:r>
      <w:r w:rsidR="005B3E65">
        <w:rPr>
          <w:rFonts w:hint="cs"/>
          <w:rtl/>
        </w:rPr>
        <w:t>،</w:t>
      </w:r>
      <w:r>
        <w:rPr>
          <w:rFonts w:hint="cs"/>
          <w:rtl/>
        </w:rPr>
        <w:t xml:space="preserve"> فباع درعه</w:t>
      </w:r>
      <w:r w:rsidR="005B3E65">
        <w:rPr>
          <w:rFonts w:hint="cs"/>
          <w:rtl/>
        </w:rPr>
        <w:t>،</w:t>
      </w:r>
      <w:r>
        <w:rPr>
          <w:rFonts w:hint="cs"/>
          <w:rtl/>
        </w:rPr>
        <w:t xml:space="preserve"> وجعله صداقاً لسيدة النساء</w:t>
      </w:r>
      <w:r w:rsidR="005B3E65">
        <w:rPr>
          <w:rFonts w:hint="cs"/>
          <w:rtl/>
        </w:rPr>
        <w:t>،</w:t>
      </w:r>
      <w:r>
        <w:rPr>
          <w:rFonts w:hint="cs"/>
          <w:rtl/>
        </w:rPr>
        <w:t xml:space="preserve"> واشترى بثمنه جهازاً أزهد جهاز في ذلك العصر</w:t>
      </w:r>
      <w:r w:rsidR="005B3E65">
        <w:rPr>
          <w:rFonts w:hint="cs"/>
          <w:rtl/>
        </w:rPr>
        <w:t>،</w:t>
      </w:r>
      <w:r>
        <w:rPr>
          <w:rFonts w:hint="cs"/>
          <w:rtl/>
        </w:rPr>
        <w:t xml:space="preserve"> ولكنّه أنفس وأغلى جهاز في الإسلام</w:t>
      </w:r>
      <w:r w:rsidR="005B3E65">
        <w:rPr>
          <w:rFonts w:hint="cs"/>
          <w:rtl/>
        </w:rPr>
        <w:t>؛</w:t>
      </w:r>
      <w:r>
        <w:rPr>
          <w:rFonts w:hint="cs"/>
          <w:rtl/>
        </w:rPr>
        <w:t xml:space="preserve"> لأنه قائم على الفضيلة والشرف</w:t>
      </w:r>
      <w:r w:rsidR="005B3E65">
        <w:rPr>
          <w:rFonts w:hint="cs"/>
          <w:rtl/>
        </w:rPr>
        <w:t>،</w:t>
      </w:r>
      <w:r>
        <w:rPr>
          <w:rFonts w:hint="cs"/>
          <w:rtl/>
        </w:rPr>
        <w:t xml:space="preserve"> وسمو الذات</w:t>
      </w:r>
      <w:r w:rsidR="005B3E65">
        <w:rPr>
          <w:rFonts w:hint="cs"/>
          <w:rtl/>
        </w:rPr>
        <w:t>.</w:t>
      </w:r>
      <w:r>
        <w:rPr>
          <w:rFonts w:hint="cs"/>
          <w:rtl/>
        </w:rPr>
        <w:t>.. فسلام الله على أهل البيت الذين مثلوا جوهر الإسلام في جميع شؤونهم وأحوالهم</w:t>
      </w:r>
      <w:r w:rsidR="005B3E65">
        <w:rPr>
          <w:rFonts w:hint="cs"/>
          <w:rtl/>
        </w:rPr>
        <w:t>.</w:t>
      </w:r>
    </w:p>
    <w:p w:rsidR="00FD157B" w:rsidRDefault="00FD157B" w:rsidP="00FD157B">
      <w:pPr>
        <w:pStyle w:val="libNormal"/>
        <w:rPr>
          <w:rtl/>
        </w:rPr>
      </w:pPr>
      <w:r w:rsidRPr="00FD157B">
        <w:rPr>
          <w:rFonts w:hint="cs"/>
          <w:rtl/>
        </w:rPr>
        <w:t>52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أبي علي بن الحسين قال</w:t>
      </w:r>
      <w:r w:rsidR="005B3E65">
        <w:rPr>
          <w:rFonts w:hint="cs"/>
          <w:rtl/>
        </w:rPr>
        <w:t>:</w:t>
      </w:r>
      <w:r w:rsidRPr="00FD157B">
        <w:rPr>
          <w:rFonts w:hint="cs"/>
          <w:rtl/>
        </w:rPr>
        <w:t xml:space="preserve"> حدثتني أسماء بنت عميس قالت</w:t>
      </w:r>
      <w:r w:rsidR="005B3E65">
        <w:rPr>
          <w:rFonts w:hint="cs"/>
          <w:rtl/>
        </w:rPr>
        <w:t>:</w:t>
      </w:r>
      <w:r w:rsidRPr="00FD157B">
        <w:rPr>
          <w:rFonts w:hint="cs"/>
          <w:rtl/>
        </w:rPr>
        <w:t xml:space="preserve"> كنت عند جدتك فاطمة </w:t>
      </w:r>
      <w:r w:rsidR="009B1D84" w:rsidRPr="009B1D84">
        <w:rPr>
          <w:rStyle w:val="libAlaemChar"/>
          <w:rFonts w:hint="cs"/>
          <w:rtl/>
        </w:rPr>
        <w:t>عليها‌السلام</w:t>
      </w:r>
      <w:r w:rsidRPr="00FD157B">
        <w:rPr>
          <w:rFonts w:hint="cs"/>
          <w:rtl/>
        </w:rPr>
        <w:t xml:space="preserve"> إذ دخل رسول الله </w:t>
      </w:r>
      <w:r w:rsidR="009B1D84" w:rsidRPr="009B1D84">
        <w:rPr>
          <w:rStyle w:val="libAlaemChar"/>
          <w:rFonts w:hint="cs"/>
          <w:rtl/>
        </w:rPr>
        <w:t>صلى‌الله‌عليه‌وآله</w:t>
      </w:r>
      <w:r w:rsidRPr="00FD157B">
        <w:rPr>
          <w:rFonts w:hint="cs"/>
          <w:rtl/>
        </w:rPr>
        <w:t xml:space="preserve"> وفي عنقها قلادة من ذهب كان علي بن أبي طالب اشتراها من فئ له</w:t>
      </w:r>
      <w:r w:rsidR="005B3E65">
        <w:rPr>
          <w:rFonts w:hint="cs"/>
          <w:rtl/>
        </w:rPr>
        <w:t>،</w:t>
      </w:r>
      <w:r w:rsidRPr="00FD157B">
        <w:rPr>
          <w:rFonts w:hint="cs"/>
          <w:rtl/>
        </w:rPr>
        <w:t xml:space="preserve"> فقال لها النبي </w:t>
      </w:r>
      <w:r w:rsidR="009B1D84" w:rsidRPr="009B1D84">
        <w:rPr>
          <w:rStyle w:val="libAlaemChar"/>
          <w:rFonts w:hint="cs"/>
          <w:rtl/>
        </w:rPr>
        <w:t>صلى‌الله‌عليه‌وآله</w:t>
      </w:r>
      <w:r w:rsidR="005B3E65">
        <w:rPr>
          <w:rFonts w:hint="cs"/>
          <w:rtl/>
        </w:rPr>
        <w:t>:</w:t>
      </w:r>
      <w:r w:rsidRPr="00FD157B">
        <w:rPr>
          <w:rFonts w:hint="cs"/>
          <w:rtl/>
        </w:rPr>
        <w:t xml:space="preserve"> لا يغرنك الناس أن يقولوا</w:t>
      </w:r>
      <w:r w:rsidR="005B3E65">
        <w:rPr>
          <w:rFonts w:hint="cs"/>
          <w:rtl/>
        </w:rPr>
        <w:t>:</w:t>
      </w:r>
      <w:r w:rsidRPr="00FD157B">
        <w:rPr>
          <w:rFonts w:hint="cs"/>
          <w:rtl/>
        </w:rPr>
        <w:t xml:space="preserve"> بنت محمد </w:t>
      </w:r>
      <w:r w:rsidR="009B1D84" w:rsidRPr="009B1D84">
        <w:rPr>
          <w:rStyle w:val="libAlaemChar"/>
          <w:rFonts w:hint="cs"/>
          <w:rtl/>
        </w:rPr>
        <w:t>صلى‌الله‌عليه‌وآله</w:t>
      </w:r>
      <w:r w:rsidRPr="00FD157B">
        <w:rPr>
          <w:rFonts w:hint="cs"/>
          <w:rtl/>
        </w:rPr>
        <w:t xml:space="preserve"> وعليك لبس الجبابرة فقطعتها فباعتها</w:t>
      </w:r>
      <w:r w:rsidR="005B3E65">
        <w:rPr>
          <w:rFonts w:hint="cs"/>
          <w:rtl/>
        </w:rPr>
        <w:t>،</w:t>
      </w:r>
      <w:r w:rsidRPr="00FD157B">
        <w:rPr>
          <w:rFonts w:hint="cs"/>
          <w:rtl/>
        </w:rPr>
        <w:t xml:space="preserve"> واشترت رقبة وأعتقتها فسرّ النبي </w:t>
      </w:r>
      <w:r w:rsidR="009B1D84" w:rsidRPr="009B1D84">
        <w:rPr>
          <w:rStyle w:val="libAlaemChar"/>
          <w:rFonts w:hint="cs"/>
          <w:rtl/>
        </w:rPr>
        <w:t>صلى‌الله‌عليه‌وآله</w:t>
      </w:r>
      <w:r w:rsidRPr="00FD157B">
        <w:rPr>
          <w:rFonts w:hint="cs"/>
          <w:rtl/>
        </w:rPr>
        <w:t xml:space="preserve"> بذلك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أراد الرسول </w:t>
      </w:r>
      <w:r w:rsidR="009B1D84" w:rsidRPr="009B1D84">
        <w:rPr>
          <w:rStyle w:val="libAlaemChar"/>
          <w:rFonts w:hint="cs"/>
          <w:rtl/>
        </w:rPr>
        <w:t>صلى‌الله‌عليه‌وآله</w:t>
      </w:r>
      <w:r>
        <w:rPr>
          <w:rFonts w:hint="cs"/>
          <w:rtl/>
        </w:rPr>
        <w:t xml:space="preserve"> أن تكون سيدة النساء قدوة حسنة</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ومثلاً أعلى للفضيلة</w:t>
      </w:r>
      <w:r w:rsidR="005B3E65">
        <w:rPr>
          <w:rFonts w:hint="cs"/>
          <w:rtl/>
        </w:rPr>
        <w:t>،</w:t>
      </w:r>
      <w:r>
        <w:rPr>
          <w:rFonts w:hint="cs"/>
          <w:rtl/>
        </w:rPr>
        <w:t xml:space="preserve"> ونكران الذات</w:t>
      </w:r>
      <w:r w:rsidR="005B3E65">
        <w:rPr>
          <w:rFonts w:hint="cs"/>
          <w:rtl/>
        </w:rPr>
        <w:t>،</w:t>
      </w:r>
      <w:r>
        <w:rPr>
          <w:rFonts w:hint="cs"/>
          <w:rtl/>
        </w:rPr>
        <w:t xml:space="preserve"> وأن تشارك البائسات من النساء المسلمين في فقرهن</w:t>
      </w:r>
      <w:r w:rsidR="005B3E65">
        <w:rPr>
          <w:rFonts w:hint="cs"/>
          <w:rtl/>
        </w:rPr>
        <w:t>،</w:t>
      </w:r>
      <w:r>
        <w:rPr>
          <w:rFonts w:hint="cs"/>
          <w:rtl/>
        </w:rPr>
        <w:t xml:space="preserve"> ولا يكون لها أي امتياز عليهن</w:t>
      </w:r>
    </w:p>
    <w:p w:rsidR="00FD157B" w:rsidRDefault="00FD157B" w:rsidP="00117131">
      <w:pPr>
        <w:pStyle w:val="Heading3"/>
        <w:rPr>
          <w:rtl/>
        </w:rPr>
      </w:pPr>
      <w:bookmarkStart w:id="200" w:name="_Toc405372903"/>
      <w:r w:rsidRPr="00117131">
        <w:rPr>
          <w:rFonts w:hint="cs"/>
          <w:rtl/>
        </w:rPr>
        <w:t>القسم الثالث</w:t>
      </w:r>
      <w:r w:rsidR="005B3E65">
        <w:rPr>
          <w:rFonts w:hint="cs"/>
          <w:rtl/>
        </w:rPr>
        <w:t>:</w:t>
      </w:r>
      <w:r w:rsidRPr="00117131">
        <w:rPr>
          <w:rFonts w:hint="cs"/>
          <w:rtl/>
        </w:rPr>
        <w:t xml:space="preserve"> في فضل الحسنين</w:t>
      </w:r>
      <w:r w:rsidR="005B3E65">
        <w:rPr>
          <w:rFonts w:hint="cs"/>
          <w:rtl/>
        </w:rPr>
        <w:t>،</w:t>
      </w:r>
      <w:r w:rsidRPr="00117131">
        <w:rPr>
          <w:rFonts w:hint="cs"/>
          <w:rtl/>
        </w:rPr>
        <w:t xml:space="preserve"> وولادتهما</w:t>
      </w:r>
      <w:r w:rsidR="005B3E65">
        <w:rPr>
          <w:rFonts w:hint="cs"/>
          <w:rtl/>
        </w:rPr>
        <w:t>،</w:t>
      </w:r>
      <w:r w:rsidRPr="00117131">
        <w:rPr>
          <w:rFonts w:hint="cs"/>
          <w:rtl/>
        </w:rPr>
        <w:t xml:space="preserve"> وأهل البيت </w:t>
      </w:r>
      <w:r w:rsidR="009B1D84" w:rsidRPr="009B1D84">
        <w:rPr>
          <w:rStyle w:val="libAlaemChar"/>
          <w:rFonts w:hint="cs"/>
          <w:rtl/>
        </w:rPr>
        <w:t>عليهم‌السلام</w:t>
      </w:r>
      <w:r w:rsidRPr="00117131">
        <w:rPr>
          <w:rFonts w:hint="cs"/>
          <w:rtl/>
        </w:rPr>
        <w:t xml:space="preserve"> عموماً</w:t>
      </w:r>
      <w:bookmarkEnd w:id="200"/>
    </w:p>
    <w:p w:rsidR="00FD157B" w:rsidRDefault="00FD157B" w:rsidP="00FD157B">
      <w:pPr>
        <w:pStyle w:val="libNormal"/>
        <w:rPr>
          <w:rtl/>
        </w:rPr>
      </w:pPr>
      <w:r w:rsidRPr="00FD157B">
        <w:rPr>
          <w:rFonts w:hint="cs"/>
          <w:rtl/>
        </w:rPr>
        <w:t>52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الحسن والحسين سيّدا شباب أهل الجنة</w:t>
      </w:r>
      <w:r w:rsidR="005B3E65">
        <w:rPr>
          <w:rFonts w:hint="cs"/>
          <w:rtl/>
        </w:rPr>
        <w:t>،</w:t>
      </w:r>
      <w:r w:rsidRPr="00FD157B">
        <w:rPr>
          <w:rFonts w:hint="cs"/>
          <w:rtl/>
        </w:rPr>
        <w:t xml:space="preserve"> وأبوهما خير منهما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سبطي رسول الله </w:t>
      </w:r>
      <w:r w:rsidR="009B1D84" w:rsidRPr="009B1D84">
        <w:rPr>
          <w:rStyle w:val="libAlaemChar"/>
          <w:rFonts w:hint="cs"/>
          <w:rtl/>
        </w:rPr>
        <w:t>صلى‌الله‌عليه‌وآله</w:t>
      </w:r>
      <w:r>
        <w:rPr>
          <w:rFonts w:hint="cs"/>
          <w:rtl/>
        </w:rPr>
        <w:t xml:space="preserve"> سيدا شباب أهل الجنة</w:t>
      </w:r>
      <w:r w:rsidR="005B3E65">
        <w:rPr>
          <w:rFonts w:hint="cs"/>
          <w:rtl/>
        </w:rPr>
        <w:t>،</w:t>
      </w:r>
      <w:r>
        <w:rPr>
          <w:rFonts w:hint="cs"/>
          <w:rtl/>
        </w:rPr>
        <w:t xml:space="preserve"> وسراجان لها فسلام الله عليهما وعلى أبيهما سيّد العترة الطاهرة</w:t>
      </w:r>
      <w:r w:rsidR="005B3E65">
        <w:rPr>
          <w:rFonts w:hint="cs"/>
          <w:rtl/>
        </w:rPr>
        <w:t>.</w:t>
      </w:r>
    </w:p>
    <w:p w:rsidR="00FD157B" w:rsidRDefault="00FD157B" w:rsidP="00FD157B">
      <w:pPr>
        <w:pStyle w:val="libNormal"/>
        <w:rPr>
          <w:rtl/>
        </w:rPr>
      </w:pPr>
      <w:r w:rsidRPr="00FD157B">
        <w:rPr>
          <w:rFonts w:hint="cs"/>
          <w:rtl/>
        </w:rPr>
        <w:t>53</w:t>
      </w:r>
      <w:r w:rsidR="00117131">
        <w:rPr>
          <w:rFonts w:hint="cs"/>
          <w:rtl/>
        </w:rPr>
        <w:t xml:space="preserve"> - </w:t>
      </w: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الولد ريحانة</w:t>
      </w:r>
      <w:r w:rsidR="005B3E65">
        <w:rPr>
          <w:rFonts w:hint="cs"/>
          <w:rtl/>
        </w:rPr>
        <w:t>،</w:t>
      </w:r>
      <w:r w:rsidRPr="00FD157B">
        <w:rPr>
          <w:rFonts w:hint="cs"/>
          <w:rtl/>
        </w:rPr>
        <w:t xml:space="preserve"> وريحانتاي الحسن والحسين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الإمامين الزكيّين ريحانتا رسول الله </w:t>
      </w:r>
      <w:r w:rsidR="009B1D84" w:rsidRPr="009B1D84">
        <w:rPr>
          <w:rStyle w:val="libAlaemChar"/>
          <w:rFonts w:hint="cs"/>
          <w:rtl/>
        </w:rPr>
        <w:t>صلى‌الله‌عليه‌وآله</w:t>
      </w:r>
      <w:r>
        <w:rPr>
          <w:rFonts w:hint="cs"/>
          <w:rtl/>
        </w:rPr>
        <w:t xml:space="preserve"> ووديعتاه في أُمّته</w:t>
      </w:r>
      <w:r w:rsidR="005B3E65">
        <w:rPr>
          <w:rFonts w:hint="cs"/>
          <w:rtl/>
        </w:rPr>
        <w:t>،</w:t>
      </w:r>
      <w:r>
        <w:rPr>
          <w:rFonts w:hint="cs"/>
          <w:rtl/>
        </w:rPr>
        <w:t xml:space="preserve"> وقد أخلص لهما النبي </w:t>
      </w:r>
      <w:r w:rsidR="009B1D84" w:rsidRPr="009B1D84">
        <w:rPr>
          <w:rStyle w:val="libAlaemChar"/>
          <w:rFonts w:hint="cs"/>
          <w:rtl/>
        </w:rPr>
        <w:t>صلى‌الله‌عليه‌وآله</w:t>
      </w:r>
      <w:r>
        <w:rPr>
          <w:rFonts w:hint="cs"/>
          <w:rtl/>
        </w:rPr>
        <w:t xml:space="preserve"> كأعظم ما يكون الإخلاص</w:t>
      </w:r>
      <w:r w:rsidR="005B3E65">
        <w:rPr>
          <w:rFonts w:hint="cs"/>
          <w:rtl/>
        </w:rPr>
        <w:t>.</w:t>
      </w:r>
    </w:p>
    <w:p w:rsidR="00FD157B" w:rsidRDefault="00FD157B" w:rsidP="00FD157B">
      <w:pPr>
        <w:pStyle w:val="libNormal"/>
        <w:rPr>
          <w:rtl/>
        </w:rPr>
      </w:pPr>
      <w:r w:rsidRPr="00FD157B">
        <w:rPr>
          <w:rFonts w:hint="cs"/>
          <w:rtl/>
        </w:rPr>
        <w:t>54</w:t>
      </w:r>
      <w:r w:rsidR="00117131">
        <w:rPr>
          <w:rFonts w:hint="cs"/>
          <w:rtl/>
        </w:rPr>
        <w:t xml:space="preserve"> - </w:t>
      </w: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حدثني علي بن أبي طالب </w:t>
      </w:r>
      <w:r w:rsidR="009B1D84" w:rsidRPr="009B1D84">
        <w:rPr>
          <w:rStyle w:val="libAlaemChar"/>
          <w:rFonts w:hint="cs"/>
          <w:rtl/>
        </w:rPr>
        <w:t>عليه‌السلام</w:t>
      </w:r>
      <w:r w:rsidRPr="00FD157B">
        <w:rPr>
          <w:rFonts w:hint="cs"/>
          <w:rtl/>
        </w:rPr>
        <w:t xml:space="preserve"> أنّ الحسن والحسين كانا يلعبان عند النبي </w:t>
      </w:r>
      <w:r w:rsidR="009B1D84" w:rsidRPr="009B1D84">
        <w:rPr>
          <w:rStyle w:val="libAlaemChar"/>
          <w:rFonts w:hint="cs"/>
          <w:rtl/>
        </w:rPr>
        <w:t>صلى‌الله‌عليه‌وآله</w:t>
      </w:r>
      <w:r w:rsidRPr="00FD157B">
        <w:rPr>
          <w:rFonts w:hint="cs"/>
          <w:rtl/>
        </w:rPr>
        <w:t xml:space="preserve"> حتى مضى عامة الليل ثم قال </w:t>
      </w:r>
      <w:r w:rsidR="009B1D84" w:rsidRPr="009B1D84">
        <w:rPr>
          <w:rStyle w:val="libAlaemChar"/>
          <w:rFonts w:hint="cs"/>
          <w:rtl/>
        </w:rPr>
        <w:t>صلى‌الله‌عليه‌وآله</w:t>
      </w:r>
      <w:r w:rsidR="005B3E65">
        <w:rPr>
          <w:rFonts w:hint="cs"/>
          <w:rtl/>
        </w:rPr>
        <w:t>:</w:t>
      </w:r>
      <w:r w:rsidRPr="00FD157B">
        <w:rPr>
          <w:rFonts w:hint="cs"/>
          <w:rtl/>
        </w:rPr>
        <w:t xml:space="preserve"> انصرفا إلى أُمّكما فبرقت برقة فما زالت تضيء لهما حتى دخلا على فاطمة</w:t>
      </w:r>
      <w:r w:rsidR="005B3E65">
        <w:rPr>
          <w:rFonts w:hint="cs"/>
          <w:rtl/>
        </w:rPr>
        <w:t>،</w:t>
      </w:r>
      <w:r w:rsidRPr="00FD157B">
        <w:rPr>
          <w:rFonts w:hint="cs"/>
          <w:rtl/>
        </w:rPr>
        <w:t xml:space="preserve"> والنبي </w:t>
      </w:r>
      <w:r w:rsidR="009B1D84" w:rsidRPr="009B1D84">
        <w:rPr>
          <w:rStyle w:val="libAlaemChar"/>
          <w:rFonts w:hint="cs"/>
          <w:rtl/>
        </w:rPr>
        <w:t>صلى‌الله‌عليه‌وآله</w:t>
      </w:r>
      <w:r w:rsidRPr="00FD157B">
        <w:rPr>
          <w:rFonts w:hint="cs"/>
          <w:rtl/>
        </w:rPr>
        <w:t xml:space="preserve"> ينظر إلى البرقة</w:t>
      </w:r>
      <w:r w:rsidR="005B3E65">
        <w:rPr>
          <w:rFonts w:hint="cs"/>
          <w:rtl/>
        </w:rPr>
        <w:t>،</w:t>
      </w:r>
      <w:r w:rsidRPr="00FD157B">
        <w:rPr>
          <w:rFonts w:hint="cs"/>
          <w:rtl/>
        </w:rPr>
        <w:t xml:space="preserve"> فقال</w:t>
      </w:r>
      <w:r w:rsidR="005B3E65">
        <w:rPr>
          <w:rFonts w:hint="cs"/>
          <w:rtl/>
        </w:rPr>
        <w:t>:</w:t>
      </w:r>
      <w:r w:rsidRPr="00FD157B">
        <w:rPr>
          <w:rFonts w:hint="cs"/>
          <w:rtl/>
        </w:rPr>
        <w:t xml:space="preserve"> الحمد لله الذي أكرمنا أهل البيت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خصّ الله تعالى السبطين </w:t>
      </w:r>
      <w:r w:rsidR="009B1D84" w:rsidRPr="009B1D84">
        <w:rPr>
          <w:rStyle w:val="libAlaemChar"/>
          <w:rFonts w:hint="cs"/>
          <w:rtl/>
        </w:rPr>
        <w:t>عليهما‌السلام</w:t>
      </w:r>
      <w:r>
        <w:rPr>
          <w:rFonts w:hint="cs"/>
          <w:rtl/>
        </w:rPr>
        <w:t xml:space="preserve"> بكل مكرمة</w:t>
      </w:r>
      <w:r w:rsidR="005B3E65">
        <w:rPr>
          <w:rFonts w:hint="cs"/>
          <w:rtl/>
        </w:rPr>
        <w:t>،</w:t>
      </w:r>
      <w:r>
        <w:rPr>
          <w:rFonts w:hint="cs"/>
          <w:rtl/>
        </w:rPr>
        <w:t xml:space="preserve"> وحباهما بالمزيد من ألطافه</w:t>
      </w:r>
      <w:r w:rsidR="005B3E65">
        <w:rPr>
          <w:rFonts w:hint="cs"/>
          <w:rtl/>
        </w:rPr>
        <w:t>،</w:t>
      </w:r>
      <w:r>
        <w:rPr>
          <w:rFonts w:hint="cs"/>
          <w:rtl/>
        </w:rPr>
        <w:t xml:space="preserve"> واصطفاهما من بقيّة خلقه</w:t>
      </w:r>
      <w:r w:rsidR="005B3E65">
        <w:rPr>
          <w:rFonts w:hint="cs"/>
          <w:rtl/>
        </w:rPr>
        <w:t>.</w:t>
      </w:r>
    </w:p>
    <w:p w:rsidR="00FD157B" w:rsidRDefault="00FD157B" w:rsidP="00FD157B">
      <w:pPr>
        <w:pStyle w:val="libNormal"/>
        <w:rPr>
          <w:rtl/>
        </w:rPr>
      </w:pPr>
      <w:r w:rsidRPr="00FD157B">
        <w:rPr>
          <w:rFonts w:hint="cs"/>
          <w:rtl/>
        </w:rPr>
        <w:t>55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النجوم أمان لأهل السماء</w:t>
      </w:r>
      <w:r w:rsidR="005B3E65">
        <w:rPr>
          <w:rFonts w:hint="cs"/>
          <w:rtl/>
        </w:rPr>
        <w:t>،</w:t>
      </w:r>
      <w:r w:rsidRPr="00FD157B">
        <w:rPr>
          <w:rFonts w:hint="cs"/>
          <w:rtl/>
        </w:rPr>
        <w:t xml:space="preserve"> وأهل بيتي وأولادي أمان لأُمّتي )</w:t>
      </w:r>
      <w:r w:rsidR="005B3E65">
        <w:rPr>
          <w:rFonts w:hint="cs"/>
          <w:rtl/>
        </w:rPr>
        <w:t>.</w:t>
      </w:r>
    </w:p>
    <w:p w:rsidR="00FD157B" w:rsidRDefault="00FD157B" w:rsidP="00FD157B">
      <w:pPr>
        <w:pStyle w:val="libNormal"/>
        <w:rPr>
          <w:rtl/>
        </w:rPr>
      </w:pPr>
      <w:r>
        <w:rPr>
          <w:rFonts w:hint="cs"/>
          <w:rtl/>
        </w:rPr>
        <w:t xml:space="preserve">إنّ أهل البيت </w:t>
      </w:r>
      <w:r w:rsidR="009B1D84" w:rsidRPr="009B1D84">
        <w:rPr>
          <w:rStyle w:val="libAlaemChar"/>
          <w:rFonts w:hint="cs"/>
          <w:rtl/>
        </w:rPr>
        <w:t>عليهم‌السلام</w:t>
      </w:r>
      <w:r>
        <w:rPr>
          <w:rFonts w:hint="cs"/>
          <w:rtl/>
        </w:rPr>
        <w:t xml:space="preserve"> أمان لأهل الأرض بهم يستدفع البلاء</w:t>
      </w:r>
      <w:r w:rsidR="005B3E65">
        <w:rPr>
          <w:rFonts w:hint="cs"/>
          <w:rtl/>
        </w:rPr>
        <w:t>،</w:t>
      </w:r>
      <w:r>
        <w:rPr>
          <w:rFonts w:hint="cs"/>
          <w:rtl/>
        </w:rPr>
        <w:t xml:space="preserve"> وتنزل الرحمة</w:t>
      </w:r>
      <w:r w:rsidR="005B3E65">
        <w:rPr>
          <w:rFonts w:hint="cs"/>
          <w:rtl/>
        </w:rPr>
        <w:t>،</w:t>
      </w:r>
      <w:r>
        <w:rPr>
          <w:rFonts w:hint="cs"/>
          <w:rtl/>
        </w:rPr>
        <w:t xml:space="preserve"> ويعم الخير</w:t>
      </w:r>
      <w:r w:rsidR="005B3E65">
        <w:rPr>
          <w:rFonts w:hint="cs"/>
          <w:rtl/>
        </w:rPr>
        <w:t>.</w:t>
      </w:r>
    </w:p>
    <w:p w:rsidR="00FD157B" w:rsidRDefault="00FD157B" w:rsidP="00FD157B">
      <w:pPr>
        <w:pStyle w:val="libNormal"/>
        <w:rPr>
          <w:rtl/>
        </w:rPr>
      </w:pPr>
      <w:r w:rsidRPr="00FD157B">
        <w:rPr>
          <w:rFonts w:hint="cs"/>
          <w:rtl/>
        </w:rPr>
        <w:t>56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حرمت الجنّة على مَن ظلم أهل بيتي</w:t>
      </w:r>
      <w:r w:rsidR="005B3E65">
        <w:rPr>
          <w:rFonts w:hint="cs"/>
          <w:rtl/>
        </w:rPr>
        <w:t>،</w:t>
      </w:r>
      <w:r w:rsidRPr="00FD157B">
        <w:rPr>
          <w:rFonts w:hint="cs"/>
          <w:rtl/>
        </w:rPr>
        <w:t xml:space="preserve"> وقاتلهم</w:t>
      </w:r>
      <w:r w:rsidR="005B3E65">
        <w:rPr>
          <w:rFonts w:hint="cs"/>
          <w:rtl/>
        </w:rPr>
        <w:t>،</w:t>
      </w:r>
      <w:r w:rsidRPr="00FD157B">
        <w:rPr>
          <w:rFonts w:hint="cs"/>
          <w:rtl/>
        </w:rPr>
        <w:t xml:space="preserve"> والمعين عليهم</w:t>
      </w:r>
      <w:r w:rsidR="005B3E65">
        <w:rPr>
          <w:rFonts w:hint="cs"/>
          <w:rtl/>
        </w:rPr>
        <w:t>،</w:t>
      </w:r>
      <w:r w:rsidRPr="00FD157B">
        <w:rPr>
          <w:rFonts w:hint="cs"/>
          <w:rtl/>
        </w:rPr>
        <w:t xml:space="preserve"> ومَن سبّهم أُولئك لا خلاق لهم في الآخرة</w:t>
      </w:r>
      <w:r w:rsidR="005B3E65">
        <w:rPr>
          <w:rFonts w:hint="cs"/>
          <w:rtl/>
        </w:rPr>
        <w:t>،</w:t>
      </w:r>
      <w:r w:rsidRPr="00FD157B">
        <w:rPr>
          <w:rFonts w:hint="cs"/>
          <w:rtl/>
        </w:rPr>
        <w:t xml:space="preserve"> ولا يكلّمهم الله يوم القيامة</w:t>
      </w:r>
      <w:r w:rsidR="005B3E65">
        <w:rPr>
          <w:rFonts w:hint="cs"/>
          <w:rtl/>
        </w:rPr>
        <w:t>،</w:t>
      </w:r>
      <w:r w:rsidRPr="00FD157B">
        <w:rPr>
          <w:rFonts w:hint="cs"/>
          <w:rtl/>
        </w:rPr>
        <w:t xml:space="preserve"> ولا يزكّيهم ولهم عذاب اليم</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xml:space="preserve">الويل كل الويل </w:t>
      </w:r>
      <w:r w:rsidR="00E24146">
        <w:rPr>
          <w:rFonts w:hint="cs"/>
          <w:rtl/>
        </w:rPr>
        <w:t>لـمَ</w:t>
      </w:r>
      <w:r w:rsidRPr="00957525">
        <w:rPr>
          <w:rFonts w:hint="cs"/>
          <w:rtl/>
        </w:rPr>
        <w:t xml:space="preserve">ن جحد ولاية أئمّة أهل البيت </w:t>
      </w:r>
      <w:r w:rsidR="009B1D84" w:rsidRPr="009B1D84">
        <w:rPr>
          <w:rStyle w:val="libAlaemChar"/>
          <w:rFonts w:hint="cs"/>
          <w:rtl/>
        </w:rPr>
        <w:t>عليهم‌السلام</w:t>
      </w:r>
      <w:r w:rsidR="005B3E65">
        <w:rPr>
          <w:rFonts w:hint="cs"/>
          <w:rtl/>
        </w:rPr>
        <w:t>،</w:t>
      </w:r>
      <w:r w:rsidRPr="00957525">
        <w:rPr>
          <w:rFonts w:hint="cs"/>
          <w:rtl/>
        </w:rPr>
        <w:t xml:space="preserve"> وسنّ ظلامتهم</w:t>
      </w:r>
      <w:r w:rsidR="005B3E65">
        <w:rPr>
          <w:rFonts w:hint="cs"/>
          <w:rtl/>
        </w:rPr>
        <w:t>،</w:t>
      </w:r>
      <w:r w:rsidRPr="00957525">
        <w:rPr>
          <w:rFonts w:hint="cs"/>
          <w:rtl/>
        </w:rPr>
        <w:t xml:space="preserve"> والويل </w:t>
      </w:r>
      <w:r w:rsidR="00E24146">
        <w:rPr>
          <w:rFonts w:hint="cs"/>
          <w:rtl/>
        </w:rPr>
        <w:t>لـمَ</w:t>
      </w:r>
      <w:r w:rsidRPr="00957525">
        <w:rPr>
          <w:rFonts w:hint="cs"/>
          <w:rtl/>
        </w:rPr>
        <w:t>ن ظلمهم</w:t>
      </w:r>
      <w:r w:rsidR="005B3E65">
        <w:rPr>
          <w:rFonts w:hint="cs"/>
          <w:rtl/>
        </w:rPr>
        <w:t>،</w:t>
      </w:r>
      <w:r w:rsidRPr="00957525">
        <w:rPr>
          <w:rFonts w:hint="cs"/>
          <w:rtl/>
        </w:rPr>
        <w:t xml:space="preserve"> وناهضهم</w:t>
      </w:r>
      <w:r w:rsidR="005B3E65">
        <w:rPr>
          <w:rFonts w:hint="cs"/>
          <w:rtl/>
        </w:rPr>
        <w:t>،</w:t>
      </w:r>
      <w:r w:rsidRPr="00957525">
        <w:rPr>
          <w:rFonts w:hint="cs"/>
          <w:rtl/>
        </w:rPr>
        <w:t xml:space="preserve"> فقد حرم من الجنة وباء بغضب من الله ورسوله )</w:t>
      </w:r>
      <w:r w:rsidR="005B3E65">
        <w:rPr>
          <w:rFonts w:hint="cs"/>
          <w:rtl/>
        </w:rPr>
        <w:t>.</w:t>
      </w:r>
    </w:p>
    <w:p w:rsidR="00FD157B" w:rsidRDefault="00FD157B" w:rsidP="00FD157B">
      <w:pPr>
        <w:pStyle w:val="libNormal"/>
        <w:rPr>
          <w:rtl/>
        </w:rPr>
      </w:pPr>
      <w:r w:rsidRPr="00FD157B">
        <w:rPr>
          <w:rFonts w:hint="cs"/>
          <w:rtl/>
        </w:rPr>
        <w:t>57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أربعة أنا شفيع لهم يوم القيامة</w:t>
      </w:r>
      <w:r w:rsidR="005B3E65">
        <w:rPr>
          <w:rFonts w:hint="cs"/>
          <w:rtl/>
        </w:rPr>
        <w:t>:</w:t>
      </w:r>
      <w:r w:rsidRPr="00FD157B">
        <w:rPr>
          <w:rFonts w:hint="cs"/>
          <w:rtl/>
        </w:rPr>
        <w:t xml:space="preserve"> المكرّم لذرّيتي</w:t>
      </w:r>
      <w:r w:rsidR="005B3E65">
        <w:rPr>
          <w:rFonts w:hint="cs"/>
          <w:rtl/>
        </w:rPr>
        <w:t>،</w:t>
      </w:r>
      <w:r w:rsidRPr="00FD157B">
        <w:rPr>
          <w:rFonts w:hint="cs"/>
          <w:rtl/>
        </w:rPr>
        <w:t xml:space="preserve"> والقاضي لهم حوائجهم</w:t>
      </w:r>
      <w:r w:rsidR="005B3E65">
        <w:rPr>
          <w:rFonts w:hint="cs"/>
          <w:rtl/>
        </w:rPr>
        <w:t>،</w:t>
      </w:r>
      <w:r w:rsidRPr="00FD157B">
        <w:rPr>
          <w:rFonts w:hint="cs"/>
          <w:rtl/>
        </w:rPr>
        <w:t xml:space="preserve"> والساعي لهم في أمورهم عندما اضطرّوا إليها</w:t>
      </w:r>
      <w:r w:rsidR="005B3E65">
        <w:rPr>
          <w:rFonts w:hint="cs"/>
          <w:rtl/>
        </w:rPr>
        <w:t>،</w:t>
      </w:r>
      <w:r w:rsidRPr="00FD157B">
        <w:rPr>
          <w:rFonts w:hint="cs"/>
          <w:rtl/>
        </w:rPr>
        <w:t xml:space="preserve"> والمحب بقلبه ولسانه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مَن يحب أهل البيت </w:t>
      </w:r>
      <w:r w:rsidR="009B1D84" w:rsidRPr="009B1D84">
        <w:rPr>
          <w:rStyle w:val="libAlaemChar"/>
          <w:rFonts w:hint="cs"/>
          <w:rtl/>
        </w:rPr>
        <w:t>عليهم‌السلام</w:t>
      </w:r>
      <w:r>
        <w:rPr>
          <w:rFonts w:hint="cs"/>
          <w:rtl/>
        </w:rPr>
        <w:t xml:space="preserve"> وقام بتكريمهم وتعظيمهم فقد ظفر بالخير العميم</w:t>
      </w:r>
      <w:r w:rsidR="005B3E65">
        <w:rPr>
          <w:rFonts w:hint="cs"/>
          <w:rtl/>
        </w:rPr>
        <w:t>،</w:t>
      </w:r>
      <w:r>
        <w:rPr>
          <w:rFonts w:hint="cs"/>
          <w:rtl/>
        </w:rPr>
        <w:t xml:space="preserve"> ونال شفاعة جدّهم سيد المرسلين</w:t>
      </w:r>
      <w:r w:rsidR="005B3E65">
        <w:rPr>
          <w:rFonts w:hint="cs"/>
          <w:rtl/>
        </w:rPr>
        <w:t>.</w:t>
      </w:r>
    </w:p>
    <w:p w:rsidR="00FD157B" w:rsidRDefault="00FD157B" w:rsidP="00FD157B">
      <w:pPr>
        <w:pStyle w:val="libNormal"/>
        <w:rPr>
          <w:rtl/>
        </w:rPr>
      </w:pPr>
      <w:r w:rsidRPr="00FD157B">
        <w:rPr>
          <w:rFonts w:hint="cs"/>
          <w:rtl/>
        </w:rPr>
        <w:t>58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إنّا أهل بيت لا تحل لنا الصدقة</w:t>
      </w:r>
      <w:r w:rsidR="005B3E65">
        <w:rPr>
          <w:rFonts w:hint="cs"/>
          <w:rtl/>
        </w:rPr>
        <w:t>،</w:t>
      </w:r>
      <w:r w:rsidRPr="00FD157B">
        <w:rPr>
          <w:rFonts w:hint="cs"/>
          <w:rtl/>
        </w:rPr>
        <w:t xml:space="preserve"> وأُمرنا بإسباغ الوضوء</w:t>
      </w:r>
      <w:r w:rsidR="005B3E65">
        <w:rPr>
          <w:rFonts w:hint="cs"/>
          <w:rtl/>
        </w:rPr>
        <w:t>،</w:t>
      </w:r>
      <w:r w:rsidRPr="00FD157B">
        <w:rPr>
          <w:rFonts w:hint="cs"/>
          <w:rtl/>
        </w:rPr>
        <w:t xml:space="preserve"> وأن لا ننزي حماراً على عتيقة )</w:t>
      </w:r>
      <w:r w:rsidR="005B3E65">
        <w:rPr>
          <w:rFonts w:hint="cs"/>
          <w:rtl/>
        </w:rPr>
        <w:t>.</w:t>
      </w:r>
    </w:p>
    <w:p w:rsidR="00FD157B" w:rsidRDefault="00FD157B" w:rsidP="00FD157B">
      <w:pPr>
        <w:pStyle w:val="libNormal"/>
        <w:rPr>
          <w:rtl/>
        </w:rPr>
      </w:pPr>
      <w:r>
        <w:rPr>
          <w:rFonts w:hint="cs"/>
          <w:rtl/>
        </w:rPr>
        <w:t xml:space="preserve">لقد حرمت الصدقة الواجبة كالزكاة على أهل البيت </w:t>
      </w:r>
      <w:r w:rsidR="009B1D84" w:rsidRPr="009B1D84">
        <w:rPr>
          <w:rStyle w:val="libAlaemChar"/>
          <w:rFonts w:hint="cs"/>
          <w:rtl/>
        </w:rPr>
        <w:t>عليهم‌السلام</w:t>
      </w:r>
      <w:r w:rsidR="005B3E65">
        <w:rPr>
          <w:rFonts w:hint="cs"/>
          <w:rtl/>
        </w:rPr>
        <w:t>،</w:t>
      </w:r>
      <w:r>
        <w:rPr>
          <w:rFonts w:hint="cs"/>
          <w:rtl/>
        </w:rPr>
        <w:t xml:space="preserve"> وكذلك على مَن انتسب إليهم من العلويين زادهم الله شرفاً</w:t>
      </w:r>
      <w:r w:rsidR="005B3E65">
        <w:rPr>
          <w:rFonts w:hint="cs"/>
          <w:rtl/>
        </w:rPr>
        <w:t>.</w:t>
      </w:r>
    </w:p>
    <w:p w:rsidR="00FD157B" w:rsidRDefault="00FD157B" w:rsidP="00FD157B">
      <w:pPr>
        <w:pStyle w:val="libNormal"/>
        <w:rPr>
          <w:rtl/>
        </w:rPr>
      </w:pPr>
      <w:r w:rsidRPr="00FD157B">
        <w:rPr>
          <w:rFonts w:hint="cs"/>
          <w:rtl/>
        </w:rPr>
        <w:t>59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 مَن سب نبيّاً قُتل</w:t>
      </w:r>
      <w:r w:rsidR="005B3E65">
        <w:rPr>
          <w:rFonts w:hint="cs"/>
          <w:rtl/>
        </w:rPr>
        <w:t>،</w:t>
      </w:r>
      <w:r w:rsidRPr="00FD157B">
        <w:rPr>
          <w:rFonts w:hint="cs"/>
          <w:rtl/>
        </w:rPr>
        <w:t xml:space="preserve"> ومَن سبّ صاحب نبي جُلد )</w:t>
      </w:r>
      <w:r w:rsidR="005B3E65">
        <w:rPr>
          <w:rFonts w:hint="cs"/>
          <w:rtl/>
        </w:rPr>
        <w:t>.</w:t>
      </w:r>
    </w:p>
    <w:p w:rsidR="00FD157B" w:rsidRDefault="00FD157B" w:rsidP="00FD157B">
      <w:pPr>
        <w:pStyle w:val="libNormal"/>
        <w:rPr>
          <w:rtl/>
        </w:rPr>
      </w:pPr>
      <w:r w:rsidRPr="00FD157B">
        <w:rPr>
          <w:rFonts w:hint="cs"/>
          <w:rtl/>
        </w:rPr>
        <w:t>60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مثل أهل بيتي فيكم كسفينة نوح مَن ركبها نجا ومَن تخلّف عنها زُجّ في النار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أهل البيت </w:t>
      </w:r>
      <w:r w:rsidR="009B1D84" w:rsidRPr="009B1D84">
        <w:rPr>
          <w:rStyle w:val="libAlaemChar"/>
          <w:rFonts w:hint="cs"/>
          <w:rtl/>
        </w:rPr>
        <w:t>عليهم‌السلام</w:t>
      </w:r>
      <w:r>
        <w:rPr>
          <w:rFonts w:hint="cs"/>
          <w:rtl/>
        </w:rPr>
        <w:t xml:space="preserve"> سفن النجاة وأمن العباد</w:t>
      </w:r>
      <w:r w:rsidR="005B3E65">
        <w:rPr>
          <w:rFonts w:hint="cs"/>
          <w:rtl/>
        </w:rPr>
        <w:t>،</w:t>
      </w:r>
      <w:r>
        <w:rPr>
          <w:rFonts w:hint="cs"/>
          <w:rtl/>
        </w:rPr>
        <w:t xml:space="preserve"> مَن تبعهم فقد نجا ومَن تخلّف عنهم فقد غرق</w:t>
      </w:r>
      <w:r w:rsidR="005B3E65">
        <w:rPr>
          <w:rFonts w:hint="cs"/>
          <w:rtl/>
        </w:rPr>
        <w:t>،</w:t>
      </w:r>
      <w:r>
        <w:rPr>
          <w:rFonts w:hint="cs"/>
          <w:rtl/>
        </w:rPr>
        <w:t xml:space="preserve"> وقد شبّههم النبي (ص) بهذا الحديث</w:t>
      </w:r>
      <w:r w:rsidR="00117131">
        <w:rPr>
          <w:rFonts w:hint="cs"/>
          <w:rtl/>
        </w:rPr>
        <w:t xml:space="preserve"> - </w:t>
      </w:r>
      <w:r>
        <w:rPr>
          <w:rFonts w:hint="cs"/>
          <w:rtl/>
        </w:rPr>
        <w:t>المجمع على صحّته</w:t>
      </w:r>
      <w:r w:rsidR="00117131">
        <w:rPr>
          <w:rFonts w:hint="cs"/>
          <w:rtl/>
        </w:rPr>
        <w:t xml:space="preserve"> - </w:t>
      </w:r>
      <w:r>
        <w:rPr>
          <w:rFonts w:hint="cs"/>
          <w:rtl/>
        </w:rPr>
        <w:t xml:space="preserve">بسفينة نوح </w:t>
      </w:r>
      <w:r w:rsidR="009B1D84" w:rsidRPr="009B1D84">
        <w:rPr>
          <w:rStyle w:val="libAlaemChar"/>
          <w:rFonts w:hint="cs"/>
          <w:rtl/>
        </w:rPr>
        <w:t>عليه‌السلام</w:t>
      </w:r>
      <w:r>
        <w:rPr>
          <w:rFonts w:hint="cs"/>
          <w:rtl/>
        </w:rPr>
        <w:t xml:space="preserve"> التي كانت نجاة للمؤمنين من أصحابه حينما أحاطت بهم أمواج من الماء غرق فيها كل مَن زاغ عن الحق</w:t>
      </w:r>
      <w:r w:rsidR="005B3E65">
        <w:rPr>
          <w:rFonts w:hint="cs"/>
          <w:rtl/>
        </w:rPr>
        <w:t>،</w:t>
      </w:r>
      <w:r>
        <w:rPr>
          <w:rFonts w:hint="cs"/>
          <w:rtl/>
        </w:rPr>
        <w:t xml:space="preserve"> ونجا مَن كان على سفينة نوح من المؤمنين</w:t>
      </w:r>
      <w:r w:rsidR="005B3E65">
        <w:rPr>
          <w:rFonts w:hint="cs"/>
          <w:rtl/>
        </w:rPr>
        <w:t>،</w:t>
      </w:r>
      <w:r>
        <w:rPr>
          <w:rFonts w:hint="cs"/>
          <w:rtl/>
        </w:rPr>
        <w:t xml:space="preserve"> فكذلك أهل بيت النبوّة سلام الله عليهم فمَن أقرّ بولايتهم فقد فاز</w:t>
      </w:r>
      <w:r w:rsidR="005B3E65">
        <w:rPr>
          <w:rFonts w:hint="cs"/>
          <w:rtl/>
        </w:rPr>
        <w:t>،</w:t>
      </w:r>
      <w:r>
        <w:rPr>
          <w:rFonts w:hint="cs"/>
          <w:rtl/>
        </w:rPr>
        <w:t xml:space="preserve"> ومَن كذبهم وظلمهم فقد هوى إلى أسفل درك من النار</w:t>
      </w:r>
      <w:r w:rsidR="005B3E65">
        <w:rPr>
          <w:rFonts w:hint="cs"/>
          <w:rtl/>
        </w:rPr>
        <w:t>.</w:t>
      </w:r>
    </w:p>
    <w:p w:rsidR="00FD157B" w:rsidRDefault="00FD157B" w:rsidP="00FD157B">
      <w:pPr>
        <w:pStyle w:val="libNormal"/>
        <w:rPr>
          <w:rtl/>
        </w:rPr>
      </w:pPr>
      <w:r w:rsidRPr="00FD157B">
        <w:rPr>
          <w:rFonts w:hint="cs"/>
          <w:rtl/>
        </w:rPr>
        <w:t>61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الويل لظالمي أهل بيتي عذابهم مع المنافقين في الدرك الأسفل من النار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الويل كل الويل </w:t>
      </w:r>
      <w:r w:rsidR="00E24146">
        <w:rPr>
          <w:rFonts w:hint="cs"/>
          <w:rtl/>
        </w:rPr>
        <w:t>لـمَ</w:t>
      </w:r>
      <w:r>
        <w:rPr>
          <w:rFonts w:hint="cs"/>
          <w:rtl/>
        </w:rPr>
        <w:t>ن ظلم واعتدى على أهل بيت النبوّة الذين هم مصدر الوعي والفكر لا لهذه الأمّة فحسب</w:t>
      </w:r>
      <w:r w:rsidR="005B3E65">
        <w:rPr>
          <w:rFonts w:hint="cs"/>
          <w:rtl/>
        </w:rPr>
        <w:t>،</w:t>
      </w:r>
      <w:r>
        <w:rPr>
          <w:rFonts w:hint="cs"/>
          <w:rtl/>
        </w:rPr>
        <w:t xml:space="preserve"> وإنّما للناس أجمعين</w:t>
      </w:r>
      <w:r w:rsidR="005B3E65">
        <w:rPr>
          <w:rFonts w:hint="cs"/>
          <w:rtl/>
        </w:rPr>
        <w:t>،</w:t>
      </w:r>
      <w:r>
        <w:rPr>
          <w:rFonts w:hint="cs"/>
          <w:rtl/>
        </w:rPr>
        <w:t xml:space="preserve"> إنّ مصير الظالمين لهم هو العذاب الدائم في الدار الآخرة</w:t>
      </w:r>
      <w:r w:rsidR="005B3E65">
        <w:rPr>
          <w:rFonts w:hint="cs"/>
          <w:rtl/>
        </w:rPr>
        <w:t>،</w:t>
      </w:r>
      <w:r>
        <w:rPr>
          <w:rFonts w:hint="cs"/>
          <w:rtl/>
        </w:rPr>
        <w:t xml:space="preserve"> وإنّ الله تعالى لا يغفر لهم</w:t>
      </w:r>
      <w:r w:rsidR="005B3E65">
        <w:rPr>
          <w:rFonts w:hint="cs"/>
          <w:rtl/>
        </w:rPr>
        <w:t>،</w:t>
      </w:r>
      <w:r>
        <w:rPr>
          <w:rFonts w:hint="cs"/>
          <w:rtl/>
        </w:rPr>
        <w:t xml:space="preserve"> ولا ينجيهم من العذاب الأليم</w:t>
      </w:r>
      <w:r w:rsidR="005B3E65">
        <w:rPr>
          <w:rFonts w:hint="cs"/>
          <w:rtl/>
        </w:rPr>
        <w:t>.</w:t>
      </w:r>
    </w:p>
    <w:p w:rsidR="00FD157B" w:rsidRDefault="00FD157B" w:rsidP="00FD157B">
      <w:pPr>
        <w:pStyle w:val="libNormal"/>
        <w:rPr>
          <w:rtl/>
        </w:rPr>
      </w:pPr>
      <w:r w:rsidRPr="00FD157B">
        <w:rPr>
          <w:rFonts w:hint="cs"/>
          <w:rtl/>
        </w:rPr>
        <w:t>62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كأنّي قد دعيت فأجبت</w:t>
      </w:r>
      <w:r w:rsidR="005B3E65">
        <w:rPr>
          <w:rFonts w:hint="cs"/>
          <w:rtl/>
        </w:rPr>
        <w:t>،</w:t>
      </w:r>
      <w:r w:rsidRPr="00FD157B">
        <w:rPr>
          <w:rFonts w:hint="cs"/>
          <w:rtl/>
        </w:rPr>
        <w:t xml:space="preserve"> وإنّي تارك فيكم الثقلين</w:t>
      </w:r>
      <w:r w:rsidR="005B3E65">
        <w:rPr>
          <w:rFonts w:hint="cs"/>
          <w:rtl/>
        </w:rPr>
        <w:t>:</w:t>
      </w:r>
      <w:r w:rsidRPr="00FD157B">
        <w:rPr>
          <w:rFonts w:hint="cs"/>
          <w:rtl/>
        </w:rPr>
        <w:t xml:space="preserve"> أحدهما أكبر من الآخر</w:t>
      </w:r>
      <w:r w:rsidR="005B3E65">
        <w:rPr>
          <w:rFonts w:hint="cs"/>
          <w:rtl/>
        </w:rPr>
        <w:t>،</w:t>
      </w:r>
      <w:r w:rsidRPr="00FD157B">
        <w:rPr>
          <w:rFonts w:hint="cs"/>
          <w:rtl/>
        </w:rPr>
        <w:t xml:space="preserve"> كتاب الله عزّ وجل</w:t>
      </w:r>
      <w:r w:rsidR="005B3E65">
        <w:rPr>
          <w:rFonts w:hint="cs"/>
          <w:rtl/>
        </w:rPr>
        <w:t>،</w:t>
      </w:r>
      <w:r w:rsidRPr="00FD157B">
        <w:rPr>
          <w:rFonts w:hint="cs"/>
          <w:rtl/>
        </w:rPr>
        <w:t xml:space="preserve"> حبل ممدود من السماء إلى الأرض وعترتي أهل بيتي</w:t>
      </w:r>
      <w:r w:rsidR="005B3E65">
        <w:rPr>
          <w:rFonts w:hint="cs"/>
          <w:rtl/>
        </w:rPr>
        <w:t>،</w:t>
      </w:r>
      <w:r w:rsidRPr="00FD157B">
        <w:rPr>
          <w:rFonts w:hint="cs"/>
          <w:rtl/>
        </w:rPr>
        <w:t xml:space="preserve"> فانظروا كيف تخلفوني فيهما</w:t>
      </w:r>
      <w:r w:rsidR="005B3E65">
        <w:rPr>
          <w:rFonts w:hint="cs"/>
          <w:rtl/>
        </w:rPr>
        <w:t>؟</w:t>
      </w:r>
      <w:r w:rsidRPr="00FD157B">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قرن النبي </w:t>
      </w:r>
      <w:r w:rsidR="009B1D84" w:rsidRPr="009B1D84">
        <w:rPr>
          <w:rStyle w:val="libAlaemChar"/>
          <w:rFonts w:hint="cs"/>
          <w:rtl/>
        </w:rPr>
        <w:t>صلى‌الله‌عليه‌وآله</w:t>
      </w:r>
      <w:r>
        <w:rPr>
          <w:rFonts w:hint="cs"/>
          <w:rtl/>
        </w:rPr>
        <w:t xml:space="preserve"> بين كتاب الله العظيم</w:t>
      </w:r>
      <w:r w:rsidR="005B3E65">
        <w:rPr>
          <w:rFonts w:hint="cs"/>
          <w:rtl/>
        </w:rPr>
        <w:t>،</w:t>
      </w:r>
      <w:r>
        <w:rPr>
          <w:rFonts w:hint="cs"/>
          <w:rtl/>
        </w:rPr>
        <w:t xml:space="preserve"> وبين العترة الطاهرة</w:t>
      </w:r>
      <w:r w:rsidR="005B3E65">
        <w:rPr>
          <w:rFonts w:hint="cs"/>
          <w:rtl/>
        </w:rPr>
        <w:t>،</w:t>
      </w:r>
      <w:r>
        <w:rPr>
          <w:rFonts w:hint="cs"/>
          <w:rtl/>
        </w:rPr>
        <w:t xml:space="preserve"> فلو لم يكونوا أهل بيته معصومين من الخطأ لما صحّت المقارنة بين القرآن العظيم</w:t>
      </w:r>
      <w:r w:rsidR="005B3E65">
        <w:rPr>
          <w:rFonts w:hint="cs"/>
          <w:rtl/>
        </w:rPr>
        <w:t>،</w:t>
      </w:r>
      <w:r>
        <w:rPr>
          <w:rFonts w:hint="cs"/>
          <w:rtl/>
        </w:rPr>
        <w:t xml:space="preserve"> الذي لا يأتيه الباطل من بين يديه ولا من خلفه</w:t>
      </w:r>
      <w:r w:rsidR="005B3E65">
        <w:rPr>
          <w:rFonts w:hint="cs"/>
          <w:rtl/>
        </w:rPr>
        <w:t>،</w:t>
      </w:r>
      <w:r>
        <w:rPr>
          <w:rFonts w:hint="cs"/>
          <w:rtl/>
        </w:rPr>
        <w:t xml:space="preserve"> وبين العترة الطاهرة</w:t>
      </w:r>
      <w:r w:rsidR="005B3E65">
        <w:rPr>
          <w:rFonts w:hint="cs"/>
          <w:rtl/>
        </w:rPr>
        <w:t>،</w:t>
      </w:r>
      <w:r>
        <w:rPr>
          <w:rFonts w:hint="cs"/>
          <w:rtl/>
        </w:rPr>
        <w:t xml:space="preserve"> وكما أنّ التمسّك بالكتاب سبب النجاة فكذلك التمسّك بأهل البيت </w:t>
      </w:r>
      <w:r w:rsidR="009B1D84" w:rsidRPr="009B1D84">
        <w:rPr>
          <w:rStyle w:val="libAlaemChar"/>
          <w:rFonts w:hint="cs"/>
          <w:rtl/>
        </w:rPr>
        <w:t>عليهم‌السلام</w:t>
      </w:r>
      <w:r w:rsidR="005B3E65">
        <w:rPr>
          <w:rFonts w:hint="cs"/>
          <w:rtl/>
        </w:rPr>
        <w:t>.</w:t>
      </w:r>
    </w:p>
    <w:p w:rsidR="00FD157B" w:rsidRDefault="00FD157B" w:rsidP="00FD157B">
      <w:pPr>
        <w:pStyle w:val="libNormal"/>
        <w:rPr>
          <w:rtl/>
        </w:rPr>
      </w:pPr>
      <w:r w:rsidRPr="00FD157B">
        <w:rPr>
          <w:rFonts w:hint="cs"/>
          <w:rtl/>
        </w:rPr>
        <w:t>63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اشتد غضب الله</w:t>
      </w:r>
      <w:r w:rsidR="005B3E65">
        <w:rPr>
          <w:rFonts w:hint="cs"/>
          <w:rtl/>
        </w:rPr>
        <w:t>،</w:t>
      </w:r>
      <w:r w:rsidRPr="00FD157B">
        <w:rPr>
          <w:rFonts w:hint="cs"/>
          <w:rtl/>
        </w:rPr>
        <w:t xml:space="preserve"> وغضب رسوله على مَن أهرق دم ذرّيّتي</w:t>
      </w:r>
      <w:r w:rsidR="005B3E65">
        <w:rPr>
          <w:rFonts w:hint="cs"/>
          <w:rtl/>
        </w:rPr>
        <w:t>،</w:t>
      </w:r>
      <w:r w:rsidRPr="00FD157B">
        <w:rPr>
          <w:rFonts w:hint="cs"/>
          <w:rtl/>
        </w:rPr>
        <w:t xml:space="preserve"> أو آذاني في عترتي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اسشف النبي </w:t>
      </w:r>
      <w:r w:rsidR="009B1D84" w:rsidRPr="009B1D84">
        <w:rPr>
          <w:rStyle w:val="libAlaemChar"/>
          <w:rFonts w:hint="cs"/>
          <w:rtl/>
        </w:rPr>
        <w:t>صلى‌الله‌عليه‌وآله</w:t>
      </w:r>
      <w:r>
        <w:rPr>
          <w:rFonts w:hint="cs"/>
          <w:rtl/>
        </w:rPr>
        <w:t xml:space="preserve"> من وراء الغيب على ما يجري على ذرّيّته من الظلم والاعتداء من خصوم الإسلام وأعدائه</w:t>
      </w:r>
      <w:r w:rsidR="005B3E65">
        <w:rPr>
          <w:rFonts w:hint="cs"/>
          <w:rtl/>
        </w:rPr>
        <w:t>،</w:t>
      </w:r>
      <w:r>
        <w:rPr>
          <w:rFonts w:hint="cs"/>
          <w:rtl/>
        </w:rPr>
        <w:t xml:space="preserve"> فقد أراقوا دماءهم وصبوا عليهم من الظلم والجور ما لم يشاهد مثله في جميع أدوار التاريخ</w:t>
      </w:r>
      <w:r w:rsidR="005B3E65">
        <w:rPr>
          <w:rFonts w:hint="cs"/>
          <w:rtl/>
        </w:rPr>
        <w:t>.</w:t>
      </w:r>
    </w:p>
    <w:p w:rsidR="00FD157B" w:rsidRDefault="00FD157B" w:rsidP="00FD157B">
      <w:pPr>
        <w:pStyle w:val="libNormal"/>
        <w:rPr>
          <w:rtl/>
        </w:rPr>
      </w:pPr>
      <w:r w:rsidRPr="00FD157B">
        <w:rPr>
          <w:rFonts w:hint="cs"/>
          <w:rtl/>
        </w:rPr>
        <w:t>64</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جعفر بن محمد </w:t>
      </w:r>
      <w:r w:rsidR="009B1D84" w:rsidRPr="009B1D84">
        <w:rPr>
          <w:rStyle w:val="libAlaemChar"/>
          <w:rFonts w:hint="cs"/>
          <w:rtl/>
        </w:rPr>
        <w:t>عليهما‌السلام</w:t>
      </w:r>
      <w:r w:rsidR="005B3E65">
        <w:rPr>
          <w:rFonts w:hint="cs"/>
          <w:rtl/>
        </w:rPr>
        <w:t>:</w:t>
      </w:r>
      <w:r w:rsidRPr="00FD157B">
        <w:rPr>
          <w:rFonts w:hint="cs"/>
          <w:rtl/>
        </w:rPr>
        <w:t xml:space="preserve"> السبت لنا والأحد لشيعتنا</w:t>
      </w:r>
      <w:r w:rsidR="005B3E65">
        <w:rPr>
          <w:rFonts w:hint="cs"/>
          <w:rtl/>
        </w:rPr>
        <w:t>،</w:t>
      </w:r>
      <w:r w:rsidRPr="00FD157B">
        <w:rPr>
          <w:rFonts w:hint="cs"/>
          <w:rtl/>
        </w:rPr>
        <w:t xml:space="preserve"> والاثنين لبني أميّة</w:t>
      </w:r>
      <w:r w:rsidR="005B3E65">
        <w:rPr>
          <w:rFonts w:hint="cs"/>
          <w:rtl/>
        </w:rPr>
        <w:t>،</w:t>
      </w:r>
      <w:r w:rsidRPr="00FD157B">
        <w:rPr>
          <w:rFonts w:hint="cs"/>
          <w:rtl/>
        </w:rPr>
        <w:t xml:space="preserve"> والثلاثاء لشيعتهم</w:t>
      </w:r>
      <w:r w:rsidR="005B3E65">
        <w:rPr>
          <w:rFonts w:hint="cs"/>
          <w:rtl/>
        </w:rPr>
        <w:t>،</w:t>
      </w:r>
      <w:r w:rsidRPr="00FD157B">
        <w:rPr>
          <w:rFonts w:hint="cs"/>
          <w:rtl/>
        </w:rPr>
        <w:t xml:space="preserve"> والأربعاء لبني العباس</w:t>
      </w:r>
      <w:r w:rsidR="005B3E65">
        <w:rPr>
          <w:rFonts w:hint="cs"/>
          <w:rtl/>
        </w:rPr>
        <w:t>،</w:t>
      </w:r>
      <w:r w:rsidRPr="00FD157B">
        <w:rPr>
          <w:rFonts w:hint="cs"/>
          <w:rtl/>
        </w:rPr>
        <w:t xml:space="preserve"> والخميس لشيعتهم</w:t>
      </w:r>
      <w:r w:rsidR="005B3E65">
        <w:rPr>
          <w:rFonts w:hint="cs"/>
          <w:rtl/>
        </w:rPr>
        <w:t>،</w:t>
      </w:r>
      <w:r w:rsidRPr="00FD157B">
        <w:rPr>
          <w:rFonts w:hint="cs"/>
          <w:rtl/>
        </w:rPr>
        <w:t xml:space="preserve"> والجمعة لله وليس فيه سفر قال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فإذا قضيت الصلاة فانتشروا في الأرض وابتغوا من فضل الله </w:t>
      </w:r>
      <w:r w:rsidRPr="00220935">
        <w:rPr>
          <w:rStyle w:val="libAlaemChar"/>
          <w:rFonts w:hint="cs"/>
          <w:rtl/>
        </w:rPr>
        <w:t>)</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قسّم الإمام </w:t>
      </w:r>
      <w:r w:rsidR="009B1D84" w:rsidRPr="009B1D84">
        <w:rPr>
          <w:rStyle w:val="libAlaemChar"/>
          <w:rFonts w:hint="cs"/>
          <w:rtl/>
        </w:rPr>
        <w:t>عليه‌السلام</w:t>
      </w:r>
      <w:r>
        <w:rPr>
          <w:rFonts w:hint="cs"/>
          <w:rtl/>
        </w:rPr>
        <w:t xml:space="preserve"> أيام الأسبوع إلى هذه الأقسام</w:t>
      </w:r>
      <w:r w:rsidR="005B3E65">
        <w:rPr>
          <w:rFonts w:hint="cs"/>
          <w:rtl/>
        </w:rPr>
        <w:t>،</w:t>
      </w:r>
      <w:r>
        <w:rPr>
          <w:rFonts w:hint="cs"/>
          <w:rtl/>
        </w:rPr>
        <w:t xml:space="preserve"> وخصّ يوم الجمعة بالمزيد من الفضل وجعله الله تعالى</w:t>
      </w:r>
      <w:r w:rsidR="005B3E65">
        <w:rPr>
          <w:rFonts w:hint="cs"/>
          <w:rtl/>
        </w:rPr>
        <w:t>،</w:t>
      </w:r>
      <w:r>
        <w:rPr>
          <w:rFonts w:hint="cs"/>
          <w:rtl/>
        </w:rPr>
        <w:t xml:space="preserve"> ومن خصوصياته أنّه يكره السفر فيه قبل الزوال حتى يؤدّي المكلّف صلاة الجمعة</w:t>
      </w:r>
      <w:r w:rsidR="005B3E65">
        <w:rPr>
          <w:rFonts w:hint="cs"/>
          <w:rtl/>
        </w:rPr>
        <w:t>.</w:t>
      </w:r>
    </w:p>
    <w:p w:rsidR="00FD157B" w:rsidRDefault="00FD157B" w:rsidP="00FD157B">
      <w:pPr>
        <w:pStyle w:val="libNormal"/>
        <w:rPr>
          <w:rtl/>
        </w:rPr>
      </w:pPr>
      <w:r w:rsidRPr="00FD157B">
        <w:rPr>
          <w:rFonts w:hint="cs"/>
          <w:rtl/>
        </w:rPr>
        <w:t>65</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 حدثني أبي موسى بن جعفر</w:t>
      </w:r>
      <w:r w:rsidR="00117131">
        <w:rPr>
          <w:rFonts w:hint="cs"/>
          <w:rtl/>
        </w:rPr>
        <w:t xml:space="preserve"> - </w:t>
      </w:r>
      <w:r w:rsidRPr="00FD157B">
        <w:rPr>
          <w:rFonts w:hint="cs"/>
          <w:rtl/>
        </w:rPr>
        <w:t xml:space="preserve">يعني الإمام الصادق </w:t>
      </w:r>
      <w:r w:rsidR="009B1D84" w:rsidRPr="009B1D84">
        <w:rPr>
          <w:rStyle w:val="libAlaemChar"/>
          <w:rFonts w:hint="cs"/>
          <w:rtl/>
        </w:rPr>
        <w:t>عليه‌السلام</w:t>
      </w:r>
      <w:r w:rsidR="00117131">
        <w:rPr>
          <w:rFonts w:hint="cs"/>
          <w:rtl/>
        </w:rPr>
        <w:t xml:space="preserve"> - </w:t>
      </w:r>
      <w:r w:rsidRPr="00FD157B">
        <w:rPr>
          <w:rFonts w:hint="cs"/>
          <w:rtl/>
        </w:rPr>
        <w:t>قال</w:t>
      </w:r>
      <w:r w:rsidR="005B3E65">
        <w:rPr>
          <w:rFonts w:hint="cs"/>
          <w:rtl/>
        </w:rPr>
        <w:t>:</w:t>
      </w:r>
      <w:r w:rsidRPr="00FD157B">
        <w:rPr>
          <w:rFonts w:hint="cs"/>
          <w:rtl/>
        </w:rPr>
        <w:t xml:space="preserve"> كان على خاتم محمد بن علي</w:t>
      </w:r>
      <w:r w:rsidR="005B3E65">
        <w:rPr>
          <w:rFonts w:hint="cs"/>
          <w:rtl/>
        </w:rPr>
        <w:t>:</w:t>
      </w:r>
      <w:r w:rsidRPr="00FD157B">
        <w:rPr>
          <w:rFonts w:hint="cs"/>
          <w:rtl/>
        </w:rPr>
        <w:t xml:space="preserve"> ظنّي بالله حسن</w:t>
      </w:r>
      <w:r w:rsidR="005B3E65">
        <w:rPr>
          <w:rFonts w:hint="cs"/>
          <w:rtl/>
        </w:rPr>
        <w:t>،</w:t>
      </w:r>
      <w:r w:rsidRPr="00FD157B">
        <w:rPr>
          <w:rFonts w:hint="cs"/>
          <w:rtl/>
        </w:rPr>
        <w:t xml:space="preserve"> وبالنبي المؤتمن</w:t>
      </w:r>
      <w:r w:rsidR="005B3E65">
        <w:rPr>
          <w:rFonts w:hint="cs"/>
          <w:rtl/>
        </w:rPr>
        <w:t>،</w:t>
      </w:r>
      <w:r w:rsidRPr="00FD157B">
        <w:rPr>
          <w:rFonts w:hint="cs"/>
          <w:rtl/>
        </w:rPr>
        <w:t xml:space="preserve"> وبالوصي ذي المنن</w:t>
      </w:r>
      <w:r w:rsidR="005B3E65">
        <w:rPr>
          <w:rFonts w:hint="cs"/>
          <w:rtl/>
        </w:rPr>
        <w:t>،</w:t>
      </w:r>
      <w:r w:rsidRPr="00FD157B">
        <w:rPr>
          <w:rFonts w:hint="cs"/>
          <w:rtl/>
        </w:rPr>
        <w:t xml:space="preserve"> وبالخيرين الحسين والحسن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وتتجلّى مظاهر العبودية والطاعة لله تعالى</w:t>
      </w:r>
      <w:r w:rsidR="005B3E65">
        <w:rPr>
          <w:rFonts w:hint="cs"/>
          <w:rtl/>
        </w:rPr>
        <w:t>،</w:t>
      </w:r>
      <w:r>
        <w:rPr>
          <w:rFonts w:hint="cs"/>
          <w:rtl/>
        </w:rPr>
        <w:t xml:space="preserve"> في كل مظهر من مظاهر حياة الأئمّة الطاهرين سلام الله عليهم</w:t>
      </w:r>
      <w:r w:rsidR="005B3E65">
        <w:rPr>
          <w:rFonts w:hint="cs"/>
          <w:rtl/>
        </w:rPr>
        <w:t>،</w:t>
      </w:r>
      <w:r>
        <w:rPr>
          <w:rFonts w:hint="cs"/>
          <w:rtl/>
        </w:rPr>
        <w:t xml:space="preserve"> والتي منها ما كانوا يكتبونه من كلمات التوحيد على الأحجار التي يتختّمون بها</w:t>
      </w:r>
      <w:r w:rsidR="005B3E65">
        <w:rPr>
          <w:rFonts w:hint="cs"/>
          <w:rtl/>
        </w:rPr>
        <w:t>.</w:t>
      </w:r>
    </w:p>
    <w:p w:rsidR="00FD157B" w:rsidRDefault="00FD157B" w:rsidP="00FD157B">
      <w:pPr>
        <w:pStyle w:val="libNormal"/>
        <w:rPr>
          <w:rtl/>
        </w:rPr>
      </w:pPr>
      <w:r w:rsidRPr="00FD157B">
        <w:rPr>
          <w:rFonts w:hint="cs"/>
          <w:rtl/>
        </w:rPr>
        <w:t>66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 قال علي بن الحسين </w:t>
      </w:r>
      <w:r w:rsidR="009B1D84" w:rsidRPr="009B1D84">
        <w:rPr>
          <w:rStyle w:val="libAlaemChar"/>
          <w:rFonts w:hint="cs"/>
          <w:rtl/>
        </w:rPr>
        <w:t>عليه‌السلام</w:t>
      </w:r>
      <w:r w:rsidR="005B3E65">
        <w:rPr>
          <w:rFonts w:hint="cs"/>
          <w:rtl/>
        </w:rPr>
        <w:t>:</w:t>
      </w:r>
      <w:r w:rsidRPr="00FD157B">
        <w:rPr>
          <w:rFonts w:hint="cs"/>
          <w:rtl/>
        </w:rPr>
        <w:t xml:space="preserve"> ( سادات الناس في الدنيا الأسخياء</w:t>
      </w:r>
      <w:r w:rsidR="005B3E65">
        <w:rPr>
          <w:rFonts w:hint="cs"/>
          <w:rtl/>
        </w:rPr>
        <w:t>،</w:t>
      </w:r>
      <w:r w:rsidRPr="00FD157B">
        <w:rPr>
          <w:rFonts w:hint="cs"/>
          <w:rtl/>
        </w:rPr>
        <w:t xml:space="preserve"> وسادات الناس في الآخرة الأتقياء )</w:t>
      </w:r>
      <w:r w:rsidR="005B3E65">
        <w:rPr>
          <w:rFonts w:hint="cs"/>
          <w:rtl/>
        </w:rPr>
        <w:t>.</w:t>
      </w:r>
    </w:p>
    <w:p w:rsidR="00FD157B" w:rsidRDefault="00FD157B" w:rsidP="00FD157B">
      <w:pPr>
        <w:pStyle w:val="libNormal"/>
        <w:rPr>
          <w:rtl/>
        </w:rPr>
      </w:pPr>
      <w:r w:rsidRPr="00FD157B">
        <w:rPr>
          <w:rFonts w:hint="cs"/>
          <w:rtl/>
        </w:rPr>
        <w:t>67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علي بن الحسين </w:t>
      </w:r>
      <w:r w:rsidR="009B1D84" w:rsidRPr="009B1D84">
        <w:rPr>
          <w:rStyle w:val="libAlaemChar"/>
          <w:rFonts w:hint="cs"/>
          <w:rtl/>
        </w:rPr>
        <w:t>عليه‌السلام</w:t>
      </w:r>
      <w:r w:rsidR="005B3E65">
        <w:rPr>
          <w:rFonts w:hint="cs"/>
          <w:rtl/>
        </w:rPr>
        <w:t>:</w:t>
      </w:r>
      <w:r w:rsidRPr="00FD157B">
        <w:rPr>
          <w:rFonts w:hint="cs"/>
          <w:rtl/>
        </w:rPr>
        <w:t xml:space="preserve"> ( العافية ملك خفي</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من نعم الله الكبرى على الإنسان هي العافية</w:t>
      </w:r>
      <w:r w:rsidR="005B3E65">
        <w:rPr>
          <w:rFonts w:hint="cs"/>
          <w:rtl/>
        </w:rPr>
        <w:t>،</w:t>
      </w:r>
      <w:r>
        <w:rPr>
          <w:rFonts w:hint="cs"/>
          <w:rtl/>
        </w:rPr>
        <w:t xml:space="preserve"> فهي أعظم نعمة على الإنسان وكلّ ما يتمتع به الإنسان من النعم لا أثر له إذا كان فاقداً للصحّة</w:t>
      </w:r>
      <w:r w:rsidR="005B3E65">
        <w:rPr>
          <w:rFonts w:hint="cs"/>
          <w:rtl/>
        </w:rPr>
        <w:t>.</w:t>
      </w:r>
    </w:p>
    <w:p w:rsidR="00FD157B" w:rsidRDefault="00FD157B" w:rsidP="00FD157B">
      <w:pPr>
        <w:pStyle w:val="libNormal"/>
        <w:rPr>
          <w:rtl/>
        </w:rPr>
      </w:pPr>
      <w:r w:rsidRPr="00FD157B">
        <w:rPr>
          <w:rFonts w:hint="cs"/>
          <w:rtl/>
        </w:rPr>
        <w:t>68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علي بن أبي طالب </w:t>
      </w:r>
      <w:r w:rsidR="009B1D84" w:rsidRPr="009B1D84">
        <w:rPr>
          <w:rStyle w:val="libAlaemChar"/>
          <w:rFonts w:hint="cs"/>
          <w:rtl/>
        </w:rPr>
        <w:t>عليه‌السلام</w:t>
      </w:r>
      <w:r w:rsidRPr="00FD157B">
        <w:rPr>
          <w:rFonts w:hint="cs"/>
          <w:rtl/>
        </w:rPr>
        <w:t xml:space="preserve"> قال رسول الله </w:t>
      </w:r>
      <w:r w:rsidR="009B1D84" w:rsidRPr="009B1D84">
        <w:rPr>
          <w:rStyle w:val="libAlaemChar"/>
          <w:rFonts w:hint="cs"/>
          <w:rtl/>
        </w:rPr>
        <w:t>صلى‌الله‌عليه‌وآله</w:t>
      </w:r>
      <w:r w:rsidRPr="00FD157B">
        <w:rPr>
          <w:rFonts w:hint="cs"/>
          <w:rtl/>
        </w:rPr>
        <w:t xml:space="preserve"> وسلم</w:t>
      </w:r>
      <w:r w:rsidR="005B3E65">
        <w:rPr>
          <w:rFonts w:hint="cs"/>
          <w:rtl/>
        </w:rPr>
        <w:t>:</w:t>
      </w:r>
      <w:r w:rsidRPr="00FD157B">
        <w:rPr>
          <w:rFonts w:hint="cs"/>
          <w:rtl/>
        </w:rPr>
        <w:t xml:space="preserve"> ( مَن اصطنع صنيعه إلى واحد من أولاد عبد المطلب</w:t>
      </w:r>
      <w:r w:rsidR="005B3E65">
        <w:rPr>
          <w:rFonts w:hint="cs"/>
          <w:rtl/>
        </w:rPr>
        <w:t>،</w:t>
      </w:r>
      <w:r w:rsidRPr="00FD157B">
        <w:rPr>
          <w:rFonts w:hint="cs"/>
          <w:rtl/>
        </w:rPr>
        <w:t xml:space="preserve"> ولم يجازه عليها فأنا أُجازيه غداً إذا لقيته يوم القيامة )</w:t>
      </w:r>
      <w:r w:rsidR="005B3E65">
        <w:rPr>
          <w:rFonts w:hint="cs"/>
          <w:rtl/>
        </w:rPr>
        <w:t>.</w:t>
      </w:r>
    </w:p>
    <w:p w:rsidR="00FD157B" w:rsidRDefault="00FD157B" w:rsidP="00FD157B">
      <w:pPr>
        <w:pStyle w:val="libNormal"/>
        <w:rPr>
          <w:rtl/>
        </w:rPr>
      </w:pPr>
      <w:r w:rsidRPr="00FD157B">
        <w:rPr>
          <w:rFonts w:hint="cs"/>
          <w:rtl/>
        </w:rPr>
        <w:t>69</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علي بن الحسين </w:t>
      </w:r>
      <w:r w:rsidR="009B1D84" w:rsidRPr="009B1D84">
        <w:rPr>
          <w:rStyle w:val="libAlaemChar"/>
          <w:rFonts w:hint="cs"/>
          <w:rtl/>
        </w:rPr>
        <w:t>عليه‌السلام</w:t>
      </w:r>
      <w:r w:rsidR="005B3E65">
        <w:rPr>
          <w:rFonts w:hint="cs"/>
          <w:rtl/>
        </w:rPr>
        <w:t>:</w:t>
      </w:r>
      <w:r w:rsidRPr="00FD157B">
        <w:rPr>
          <w:rFonts w:hint="cs"/>
          <w:rtl/>
        </w:rPr>
        <w:t xml:space="preserve"> إنّ النبي </w:t>
      </w:r>
      <w:r w:rsidR="009B1D84" w:rsidRPr="009B1D84">
        <w:rPr>
          <w:rStyle w:val="libAlaemChar"/>
          <w:rFonts w:hint="cs"/>
          <w:rtl/>
        </w:rPr>
        <w:t>صلى‌الله‌عليه‌وآله</w:t>
      </w:r>
      <w:r w:rsidRPr="00FD157B">
        <w:rPr>
          <w:rFonts w:hint="cs"/>
          <w:rtl/>
        </w:rPr>
        <w:t xml:space="preserve"> أذن في أُذن الحسن والحسين بالصلاة</w:t>
      </w:r>
      <w:r w:rsidR="00117131">
        <w:rPr>
          <w:rFonts w:hint="cs"/>
          <w:rtl/>
        </w:rPr>
        <w:t xml:space="preserve"> - </w:t>
      </w:r>
      <w:r w:rsidRPr="00771994">
        <w:rPr>
          <w:rStyle w:val="libBold2Char"/>
          <w:rFonts w:hint="cs"/>
          <w:rtl/>
        </w:rPr>
        <w:t>أي بأذان الصلاة</w:t>
      </w:r>
      <w:r w:rsidR="00117131" w:rsidRPr="00771994">
        <w:rPr>
          <w:rStyle w:val="libBold2Char"/>
          <w:rFonts w:hint="cs"/>
          <w:rtl/>
        </w:rPr>
        <w:t xml:space="preserve"> </w:t>
      </w:r>
      <w:r w:rsidR="00117131" w:rsidRPr="00771994">
        <w:rPr>
          <w:rFonts w:hint="cs"/>
          <w:rtl/>
        </w:rPr>
        <w:t xml:space="preserve">- </w:t>
      </w:r>
      <w:r w:rsidRPr="00FD157B">
        <w:rPr>
          <w:rFonts w:hint="cs"/>
          <w:rtl/>
        </w:rPr>
        <w:t>يوم ولدا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أجرى النبي </w:t>
      </w:r>
      <w:r w:rsidR="009B1D84" w:rsidRPr="009B1D84">
        <w:rPr>
          <w:rStyle w:val="libAlaemChar"/>
          <w:rFonts w:hint="cs"/>
          <w:rtl/>
        </w:rPr>
        <w:t>صلى‌الله‌عليه‌وآله</w:t>
      </w:r>
      <w:r>
        <w:rPr>
          <w:rFonts w:hint="cs"/>
          <w:rtl/>
        </w:rPr>
        <w:t xml:space="preserve"> على سبطيه وريحانتيه يوم وُلدا المراسم الشرعية التي منها</w:t>
      </w:r>
      <w:r w:rsidR="005B3E65">
        <w:rPr>
          <w:rFonts w:hint="cs"/>
          <w:rtl/>
        </w:rPr>
        <w:t>:</w:t>
      </w:r>
      <w:r>
        <w:rPr>
          <w:rFonts w:hint="cs"/>
          <w:rtl/>
        </w:rPr>
        <w:t xml:space="preserve"> أنّه أذّن في الأُذن اليمنى وأقام في اليسرى</w:t>
      </w:r>
      <w:r w:rsidR="005B3E65">
        <w:rPr>
          <w:rFonts w:hint="cs"/>
          <w:rtl/>
        </w:rPr>
        <w:t>،</w:t>
      </w:r>
      <w:r>
        <w:rPr>
          <w:rFonts w:hint="cs"/>
          <w:rtl/>
        </w:rPr>
        <w:t xml:space="preserve"> وقد صار ذلك سنّة شرعيّة تجري على كل مولود مسلم</w:t>
      </w:r>
      <w:r w:rsidR="005B3E65">
        <w:rPr>
          <w:rFonts w:hint="cs"/>
          <w:rtl/>
        </w:rPr>
        <w:t>.</w:t>
      </w:r>
    </w:p>
    <w:p w:rsidR="00FD157B" w:rsidRDefault="00FD157B" w:rsidP="00117131">
      <w:pPr>
        <w:pStyle w:val="libNormal"/>
        <w:rPr>
          <w:rtl/>
        </w:rPr>
      </w:pPr>
      <w:r w:rsidRPr="00FD157B">
        <w:rPr>
          <w:rFonts w:hint="cs"/>
          <w:rtl/>
        </w:rPr>
        <w:t>70</w:t>
      </w:r>
      <w:r w:rsidR="00117131">
        <w:rPr>
          <w:rFonts w:hint="cs"/>
          <w:rtl/>
        </w:rPr>
        <w:t xml:space="preserve"> -</w:t>
      </w:r>
      <w:r w:rsidRPr="00FD157B">
        <w:rPr>
          <w:rFonts w:hint="cs"/>
          <w:rtl/>
        </w:rPr>
        <w:t xml:space="preserve"> وبإسناده قال</w:t>
      </w:r>
      <w:r w:rsidR="005B3E65">
        <w:rPr>
          <w:rFonts w:hint="cs"/>
          <w:rtl/>
        </w:rPr>
        <w:t>.</w:t>
      </w:r>
      <w:r w:rsidRPr="00FD157B">
        <w:rPr>
          <w:rFonts w:hint="cs"/>
          <w:rtl/>
        </w:rPr>
        <w:t xml:space="preserve">.. حدثني أبي علي بن الحسين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حدثتني أسماء بنت عميس</w:t>
      </w:r>
      <w:r w:rsidR="005B3E65">
        <w:rPr>
          <w:rFonts w:hint="cs"/>
          <w:rtl/>
        </w:rPr>
        <w:t>،</w:t>
      </w:r>
      <w:r w:rsidRPr="00FD157B">
        <w:rPr>
          <w:rFonts w:hint="cs"/>
          <w:rtl/>
        </w:rPr>
        <w:t xml:space="preserve"> قالت</w:t>
      </w:r>
      <w:r w:rsidR="005B3E65">
        <w:rPr>
          <w:rFonts w:hint="cs"/>
          <w:rtl/>
        </w:rPr>
        <w:t>:</w:t>
      </w:r>
      <w:r w:rsidRPr="00FD157B">
        <w:rPr>
          <w:rFonts w:hint="cs"/>
          <w:rtl/>
        </w:rPr>
        <w:t xml:space="preserve"> قبلت جدتك فاطمة بالحسن والحسين </w:t>
      </w:r>
      <w:r w:rsidR="009B1D84" w:rsidRPr="009B1D84">
        <w:rPr>
          <w:rStyle w:val="libAlaemChar"/>
          <w:rFonts w:hint="cs"/>
          <w:rtl/>
        </w:rPr>
        <w:t>عليهما‌السلام</w:t>
      </w:r>
      <w:r w:rsidR="005B3E65">
        <w:rPr>
          <w:rFonts w:hint="cs"/>
          <w:rtl/>
        </w:rPr>
        <w:t>،</w:t>
      </w:r>
      <w:r w:rsidRPr="00FD157B">
        <w:rPr>
          <w:rFonts w:hint="cs"/>
          <w:rtl/>
        </w:rPr>
        <w:t xml:space="preserve"> فلمّا ولد الحسن </w:t>
      </w:r>
      <w:r w:rsidR="009B1D84" w:rsidRPr="009B1D84">
        <w:rPr>
          <w:rStyle w:val="libAlaemChar"/>
          <w:rFonts w:hint="cs"/>
          <w:rtl/>
        </w:rPr>
        <w:t>عليه‌السلام</w:t>
      </w:r>
      <w:r w:rsidRPr="00FD157B">
        <w:rPr>
          <w:rFonts w:hint="cs"/>
          <w:rtl/>
        </w:rPr>
        <w:t xml:space="preserve"> جاء النبي </w:t>
      </w:r>
      <w:r w:rsidR="009B1D84" w:rsidRPr="009B1D84">
        <w:rPr>
          <w:rStyle w:val="libAlaemChar"/>
          <w:rFonts w:hint="cs"/>
          <w:rtl/>
        </w:rPr>
        <w:t>صلى‌الله‌عليه‌وآله</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أسماء هاتي ابني فدعته في خرقة صفراء فرمى بها النبي </w:t>
      </w:r>
      <w:r w:rsidR="009B1D84" w:rsidRPr="009B1D84">
        <w:rPr>
          <w:rStyle w:val="libAlaemChar"/>
          <w:rFonts w:hint="cs"/>
          <w:rtl/>
        </w:rPr>
        <w:t>صلى‌الله‌عليه‌وآله</w:t>
      </w:r>
      <w:r w:rsidRPr="00FD157B">
        <w:rPr>
          <w:rFonts w:hint="cs"/>
          <w:rtl/>
        </w:rPr>
        <w:t xml:space="preserve"> فقال</w:t>
      </w:r>
      <w:r w:rsidR="005B3E65">
        <w:rPr>
          <w:rFonts w:hint="cs"/>
          <w:rtl/>
        </w:rPr>
        <w:t>:</w:t>
      </w:r>
      <w:r w:rsidRPr="00FD157B">
        <w:rPr>
          <w:rFonts w:hint="cs"/>
          <w:rtl/>
        </w:rPr>
        <w:t xml:space="preserve"> يا أسماء ألم أعهد إليك أن لا تلفّي المولود في خرقة صفراء فلففته في خرقة بيضاء</w:t>
      </w:r>
      <w:r w:rsidR="005B3E65">
        <w:rPr>
          <w:rFonts w:hint="cs"/>
          <w:rtl/>
        </w:rPr>
        <w:t>،</w:t>
      </w:r>
      <w:r w:rsidRPr="00FD157B">
        <w:rPr>
          <w:rFonts w:hint="cs"/>
          <w:rtl/>
        </w:rPr>
        <w:t xml:space="preserve"> فدفعته إليه فأذّن في أُذنه اليمنى</w:t>
      </w:r>
      <w:r w:rsidR="005B3E65">
        <w:rPr>
          <w:rFonts w:hint="cs"/>
          <w:rtl/>
        </w:rPr>
        <w:t>،</w:t>
      </w:r>
      <w:r w:rsidRPr="00FD157B">
        <w:rPr>
          <w:rFonts w:hint="cs"/>
          <w:rtl/>
        </w:rPr>
        <w:t xml:space="preserve"> وأقام في أُذنه اليسرى</w:t>
      </w:r>
      <w:r w:rsidR="005B3E65">
        <w:rPr>
          <w:rFonts w:hint="cs"/>
          <w:rtl/>
        </w:rPr>
        <w:t>،</w:t>
      </w:r>
      <w:r w:rsidRPr="00FD157B">
        <w:rPr>
          <w:rFonts w:hint="cs"/>
          <w:rtl/>
        </w:rPr>
        <w:t xml:space="preserve"> ثم قال </w:t>
      </w:r>
      <w:r w:rsidR="009B1D84" w:rsidRPr="009B1D84">
        <w:rPr>
          <w:rStyle w:val="libAlaemChar"/>
          <w:rFonts w:hint="cs"/>
          <w:rtl/>
        </w:rPr>
        <w:t>صلى‌الله‌عليه‌وآله</w:t>
      </w:r>
      <w:r w:rsidR="005B3E65">
        <w:rPr>
          <w:rFonts w:hint="cs"/>
          <w:rtl/>
        </w:rPr>
        <w:t>:</w:t>
      </w:r>
      <w:r w:rsidRPr="00FD157B">
        <w:rPr>
          <w:rFonts w:hint="cs"/>
          <w:rtl/>
        </w:rPr>
        <w:t xml:space="preserve"> بأي شيء سمّيت ابني هذا يا علي</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ما كنت لأسبقك باسمه يا رسول الله</w:t>
      </w:r>
      <w:r w:rsidR="005B3E65">
        <w:rPr>
          <w:rFonts w:hint="cs"/>
          <w:rtl/>
        </w:rPr>
        <w:t>،</w:t>
      </w:r>
      <w:r w:rsidRPr="00FD157B">
        <w:rPr>
          <w:rFonts w:hint="cs"/>
          <w:rtl/>
        </w:rPr>
        <w:t xml:space="preserve"> وقد كنت أحب أن أسمّيه حرباً</w:t>
      </w:r>
      <w:r w:rsidR="005B3E65">
        <w:rPr>
          <w:rFonts w:hint="cs"/>
          <w:rtl/>
        </w:rPr>
        <w:t>،</w:t>
      </w:r>
      <w:r w:rsidRPr="00FD157B">
        <w:rPr>
          <w:rFonts w:hint="cs"/>
          <w:rtl/>
        </w:rPr>
        <w:t xml:space="preserve"> فقال </w:t>
      </w:r>
      <w:r w:rsidR="009B1D84" w:rsidRPr="009B1D84">
        <w:rPr>
          <w:rStyle w:val="libAlaemChar"/>
          <w:rFonts w:hint="cs"/>
          <w:rtl/>
        </w:rPr>
        <w:t>صلى‌الله‌عليه‌وآله</w:t>
      </w:r>
      <w:r w:rsidRPr="00FD157B">
        <w:rPr>
          <w:rFonts w:hint="cs"/>
          <w:rtl/>
        </w:rPr>
        <w:t xml:space="preserve"> إنّي لا أسبق باسمه ربّي عزّ وجل</w:t>
      </w:r>
      <w:r w:rsidR="005B3E65">
        <w:rPr>
          <w:rFonts w:hint="cs"/>
          <w:rtl/>
        </w:rPr>
        <w:t>،</w:t>
      </w:r>
      <w:r w:rsidRPr="00FD157B">
        <w:rPr>
          <w:rFonts w:hint="cs"/>
          <w:rtl/>
        </w:rPr>
        <w:t xml:space="preserve"> ثم هبط جبريل </w:t>
      </w:r>
      <w:r w:rsidR="009B1D84" w:rsidRPr="009B1D84">
        <w:rPr>
          <w:rStyle w:val="libAlaemChar"/>
          <w:rFonts w:hint="cs"/>
          <w:rtl/>
        </w:rPr>
        <w:t>عليه‌السلام</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محمد العلي</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الأعلى يقرئك السلام</w:t>
      </w:r>
      <w:r w:rsidR="005B3E65">
        <w:rPr>
          <w:rFonts w:hint="cs"/>
          <w:rtl/>
        </w:rPr>
        <w:t>،</w:t>
      </w:r>
      <w:r w:rsidRPr="00957525">
        <w:rPr>
          <w:rFonts w:hint="cs"/>
          <w:rtl/>
        </w:rPr>
        <w:t xml:space="preserve"> ويقول لك</w:t>
      </w:r>
      <w:r w:rsidR="005B3E65">
        <w:rPr>
          <w:rFonts w:hint="cs"/>
          <w:rtl/>
        </w:rPr>
        <w:t>:</w:t>
      </w:r>
      <w:r w:rsidRPr="00957525">
        <w:rPr>
          <w:rFonts w:hint="cs"/>
          <w:rtl/>
        </w:rPr>
        <w:t xml:space="preserve"> علي منك بمنزلة هارون من موسى</w:t>
      </w:r>
      <w:r w:rsidR="005B3E65">
        <w:rPr>
          <w:rFonts w:hint="cs"/>
          <w:rtl/>
        </w:rPr>
        <w:t>،</w:t>
      </w:r>
      <w:r w:rsidRPr="00957525">
        <w:rPr>
          <w:rFonts w:hint="cs"/>
          <w:rtl/>
        </w:rPr>
        <w:t xml:space="preserve"> ولا نبي بعدك</w:t>
      </w:r>
      <w:r w:rsidR="005B3E65">
        <w:rPr>
          <w:rFonts w:hint="cs"/>
          <w:rtl/>
        </w:rPr>
        <w:t>،</w:t>
      </w:r>
      <w:r w:rsidRPr="00957525">
        <w:rPr>
          <w:rFonts w:hint="cs"/>
          <w:rtl/>
        </w:rPr>
        <w:t xml:space="preserve"> فسمّ ابنك هذا باسم ابن هارون</w:t>
      </w:r>
      <w:r w:rsidR="005B3E65">
        <w:rPr>
          <w:rFonts w:hint="cs"/>
          <w:rtl/>
        </w:rPr>
        <w:t>،</w:t>
      </w:r>
      <w:r w:rsidRPr="00957525">
        <w:rPr>
          <w:rFonts w:hint="cs"/>
          <w:rtl/>
        </w:rPr>
        <w:t xml:space="preserve"> فقال </w:t>
      </w:r>
      <w:r w:rsidR="009B1D84" w:rsidRPr="009B1D84">
        <w:rPr>
          <w:rStyle w:val="libAlaemChar"/>
          <w:rFonts w:hint="cs"/>
          <w:rtl/>
        </w:rPr>
        <w:t>صلى‌الله‌عليه‌وآله</w:t>
      </w:r>
      <w:r w:rsidR="005B3E65">
        <w:rPr>
          <w:rFonts w:hint="cs"/>
          <w:rtl/>
        </w:rPr>
        <w:t>:</w:t>
      </w:r>
      <w:r w:rsidRPr="00957525">
        <w:rPr>
          <w:rFonts w:hint="cs"/>
          <w:rtl/>
        </w:rPr>
        <w:t xml:space="preserve"> ما اسم ابن هارون يا جبريل</w:t>
      </w:r>
      <w:r w:rsidR="005B3E65">
        <w:rPr>
          <w:rFonts w:hint="cs"/>
          <w:rtl/>
        </w:rPr>
        <w:t>؟</w:t>
      </w:r>
      <w:r w:rsidRPr="00957525">
        <w:rPr>
          <w:rFonts w:hint="cs"/>
          <w:rtl/>
        </w:rPr>
        <w:t xml:space="preserve"> فقال</w:t>
      </w:r>
      <w:r w:rsidR="005B3E65">
        <w:rPr>
          <w:rFonts w:hint="cs"/>
          <w:rtl/>
        </w:rPr>
        <w:t>:</w:t>
      </w:r>
      <w:r w:rsidRPr="00957525">
        <w:rPr>
          <w:rFonts w:hint="cs"/>
          <w:rtl/>
        </w:rPr>
        <w:t xml:space="preserve"> شبر فقال </w:t>
      </w:r>
      <w:r w:rsidR="009B1D84" w:rsidRPr="009B1D84">
        <w:rPr>
          <w:rStyle w:val="libAlaemChar"/>
          <w:rFonts w:hint="cs"/>
          <w:rtl/>
        </w:rPr>
        <w:t>صلى‌الله‌عليه‌وآله</w:t>
      </w:r>
      <w:r w:rsidRPr="00957525">
        <w:rPr>
          <w:rFonts w:hint="cs"/>
          <w:rtl/>
        </w:rPr>
        <w:t xml:space="preserve"> لساني عربي</w:t>
      </w:r>
      <w:r w:rsidR="005B3E65">
        <w:rPr>
          <w:rFonts w:hint="cs"/>
          <w:rtl/>
        </w:rPr>
        <w:t>،</w:t>
      </w:r>
      <w:r w:rsidRPr="00957525">
        <w:rPr>
          <w:rFonts w:hint="cs"/>
          <w:rtl/>
        </w:rPr>
        <w:t xml:space="preserve"> فقال</w:t>
      </w:r>
      <w:r w:rsidR="005B3E65">
        <w:rPr>
          <w:rFonts w:hint="cs"/>
          <w:rtl/>
        </w:rPr>
        <w:t>:</w:t>
      </w:r>
      <w:r w:rsidRPr="00957525">
        <w:rPr>
          <w:rFonts w:hint="cs"/>
          <w:rtl/>
        </w:rPr>
        <w:t xml:space="preserve"> سمّه الحسن</w:t>
      </w:r>
      <w:r w:rsidR="005B3E65">
        <w:rPr>
          <w:rFonts w:hint="cs"/>
          <w:rtl/>
        </w:rPr>
        <w:t>،</w:t>
      </w:r>
      <w:r w:rsidRPr="00957525">
        <w:rPr>
          <w:rFonts w:hint="cs"/>
          <w:rtl/>
        </w:rPr>
        <w:t xml:space="preserve"> فقالت أسماء فسمّاه الحسن فلمّا كان يوم سابعه عقّ عنه النبي </w:t>
      </w:r>
      <w:r w:rsidR="009B1D84" w:rsidRPr="009B1D84">
        <w:rPr>
          <w:rStyle w:val="libAlaemChar"/>
          <w:rFonts w:hint="cs"/>
          <w:rtl/>
        </w:rPr>
        <w:t>صلى‌الله‌عليه‌وآله</w:t>
      </w:r>
      <w:r w:rsidRPr="00957525">
        <w:rPr>
          <w:rFonts w:hint="cs"/>
          <w:rtl/>
        </w:rPr>
        <w:t xml:space="preserve"> بكبشين أملحين فأعطى القابلة فخذ كبش</w:t>
      </w:r>
      <w:r w:rsidR="005B3E65">
        <w:rPr>
          <w:rFonts w:hint="cs"/>
          <w:rtl/>
        </w:rPr>
        <w:t>،</w:t>
      </w:r>
      <w:r w:rsidRPr="00957525">
        <w:rPr>
          <w:rFonts w:hint="cs"/>
          <w:rtl/>
        </w:rPr>
        <w:t xml:space="preserve"> وحلق رأسه</w:t>
      </w:r>
      <w:r w:rsidR="005B3E65">
        <w:rPr>
          <w:rFonts w:hint="cs"/>
          <w:rtl/>
        </w:rPr>
        <w:t>،</w:t>
      </w:r>
      <w:r w:rsidRPr="00957525">
        <w:rPr>
          <w:rFonts w:hint="cs"/>
          <w:rtl/>
        </w:rPr>
        <w:t xml:space="preserve"> وتصدّق بوزن الشعر ورقاً</w:t>
      </w:r>
      <w:r w:rsidR="005B3E65">
        <w:rPr>
          <w:rFonts w:hint="cs"/>
          <w:rtl/>
        </w:rPr>
        <w:t>،</w:t>
      </w:r>
      <w:r w:rsidRPr="00957525">
        <w:rPr>
          <w:rFonts w:hint="cs"/>
          <w:rtl/>
        </w:rPr>
        <w:t xml:space="preserve"> وطلى رأسه بالخلوق</w:t>
      </w:r>
      <w:r w:rsidRPr="00FD157B">
        <w:rPr>
          <w:rFonts w:hint="cs"/>
          <w:rtl/>
        </w:rPr>
        <w:t xml:space="preserve"> </w:t>
      </w:r>
      <w:r w:rsidRPr="00FD157B">
        <w:rPr>
          <w:rStyle w:val="libFootnotenumChar"/>
          <w:rFonts w:hint="cs"/>
          <w:rtl/>
        </w:rPr>
        <w:t>(1)</w:t>
      </w:r>
      <w:r w:rsidRPr="00FD157B">
        <w:rPr>
          <w:rFonts w:hint="cs"/>
          <w:rtl/>
        </w:rPr>
        <w:t xml:space="preserve"> ثم قال</w:t>
      </w:r>
      <w:r w:rsidR="005B3E65">
        <w:rPr>
          <w:rFonts w:hint="cs"/>
          <w:rtl/>
        </w:rPr>
        <w:t>:</w:t>
      </w:r>
      <w:r w:rsidRPr="00FD157B">
        <w:rPr>
          <w:rFonts w:hint="cs"/>
          <w:rtl/>
        </w:rPr>
        <w:t xml:space="preserve"> يا أسماء الدم فعل الجاهلية </w:t>
      </w:r>
      <w:r w:rsidRPr="00FD157B">
        <w:rPr>
          <w:rStyle w:val="libFootnotenumChar"/>
          <w:rFonts w:hint="cs"/>
          <w:rtl/>
        </w:rPr>
        <w:t>(2)</w:t>
      </w:r>
      <w:r w:rsidRPr="00FD157B">
        <w:rPr>
          <w:rFonts w:hint="cs"/>
          <w:rtl/>
        </w:rPr>
        <w:t xml:space="preserve"> فقالت أسماء</w:t>
      </w:r>
      <w:r w:rsidR="005B3E65">
        <w:rPr>
          <w:rFonts w:hint="cs"/>
          <w:rtl/>
        </w:rPr>
        <w:t>:</w:t>
      </w:r>
      <w:r w:rsidRPr="00FD157B">
        <w:rPr>
          <w:rFonts w:hint="cs"/>
          <w:rtl/>
        </w:rPr>
        <w:t xml:space="preserve"> فلمّا كان بعد حول من مولد الحسن </w:t>
      </w:r>
      <w:r w:rsidR="009B1D84" w:rsidRPr="009B1D84">
        <w:rPr>
          <w:rStyle w:val="libAlaemChar"/>
          <w:rFonts w:hint="cs"/>
          <w:rtl/>
        </w:rPr>
        <w:t>عليه‌السلام</w:t>
      </w:r>
      <w:r w:rsidRPr="00FD157B">
        <w:rPr>
          <w:rFonts w:hint="cs"/>
          <w:rtl/>
        </w:rPr>
        <w:t xml:space="preserve"> وُلد الحسين </w:t>
      </w:r>
      <w:r w:rsidR="009B1D84" w:rsidRPr="009B1D84">
        <w:rPr>
          <w:rStyle w:val="libAlaemChar"/>
          <w:rFonts w:hint="cs"/>
          <w:rtl/>
        </w:rPr>
        <w:t>عليه‌السلام</w:t>
      </w:r>
      <w:r w:rsidRPr="00FD157B">
        <w:rPr>
          <w:rFonts w:hint="cs"/>
          <w:rtl/>
        </w:rPr>
        <w:t xml:space="preserve"> فجاء النبي </w:t>
      </w:r>
      <w:r w:rsidR="009B1D84" w:rsidRPr="009B1D84">
        <w:rPr>
          <w:rStyle w:val="libAlaemChar"/>
          <w:rFonts w:hint="cs"/>
          <w:rtl/>
        </w:rPr>
        <w:t>صلى‌الله‌عليه‌وآله</w:t>
      </w:r>
      <w:r w:rsidR="005B3E65">
        <w:rPr>
          <w:rFonts w:hint="cs"/>
          <w:rtl/>
        </w:rPr>
        <w:t>،</w:t>
      </w:r>
      <w:r w:rsidRPr="00FD157B">
        <w:rPr>
          <w:rFonts w:hint="cs"/>
          <w:rtl/>
        </w:rPr>
        <w:t xml:space="preserve"> فقال يا أسماء هلمّي ابني</w:t>
      </w:r>
      <w:r w:rsidR="005B3E65">
        <w:rPr>
          <w:rFonts w:hint="cs"/>
          <w:rtl/>
        </w:rPr>
        <w:t>،</w:t>
      </w:r>
      <w:r w:rsidRPr="00FD157B">
        <w:rPr>
          <w:rFonts w:hint="cs"/>
          <w:rtl/>
        </w:rPr>
        <w:t xml:space="preserve"> فدفعته إليه في خرقة بيضاء فأذّن في أُذنه اليمنى</w:t>
      </w:r>
      <w:r w:rsidR="005B3E65">
        <w:rPr>
          <w:rFonts w:hint="cs"/>
          <w:rtl/>
        </w:rPr>
        <w:t>،</w:t>
      </w:r>
      <w:r w:rsidRPr="00FD157B">
        <w:rPr>
          <w:rFonts w:hint="cs"/>
          <w:rtl/>
        </w:rPr>
        <w:t xml:space="preserve"> وأقام في اليسرى</w:t>
      </w:r>
      <w:r w:rsidR="005B3E65">
        <w:rPr>
          <w:rFonts w:hint="cs"/>
          <w:rtl/>
        </w:rPr>
        <w:t>،</w:t>
      </w:r>
      <w:r w:rsidRPr="00FD157B">
        <w:rPr>
          <w:rFonts w:hint="cs"/>
          <w:rtl/>
        </w:rPr>
        <w:t xml:space="preserve"> ووضعته في حجره</w:t>
      </w:r>
      <w:r w:rsidR="005B3E65">
        <w:rPr>
          <w:rFonts w:hint="cs"/>
          <w:rtl/>
        </w:rPr>
        <w:t>،</w:t>
      </w:r>
      <w:r w:rsidRPr="00FD157B">
        <w:rPr>
          <w:rFonts w:hint="cs"/>
          <w:rtl/>
        </w:rPr>
        <w:t xml:space="preserve"> فبكى</w:t>
      </w:r>
      <w:r w:rsidR="005B3E65">
        <w:rPr>
          <w:rFonts w:hint="cs"/>
          <w:rtl/>
        </w:rPr>
        <w:t>،</w:t>
      </w:r>
      <w:r w:rsidRPr="00FD157B">
        <w:rPr>
          <w:rFonts w:hint="cs"/>
          <w:rtl/>
        </w:rPr>
        <w:t xml:space="preserve"> فقالت أسماء</w:t>
      </w:r>
      <w:r w:rsidR="005B3E65">
        <w:rPr>
          <w:rFonts w:hint="cs"/>
          <w:rtl/>
        </w:rPr>
        <w:t>:</w:t>
      </w:r>
      <w:r w:rsidRPr="00FD157B">
        <w:rPr>
          <w:rFonts w:hint="cs"/>
          <w:rtl/>
        </w:rPr>
        <w:t xml:space="preserve"> فداك أبي وأُمّي</w:t>
      </w:r>
      <w:r w:rsidR="005B3E65">
        <w:rPr>
          <w:rFonts w:hint="cs"/>
          <w:rtl/>
        </w:rPr>
        <w:t>!</w:t>
      </w:r>
      <w:r w:rsidRPr="00FD157B">
        <w:rPr>
          <w:rFonts w:hint="cs"/>
          <w:rtl/>
        </w:rPr>
        <w:t xml:space="preserve"> ممّ بكاؤك</w:t>
      </w:r>
      <w:r w:rsidR="005B3E65">
        <w:rPr>
          <w:rFonts w:hint="cs"/>
          <w:rtl/>
        </w:rPr>
        <w:t>؟</w:t>
      </w:r>
      <w:r w:rsidRPr="00FD157B">
        <w:rPr>
          <w:rFonts w:hint="cs"/>
          <w:rtl/>
        </w:rPr>
        <w:t xml:space="preserve"> فقال </w:t>
      </w:r>
      <w:r w:rsidR="009B1D84" w:rsidRPr="009B1D84">
        <w:rPr>
          <w:rStyle w:val="libAlaemChar"/>
          <w:rFonts w:hint="cs"/>
          <w:rtl/>
        </w:rPr>
        <w:t>صلى‌الله‌عليه‌وآله</w:t>
      </w:r>
      <w:r w:rsidRPr="00FD157B">
        <w:rPr>
          <w:rFonts w:hint="cs"/>
          <w:rtl/>
        </w:rPr>
        <w:t xml:space="preserve"> من ابني هذا</w:t>
      </w:r>
      <w:r w:rsidR="005B3E65">
        <w:rPr>
          <w:rFonts w:hint="cs"/>
          <w:rtl/>
        </w:rPr>
        <w:t>،</w:t>
      </w:r>
      <w:r w:rsidRPr="00FD157B">
        <w:rPr>
          <w:rFonts w:hint="cs"/>
          <w:rtl/>
        </w:rPr>
        <w:t xml:space="preserve"> قلت إنّه وُلد الساعة</w:t>
      </w:r>
      <w:r w:rsidR="005B3E65">
        <w:rPr>
          <w:rFonts w:hint="cs"/>
          <w:rtl/>
        </w:rPr>
        <w:t>،</w:t>
      </w:r>
      <w:r w:rsidRPr="00FD157B">
        <w:rPr>
          <w:rFonts w:hint="cs"/>
          <w:rtl/>
        </w:rPr>
        <w:t xml:space="preserve"> فقال </w:t>
      </w:r>
      <w:r w:rsidR="009B1D84" w:rsidRPr="009B1D84">
        <w:rPr>
          <w:rStyle w:val="libAlaemChar"/>
          <w:rFonts w:hint="cs"/>
          <w:rtl/>
        </w:rPr>
        <w:t>صلى‌الله‌عليه‌وآله</w:t>
      </w:r>
      <w:r w:rsidR="005B3E65">
        <w:rPr>
          <w:rFonts w:hint="cs"/>
          <w:rtl/>
        </w:rPr>
        <w:t>:</w:t>
      </w:r>
      <w:r w:rsidRPr="00FD157B">
        <w:rPr>
          <w:rFonts w:hint="cs"/>
          <w:rtl/>
        </w:rPr>
        <w:t xml:space="preserve"> تقتله الفئة الباغية من بعدي لا أنالهم الله شفاعتي</w:t>
      </w:r>
      <w:r w:rsidR="005B3E65">
        <w:rPr>
          <w:rFonts w:hint="cs"/>
          <w:rtl/>
        </w:rPr>
        <w:t>.</w:t>
      </w:r>
      <w:r w:rsidRPr="00FD157B">
        <w:rPr>
          <w:rFonts w:hint="cs"/>
          <w:rtl/>
        </w:rPr>
        <w:t xml:space="preserve"> ثم قال </w:t>
      </w:r>
      <w:r w:rsidR="009B1D84" w:rsidRPr="009B1D84">
        <w:rPr>
          <w:rStyle w:val="libAlaemChar"/>
          <w:rFonts w:hint="cs"/>
          <w:rtl/>
        </w:rPr>
        <w:t>صلى‌الله‌عليه‌وآله</w:t>
      </w:r>
      <w:r w:rsidR="005B3E65">
        <w:rPr>
          <w:rFonts w:hint="cs"/>
          <w:rtl/>
        </w:rPr>
        <w:t>:</w:t>
      </w:r>
      <w:r w:rsidRPr="00FD157B">
        <w:rPr>
          <w:rFonts w:hint="cs"/>
          <w:rtl/>
        </w:rPr>
        <w:t xml:space="preserve"> لا تخبري فاطمة فإنّها حديثة عهد بولادته</w:t>
      </w:r>
      <w:r w:rsidR="005B3E65">
        <w:rPr>
          <w:rFonts w:hint="cs"/>
          <w:rtl/>
        </w:rPr>
        <w:t>،</w:t>
      </w:r>
      <w:r w:rsidRPr="00FD157B">
        <w:rPr>
          <w:rFonts w:hint="cs"/>
          <w:rtl/>
        </w:rPr>
        <w:t xml:space="preserve"> ثم قال </w:t>
      </w:r>
      <w:r w:rsidR="009B1D84" w:rsidRPr="009B1D84">
        <w:rPr>
          <w:rStyle w:val="libAlaemChar"/>
          <w:rFonts w:hint="cs"/>
          <w:rtl/>
        </w:rPr>
        <w:t>صلى‌الله‌عليه‌وآله</w:t>
      </w:r>
      <w:r w:rsidRPr="00FD157B">
        <w:rPr>
          <w:rFonts w:hint="cs"/>
          <w:rtl/>
        </w:rPr>
        <w:t xml:space="preserve"> لعلي</w:t>
      </w:r>
      <w:r w:rsidR="005B3E65">
        <w:rPr>
          <w:rFonts w:hint="cs"/>
          <w:rtl/>
        </w:rPr>
        <w:t>:</w:t>
      </w:r>
      <w:r w:rsidRPr="00FD157B">
        <w:rPr>
          <w:rFonts w:hint="cs"/>
          <w:rtl/>
        </w:rPr>
        <w:t xml:space="preserve"> بأي شيء سمّيت ابني هذا</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ما كنت لأسبقك باسمه يا رسول الله</w:t>
      </w:r>
      <w:r w:rsidR="005B3E65">
        <w:rPr>
          <w:rFonts w:hint="cs"/>
          <w:rtl/>
        </w:rPr>
        <w:t>،</w:t>
      </w:r>
      <w:r w:rsidRPr="00FD157B">
        <w:rPr>
          <w:rFonts w:hint="cs"/>
          <w:rtl/>
        </w:rPr>
        <w:t xml:space="preserve"> وقد كنت أحب أن اسمّيه حرباً</w:t>
      </w:r>
      <w:r w:rsidR="005B3E65">
        <w:rPr>
          <w:rFonts w:hint="cs"/>
          <w:rtl/>
        </w:rPr>
        <w:t>،</w:t>
      </w:r>
      <w:r w:rsidRPr="00FD157B">
        <w:rPr>
          <w:rFonts w:hint="cs"/>
          <w:rtl/>
        </w:rPr>
        <w:t xml:space="preserve"> فقال </w:t>
      </w:r>
      <w:r w:rsidR="009B1D84" w:rsidRPr="009B1D84">
        <w:rPr>
          <w:rStyle w:val="libAlaemChar"/>
          <w:rFonts w:hint="cs"/>
          <w:rtl/>
        </w:rPr>
        <w:t>صلى‌الله‌عليه‌وآله</w:t>
      </w:r>
      <w:r w:rsidR="005B3E65">
        <w:rPr>
          <w:rFonts w:hint="cs"/>
          <w:rtl/>
        </w:rPr>
        <w:t>:</w:t>
      </w:r>
      <w:r w:rsidRPr="00FD157B">
        <w:rPr>
          <w:rFonts w:hint="cs"/>
          <w:rtl/>
        </w:rPr>
        <w:t xml:space="preserve"> ما كنت لا سبق باسمه ربّي فأتاه جبريل </w:t>
      </w:r>
      <w:r w:rsidR="009B1D84" w:rsidRPr="009B1D84">
        <w:rPr>
          <w:rStyle w:val="libAlaemChar"/>
          <w:rFonts w:hint="cs"/>
          <w:rtl/>
        </w:rPr>
        <w:t>عليه‌السلام</w:t>
      </w:r>
      <w:r w:rsidRPr="00FD157B">
        <w:rPr>
          <w:rFonts w:hint="cs"/>
          <w:rtl/>
        </w:rPr>
        <w:t xml:space="preserve"> فقال</w:t>
      </w:r>
      <w:r w:rsidR="005B3E65">
        <w:rPr>
          <w:rFonts w:hint="cs"/>
          <w:rtl/>
        </w:rPr>
        <w:t>:</w:t>
      </w:r>
      <w:r w:rsidRPr="00FD157B">
        <w:rPr>
          <w:rFonts w:hint="cs"/>
          <w:rtl/>
        </w:rPr>
        <w:t xml:space="preserve"> الجبار يقرئك السلام</w:t>
      </w:r>
      <w:r w:rsidR="005B3E65">
        <w:rPr>
          <w:rFonts w:hint="cs"/>
          <w:rtl/>
        </w:rPr>
        <w:t>،</w:t>
      </w:r>
      <w:r w:rsidRPr="00FD157B">
        <w:rPr>
          <w:rFonts w:hint="cs"/>
          <w:rtl/>
        </w:rPr>
        <w:t xml:space="preserve"> ويقول</w:t>
      </w:r>
      <w:r w:rsidR="005B3E65">
        <w:rPr>
          <w:rFonts w:hint="cs"/>
          <w:rtl/>
        </w:rPr>
        <w:t>:</w:t>
      </w:r>
      <w:r w:rsidRPr="00FD157B">
        <w:rPr>
          <w:rFonts w:hint="cs"/>
          <w:rtl/>
        </w:rPr>
        <w:t xml:space="preserve"> سمه باسم ابن هارون</w:t>
      </w:r>
      <w:r w:rsidR="005B3E65">
        <w:rPr>
          <w:rFonts w:hint="cs"/>
          <w:rtl/>
        </w:rPr>
        <w:t>،</w:t>
      </w:r>
      <w:r w:rsidRPr="00FD157B">
        <w:rPr>
          <w:rFonts w:hint="cs"/>
          <w:rtl/>
        </w:rPr>
        <w:t xml:space="preserve"> فقال </w:t>
      </w:r>
      <w:r w:rsidR="009B1D84" w:rsidRPr="009B1D84">
        <w:rPr>
          <w:rStyle w:val="libAlaemChar"/>
          <w:rFonts w:hint="cs"/>
          <w:rtl/>
        </w:rPr>
        <w:t>صلى‌الله‌عليه‌وآله</w:t>
      </w:r>
      <w:r w:rsidR="005B3E65">
        <w:rPr>
          <w:rFonts w:hint="cs"/>
          <w:rtl/>
        </w:rPr>
        <w:t>:</w:t>
      </w:r>
      <w:r w:rsidRPr="00FD157B">
        <w:rPr>
          <w:rFonts w:hint="cs"/>
          <w:rtl/>
        </w:rPr>
        <w:t xml:space="preserve"> وما اسم ابن هارون</w:t>
      </w:r>
      <w:r w:rsidR="005B3E65">
        <w:rPr>
          <w:rFonts w:hint="cs"/>
          <w:rtl/>
        </w:rPr>
        <w:t>؟</w:t>
      </w:r>
      <w:r w:rsidRPr="00FD157B">
        <w:rPr>
          <w:rFonts w:hint="cs"/>
          <w:rtl/>
        </w:rPr>
        <w:t xml:space="preserve"> فقال</w:t>
      </w:r>
      <w:r w:rsidR="005B3E65">
        <w:rPr>
          <w:rFonts w:hint="cs"/>
          <w:rtl/>
        </w:rPr>
        <w:t>:</w:t>
      </w:r>
      <w:r w:rsidRPr="00FD157B">
        <w:rPr>
          <w:rFonts w:hint="cs"/>
          <w:rtl/>
        </w:rPr>
        <w:t xml:space="preserve"> شبير</w:t>
      </w:r>
      <w:r w:rsidR="005B3E65">
        <w:rPr>
          <w:rFonts w:hint="cs"/>
          <w:rtl/>
        </w:rPr>
        <w:t>،</w:t>
      </w:r>
      <w:r w:rsidRPr="00FD157B">
        <w:rPr>
          <w:rFonts w:hint="cs"/>
          <w:rtl/>
        </w:rPr>
        <w:t xml:space="preserve"> فقال </w:t>
      </w:r>
      <w:r w:rsidR="009B1D84" w:rsidRPr="009B1D84">
        <w:rPr>
          <w:rStyle w:val="libAlaemChar"/>
          <w:rFonts w:hint="cs"/>
          <w:rtl/>
        </w:rPr>
        <w:t>صلى‌الله‌عليه‌وآله</w:t>
      </w:r>
      <w:r w:rsidR="005B3E65">
        <w:rPr>
          <w:rFonts w:hint="cs"/>
          <w:rtl/>
        </w:rPr>
        <w:t>:</w:t>
      </w:r>
      <w:r w:rsidRPr="00FD157B">
        <w:rPr>
          <w:rFonts w:hint="cs"/>
          <w:rtl/>
        </w:rPr>
        <w:t xml:space="preserve"> لساني عربي</w:t>
      </w:r>
      <w:r w:rsidR="005B3E65">
        <w:rPr>
          <w:rFonts w:hint="cs"/>
          <w:rtl/>
        </w:rPr>
        <w:t>،</w:t>
      </w:r>
      <w:r w:rsidRPr="00FD157B">
        <w:rPr>
          <w:rFonts w:hint="cs"/>
          <w:rtl/>
        </w:rPr>
        <w:t xml:space="preserve"> فقال</w:t>
      </w:r>
      <w:r w:rsidR="005B3E65">
        <w:rPr>
          <w:rFonts w:hint="cs"/>
          <w:rtl/>
        </w:rPr>
        <w:t>:</w:t>
      </w:r>
      <w:r w:rsidRPr="00FD157B">
        <w:rPr>
          <w:rFonts w:hint="cs"/>
          <w:rtl/>
        </w:rPr>
        <w:t xml:space="preserve"> سمّه الحسين</w:t>
      </w:r>
      <w:r w:rsidR="005B3E65">
        <w:rPr>
          <w:rFonts w:hint="cs"/>
          <w:rtl/>
        </w:rPr>
        <w:t>،</w:t>
      </w:r>
      <w:r w:rsidRPr="00FD157B">
        <w:rPr>
          <w:rFonts w:hint="cs"/>
          <w:rtl/>
        </w:rPr>
        <w:t xml:space="preserve"> فسمّاه</w:t>
      </w:r>
      <w:r w:rsidR="005B3E65">
        <w:rPr>
          <w:rFonts w:hint="cs"/>
          <w:rtl/>
        </w:rPr>
        <w:t>،</w:t>
      </w:r>
      <w:r w:rsidRPr="00FD157B">
        <w:rPr>
          <w:rFonts w:hint="cs"/>
          <w:rtl/>
        </w:rPr>
        <w:t xml:space="preserve"> ثم عق عنه النبي </w:t>
      </w:r>
      <w:r w:rsidR="009B1D84" w:rsidRPr="009B1D84">
        <w:rPr>
          <w:rStyle w:val="libAlaemChar"/>
          <w:rFonts w:hint="cs"/>
          <w:rtl/>
        </w:rPr>
        <w:t>صلى‌الله‌عليه‌وآله</w:t>
      </w:r>
      <w:r w:rsidRPr="00FD157B">
        <w:rPr>
          <w:rFonts w:hint="cs"/>
          <w:rtl/>
        </w:rPr>
        <w:t xml:space="preserve"> يوم السابع بكبشين أملحين</w:t>
      </w:r>
      <w:r w:rsidR="005B3E65">
        <w:rPr>
          <w:rFonts w:hint="cs"/>
          <w:rtl/>
        </w:rPr>
        <w:t>،</w:t>
      </w:r>
      <w:r w:rsidRPr="00FD157B">
        <w:rPr>
          <w:rFonts w:hint="cs"/>
          <w:rtl/>
        </w:rPr>
        <w:t xml:space="preserve"> وحلق رأسه وتصدّق بوزن شعره ورقاً</w:t>
      </w:r>
      <w:r w:rsidR="005B3E65">
        <w:rPr>
          <w:rFonts w:hint="cs"/>
          <w:rtl/>
        </w:rPr>
        <w:t>،</w:t>
      </w:r>
      <w:r w:rsidRPr="00FD157B">
        <w:rPr>
          <w:rFonts w:hint="cs"/>
          <w:rtl/>
        </w:rPr>
        <w:t xml:space="preserve"> وطلى رأسه بالخلوق</w:t>
      </w:r>
      <w:r w:rsidR="005B3E65">
        <w:rPr>
          <w:rFonts w:hint="cs"/>
          <w:rtl/>
        </w:rPr>
        <w:t>،</w:t>
      </w:r>
      <w:r w:rsidRPr="00FD157B">
        <w:rPr>
          <w:rFonts w:hint="cs"/>
          <w:rtl/>
        </w:rPr>
        <w:t xml:space="preserve"> وقال</w:t>
      </w:r>
      <w:r w:rsidR="005B3E65">
        <w:rPr>
          <w:rFonts w:hint="cs"/>
          <w:rtl/>
        </w:rPr>
        <w:t>:</w:t>
      </w:r>
      <w:r w:rsidRPr="00FD157B">
        <w:rPr>
          <w:rFonts w:hint="cs"/>
          <w:rtl/>
        </w:rPr>
        <w:t xml:space="preserve"> الدم فعل الجاهلية</w:t>
      </w:r>
      <w:r w:rsidR="005B3E65">
        <w:rPr>
          <w:rFonts w:hint="cs"/>
          <w:rtl/>
        </w:rPr>
        <w:t>،</w:t>
      </w:r>
      <w:r w:rsidRPr="00FD157B">
        <w:rPr>
          <w:rFonts w:hint="cs"/>
          <w:rtl/>
        </w:rPr>
        <w:t xml:space="preserve"> وأعطى القابلة فخذ كبش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والذي نراه أنّ بعض الفقرات من هذا الحديث من الموضوعات</w:t>
      </w:r>
      <w:r w:rsidR="005B3E65">
        <w:rPr>
          <w:rFonts w:hint="cs"/>
          <w:rtl/>
        </w:rPr>
        <w:t>،</w:t>
      </w:r>
      <w:r>
        <w:rPr>
          <w:rFonts w:hint="cs"/>
          <w:rtl/>
        </w:rPr>
        <w:t xml:space="preserve"> وهي رغبة الإمام أمير المؤمنين </w:t>
      </w:r>
      <w:r w:rsidR="009B1D84" w:rsidRPr="009B1D84">
        <w:rPr>
          <w:rStyle w:val="libAlaemChar"/>
          <w:rFonts w:hint="cs"/>
          <w:rtl/>
        </w:rPr>
        <w:t>عليه‌السلام</w:t>
      </w:r>
      <w:r>
        <w:rPr>
          <w:rFonts w:hint="cs"/>
          <w:rtl/>
        </w:rPr>
        <w:t xml:space="preserve"> في تسمية السبطين باسم (حرب) وهذا اللفظ لا يحمل أي طابع من الجمال</w:t>
      </w:r>
      <w:r w:rsidR="005B3E65">
        <w:rPr>
          <w:rFonts w:hint="cs"/>
          <w:rtl/>
        </w:rPr>
        <w:t>،</w:t>
      </w:r>
      <w:r>
        <w:rPr>
          <w:rFonts w:hint="cs"/>
          <w:rtl/>
        </w:rPr>
        <w:t xml:space="preserve"> وهو اسم لجد الأسرة الأموية التي حاربت الإسلام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الخلوق</w:t>
      </w:r>
      <w:r w:rsidR="005B3E65">
        <w:rPr>
          <w:rFonts w:hint="cs"/>
          <w:rtl/>
        </w:rPr>
        <w:t>:</w:t>
      </w:r>
      <w:r>
        <w:rPr>
          <w:rFonts w:hint="cs"/>
          <w:rtl/>
        </w:rPr>
        <w:t xml:space="preserve"> نوع من الطيب</w:t>
      </w:r>
      <w:r w:rsidR="005B3E65">
        <w:rPr>
          <w:rFonts w:hint="cs"/>
          <w:rtl/>
        </w:rPr>
        <w:t>.</w:t>
      </w:r>
      <w:r>
        <w:rPr>
          <w:rFonts w:hint="cs"/>
          <w:rtl/>
        </w:rPr>
        <w:t xml:space="preserve"> </w:t>
      </w:r>
    </w:p>
    <w:p w:rsidR="00FD157B" w:rsidRDefault="00FD157B" w:rsidP="00BF255D">
      <w:pPr>
        <w:pStyle w:val="libFootnote0"/>
        <w:rPr>
          <w:rtl/>
        </w:rPr>
      </w:pPr>
      <w:r>
        <w:rPr>
          <w:rFonts w:hint="cs"/>
          <w:rtl/>
        </w:rPr>
        <w:t>(2) من عادة الجاهلية أنّ المولود منهم يطلونه بالدم</w:t>
      </w:r>
      <w:r w:rsidR="005B3E65">
        <w:rPr>
          <w:rFonts w:hint="cs"/>
          <w:rtl/>
        </w:rPr>
        <w:t>،</w:t>
      </w:r>
      <w:r>
        <w:rPr>
          <w:rFonts w:hint="cs"/>
          <w:rtl/>
        </w:rPr>
        <w:t xml:space="preserve"> والإسلام قد نهى عن ذلك</w:t>
      </w:r>
      <w:r w:rsidR="005B3E65">
        <w:rPr>
          <w:rFonts w:hint="cs"/>
          <w:rtl/>
        </w:rPr>
        <w:t>،</w:t>
      </w:r>
      <w:r>
        <w:rPr>
          <w:rFonts w:hint="cs"/>
          <w:rtl/>
        </w:rPr>
        <w:t xml:space="preserve"> وجعل مكانه أن يطلى بالطيب</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وجهدت على إطفاء نور الله</w:t>
      </w:r>
      <w:r w:rsidR="005B3E65">
        <w:rPr>
          <w:rFonts w:hint="cs"/>
          <w:rtl/>
        </w:rPr>
        <w:t>،</w:t>
      </w:r>
      <w:r>
        <w:rPr>
          <w:rFonts w:hint="cs"/>
          <w:rtl/>
        </w:rPr>
        <w:t xml:space="preserve"> بالإضافة إلى أنّ الإسلام دين السلام</w:t>
      </w:r>
      <w:r w:rsidR="005B3E65">
        <w:rPr>
          <w:rFonts w:hint="cs"/>
          <w:rtl/>
        </w:rPr>
        <w:t>،</w:t>
      </w:r>
      <w:r>
        <w:rPr>
          <w:rFonts w:hint="cs"/>
          <w:rtl/>
        </w:rPr>
        <w:t xml:space="preserve"> وهو تحية المسلمين فيما بينهم</w:t>
      </w:r>
      <w:r w:rsidR="005B3E65">
        <w:rPr>
          <w:rFonts w:hint="cs"/>
          <w:rtl/>
        </w:rPr>
        <w:t>،</w:t>
      </w:r>
      <w:r>
        <w:rPr>
          <w:rFonts w:hint="cs"/>
          <w:rtl/>
        </w:rPr>
        <w:t xml:space="preserve"> وقد نصّت كتب الفقه الإمامي على كراهة تسمية المولود باسم حرب</w:t>
      </w:r>
      <w:r w:rsidR="005B3E65">
        <w:rPr>
          <w:rFonts w:hint="cs"/>
          <w:rtl/>
        </w:rPr>
        <w:t>.</w:t>
      </w:r>
    </w:p>
    <w:p w:rsidR="00FD157B" w:rsidRDefault="00FD157B" w:rsidP="00FD157B">
      <w:pPr>
        <w:pStyle w:val="libNormal"/>
        <w:rPr>
          <w:rtl/>
        </w:rPr>
      </w:pPr>
      <w:r w:rsidRPr="00FD157B">
        <w:rPr>
          <w:rFonts w:hint="cs"/>
          <w:rtl/>
        </w:rPr>
        <w:t>71</w:t>
      </w:r>
      <w:r w:rsidR="00117131">
        <w:rPr>
          <w:rFonts w:hint="cs"/>
          <w:rtl/>
        </w:rPr>
        <w:t xml:space="preserve"> - </w:t>
      </w:r>
      <w:r w:rsidRPr="00FD157B">
        <w:rPr>
          <w:rFonts w:hint="cs"/>
          <w:rtl/>
        </w:rPr>
        <w:t>وبإسناده</w:t>
      </w:r>
      <w:r w:rsidR="005B3E65">
        <w:rPr>
          <w:rFonts w:hint="cs"/>
          <w:rtl/>
        </w:rPr>
        <w:t>،</w:t>
      </w:r>
      <w:r w:rsidRPr="00FD157B">
        <w:rPr>
          <w:rFonts w:hint="cs"/>
          <w:rtl/>
        </w:rPr>
        <w:t xml:space="preserve"> قال</w:t>
      </w:r>
      <w:r w:rsidR="005B3E65">
        <w:rPr>
          <w:rFonts w:hint="cs"/>
          <w:rtl/>
        </w:rPr>
        <w:t>:.</w:t>
      </w:r>
      <w:r w:rsidRPr="00FD157B">
        <w:rPr>
          <w:rFonts w:hint="cs"/>
          <w:rtl/>
        </w:rPr>
        <w:t xml:space="preserve">.. ( حدثني أبي علي بن الحسين </w:t>
      </w:r>
      <w:r w:rsidR="009B1D84" w:rsidRPr="009B1D84">
        <w:rPr>
          <w:rStyle w:val="libAlaemChar"/>
          <w:rFonts w:hint="cs"/>
          <w:rtl/>
        </w:rPr>
        <w:t>عليهما‌السلام</w:t>
      </w:r>
      <w:r w:rsidRPr="00FD157B">
        <w:rPr>
          <w:rFonts w:hint="cs"/>
          <w:rtl/>
        </w:rPr>
        <w:t xml:space="preserve"> إنّه سمّى حسناً يوم سابعه</w:t>
      </w:r>
      <w:r w:rsidR="005B3E65">
        <w:rPr>
          <w:rFonts w:hint="cs"/>
          <w:rtl/>
        </w:rPr>
        <w:t>،</w:t>
      </w:r>
      <w:r w:rsidRPr="00FD157B">
        <w:rPr>
          <w:rFonts w:hint="cs"/>
          <w:rtl/>
        </w:rPr>
        <w:t xml:space="preserve"> واشتق من اسم الحسن الحسين</w:t>
      </w:r>
      <w:r w:rsidR="005B3E65">
        <w:rPr>
          <w:rFonts w:hint="cs"/>
          <w:rtl/>
        </w:rPr>
        <w:t>،</w:t>
      </w:r>
      <w:r w:rsidRPr="00FD157B">
        <w:rPr>
          <w:rFonts w:hint="cs"/>
          <w:rtl/>
        </w:rPr>
        <w:t xml:space="preserve"> وذكر أنّه لم يكن بينهما إلاّ الحمل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أغلب مراسم الولادة الشرعية إنّما تجري على المولود في اليوم السابع من عمره والتي منها تسميته</w:t>
      </w:r>
      <w:r w:rsidR="005B3E65">
        <w:rPr>
          <w:rFonts w:hint="cs"/>
          <w:rtl/>
        </w:rPr>
        <w:t>.</w:t>
      </w:r>
    </w:p>
    <w:p w:rsidR="00FD157B" w:rsidRDefault="00FD157B" w:rsidP="00FD157B">
      <w:pPr>
        <w:pStyle w:val="libNormal"/>
        <w:rPr>
          <w:rtl/>
        </w:rPr>
      </w:pPr>
      <w:r>
        <w:rPr>
          <w:rFonts w:hint="cs"/>
          <w:rtl/>
        </w:rPr>
        <w:t>72</w:t>
      </w:r>
      <w:r w:rsidR="00117131">
        <w:rPr>
          <w:rFonts w:hint="cs"/>
          <w:rtl/>
        </w:rPr>
        <w:t xml:space="preserve"> - </w:t>
      </w:r>
      <w:r>
        <w:rPr>
          <w:rFonts w:hint="cs"/>
          <w:rtl/>
        </w:rPr>
        <w:t>وبإسناده قال</w:t>
      </w:r>
      <w:r w:rsidR="005B3E65">
        <w:rPr>
          <w:rFonts w:hint="cs"/>
          <w:rtl/>
        </w:rPr>
        <w:t>:</w:t>
      </w:r>
      <w:r>
        <w:rPr>
          <w:rFonts w:hint="cs"/>
          <w:rtl/>
        </w:rPr>
        <w:t xml:space="preserve"> ( حدثني أبي علي بن الحسن </w:t>
      </w:r>
      <w:r w:rsidR="009B1D84" w:rsidRPr="009B1D84">
        <w:rPr>
          <w:rStyle w:val="libAlaemChar"/>
          <w:rFonts w:hint="cs"/>
          <w:rtl/>
        </w:rPr>
        <w:t>عليهما‌السلام</w:t>
      </w:r>
      <w:r>
        <w:rPr>
          <w:rFonts w:hint="cs"/>
          <w:rtl/>
        </w:rPr>
        <w:t xml:space="preserve"> أنّ فاطمة </w:t>
      </w:r>
      <w:r w:rsidR="009B1D84" w:rsidRPr="009B1D84">
        <w:rPr>
          <w:rStyle w:val="libAlaemChar"/>
          <w:rFonts w:hint="cs"/>
          <w:rtl/>
        </w:rPr>
        <w:t>عليها‌السلام</w:t>
      </w:r>
      <w:r>
        <w:rPr>
          <w:rFonts w:hint="cs"/>
          <w:rtl/>
        </w:rPr>
        <w:t xml:space="preserve"> عقّت عن الحسن</w:t>
      </w:r>
      <w:r w:rsidR="005B3E65">
        <w:rPr>
          <w:rFonts w:hint="cs"/>
          <w:rtl/>
        </w:rPr>
        <w:t>،</w:t>
      </w:r>
      <w:r>
        <w:rPr>
          <w:rFonts w:hint="cs"/>
          <w:rtl/>
        </w:rPr>
        <w:t xml:space="preserve"> والحسين فأعطت القابلة فخذ شاة وديناراً )</w:t>
      </w:r>
      <w:r w:rsidR="005B3E65">
        <w:rPr>
          <w:rFonts w:hint="cs"/>
          <w:rtl/>
        </w:rPr>
        <w:t>.</w:t>
      </w:r>
    </w:p>
    <w:p w:rsidR="00FD157B" w:rsidRDefault="00FD157B" w:rsidP="00FD157B">
      <w:pPr>
        <w:pStyle w:val="libNormal"/>
        <w:rPr>
          <w:rtl/>
        </w:rPr>
      </w:pPr>
      <w:r w:rsidRPr="00FD157B">
        <w:rPr>
          <w:rFonts w:hint="cs"/>
          <w:rtl/>
        </w:rPr>
        <w:t>73</w:t>
      </w:r>
      <w:r w:rsidR="00117131">
        <w:rPr>
          <w:rFonts w:hint="cs"/>
          <w:rtl/>
        </w:rPr>
        <w:t xml:space="preserve"> - </w:t>
      </w:r>
      <w:r w:rsidRPr="00FD157B">
        <w:rPr>
          <w:rFonts w:hint="cs"/>
          <w:rtl/>
        </w:rPr>
        <w:t xml:space="preserve">وبإسناده قال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 كأنّي بالقصور</w:t>
      </w:r>
      <w:r w:rsidR="005B3E65">
        <w:rPr>
          <w:rFonts w:hint="cs"/>
          <w:rtl/>
        </w:rPr>
        <w:t>،</w:t>
      </w:r>
      <w:r w:rsidRPr="00FD157B">
        <w:rPr>
          <w:rFonts w:hint="cs"/>
          <w:rtl/>
        </w:rPr>
        <w:t xml:space="preserve"> وقد شيّدت حول قبر الحسين</w:t>
      </w:r>
      <w:r w:rsidR="005B3E65">
        <w:rPr>
          <w:rFonts w:hint="cs"/>
          <w:rtl/>
        </w:rPr>
        <w:t>،</w:t>
      </w:r>
      <w:r w:rsidRPr="00FD157B">
        <w:rPr>
          <w:rFonts w:hint="cs"/>
          <w:rtl/>
        </w:rPr>
        <w:t xml:space="preserve"> وكأنّي بالأسواق وقد حفّت حول قبره</w:t>
      </w:r>
      <w:r w:rsidR="005B3E65">
        <w:rPr>
          <w:rFonts w:hint="cs"/>
          <w:rtl/>
        </w:rPr>
        <w:t>،</w:t>
      </w:r>
      <w:r w:rsidRPr="00FD157B">
        <w:rPr>
          <w:rFonts w:hint="cs"/>
          <w:rtl/>
        </w:rPr>
        <w:t xml:space="preserve"> ولا تذهب الأيام والليالي حتى يسار إليه من الآفاق</w:t>
      </w:r>
      <w:r w:rsidR="005B3E65">
        <w:rPr>
          <w:rFonts w:hint="cs"/>
          <w:rtl/>
        </w:rPr>
        <w:t>،</w:t>
      </w:r>
      <w:r w:rsidRPr="00FD157B">
        <w:rPr>
          <w:rFonts w:hint="cs"/>
          <w:rtl/>
        </w:rPr>
        <w:t xml:space="preserve"> وذلك عند انقطاع بني مروان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تحقّق ما تنبّأ به الإمام </w:t>
      </w:r>
      <w:r w:rsidR="009B1D84" w:rsidRPr="009B1D84">
        <w:rPr>
          <w:rStyle w:val="libAlaemChar"/>
          <w:rFonts w:hint="cs"/>
          <w:rtl/>
        </w:rPr>
        <w:t>عليه‌السلام</w:t>
      </w:r>
      <w:r>
        <w:rPr>
          <w:rFonts w:hint="cs"/>
          <w:rtl/>
        </w:rPr>
        <w:t xml:space="preserve"> فقد شُيّدت القصور والأسواق في كربلاء مدينة الشرف والإباء</w:t>
      </w:r>
      <w:r w:rsidR="005B3E65">
        <w:rPr>
          <w:rFonts w:hint="cs"/>
          <w:rtl/>
        </w:rPr>
        <w:t>،</w:t>
      </w:r>
      <w:r>
        <w:rPr>
          <w:rFonts w:hint="cs"/>
          <w:rtl/>
        </w:rPr>
        <w:t xml:space="preserve"> وصار قبر الإمام الشهيد العظيم مزاراً ومقصداً لكل مسلم ولكل إنسان يؤمن بإنسانيّته</w:t>
      </w:r>
      <w:r w:rsidR="005B3E65">
        <w:rPr>
          <w:rFonts w:hint="cs"/>
          <w:rtl/>
        </w:rPr>
        <w:t>،</w:t>
      </w:r>
      <w:r>
        <w:rPr>
          <w:rFonts w:hint="cs"/>
          <w:rtl/>
        </w:rPr>
        <w:t xml:space="preserve"> فهو أقدس مزار في جميع آفاق الكون</w:t>
      </w:r>
      <w:r w:rsidR="005B3E65">
        <w:rPr>
          <w:rFonts w:hint="cs"/>
          <w:rtl/>
        </w:rPr>
        <w:t>.</w:t>
      </w:r>
    </w:p>
    <w:p w:rsidR="00FD157B" w:rsidRDefault="00FD157B" w:rsidP="00FD157B">
      <w:pPr>
        <w:pStyle w:val="libNormal"/>
        <w:rPr>
          <w:rtl/>
        </w:rPr>
      </w:pPr>
      <w:r w:rsidRPr="00FD157B">
        <w:rPr>
          <w:rFonts w:hint="cs"/>
          <w:rtl/>
        </w:rPr>
        <w:t>74</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 سئُل جعفر بن محمد </w:t>
      </w:r>
      <w:r w:rsidR="009B1D84" w:rsidRPr="009B1D84">
        <w:rPr>
          <w:rStyle w:val="libAlaemChar"/>
          <w:rFonts w:hint="cs"/>
          <w:rtl/>
        </w:rPr>
        <w:t>عليه‌السلام</w:t>
      </w:r>
      <w:r w:rsidRPr="00FD157B">
        <w:rPr>
          <w:rFonts w:hint="cs"/>
          <w:rtl/>
        </w:rPr>
        <w:t xml:space="preserve"> عن زيارة قبر الحسين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أخبرني أبي قال</w:t>
      </w:r>
      <w:r w:rsidR="005B3E65">
        <w:rPr>
          <w:rFonts w:hint="cs"/>
          <w:rtl/>
        </w:rPr>
        <w:t>:</w:t>
      </w:r>
      <w:r w:rsidRPr="00FD157B">
        <w:rPr>
          <w:rFonts w:hint="cs"/>
          <w:rtl/>
        </w:rPr>
        <w:t xml:space="preserve"> مَن زار قبر الحسين بن علي عارفاً بحقّه كتبه الله في أعلى عليين</w:t>
      </w:r>
      <w:r w:rsidR="005B3E65">
        <w:rPr>
          <w:rFonts w:hint="cs"/>
          <w:rtl/>
        </w:rPr>
        <w:t>،</w:t>
      </w:r>
      <w:r w:rsidRPr="00FD157B">
        <w:rPr>
          <w:rFonts w:hint="cs"/>
          <w:rtl/>
        </w:rPr>
        <w:t xml:space="preserve"> ثم قال</w:t>
      </w:r>
      <w:r w:rsidR="005B3E65">
        <w:rPr>
          <w:rFonts w:hint="cs"/>
          <w:rtl/>
        </w:rPr>
        <w:t>:</w:t>
      </w:r>
      <w:r w:rsidRPr="00FD157B">
        <w:rPr>
          <w:rFonts w:hint="cs"/>
          <w:rtl/>
        </w:rPr>
        <w:t xml:space="preserve"> إنّ حول قبره لسبعين ألف ملك شعثاً غبراً يبكون عليه إلى أن تقوم الساعة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تضافرت الأخبار عن أئمّة أهل الهدى </w:t>
      </w:r>
      <w:r w:rsidR="009B1D84" w:rsidRPr="009B1D84">
        <w:rPr>
          <w:rStyle w:val="libAlaemChar"/>
          <w:rFonts w:hint="cs"/>
          <w:rtl/>
        </w:rPr>
        <w:t>عليهم‌السلام</w:t>
      </w:r>
      <w:r>
        <w:rPr>
          <w:rFonts w:hint="cs"/>
          <w:rtl/>
        </w:rPr>
        <w:t xml:space="preserve"> في الحثّ على زيارة سيد الشهداء وصانع الكرامة الإنسانية الإمام الحسين </w:t>
      </w:r>
      <w:r w:rsidR="009B1D84" w:rsidRPr="009B1D84">
        <w:rPr>
          <w:rStyle w:val="libAlaemChar"/>
          <w:rFonts w:hint="cs"/>
          <w:rtl/>
        </w:rPr>
        <w:t>عليه‌السلام</w:t>
      </w:r>
      <w:r w:rsidR="005B3E65">
        <w:rPr>
          <w:rFonts w:hint="cs"/>
          <w:rtl/>
        </w:rPr>
        <w:t>،</w:t>
      </w:r>
      <w:r>
        <w:rPr>
          <w:rFonts w:hint="cs"/>
          <w:rtl/>
        </w:rPr>
        <w:t xml:space="preserve"> فإنّ في زيارته صلة للرسول الأعظم وتكريماً لهذا الإمام الذي رفع مشعل التوحيد</w:t>
      </w:r>
      <w:r w:rsidR="005B3E65">
        <w:rPr>
          <w:rFonts w:hint="cs"/>
          <w:rtl/>
        </w:rPr>
        <w:t>،</w:t>
      </w:r>
      <w:r>
        <w:rPr>
          <w:rFonts w:hint="cs"/>
          <w:rtl/>
        </w:rPr>
        <w:t xml:space="preserve"> ولولا تضحيته لقضى الأمويون على الإسلام</w:t>
      </w:r>
      <w:r w:rsidR="005B3E65">
        <w:rPr>
          <w:rFonts w:hint="cs"/>
          <w:rtl/>
        </w:rPr>
        <w:t>،</w:t>
      </w:r>
      <w:r>
        <w:rPr>
          <w:rFonts w:hint="cs"/>
          <w:rtl/>
        </w:rPr>
        <w:t xml:space="preserve"> ومحوا جميع أحكامه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75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قاتل الحسين في تابوت من النار</w:t>
      </w:r>
      <w:r w:rsidR="005B3E65">
        <w:rPr>
          <w:rFonts w:hint="cs"/>
          <w:rtl/>
        </w:rPr>
        <w:t>،</w:t>
      </w:r>
      <w:r w:rsidRPr="00FD157B">
        <w:rPr>
          <w:rFonts w:hint="cs"/>
          <w:rtl/>
        </w:rPr>
        <w:t xml:space="preserve"> عليه نصف عذاب أهل النار وقد شدّت يداه ورجلاه بسلاسل من نار فينكس في النار حتى يقع في قعر جهنّم</w:t>
      </w:r>
      <w:r w:rsidR="005B3E65">
        <w:rPr>
          <w:rFonts w:hint="cs"/>
          <w:rtl/>
        </w:rPr>
        <w:t>،</w:t>
      </w:r>
      <w:r w:rsidRPr="00FD157B">
        <w:rPr>
          <w:rFonts w:hint="cs"/>
          <w:rtl/>
        </w:rPr>
        <w:t xml:space="preserve"> وله ريح يتعوّذ</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أهل النار إلى ربّهم من شدّة نتنه</w:t>
      </w:r>
      <w:r w:rsidR="005B3E65">
        <w:rPr>
          <w:rFonts w:hint="cs"/>
          <w:rtl/>
        </w:rPr>
        <w:t>،</w:t>
      </w:r>
      <w:r w:rsidRPr="00957525">
        <w:rPr>
          <w:rFonts w:hint="cs"/>
          <w:rtl/>
        </w:rPr>
        <w:t xml:space="preserve"> وهو فيها خالد</w:t>
      </w:r>
      <w:r w:rsidR="005B3E65">
        <w:rPr>
          <w:rFonts w:hint="cs"/>
          <w:rtl/>
        </w:rPr>
        <w:t>،</w:t>
      </w:r>
      <w:r w:rsidRPr="00957525">
        <w:rPr>
          <w:rFonts w:hint="cs"/>
          <w:rtl/>
        </w:rPr>
        <w:t xml:space="preserve"> ذائق العذاب الأليم</w:t>
      </w:r>
      <w:r w:rsidR="005B3E65">
        <w:rPr>
          <w:rFonts w:hint="cs"/>
          <w:rtl/>
        </w:rPr>
        <w:t>،</w:t>
      </w:r>
      <w:r w:rsidRPr="00957525">
        <w:rPr>
          <w:rFonts w:hint="cs"/>
          <w:rtl/>
        </w:rPr>
        <w:t xml:space="preserve"> كلمّا نضجت جلودهم بدّل الله الجلود ليذوقوا العذاب الأليم</w:t>
      </w:r>
      <w:r w:rsidR="005B3E65">
        <w:rPr>
          <w:rFonts w:hint="cs"/>
          <w:rtl/>
        </w:rPr>
        <w:t>،</w:t>
      </w:r>
      <w:r w:rsidRPr="00957525">
        <w:rPr>
          <w:rFonts w:hint="cs"/>
          <w:rtl/>
        </w:rPr>
        <w:t xml:space="preserve"> لا يفتر عنهم ساعة</w:t>
      </w:r>
      <w:r w:rsidR="005B3E65">
        <w:rPr>
          <w:rFonts w:hint="cs"/>
          <w:rtl/>
        </w:rPr>
        <w:t>،</w:t>
      </w:r>
      <w:r w:rsidRPr="00957525">
        <w:rPr>
          <w:rFonts w:hint="cs"/>
          <w:rtl/>
        </w:rPr>
        <w:t xml:space="preserve"> ويسقون من حميم جهنم</w:t>
      </w:r>
      <w:r w:rsidR="005B3E65">
        <w:rPr>
          <w:rFonts w:hint="cs"/>
          <w:rtl/>
        </w:rPr>
        <w:t>،</w:t>
      </w:r>
      <w:r w:rsidRPr="00957525">
        <w:rPr>
          <w:rFonts w:hint="cs"/>
          <w:rtl/>
        </w:rPr>
        <w:t xml:space="preserve"> فالويل لهم من عذاب الله عزّ وجل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الويل لكل أثيم مجرم حارب سيد شباب أهل الجنة</w:t>
      </w:r>
      <w:r w:rsidR="005B3E65">
        <w:rPr>
          <w:rFonts w:hint="cs"/>
          <w:rtl/>
        </w:rPr>
        <w:t>،</w:t>
      </w:r>
      <w:r>
        <w:rPr>
          <w:rFonts w:hint="cs"/>
          <w:rtl/>
        </w:rPr>
        <w:t xml:space="preserve"> الذي ثار من أجل حقوق المظلومين والمضطهدين</w:t>
      </w:r>
      <w:r w:rsidR="005B3E65">
        <w:rPr>
          <w:rFonts w:hint="cs"/>
          <w:rtl/>
        </w:rPr>
        <w:t>،</w:t>
      </w:r>
      <w:r>
        <w:rPr>
          <w:rFonts w:hint="cs"/>
          <w:rtl/>
        </w:rPr>
        <w:t xml:space="preserve"> وإنقاذهم من الحكم الأموي الإرهابي الذي استهان بأرواح الناس وكرامتهم إن الله تعالى أعد العذاب الأليم</w:t>
      </w:r>
      <w:r w:rsidR="005B3E65">
        <w:rPr>
          <w:rFonts w:hint="cs"/>
          <w:rtl/>
        </w:rPr>
        <w:t>،</w:t>
      </w:r>
      <w:r>
        <w:rPr>
          <w:rFonts w:hint="cs"/>
          <w:rtl/>
        </w:rPr>
        <w:t xml:space="preserve"> والعقاب الشديد الذي لم يعاقب بمثله المجرمون لكل مَن اشترك في حرب ريحانة رسول الله (ص) وسيد شباب أهل الجنة</w:t>
      </w:r>
      <w:r w:rsidR="005B3E65">
        <w:rPr>
          <w:rFonts w:hint="cs"/>
          <w:rtl/>
        </w:rPr>
        <w:t>.</w:t>
      </w:r>
    </w:p>
    <w:p w:rsidR="00FD157B" w:rsidRDefault="00FD157B" w:rsidP="00FD157B">
      <w:pPr>
        <w:pStyle w:val="libNormal"/>
        <w:rPr>
          <w:rtl/>
        </w:rPr>
      </w:pPr>
      <w:r w:rsidRPr="00FD157B">
        <w:rPr>
          <w:rFonts w:hint="cs"/>
          <w:rtl/>
        </w:rPr>
        <w:t>76</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 حدثني أبو القاسم الطائي</w:t>
      </w:r>
      <w:r w:rsidR="005B3E65">
        <w:rPr>
          <w:rFonts w:hint="cs"/>
          <w:rtl/>
        </w:rPr>
        <w:t>،</w:t>
      </w:r>
      <w:r w:rsidRPr="00FD157B">
        <w:rPr>
          <w:rFonts w:hint="cs"/>
          <w:rtl/>
        </w:rPr>
        <w:t xml:space="preserve"> قال</w:t>
      </w:r>
      <w:r w:rsidR="005B3E65">
        <w:rPr>
          <w:rFonts w:hint="cs"/>
          <w:rtl/>
        </w:rPr>
        <w:t>:</w:t>
      </w:r>
      <w:r w:rsidRPr="00FD157B">
        <w:rPr>
          <w:rFonts w:hint="cs"/>
          <w:rtl/>
        </w:rPr>
        <w:t xml:space="preserve"> حدثني علي بن موسى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حدثني أبي موسى بن جعفر</w:t>
      </w:r>
      <w:r w:rsidR="005B3E65">
        <w:rPr>
          <w:rFonts w:hint="cs"/>
          <w:rtl/>
        </w:rPr>
        <w:t>،</w:t>
      </w:r>
      <w:r w:rsidRPr="00FD157B">
        <w:rPr>
          <w:rFonts w:hint="cs"/>
          <w:rtl/>
        </w:rPr>
        <w:t xml:space="preserve"> قال</w:t>
      </w:r>
      <w:r w:rsidR="005B3E65">
        <w:rPr>
          <w:rFonts w:hint="cs"/>
          <w:rtl/>
        </w:rPr>
        <w:t>:</w:t>
      </w:r>
      <w:r w:rsidRPr="00FD157B">
        <w:rPr>
          <w:rFonts w:hint="cs"/>
          <w:rtl/>
        </w:rPr>
        <w:t xml:space="preserve"> حدثني أبي جعفر بن محمد قال</w:t>
      </w:r>
      <w:r w:rsidR="005B3E65">
        <w:rPr>
          <w:rFonts w:hint="cs"/>
          <w:rtl/>
        </w:rPr>
        <w:t>:</w:t>
      </w:r>
      <w:r w:rsidRPr="00FD157B">
        <w:rPr>
          <w:rFonts w:hint="cs"/>
          <w:rtl/>
        </w:rPr>
        <w:t xml:space="preserve"> حدثني أبي محمد بن علي</w:t>
      </w:r>
      <w:r w:rsidR="005B3E65">
        <w:rPr>
          <w:rFonts w:hint="cs"/>
          <w:rtl/>
        </w:rPr>
        <w:t>،</w:t>
      </w:r>
      <w:r w:rsidRPr="00FD157B">
        <w:rPr>
          <w:rFonts w:hint="cs"/>
          <w:rtl/>
        </w:rPr>
        <w:t xml:space="preserve"> قال</w:t>
      </w:r>
      <w:r w:rsidR="005B3E65">
        <w:rPr>
          <w:rFonts w:hint="cs"/>
          <w:rtl/>
        </w:rPr>
        <w:t>:</w:t>
      </w:r>
      <w:r w:rsidRPr="00FD157B">
        <w:rPr>
          <w:rFonts w:hint="cs"/>
          <w:rtl/>
        </w:rPr>
        <w:t xml:space="preserve"> حدثني أبي علي بن الحسين</w:t>
      </w:r>
      <w:r w:rsidR="005B3E65">
        <w:rPr>
          <w:rFonts w:hint="cs"/>
          <w:rtl/>
        </w:rPr>
        <w:t>،</w:t>
      </w:r>
      <w:r w:rsidRPr="00FD157B">
        <w:rPr>
          <w:rFonts w:hint="cs"/>
          <w:rtl/>
        </w:rPr>
        <w:t xml:space="preserve"> قال</w:t>
      </w:r>
      <w:r w:rsidR="005B3E65">
        <w:rPr>
          <w:rFonts w:hint="cs"/>
          <w:rtl/>
        </w:rPr>
        <w:t>:</w:t>
      </w:r>
      <w:r w:rsidRPr="00FD157B">
        <w:rPr>
          <w:rFonts w:hint="cs"/>
          <w:rtl/>
        </w:rPr>
        <w:t xml:space="preserve"> حدثني أبي الحسين بن علي قال</w:t>
      </w:r>
      <w:r w:rsidR="005B3E65">
        <w:rPr>
          <w:rFonts w:hint="cs"/>
          <w:rtl/>
        </w:rPr>
        <w:t>:</w:t>
      </w:r>
      <w:r w:rsidRPr="00FD157B">
        <w:rPr>
          <w:rFonts w:hint="cs"/>
          <w:rtl/>
        </w:rPr>
        <w:t xml:space="preserve"> حدثني أبي علي بن أبي طالب </w:t>
      </w:r>
      <w:r w:rsidR="009B1D84" w:rsidRPr="009B1D84">
        <w:rPr>
          <w:rStyle w:val="libAlaemChar"/>
          <w:rFonts w:hint="cs"/>
          <w:rtl/>
        </w:rPr>
        <w:t>عليهم‌السلام</w:t>
      </w:r>
      <w:r w:rsidRPr="00FD157B">
        <w:rPr>
          <w:rFonts w:hint="cs"/>
          <w:rtl/>
        </w:rPr>
        <w:t xml:space="preserve">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Pr="00FD157B">
        <w:rPr>
          <w:rFonts w:hint="cs"/>
          <w:rtl/>
        </w:rPr>
        <w:t xml:space="preserve"> إنّ موسى بن عمران رفع يديه</w:t>
      </w:r>
      <w:r w:rsidR="005B3E65">
        <w:rPr>
          <w:rFonts w:hint="cs"/>
          <w:rtl/>
        </w:rPr>
        <w:t>،</w:t>
      </w:r>
      <w:r w:rsidRPr="00FD157B">
        <w:rPr>
          <w:rFonts w:hint="cs"/>
          <w:rtl/>
        </w:rPr>
        <w:t xml:space="preserve"> وقال</w:t>
      </w:r>
      <w:r w:rsidR="005B3E65">
        <w:rPr>
          <w:rFonts w:hint="cs"/>
          <w:rtl/>
        </w:rPr>
        <w:t>:</w:t>
      </w:r>
      <w:r w:rsidRPr="00FD157B">
        <w:rPr>
          <w:rFonts w:hint="cs"/>
          <w:rtl/>
        </w:rPr>
        <w:t xml:space="preserve"> يا رب إنّ أخي هارون قد مات فاغفر له فأوحى الله تعالى إليه يا موسى لو سألتني في الأوّلين والآخرين لأجبتك ما خلا قاتل الحسين فإنّي لا أغفر له</w:t>
      </w:r>
      <w:r w:rsidR="005B3E65">
        <w:rPr>
          <w:rFonts w:hint="cs"/>
          <w:rtl/>
        </w:rPr>
        <w:t>،</w:t>
      </w:r>
      <w:r w:rsidRPr="00FD157B">
        <w:rPr>
          <w:rFonts w:hint="cs"/>
          <w:rtl/>
        </w:rPr>
        <w:t xml:space="preserve"> وانتقم من قاتله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الله تعالى الذي وسعت رحمته جميع عباده فإنّها لا تشمل قاتل الإمام الحسين </w:t>
      </w:r>
      <w:r w:rsidR="009B1D84" w:rsidRPr="009B1D84">
        <w:rPr>
          <w:rStyle w:val="libAlaemChar"/>
          <w:rFonts w:hint="cs"/>
          <w:rtl/>
        </w:rPr>
        <w:t>عليه‌السلام</w:t>
      </w:r>
      <w:r>
        <w:rPr>
          <w:rFonts w:hint="cs"/>
          <w:rtl/>
        </w:rPr>
        <w:t xml:space="preserve"> الذي انتهكت في قتله جميع حرمات الله</w:t>
      </w:r>
      <w:r w:rsidR="005B3E65">
        <w:rPr>
          <w:rFonts w:hint="cs"/>
          <w:rtl/>
        </w:rPr>
        <w:t>،</w:t>
      </w:r>
      <w:r>
        <w:rPr>
          <w:rFonts w:hint="cs"/>
          <w:rtl/>
        </w:rPr>
        <w:t xml:space="preserve"> وحرمات رسوله</w:t>
      </w:r>
      <w:r w:rsidR="005B3E65">
        <w:rPr>
          <w:rFonts w:hint="cs"/>
          <w:rtl/>
        </w:rPr>
        <w:t>.</w:t>
      </w:r>
      <w:r>
        <w:rPr>
          <w:rFonts w:hint="cs"/>
          <w:rtl/>
        </w:rPr>
        <w:t xml:space="preserve"> </w:t>
      </w:r>
    </w:p>
    <w:p w:rsidR="00FD157B" w:rsidRDefault="00FD157B" w:rsidP="00117131">
      <w:pPr>
        <w:pStyle w:val="Heading2Center"/>
        <w:rPr>
          <w:rtl/>
        </w:rPr>
      </w:pPr>
      <w:bookmarkStart w:id="201" w:name="_Toc405372904"/>
      <w:r>
        <w:rPr>
          <w:rFonts w:hint="cs"/>
          <w:rtl/>
        </w:rPr>
        <w:t>الباب الخامس</w:t>
      </w:r>
      <w:r w:rsidR="005B3E65">
        <w:rPr>
          <w:rFonts w:hint="cs"/>
          <w:rtl/>
        </w:rPr>
        <w:t>:</w:t>
      </w:r>
      <w:bookmarkEnd w:id="201"/>
    </w:p>
    <w:p w:rsidR="00FD157B" w:rsidRDefault="00FD157B" w:rsidP="00117131">
      <w:pPr>
        <w:pStyle w:val="Heading2Center"/>
        <w:rPr>
          <w:rtl/>
        </w:rPr>
      </w:pPr>
      <w:bookmarkStart w:id="202" w:name="_Toc405372905"/>
      <w:r>
        <w:rPr>
          <w:rFonts w:hint="cs"/>
          <w:rtl/>
        </w:rPr>
        <w:t>في فضل المؤمن</w:t>
      </w:r>
      <w:r w:rsidR="005B3E65">
        <w:rPr>
          <w:rFonts w:hint="cs"/>
          <w:rtl/>
        </w:rPr>
        <w:t>،</w:t>
      </w:r>
      <w:r>
        <w:rPr>
          <w:rFonts w:hint="cs"/>
          <w:rtl/>
        </w:rPr>
        <w:t xml:space="preserve"> وحسن الخلق وفضل مَن أسمه محمد وأحمد</w:t>
      </w:r>
      <w:bookmarkEnd w:id="202"/>
      <w:r>
        <w:rPr>
          <w:rFonts w:hint="cs"/>
          <w:rtl/>
        </w:rPr>
        <w:t xml:space="preserve"> </w:t>
      </w:r>
    </w:p>
    <w:p w:rsidR="00FD157B" w:rsidRDefault="00FD157B" w:rsidP="00FD157B">
      <w:pPr>
        <w:pStyle w:val="libNormal"/>
        <w:rPr>
          <w:rtl/>
        </w:rPr>
      </w:pPr>
      <w:r w:rsidRPr="00FD157B">
        <w:rPr>
          <w:rFonts w:hint="cs"/>
          <w:rtl/>
        </w:rPr>
        <w:t>77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مثل المؤمن عند الله كمثل ملك مقرّب</w:t>
      </w:r>
      <w:r w:rsidR="005B3E65">
        <w:rPr>
          <w:rFonts w:hint="cs"/>
          <w:rtl/>
        </w:rPr>
        <w:t>،</w:t>
      </w:r>
      <w:r w:rsidRPr="00FD157B">
        <w:rPr>
          <w:rFonts w:hint="cs"/>
          <w:rtl/>
        </w:rPr>
        <w:t xml:space="preserve"> وإنّ المؤمن عند الله أفضل من ملك مقرّب</w:t>
      </w:r>
      <w:r w:rsidR="005B3E65">
        <w:rPr>
          <w:rFonts w:hint="cs"/>
          <w:rtl/>
        </w:rPr>
        <w:t>،</w:t>
      </w:r>
      <w:r w:rsidRPr="00FD157B">
        <w:rPr>
          <w:rFonts w:hint="cs"/>
          <w:rtl/>
        </w:rPr>
        <w:t xml:space="preserve"> وليس شيء أحب إلى الله من مؤمن تائب</w:t>
      </w:r>
      <w:r w:rsidR="005B3E65">
        <w:rPr>
          <w:rFonts w:hint="cs"/>
          <w:rtl/>
        </w:rPr>
        <w:t>،</w:t>
      </w:r>
      <w:r w:rsidRPr="00FD157B">
        <w:rPr>
          <w:rFonts w:hint="cs"/>
          <w:rtl/>
        </w:rPr>
        <w:t xml:space="preserve"> أو مؤمنة تائبة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المؤمن مَن له الكرامة</w:t>
      </w:r>
      <w:r w:rsidR="005B3E65">
        <w:rPr>
          <w:rFonts w:hint="cs"/>
          <w:rtl/>
        </w:rPr>
        <w:t>،</w:t>
      </w:r>
      <w:r>
        <w:rPr>
          <w:rFonts w:hint="cs"/>
          <w:rtl/>
        </w:rPr>
        <w:t xml:space="preserve"> والمنزلة الرفيعة ما ليست لأحد من خلقه فقد يسمو المؤمن بمثله فيكون أسمى من الملائكة</w:t>
      </w:r>
      <w:r w:rsidR="005B3E65">
        <w:rPr>
          <w:rFonts w:hint="cs"/>
          <w:rtl/>
        </w:rPr>
        <w:t>،</w:t>
      </w:r>
      <w:r>
        <w:rPr>
          <w:rFonts w:hint="cs"/>
          <w:rtl/>
        </w:rPr>
        <w:t xml:space="preserve"> وأقرب إلى الله تعالى منهم</w:t>
      </w:r>
      <w:r w:rsidR="005B3E65">
        <w:rPr>
          <w:rFonts w:hint="cs"/>
          <w:rtl/>
        </w:rPr>
        <w:t>.</w:t>
      </w:r>
    </w:p>
    <w:p w:rsidR="00FD157B" w:rsidRDefault="00FD157B" w:rsidP="00FD157B">
      <w:pPr>
        <w:pStyle w:val="libNormal"/>
        <w:rPr>
          <w:rtl/>
        </w:rPr>
      </w:pPr>
      <w:r w:rsidRPr="00FD157B">
        <w:rPr>
          <w:rFonts w:hint="cs"/>
          <w:rtl/>
        </w:rPr>
        <w:t>78</w:t>
      </w:r>
      <w:r w:rsidR="00117131">
        <w:rPr>
          <w:rFonts w:hint="cs"/>
          <w:rtl/>
        </w:rPr>
        <w:t xml:space="preserve"> - </w:t>
      </w:r>
      <w:r w:rsidRPr="00FD157B">
        <w:rPr>
          <w:rFonts w:hint="cs"/>
          <w:rtl/>
        </w:rPr>
        <w:t>وبإسناده</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المؤمن يعرف في السماء كما يعرف الرجل في أهله</w:t>
      </w:r>
      <w:r w:rsidR="005B3E65">
        <w:rPr>
          <w:rFonts w:hint="cs"/>
          <w:rtl/>
        </w:rPr>
        <w:t>،</w:t>
      </w:r>
      <w:r w:rsidRPr="00FD157B">
        <w:rPr>
          <w:rFonts w:hint="cs"/>
          <w:rtl/>
        </w:rPr>
        <w:t xml:space="preserve"> وولده</w:t>
      </w:r>
      <w:r w:rsidR="005B3E65">
        <w:rPr>
          <w:rFonts w:hint="cs"/>
          <w:rtl/>
        </w:rPr>
        <w:t>،</w:t>
      </w:r>
      <w:r w:rsidRPr="00FD157B">
        <w:rPr>
          <w:rFonts w:hint="cs"/>
          <w:rtl/>
        </w:rPr>
        <w:t xml:space="preserve"> وإنّه أكرم عنده</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من ملك مقرّب</w:t>
      </w:r>
      <w:r w:rsidR="005B3E65">
        <w:rPr>
          <w:rFonts w:hint="cs"/>
          <w:rtl/>
        </w:rPr>
        <w:t>.</w:t>
      </w:r>
      <w:r w:rsidRPr="00957525">
        <w:rPr>
          <w:rFonts w:hint="cs"/>
          <w:rtl/>
        </w:rPr>
        <w:t>.. )</w:t>
      </w:r>
      <w:r w:rsidR="005B3E65">
        <w:rPr>
          <w:rFonts w:hint="cs"/>
          <w:rtl/>
        </w:rPr>
        <w:t>.</w:t>
      </w:r>
    </w:p>
    <w:p w:rsidR="00FD157B" w:rsidRDefault="00FD157B" w:rsidP="00FD157B">
      <w:pPr>
        <w:pStyle w:val="libNormal"/>
        <w:rPr>
          <w:rtl/>
        </w:rPr>
      </w:pPr>
      <w:r w:rsidRPr="00FD157B">
        <w:rPr>
          <w:rFonts w:hint="cs"/>
          <w:rtl/>
        </w:rPr>
        <w:t>79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أتاني جبريل عن ربّه</w:t>
      </w:r>
      <w:r w:rsidR="005B3E65">
        <w:rPr>
          <w:rFonts w:hint="cs"/>
          <w:rtl/>
        </w:rPr>
        <w:t>،</w:t>
      </w:r>
      <w:r w:rsidRPr="00FD157B">
        <w:rPr>
          <w:rFonts w:hint="cs"/>
          <w:rtl/>
        </w:rPr>
        <w:t xml:space="preserve"> وهو يقول</w:t>
      </w:r>
      <w:r w:rsidR="005B3E65">
        <w:rPr>
          <w:rFonts w:hint="cs"/>
          <w:rtl/>
        </w:rPr>
        <w:t>،</w:t>
      </w:r>
      <w:r w:rsidRPr="00FD157B">
        <w:rPr>
          <w:rFonts w:hint="cs"/>
          <w:rtl/>
        </w:rPr>
        <w:t xml:space="preserve"> ربّي عزّ وجل يقرئك السلام ويقول</w:t>
      </w:r>
      <w:r w:rsidR="005B3E65">
        <w:rPr>
          <w:rFonts w:hint="cs"/>
          <w:rtl/>
        </w:rPr>
        <w:t>:</w:t>
      </w:r>
      <w:r w:rsidRPr="00FD157B">
        <w:rPr>
          <w:rFonts w:hint="cs"/>
          <w:rtl/>
        </w:rPr>
        <w:t xml:space="preserve"> يا محمد بشّر المؤمنين الذين يعملون الصالحات</w:t>
      </w:r>
      <w:r w:rsidR="005B3E65">
        <w:rPr>
          <w:rFonts w:hint="cs"/>
          <w:rtl/>
        </w:rPr>
        <w:t>،</w:t>
      </w:r>
      <w:r w:rsidRPr="00FD157B">
        <w:rPr>
          <w:rFonts w:hint="cs"/>
          <w:rtl/>
        </w:rPr>
        <w:t xml:space="preserve"> ويؤمنون بك</w:t>
      </w:r>
      <w:r w:rsidR="005B3E65">
        <w:rPr>
          <w:rFonts w:hint="cs"/>
          <w:rtl/>
        </w:rPr>
        <w:t>،</w:t>
      </w:r>
      <w:r w:rsidRPr="00FD157B">
        <w:rPr>
          <w:rFonts w:hint="cs"/>
          <w:rtl/>
        </w:rPr>
        <w:t xml:space="preserve"> ويحبون أهل بيتك بالجنة فإنّ لهم عندي جزاء الحسنى وسيدخلون الجنة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المؤمنين الذين يتصفون بهذه الصفات لهم المنزلة الكريمة في الفردوس الأعلى يتبوءون فيه حيثما شاؤوا</w:t>
      </w:r>
      <w:r w:rsidR="005B3E65">
        <w:rPr>
          <w:rFonts w:hint="cs"/>
          <w:rtl/>
        </w:rPr>
        <w:t>.</w:t>
      </w:r>
    </w:p>
    <w:p w:rsidR="00FD157B" w:rsidRDefault="00FD157B" w:rsidP="00FD157B">
      <w:pPr>
        <w:pStyle w:val="libNormal"/>
        <w:rPr>
          <w:rtl/>
        </w:rPr>
      </w:pPr>
      <w:r w:rsidRPr="00FD157B">
        <w:rPr>
          <w:rFonts w:hint="cs"/>
          <w:rtl/>
        </w:rPr>
        <w:t>80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عامل الناس ولم يظلمهم</w:t>
      </w:r>
      <w:r w:rsidR="005B3E65">
        <w:rPr>
          <w:rFonts w:hint="cs"/>
          <w:rtl/>
        </w:rPr>
        <w:t>،</w:t>
      </w:r>
      <w:r w:rsidRPr="00FD157B">
        <w:rPr>
          <w:rFonts w:hint="cs"/>
          <w:rtl/>
        </w:rPr>
        <w:t xml:space="preserve"> وحدثهم فلم يكذبهم</w:t>
      </w:r>
      <w:r w:rsidR="005B3E65">
        <w:rPr>
          <w:rFonts w:hint="cs"/>
          <w:rtl/>
        </w:rPr>
        <w:t>،</w:t>
      </w:r>
      <w:r w:rsidRPr="00FD157B">
        <w:rPr>
          <w:rFonts w:hint="cs"/>
          <w:rtl/>
        </w:rPr>
        <w:t xml:space="preserve"> ووعدهم فلم يخلفهم فهو مؤمن كملت مروءته</w:t>
      </w:r>
      <w:r w:rsidR="005B3E65">
        <w:rPr>
          <w:rFonts w:hint="cs"/>
          <w:rtl/>
        </w:rPr>
        <w:t>،</w:t>
      </w:r>
      <w:r w:rsidRPr="00FD157B">
        <w:rPr>
          <w:rFonts w:hint="cs"/>
          <w:rtl/>
        </w:rPr>
        <w:t xml:space="preserve"> وظهرت عدالته</w:t>
      </w:r>
      <w:r w:rsidR="005B3E65">
        <w:rPr>
          <w:rFonts w:hint="cs"/>
          <w:rtl/>
        </w:rPr>
        <w:t>،</w:t>
      </w:r>
      <w:r w:rsidRPr="00FD157B">
        <w:rPr>
          <w:rFonts w:hint="cs"/>
          <w:rtl/>
        </w:rPr>
        <w:t xml:space="preserve"> ووجبت محبته</w:t>
      </w:r>
      <w:r w:rsidR="005B3E65">
        <w:rPr>
          <w:rFonts w:hint="cs"/>
          <w:rtl/>
        </w:rPr>
        <w:t>،</w:t>
      </w:r>
      <w:r w:rsidRPr="00FD157B">
        <w:rPr>
          <w:rFonts w:hint="cs"/>
          <w:rtl/>
        </w:rPr>
        <w:t xml:space="preserve"> وحرمت غيبته )</w:t>
      </w:r>
      <w:r w:rsidR="005B3E65">
        <w:rPr>
          <w:rFonts w:hint="cs"/>
          <w:rtl/>
        </w:rPr>
        <w:t>.</w:t>
      </w:r>
    </w:p>
    <w:p w:rsidR="00FD157B" w:rsidRDefault="00FD157B" w:rsidP="00FD157B">
      <w:pPr>
        <w:pStyle w:val="libNormal"/>
        <w:rPr>
          <w:rtl/>
        </w:rPr>
      </w:pPr>
      <w:r>
        <w:rPr>
          <w:rFonts w:hint="cs"/>
          <w:rtl/>
        </w:rPr>
        <w:t>إنّ هذه الصفات الكريمة إذا تحلّى بها الإنسان فإنّه يكون كامل الإيمان والمروءة والعدالة</w:t>
      </w:r>
      <w:r w:rsidR="005B3E65">
        <w:rPr>
          <w:rFonts w:hint="cs"/>
          <w:rtl/>
        </w:rPr>
        <w:t>،</w:t>
      </w:r>
      <w:r>
        <w:rPr>
          <w:rFonts w:hint="cs"/>
          <w:rtl/>
        </w:rPr>
        <w:t xml:space="preserve"> وعلى الناس أن يخلصوا له</w:t>
      </w:r>
      <w:r w:rsidR="005B3E65">
        <w:rPr>
          <w:rFonts w:hint="cs"/>
          <w:rtl/>
        </w:rPr>
        <w:t>،</w:t>
      </w:r>
      <w:r>
        <w:rPr>
          <w:rFonts w:hint="cs"/>
          <w:rtl/>
        </w:rPr>
        <w:t xml:space="preserve"> ويجتنبوا غيبته</w:t>
      </w:r>
      <w:r w:rsidR="005B3E65">
        <w:rPr>
          <w:rFonts w:hint="cs"/>
          <w:rtl/>
        </w:rPr>
        <w:t>.</w:t>
      </w:r>
    </w:p>
    <w:p w:rsidR="00FD157B" w:rsidRDefault="00FD157B" w:rsidP="00FD157B">
      <w:pPr>
        <w:pStyle w:val="libNormal"/>
        <w:rPr>
          <w:rtl/>
        </w:rPr>
      </w:pPr>
      <w:r w:rsidRPr="00FD157B">
        <w:rPr>
          <w:rFonts w:hint="cs"/>
          <w:rtl/>
        </w:rPr>
        <w:t>81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بهت مؤمناً أو مؤمنة أو قال فيه ما ليس فيه أقامه الله على تل </w:t>
      </w:r>
      <w:r w:rsidRPr="00FD157B">
        <w:rPr>
          <w:rStyle w:val="libFootnotenumChar"/>
          <w:rFonts w:hint="cs"/>
          <w:rtl/>
        </w:rPr>
        <w:t>(1)</w:t>
      </w:r>
      <w:r w:rsidRPr="00FD157B">
        <w:rPr>
          <w:rFonts w:hint="cs"/>
          <w:rtl/>
        </w:rPr>
        <w:t xml:space="preserve"> من نار حتى يخرج ممّا قال فيه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للمؤمن حرمة عند الله</w:t>
      </w:r>
      <w:r w:rsidR="005B3E65">
        <w:rPr>
          <w:rFonts w:hint="cs"/>
          <w:rtl/>
        </w:rPr>
        <w:t>،</w:t>
      </w:r>
      <w:r>
        <w:rPr>
          <w:rFonts w:hint="cs"/>
          <w:rtl/>
        </w:rPr>
        <w:t xml:space="preserve"> وقد ألزم تعالى بصيانته</w:t>
      </w:r>
      <w:r w:rsidR="005B3E65">
        <w:rPr>
          <w:rFonts w:hint="cs"/>
          <w:rtl/>
        </w:rPr>
        <w:t>،</w:t>
      </w:r>
      <w:r>
        <w:rPr>
          <w:rFonts w:hint="cs"/>
          <w:rtl/>
        </w:rPr>
        <w:t xml:space="preserve"> فليس لأحد أن ينال من كرامته</w:t>
      </w:r>
      <w:r w:rsidR="005B3E65">
        <w:rPr>
          <w:rFonts w:hint="cs"/>
          <w:rtl/>
        </w:rPr>
        <w:t>،</w:t>
      </w:r>
      <w:r>
        <w:rPr>
          <w:rFonts w:hint="cs"/>
          <w:rtl/>
        </w:rPr>
        <w:t xml:space="preserve"> ويطعن في شخصيته</w:t>
      </w:r>
      <w:r w:rsidR="005B3E65">
        <w:rPr>
          <w:rFonts w:hint="cs"/>
          <w:rtl/>
        </w:rPr>
        <w:t>.</w:t>
      </w:r>
    </w:p>
    <w:p w:rsidR="00FD157B" w:rsidRDefault="00FD157B" w:rsidP="00FD157B">
      <w:pPr>
        <w:pStyle w:val="libNormal"/>
        <w:rPr>
          <w:rtl/>
        </w:rPr>
      </w:pPr>
      <w:r w:rsidRPr="00FD157B">
        <w:rPr>
          <w:rFonts w:hint="cs"/>
          <w:rtl/>
        </w:rPr>
        <w:t>82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كرامة المؤمن على الله أن لا يجعل لأجله وقتاً معلوماً حتى يهم ببائقة قبضه الله رأفة )</w:t>
      </w:r>
      <w:r w:rsidR="005B3E65">
        <w:rPr>
          <w:rFonts w:hint="cs"/>
          <w:rtl/>
        </w:rPr>
        <w:t>.</w:t>
      </w:r>
    </w:p>
    <w:p w:rsidR="00FD157B" w:rsidRDefault="00FD157B" w:rsidP="00FD157B">
      <w:pPr>
        <w:pStyle w:val="libNormal"/>
        <w:rPr>
          <w:rtl/>
        </w:rPr>
      </w:pPr>
      <w:r w:rsidRPr="00FD157B">
        <w:rPr>
          <w:rFonts w:hint="cs"/>
          <w:rtl/>
        </w:rPr>
        <w:t>ومعنى هذا الحديث أنّ الله تعالى يمد بعمر المؤمن لكنّه إذا اقترف ذنباً قصر عمره</w:t>
      </w:r>
      <w:r w:rsidR="005B3E65">
        <w:rPr>
          <w:rFonts w:hint="cs"/>
          <w:rtl/>
        </w:rPr>
        <w:t>،</w:t>
      </w:r>
      <w:r w:rsidRPr="00FD157B">
        <w:rPr>
          <w:rFonts w:hint="cs"/>
          <w:rtl/>
        </w:rPr>
        <w:t xml:space="preserve"> وقد قال الإمام الرضا </w:t>
      </w:r>
      <w:r w:rsidR="009B1D84" w:rsidRPr="009B1D84">
        <w:rPr>
          <w:rStyle w:val="libAlaemChar"/>
          <w:rFonts w:hint="cs"/>
          <w:rtl/>
        </w:rPr>
        <w:t>عليه‌السلام</w:t>
      </w:r>
      <w:r w:rsidR="005B3E65">
        <w:rPr>
          <w:rFonts w:hint="cs"/>
          <w:rtl/>
        </w:rPr>
        <w:t>:</w:t>
      </w:r>
      <w:r w:rsidRPr="00FD157B">
        <w:rPr>
          <w:rFonts w:hint="cs"/>
          <w:rtl/>
        </w:rPr>
        <w:t xml:space="preserve"> اجتنبوا البوائق يمد الله لكم في الأعمار</w:t>
      </w:r>
      <w:r w:rsidR="005B3E65">
        <w:rPr>
          <w:rFonts w:hint="cs"/>
          <w:rtl/>
        </w:rPr>
        <w:t>.</w:t>
      </w:r>
    </w:p>
    <w:p w:rsidR="00FD157B" w:rsidRDefault="00FD157B" w:rsidP="00FD157B">
      <w:pPr>
        <w:pStyle w:val="libNormal"/>
        <w:rPr>
          <w:rtl/>
        </w:rPr>
      </w:pPr>
      <w:r w:rsidRPr="00FD157B">
        <w:rPr>
          <w:rFonts w:hint="cs"/>
          <w:rtl/>
        </w:rPr>
        <w:t>83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عليكم بحسن الخلق</w:t>
      </w:r>
      <w:r w:rsidR="005B3E65">
        <w:rPr>
          <w:rFonts w:hint="cs"/>
          <w:rtl/>
        </w:rPr>
        <w:t>،</w:t>
      </w:r>
      <w:r w:rsidRPr="00FD157B">
        <w:rPr>
          <w:rFonts w:hint="cs"/>
          <w:rtl/>
        </w:rPr>
        <w:t xml:space="preserve"> فإنّ حسن الخلق في الجنة لا محالة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التل</w:t>
      </w:r>
      <w:r w:rsidR="005B3E65">
        <w:rPr>
          <w:rFonts w:hint="cs"/>
          <w:rtl/>
        </w:rPr>
        <w:t>:</w:t>
      </w:r>
      <w:r>
        <w:rPr>
          <w:rFonts w:hint="cs"/>
          <w:rtl/>
        </w:rPr>
        <w:t xml:space="preserve"> هو المجتمع من التراب أو الرمل كما في القاموس</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ومن أهم المبادئ الإسلامية العليا حسن الأخلاق</w:t>
      </w:r>
      <w:r w:rsidR="005B3E65">
        <w:rPr>
          <w:rFonts w:hint="cs"/>
          <w:rtl/>
        </w:rPr>
        <w:t>،</w:t>
      </w:r>
      <w:r>
        <w:rPr>
          <w:rFonts w:hint="cs"/>
          <w:rtl/>
        </w:rPr>
        <w:t xml:space="preserve"> وهي من أجمل وأكمل صفات النبي </w:t>
      </w:r>
      <w:r w:rsidR="009B1D84" w:rsidRPr="009B1D84">
        <w:rPr>
          <w:rStyle w:val="libAlaemChar"/>
          <w:rFonts w:hint="cs"/>
          <w:rtl/>
        </w:rPr>
        <w:t>صلى‌الله‌عليه‌وآله</w:t>
      </w:r>
      <w:r>
        <w:rPr>
          <w:rFonts w:hint="cs"/>
          <w:rtl/>
        </w:rPr>
        <w:t xml:space="preserve"> التي امتاز بها على سائر النبيين وقد أكّد الإسلام على ضرورة الاتصاف بهذه الصفة الكريمة</w:t>
      </w:r>
      <w:r w:rsidR="005B3E65">
        <w:rPr>
          <w:rFonts w:hint="cs"/>
          <w:rtl/>
        </w:rPr>
        <w:t>،</w:t>
      </w:r>
      <w:r>
        <w:rPr>
          <w:rFonts w:hint="cs"/>
          <w:rtl/>
        </w:rPr>
        <w:t xml:space="preserve"> وحثّ الأمم في حال بداوتها فتمايز فيما بينها بالقوّة البدنية فإذا ارتقت تمايزت بالعلم</w:t>
      </w:r>
      <w:r w:rsidR="005B3E65">
        <w:rPr>
          <w:rFonts w:hint="cs"/>
          <w:rtl/>
        </w:rPr>
        <w:t>،</w:t>
      </w:r>
      <w:r>
        <w:rPr>
          <w:rFonts w:hint="cs"/>
          <w:rtl/>
        </w:rPr>
        <w:t xml:space="preserve"> فإذا بلغت من الارتقاء غايته تمايزت بالأخلاق</w:t>
      </w:r>
      <w:r w:rsidR="005B3E65">
        <w:rPr>
          <w:rFonts w:hint="cs"/>
          <w:rtl/>
        </w:rPr>
        <w:t>.</w:t>
      </w:r>
    </w:p>
    <w:p w:rsidR="00FD157B" w:rsidRDefault="00FD157B" w:rsidP="00FD157B">
      <w:pPr>
        <w:pStyle w:val="libNormal"/>
        <w:rPr>
          <w:rtl/>
        </w:rPr>
      </w:pPr>
      <w:r w:rsidRPr="00FD157B">
        <w:rPr>
          <w:rFonts w:hint="cs"/>
          <w:rtl/>
        </w:rPr>
        <w:t>84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لو يعلم العبد ما له من حسن الخلق لعلم أنّ ما يحتاج إلاّ أن يكون له حسن الخلق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وفي هذا الحديث الدعوة إلى التحلّي بحسن الخلق</w:t>
      </w:r>
      <w:r w:rsidR="005B3E65">
        <w:rPr>
          <w:rFonts w:hint="cs"/>
          <w:rtl/>
        </w:rPr>
        <w:t>،</w:t>
      </w:r>
      <w:r>
        <w:rPr>
          <w:rFonts w:hint="cs"/>
          <w:rtl/>
        </w:rPr>
        <w:t xml:space="preserve"> وأنّ الله تعالى أعدّ الثواب الجزيل </w:t>
      </w:r>
      <w:r w:rsidR="00E24146">
        <w:rPr>
          <w:rFonts w:hint="cs"/>
          <w:rtl/>
        </w:rPr>
        <w:t>لـمَ</w:t>
      </w:r>
      <w:r>
        <w:rPr>
          <w:rFonts w:hint="cs"/>
          <w:rtl/>
        </w:rPr>
        <w:t>ن يتصف بهذه الصفة الكريمة</w:t>
      </w:r>
      <w:r w:rsidR="005B3E65">
        <w:rPr>
          <w:rFonts w:hint="cs"/>
          <w:rtl/>
        </w:rPr>
        <w:t>.</w:t>
      </w:r>
    </w:p>
    <w:p w:rsidR="00FD157B" w:rsidRDefault="00FD157B" w:rsidP="00FD157B">
      <w:pPr>
        <w:pStyle w:val="libNormal"/>
        <w:rPr>
          <w:rtl/>
        </w:rPr>
      </w:pPr>
      <w:r w:rsidRPr="00FD157B">
        <w:rPr>
          <w:rFonts w:hint="cs"/>
          <w:rtl/>
        </w:rPr>
        <w:t>85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كان يوم القيامة تجلّى الله لعبده المؤمن فيوقفه على ذنوبه ذنباً</w:t>
      </w:r>
      <w:r w:rsidR="005B3E65">
        <w:rPr>
          <w:rFonts w:hint="cs"/>
          <w:rtl/>
        </w:rPr>
        <w:t>،</w:t>
      </w:r>
      <w:r w:rsidRPr="00FD157B">
        <w:rPr>
          <w:rFonts w:hint="cs"/>
          <w:rtl/>
        </w:rPr>
        <w:t xml:space="preserve"> ذنباً</w:t>
      </w:r>
      <w:r w:rsidR="005B3E65">
        <w:rPr>
          <w:rFonts w:hint="cs"/>
          <w:rtl/>
        </w:rPr>
        <w:t>،</w:t>
      </w:r>
      <w:r w:rsidRPr="00FD157B">
        <w:rPr>
          <w:rFonts w:hint="cs"/>
          <w:rtl/>
        </w:rPr>
        <w:t xml:space="preserve"> ثم يغفر الله له</w:t>
      </w:r>
      <w:r w:rsidR="005B3E65">
        <w:rPr>
          <w:rFonts w:hint="cs"/>
          <w:rtl/>
        </w:rPr>
        <w:t>،</w:t>
      </w:r>
      <w:r w:rsidRPr="00FD157B">
        <w:rPr>
          <w:rFonts w:hint="cs"/>
          <w:rtl/>
        </w:rPr>
        <w:t xml:space="preserve"> ولا يطلع الله على ذلك ملكاً مقرّباً ولا نبياً مرسلاً</w:t>
      </w:r>
      <w:r w:rsidR="005B3E65">
        <w:rPr>
          <w:rFonts w:hint="cs"/>
          <w:rtl/>
        </w:rPr>
        <w:t>،</w:t>
      </w:r>
      <w:r w:rsidRPr="00FD157B">
        <w:rPr>
          <w:rFonts w:hint="cs"/>
          <w:rtl/>
        </w:rPr>
        <w:t xml:space="preserve"> وستر عليه ما يكره أن يقف عليه أحد</w:t>
      </w:r>
      <w:r w:rsidR="005B3E65">
        <w:rPr>
          <w:rFonts w:hint="cs"/>
          <w:rtl/>
        </w:rPr>
        <w:t>،</w:t>
      </w:r>
      <w:r w:rsidRPr="00FD157B">
        <w:rPr>
          <w:rFonts w:hint="cs"/>
          <w:rtl/>
        </w:rPr>
        <w:t xml:space="preserve"> ثم يقول لسيئاته كنّ حسنات</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وحكى هذا الحديث رحمة الله الواسعة</w:t>
      </w:r>
      <w:r w:rsidR="005B3E65">
        <w:rPr>
          <w:rFonts w:hint="cs"/>
          <w:rtl/>
        </w:rPr>
        <w:t>،</w:t>
      </w:r>
      <w:r>
        <w:rPr>
          <w:rFonts w:hint="cs"/>
          <w:rtl/>
        </w:rPr>
        <w:t xml:space="preserve"> وعفوه الشامل لعباده المؤمنين وأنّه تعالى سيمنحهم بلطفه</w:t>
      </w:r>
      <w:r w:rsidR="005B3E65">
        <w:rPr>
          <w:rFonts w:hint="cs"/>
          <w:rtl/>
        </w:rPr>
        <w:t>،</w:t>
      </w:r>
      <w:r>
        <w:rPr>
          <w:rFonts w:hint="cs"/>
          <w:rtl/>
        </w:rPr>
        <w:t xml:space="preserve"> ويغفر للمسيئين منهم</w:t>
      </w:r>
      <w:r w:rsidR="005B3E65">
        <w:rPr>
          <w:rFonts w:hint="cs"/>
          <w:rtl/>
        </w:rPr>
        <w:t>،</w:t>
      </w:r>
      <w:r>
        <w:rPr>
          <w:rFonts w:hint="cs"/>
          <w:rtl/>
        </w:rPr>
        <w:t xml:space="preserve"> نسأله تعالى أن يشملنا برحمته</w:t>
      </w:r>
      <w:r w:rsidR="005B3E65">
        <w:rPr>
          <w:rFonts w:hint="cs"/>
          <w:rtl/>
        </w:rPr>
        <w:t>.</w:t>
      </w:r>
    </w:p>
    <w:p w:rsidR="00FD157B" w:rsidRDefault="00FD157B" w:rsidP="00FD157B">
      <w:pPr>
        <w:pStyle w:val="libNormal"/>
        <w:rPr>
          <w:rtl/>
        </w:rPr>
      </w:pPr>
      <w:r w:rsidRPr="00FD157B">
        <w:rPr>
          <w:rFonts w:hint="cs"/>
          <w:rtl/>
        </w:rPr>
        <w:t>86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استذلّ مؤمناً أو مؤمنة أو حقره لفقره</w:t>
      </w:r>
      <w:r w:rsidR="005B3E65">
        <w:rPr>
          <w:rFonts w:hint="cs"/>
          <w:rtl/>
        </w:rPr>
        <w:t>،</w:t>
      </w:r>
      <w:r w:rsidRPr="00FD157B">
        <w:rPr>
          <w:rFonts w:hint="cs"/>
          <w:rtl/>
        </w:rPr>
        <w:t xml:space="preserve"> وقلّة ذات يده شهره الله يوم القيامة ثم يفضحه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من الذنوب التي يعاقب الله عليها إذلال المؤمن وإهانته وتحقيره</w:t>
      </w:r>
      <w:r w:rsidR="005B3E65">
        <w:rPr>
          <w:rFonts w:hint="cs"/>
          <w:rtl/>
        </w:rPr>
        <w:t>،</w:t>
      </w:r>
      <w:r>
        <w:rPr>
          <w:rFonts w:hint="cs"/>
          <w:rtl/>
        </w:rPr>
        <w:t xml:space="preserve"> فإنّ الله تعالى قد رفع شأنه وأعلى منزلته فمن استهان به فقد استهان بالله تعالى</w:t>
      </w:r>
      <w:r w:rsidR="005B3E65">
        <w:rPr>
          <w:rFonts w:hint="cs"/>
          <w:rtl/>
        </w:rPr>
        <w:t>.</w:t>
      </w:r>
    </w:p>
    <w:p w:rsidR="00FD157B" w:rsidRDefault="00FD157B" w:rsidP="00FD157B">
      <w:pPr>
        <w:pStyle w:val="libNormal"/>
        <w:rPr>
          <w:rtl/>
        </w:rPr>
      </w:pPr>
      <w:r w:rsidRPr="00FD157B">
        <w:rPr>
          <w:rFonts w:hint="cs"/>
          <w:rtl/>
        </w:rPr>
        <w:t>87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العبد ينال بحسن الخلق درجة الصائم القائم</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Pr>
          <w:rFonts w:hint="cs"/>
          <w:rtl/>
        </w:rPr>
        <w:t xml:space="preserve">لقد أكّد النبي </w:t>
      </w:r>
      <w:r w:rsidR="009B1D84" w:rsidRPr="009B1D84">
        <w:rPr>
          <w:rStyle w:val="libAlaemChar"/>
          <w:rFonts w:hint="cs"/>
          <w:rtl/>
        </w:rPr>
        <w:t>صلى‌الله‌عليه‌وآله</w:t>
      </w:r>
      <w:r>
        <w:rPr>
          <w:rFonts w:hint="cs"/>
          <w:rtl/>
        </w:rPr>
        <w:t xml:space="preserve"> على ضرورة الاتصاف بهذه الصفة الكريمة ليسمو المسلم</w:t>
      </w:r>
      <w:r w:rsidR="005B3E65">
        <w:rPr>
          <w:rFonts w:hint="cs"/>
          <w:rtl/>
        </w:rPr>
        <w:t>،</w:t>
      </w:r>
      <w:r>
        <w:rPr>
          <w:rFonts w:hint="cs"/>
          <w:rtl/>
        </w:rPr>
        <w:t xml:space="preserve"> ويتميّز على غيره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88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ما من شيء أثقل في الميزان من حسن الخلق )</w:t>
      </w:r>
      <w:r w:rsidR="005B3E65">
        <w:rPr>
          <w:rFonts w:hint="cs"/>
          <w:rtl/>
        </w:rPr>
        <w:t>.</w:t>
      </w:r>
    </w:p>
    <w:p w:rsidR="00FD157B" w:rsidRDefault="00FD157B" w:rsidP="00FD157B">
      <w:pPr>
        <w:pStyle w:val="libNormal"/>
        <w:rPr>
          <w:rtl/>
        </w:rPr>
      </w:pPr>
      <w:r w:rsidRPr="00FD157B">
        <w:rPr>
          <w:rFonts w:hint="cs"/>
          <w:rtl/>
        </w:rPr>
        <w:t>89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الخلق السيئ يفسد العمل كما يفسد الخل العسل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حذّر النبي </w:t>
      </w:r>
      <w:r w:rsidR="009B1D84" w:rsidRPr="009B1D84">
        <w:rPr>
          <w:rStyle w:val="libAlaemChar"/>
          <w:rFonts w:hint="cs"/>
          <w:rtl/>
        </w:rPr>
        <w:t>صلى‌الله‌عليه‌وآله</w:t>
      </w:r>
      <w:r>
        <w:rPr>
          <w:rFonts w:hint="cs"/>
          <w:rtl/>
        </w:rPr>
        <w:t xml:space="preserve"> من الأخلاق السيئة التي تلقي الناس في شر عظيم</w:t>
      </w:r>
      <w:r w:rsidR="005B3E65">
        <w:rPr>
          <w:rFonts w:hint="cs"/>
          <w:rtl/>
        </w:rPr>
        <w:t>،</w:t>
      </w:r>
      <w:r>
        <w:rPr>
          <w:rFonts w:hint="cs"/>
          <w:rtl/>
        </w:rPr>
        <w:t xml:space="preserve"> بالإضافة إلى أنّها تفسد ما يعمله الإنسان من الأعمال الصالحة</w:t>
      </w:r>
      <w:r w:rsidR="005B3E65">
        <w:rPr>
          <w:rFonts w:hint="cs"/>
          <w:rtl/>
        </w:rPr>
        <w:t>.</w:t>
      </w:r>
    </w:p>
    <w:p w:rsidR="00FD157B" w:rsidRDefault="00FD157B" w:rsidP="00FD157B">
      <w:pPr>
        <w:pStyle w:val="libNormal"/>
        <w:rPr>
          <w:rtl/>
        </w:rPr>
      </w:pPr>
      <w:r w:rsidRPr="00FD157B">
        <w:rPr>
          <w:rFonts w:hint="cs"/>
          <w:rtl/>
        </w:rPr>
        <w:t>90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علي بن أبي طالب </w:t>
      </w:r>
      <w:r w:rsidR="009B1D84" w:rsidRPr="009B1D84">
        <w:rPr>
          <w:rStyle w:val="libAlaemChar"/>
          <w:rFonts w:hint="cs"/>
          <w:rtl/>
        </w:rPr>
        <w:t>عليه‌السلام</w:t>
      </w:r>
      <w:r w:rsidRPr="00FD157B">
        <w:rPr>
          <w:rFonts w:hint="cs"/>
          <w:rtl/>
        </w:rPr>
        <w:t xml:space="preserve"> ( من كنوز البر إخفاء العمل</w:t>
      </w:r>
      <w:r w:rsidR="005B3E65">
        <w:rPr>
          <w:rFonts w:hint="cs"/>
          <w:rtl/>
        </w:rPr>
        <w:t>،</w:t>
      </w:r>
      <w:r w:rsidRPr="00FD157B">
        <w:rPr>
          <w:rFonts w:hint="cs"/>
          <w:rtl/>
        </w:rPr>
        <w:t xml:space="preserve"> والصبر على الرزايا</w:t>
      </w:r>
      <w:r w:rsidR="005B3E65">
        <w:rPr>
          <w:rFonts w:hint="cs"/>
          <w:rtl/>
        </w:rPr>
        <w:t>،</w:t>
      </w:r>
      <w:r w:rsidRPr="00FD157B">
        <w:rPr>
          <w:rFonts w:hint="cs"/>
          <w:rtl/>
        </w:rPr>
        <w:t xml:space="preserve"> وكتمان المصائب )</w:t>
      </w:r>
      <w:r w:rsidR="005B3E65">
        <w:rPr>
          <w:rFonts w:hint="cs"/>
          <w:rtl/>
        </w:rPr>
        <w:t>.</w:t>
      </w:r>
    </w:p>
    <w:p w:rsidR="00FD157B" w:rsidRDefault="00FD157B" w:rsidP="00FD157B">
      <w:pPr>
        <w:pStyle w:val="libNormal"/>
        <w:rPr>
          <w:rtl/>
        </w:rPr>
      </w:pPr>
      <w:r>
        <w:rPr>
          <w:rFonts w:hint="cs"/>
          <w:rtl/>
        </w:rPr>
        <w:t>إنّ من أميز صفات الإنسان هذه الصفات الكريمة التي هي من كنوز البر وتدلل على سمو الشخص</w:t>
      </w:r>
      <w:r w:rsidR="005B3E65">
        <w:rPr>
          <w:rFonts w:hint="cs"/>
          <w:rtl/>
        </w:rPr>
        <w:t>.</w:t>
      </w:r>
    </w:p>
    <w:p w:rsidR="00FD157B" w:rsidRDefault="00FD157B" w:rsidP="00FD157B">
      <w:pPr>
        <w:pStyle w:val="libNormal"/>
        <w:rPr>
          <w:rtl/>
        </w:rPr>
      </w:pPr>
      <w:r w:rsidRPr="00FD157B">
        <w:rPr>
          <w:rFonts w:hint="cs"/>
          <w:rtl/>
        </w:rPr>
        <w:t>91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005B3E65" w:rsidRPr="00771994">
        <w:rPr>
          <w:rFonts w:hint="cs"/>
          <w:rtl/>
        </w:rPr>
        <w:t>.</w:t>
      </w:r>
      <w:r w:rsidRPr="00FD157B">
        <w:rPr>
          <w:rFonts w:hint="cs"/>
          <w:rtl/>
        </w:rPr>
        <w:t xml:space="preserve">.. حدثني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 حسن الخلق خير قرين</w:t>
      </w:r>
      <w:r w:rsidR="005B3E65">
        <w:rPr>
          <w:rFonts w:hint="cs"/>
          <w:rtl/>
        </w:rPr>
        <w:t>،</w:t>
      </w:r>
      <w:r w:rsidRPr="00FD157B">
        <w:rPr>
          <w:rFonts w:hint="cs"/>
          <w:rtl/>
        </w:rPr>
        <w:t xml:space="preserve"> قال</w:t>
      </w:r>
      <w:r w:rsidR="005B3E65">
        <w:rPr>
          <w:rFonts w:hint="cs"/>
          <w:rtl/>
        </w:rPr>
        <w:t>:</w:t>
      </w:r>
      <w:r w:rsidRPr="00FD157B">
        <w:rPr>
          <w:rFonts w:hint="cs"/>
          <w:rtl/>
        </w:rPr>
        <w:t xml:space="preserve"> أكملكم إيماناً أحسنكم أخلاقاً )</w:t>
      </w:r>
      <w:r w:rsidR="005B3E65">
        <w:rPr>
          <w:rFonts w:hint="cs"/>
          <w:rtl/>
        </w:rPr>
        <w:t>.</w:t>
      </w:r>
    </w:p>
    <w:p w:rsidR="00FD157B" w:rsidRDefault="00FD157B" w:rsidP="00FD157B">
      <w:pPr>
        <w:pStyle w:val="libNormal"/>
        <w:rPr>
          <w:rtl/>
        </w:rPr>
      </w:pPr>
      <w:r>
        <w:rPr>
          <w:rFonts w:hint="cs"/>
          <w:rtl/>
        </w:rPr>
        <w:t>إنّ حسن الخلق خير قرين</w:t>
      </w:r>
      <w:r w:rsidR="005B3E65">
        <w:rPr>
          <w:rFonts w:hint="cs"/>
          <w:rtl/>
        </w:rPr>
        <w:t>،</w:t>
      </w:r>
      <w:r>
        <w:rPr>
          <w:rFonts w:hint="cs"/>
          <w:rtl/>
        </w:rPr>
        <w:t xml:space="preserve"> وخير حارس</w:t>
      </w:r>
      <w:r w:rsidR="005B3E65">
        <w:rPr>
          <w:rFonts w:hint="cs"/>
          <w:rtl/>
        </w:rPr>
        <w:t>،</w:t>
      </w:r>
      <w:r>
        <w:rPr>
          <w:rFonts w:hint="cs"/>
          <w:rtl/>
        </w:rPr>
        <w:t xml:space="preserve"> فهو يقي الإنسان من كثير من المشاكل والمصاعب</w:t>
      </w:r>
      <w:r w:rsidR="005B3E65">
        <w:rPr>
          <w:rFonts w:hint="cs"/>
          <w:rtl/>
        </w:rPr>
        <w:t>،</w:t>
      </w:r>
      <w:r>
        <w:rPr>
          <w:rFonts w:hint="cs"/>
          <w:rtl/>
        </w:rPr>
        <w:t xml:space="preserve"> وفي نفس الوقت دليل على كمال إيمان الشخص</w:t>
      </w:r>
      <w:r w:rsidR="005B3E65">
        <w:rPr>
          <w:rFonts w:hint="cs"/>
          <w:rtl/>
        </w:rPr>
        <w:t>.</w:t>
      </w:r>
    </w:p>
    <w:p w:rsidR="00FD157B" w:rsidRDefault="00FD157B" w:rsidP="00FD157B">
      <w:pPr>
        <w:pStyle w:val="libNormal"/>
        <w:rPr>
          <w:rtl/>
        </w:rPr>
      </w:pPr>
      <w:r w:rsidRPr="00FD157B">
        <w:rPr>
          <w:rFonts w:hint="cs"/>
          <w:rtl/>
        </w:rPr>
        <w:t>92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عنوان صحيفة المسلم حسن الخلق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السمت البارز في شخصية المسلم</w:t>
      </w:r>
      <w:r w:rsidR="00117131">
        <w:rPr>
          <w:rFonts w:hint="cs"/>
          <w:rtl/>
        </w:rPr>
        <w:t xml:space="preserve"> - </w:t>
      </w:r>
      <w:r>
        <w:rPr>
          <w:rFonts w:hint="cs"/>
          <w:rtl/>
        </w:rPr>
        <w:t xml:space="preserve">كما يريد النبي </w:t>
      </w:r>
      <w:r w:rsidR="009B1D84" w:rsidRPr="009B1D84">
        <w:rPr>
          <w:rStyle w:val="libAlaemChar"/>
          <w:rFonts w:hint="cs"/>
          <w:rtl/>
        </w:rPr>
        <w:t>صلى‌الله‌عليه‌وآله</w:t>
      </w:r>
      <w:r>
        <w:rPr>
          <w:rFonts w:hint="cs"/>
          <w:rtl/>
        </w:rPr>
        <w:t xml:space="preserve"> من أُمّته</w:t>
      </w:r>
      <w:r w:rsidR="00117131">
        <w:rPr>
          <w:rFonts w:hint="cs"/>
          <w:rtl/>
        </w:rPr>
        <w:t xml:space="preserve"> - </w:t>
      </w:r>
      <w:r>
        <w:rPr>
          <w:rFonts w:hint="cs"/>
          <w:rtl/>
        </w:rPr>
        <w:t>هو حسن الخلق</w:t>
      </w:r>
      <w:r w:rsidR="005B3E65">
        <w:rPr>
          <w:rFonts w:hint="cs"/>
          <w:rtl/>
        </w:rPr>
        <w:t>.</w:t>
      </w:r>
    </w:p>
    <w:p w:rsidR="00FD157B" w:rsidRDefault="00FD157B" w:rsidP="00FD157B">
      <w:pPr>
        <w:pStyle w:val="libNormal"/>
        <w:rPr>
          <w:rtl/>
        </w:rPr>
      </w:pPr>
      <w:r w:rsidRPr="00FD157B">
        <w:rPr>
          <w:rFonts w:hint="cs"/>
          <w:rtl/>
        </w:rPr>
        <w:t>93</w:t>
      </w:r>
      <w:r w:rsidR="00117131">
        <w:rPr>
          <w:rFonts w:hint="cs"/>
          <w:rtl/>
        </w:rPr>
        <w:t xml:space="preserve"> - </w:t>
      </w:r>
      <w:r w:rsidRPr="00FD157B">
        <w:rPr>
          <w:rFonts w:hint="cs"/>
          <w:rtl/>
        </w:rPr>
        <w:t xml:space="preserve">وبإسناده عن أمير المؤمنين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 سُئل رسول الله ما أكثر مَن يدخل الجنة</w:t>
      </w:r>
      <w:r w:rsidR="005B3E65">
        <w:rPr>
          <w:rFonts w:hint="cs"/>
          <w:rtl/>
        </w:rPr>
        <w:t>؟</w:t>
      </w:r>
      <w:r w:rsidRPr="00FD157B">
        <w:rPr>
          <w:rFonts w:hint="cs"/>
          <w:rtl/>
        </w:rPr>
        <w:t xml:space="preserve"> قال</w:t>
      </w:r>
      <w:r w:rsidR="005B3E65">
        <w:rPr>
          <w:rFonts w:hint="cs"/>
          <w:rtl/>
        </w:rPr>
        <w:t>:</w:t>
      </w:r>
      <w:r w:rsidRPr="00FD157B">
        <w:rPr>
          <w:rFonts w:hint="cs"/>
          <w:rtl/>
        </w:rPr>
        <w:t xml:space="preserve"> تقوى الله وحسن الخلق</w:t>
      </w:r>
      <w:r w:rsidR="005B3E65">
        <w:rPr>
          <w:rFonts w:hint="cs"/>
          <w:rtl/>
        </w:rPr>
        <w:t>،</w:t>
      </w:r>
      <w:r w:rsidRPr="00FD157B">
        <w:rPr>
          <w:rFonts w:hint="cs"/>
          <w:rtl/>
        </w:rPr>
        <w:t xml:space="preserve"> وسُئل عن أكثر ما يدخل النار</w:t>
      </w:r>
      <w:r w:rsidR="005B3E65">
        <w:rPr>
          <w:rFonts w:hint="cs"/>
          <w:rtl/>
        </w:rPr>
        <w:t>؟</w:t>
      </w:r>
      <w:r w:rsidRPr="00FD157B">
        <w:rPr>
          <w:rFonts w:hint="cs"/>
          <w:rtl/>
        </w:rPr>
        <w:t xml:space="preserve"> قال</w:t>
      </w:r>
      <w:r w:rsidR="005B3E65">
        <w:rPr>
          <w:rFonts w:hint="cs"/>
          <w:rtl/>
        </w:rPr>
        <w:t>:</w:t>
      </w:r>
      <w:r w:rsidRPr="00FD157B">
        <w:rPr>
          <w:rFonts w:hint="cs"/>
          <w:rtl/>
        </w:rPr>
        <w:t xml:space="preserve"> الأجوفان</w:t>
      </w:r>
      <w:r w:rsidR="005B3E65">
        <w:rPr>
          <w:rFonts w:hint="cs"/>
          <w:rtl/>
        </w:rPr>
        <w:t>:</w:t>
      </w:r>
      <w:r w:rsidRPr="00FD157B">
        <w:rPr>
          <w:rFonts w:hint="cs"/>
          <w:rtl/>
        </w:rPr>
        <w:t xml:space="preserve"> البطن والفرج</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تقوى الله</w:t>
      </w:r>
      <w:r w:rsidR="005B3E65">
        <w:rPr>
          <w:rFonts w:hint="cs"/>
          <w:rtl/>
        </w:rPr>
        <w:t>،</w:t>
      </w:r>
      <w:r>
        <w:rPr>
          <w:rFonts w:hint="cs"/>
          <w:rtl/>
        </w:rPr>
        <w:t xml:space="preserve"> والتجنب عن معاصيه والاتصاف بحسن الخلق من أوثق الأسباب التي يفوز بها الإنسان في مرضاة الله</w:t>
      </w:r>
      <w:r w:rsidR="005B3E65">
        <w:rPr>
          <w:rFonts w:hint="cs"/>
          <w:rtl/>
        </w:rPr>
        <w:t>،</w:t>
      </w:r>
      <w:r>
        <w:rPr>
          <w:rFonts w:hint="cs"/>
          <w:rtl/>
        </w:rPr>
        <w:t xml:space="preserve"> ويدخل الجنة كما أنّ عدم المبالاة في أكل الحرام</w:t>
      </w:r>
      <w:r w:rsidR="005B3E65">
        <w:rPr>
          <w:rFonts w:hint="cs"/>
          <w:rtl/>
        </w:rPr>
        <w:t>،</w:t>
      </w:r>
      <w:r>
        <w:rPr>
          <w:rFonts w:hint="cs"/>
          <w:rtl/>
        </w:rPr>
        <w:t xml:space="preserve"> والعملية الجنسية الغير مشروعة ممّا توجب دخول النار</w:t>
      </w:r>
      <w:r w:rsidR="005B3E65">
        <w:rPr>
          <w:rFonts w:hint="cs"/>
          <w:rtl/>
        </w:rPr>
        <w:t>.</w:t>
      </w:r>
    </w:p>
    <w:p w:rsidR="00FD157B" w:rsidRDefault="00FD157B" w:rsidP="00FD157B">
      <w:pPr>
        <w:pStyle w:val="libNormal"/>
        <w:rPr>
          <w:rtl/>
        </w:rPr>
      </w:pPr>
      <w:r w:rsidRPr="00FD157B">
        <w:rPr>
          <w:rFonts w:hint="cs"/>
          <w:rtl/>
        </w:rPr>
        <w:t>94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أقربكم منّي مجلساً يوم القيامة</w:t>
      </w:r>
      <w:r w:rsidR="005B3E65">
        <w:rPr>
          <w:rFonts w:hint="cs"/>
          <w:rtl/>
        </w:rPr>
        <w:t>،</w:t>
      </w:r>
      <w:r w:rsidRPr="00FD157B">
        <w:rPr>
          <w:rFonts w:hint="cs"/>
          <w:rtl/>
        </w:rPr>
        <w:t xml:space="preserve"> أحسنكم خلقاً</w:t>
      </w:r>
      <w:r w:rsidR="005B3E65">
        <w:rPr>
          <w:rFonts w:hint="cs"/>
          <w:rtl/>
        </w:rPr>
        <w:t>،</w:t>
      </w:r>
      <w:r w:rsidRPr="00FD157B">
        <w:rPr>
          <w:rFonts w:hint="cs"/>
          <w:rtl/>
        </w:rPr>
        <w:t xml:space="preserve"> وخيركم خيركم لأهله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إنّ مَن تزيّن بحسن الخلق فهو من ألصق الناس وأقربهم إلى الرسول الأعظم </w:t>
      </w:r>
      <w:r w:rsidR="009B1D84" w:rsidRPr="009B1D84">
        <w:rPr>
          <w:rStyle w:val="libAlaemChar"/>
          <w:rFonts w:hint="cs"/>
          <w:rtl/>
        </w:rPr>
        <w:t>صلى‌الله‌عليه‌وآله</w:t>
      </w:r>
      <w:r>
        <w:rPr>
          <w:rFonts w:hint="cs"/>
          <w:rtl/>
        </w:rPr>
        <w:t xml:space="preserve"> يوم القيامة</w:t>
      </w:r>
      <w:r w:rsidR="005B3E65">
        <w:rPr>
          <w:rFonts w:hint="cs"/>
          <w:rtl/>
        </w:rPr>
        <w:t>،</w:t>
      </w:r>
      <w:r>
        <w:rPr>
          <w:rFonts w:hint="cs"/>
          <w:rtl/>
        </w:rPr>
        <w:t xml:space="preserve"> كما أنّ أقرب الناس إلى رسول الله (ص) مَن كان خيراً لأهله رؤوفاً بهم</w:t>
      </w:r>
      <w:r w:rsidR="005B3E65">
        <w:rPr>
          <w:rFonts w:hint="cs"/>
          <w:rtl/>
        </w:rPr>
        <w:t>،</w:t>
      </w:r>
      <w:r>
        <w:rPr>
          <w:rFonts w:hint="cs"/>
          <w:rtl/>
        </w:rPr>
        <w:t xml:space="preserve"> عطوفاً عليهم</w:t>
      </w:r>
      <w:r w:rsidR="005B3E65">
        <w:rPr>
          <w:rFonts w:hint="cs"/>
          <w:rtl/>
        </w:rPr>
        <w:t>،</w:t>
      </w:r>
      <w:r>
        <w:rPr>
          <w:rFonts w:hint="cs"/>
          <w:rtl/>
        </w:rPr>
        <w:t xml:space="preserve"> قائماً بشؤونهم</w:t>
      </w:r>
      <w:r w:rsidR="005B3E65">
        <w:rPr>
          <w:rFonts w:hint="cs"/>
          <w:rtl/>
        </w:rPr>
        <w:t>.</w:t>
      </w:r>
    </w:p>
    <w:p w:rsidR="00FD157B" w:rsidRDefault="00FD157B" w:rsidP="00FD157B">
      <w:pPr>
        <w:pStyle w:val="libNormal"/>
        <w:rPr>
          <w:rtl/>
        </w:rPr>
      </w:pPr>
      <w:r w:rsidRPr="00FD157B">
        <w:rPr>
          <w:rFonts w:hint="cs"/>
          <w:rtl/>
        </w:rPr>
        <w:t>95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أحسن الناس إيماناً أحسنهم خلقاً</w:t>
      </w:r>
      <w:r w:rsidR="005B3E65">
        <w:rPr>
          <w:rFonts w:hint="cs"/>
          <w:rtl/>
        </w:rPr>
        <w:t>،</w:t>
      </w:r>
      <w:r w:rsidRPr="00FD157B">
        <w:rPr>
          <w:rFonts w:hint="cs"/>
          <w:rtl/>
        </w:rPr>
        <w:t xml:space="preserve"> وألطفهم بأهله</w:t>
      </w:r>
      <w:r w:rsidR="005B3E65">
        <w:rPr>
          <w:rFonts w:hint="cs"/>
          <w:rtl/>
        </w:rPr>
        <w:t>،</w:t>
      </w:r>
      <w:r w:rsidRPr="00FD157B">
        <w:rPr>
          <w:rFonts w:hint="cs"/>
          <w:rtl/>
        </w:rPr>
        <w:t xml:space="preserve"> وأنا ألطفكم بأهلي )</w:t>
      </w:r>
      <w:r w:rsidR="005B3E65">
        <w:rPr>
          <w:rFonts w:hint="cs"/>
          <w:rtl/>
        </w:rPr>
        <w:t>.</w:t>
      </w:r>
    </w:p>
    <w:p w:rsidR="00FD157B" w:rsidRDefault="00FD157B" w:rsidP="00FD157B">
      <w:pPr>
        <w:pStyle w:val="libNormal"/>
        <w:rPr>
          <w:rtl/>
        </w:rPr>
      </w:pPr>
      <w:r>
        <w:rPr>
          <w:rFonts w:hint="cs"/>
          <w:rtl/>
        </w:rPr>
        <w:t>وهذا الحديث يؤكّد على حسن الأخلاق</w:t>
      </w:r>
      <w:r w:rsidR="005B3E65">
        <w:rPr>
          <w:rFonts w:hint="cs"/>
          <w:rtl/>
        </w:rPr>
        <w:t>،</w:t>
      </w:r>
      <w:r>
        <w:rPr>
          <w:rFonts w:hint="cs"/>
          <w:rtl/>
        </w:rPr>
        <w:t xml:space="preserve"> والبر بالأهل والإحسان إليهم</w:t>
      </w:r>
      <w:r w:rsidR="005B3E65">
        <w:rPr>
          <w:rFonts w:hint="cs"/>
          <w:rtl/>
        </w:rPr>
        <w:t>،</w:t>
      </w:r>
      <w:r>
        <w:rPr>
          <w:rFonts w:hint="cs"/>
          <w:rtl/>
        </w:rPr>
        <w:t xml:space="preserve"> وإنّ ذلك من صفات الرسول الكريم </w:t>
      </w:r>
      <w:r w:rsidR="009B1D84" w:rsidRPr="009B1D84">
        <w:rPr>
          <w:rStyle w:val="libAlaemChar"/>
          <w:rFonts w:hint="cs"/>
          <w:rtl/>
        </w:rPr>
        <w:t>صلى‌الله‌عليه‌وآله</w:t>
      </w:r>
      <w:r w:rsidR="005B3E65">
        <w:rPr>
          <w:rFonts w:hint="cs"/>
          <w:rtl/>
        </w:rPr>
        <w:t>.</w:t>
      </w:r>
    </w:p>
    <w:p w:rsidR="00FD157B" w:rsidRDefault="00FD157B" w:rsidP="00FD157B">
      <w:pPr>
        <w:pStyle w:val="libNormal"/>
        <w:rPr>
          <w:rtl/>
        </w:rPr>
      </w:pPr>
      <w:r w:rsidRPr="00FD157B">
        <w:rPr>
          <w:rFonts w:hint="cs"/>
          <w:rtl/>
        </w:rPr>
        <w:t>96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سمّيتم الولد محمّداً فأكرموه</w:t>
      </w:r>
      <w:r w:rsidR="005B3E65">
        <w:rPr>
          <w:rFonts w:hint="cs"/>
          <w:rtl/>
        </w:rPr>
        <w:t>،</w:t>
      </w:r>
      <w:r w:rsidRPr="00FD157B">
        <w:rPr>
          <w:rFonts w:hint="cs"/>
          <w:rtl/>
        </w:rPr>
        <w:t xml:space="preserve"> وأوسعوا له المجلس</w:t>
      </w:r>
      <w:r w:rsidR="005B3E65">
        <w:rPr>
          <w:rFonts w:hint="cs"/>
          <w:rtl/>
        </w:rPr>
        <w:t>،</w:t>
      </w:r>
      <w:r w:rsidRPr="00FD157B">
        <w:rPr>
          <w:rFonts w:hint="cs"/>
          <w:rtl/>
        </w:rPr>
        <w:t xml:space="preserve"> ولا تقبّحوا له وجهاً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ندب الإسلام إلى تسمية المولود من المسلمين باسم النبي (محمد) </w:t>
      </w:r>
      <w:r w:rsidR="009B1D84" w:rsidRPr="009B1D84">
        <w:rPr>
          <w:rStyle w:val="libAlaemChar"/>
          <w:rFonts w:hint="cs"/>
          <w:rtl/>
        </w:rPr>
        <w:t>صلى‌الله‌عليه‌وآله</w:t>
      </w:r>
      <w:r w:rsidR="005B3E65">
        <w:rPr>
          <w:rFonts w:hint="cs"/>
          <w:rtl/>
        </w:rPr>
        <w:t>،</w:t>
      </w:r>
      <w:r>
        <w:rPr>
          <w:rFonts w:hint="cs"/>
          <w:rtl/>
        </w:rPr>
        <w:t xml:space="preserve"> وأنّ مَن سمّي بهذا الاسم فيستحق التكريم والتبجيل</w:t>
      </w:r>
      <w:r w:rsidR="005B3E65">
        <w:rPr>
          <w:rFonts w:hint="cs"/>
          <w:rtl/>
        </w:rPr>
        <w:t>،</w:t>
      </w:r>
      <w:r>
        <w:rPr>
          <w:rFonts w:hint="cs"/>
          <w:rtl/>
        </w:rPr>
        <w:t xml:space="preserve"> ويوسع له في المجلس</w:t>
      </w:r>
      <w:r w:rsidR="005B3E65">
        <w:rPr>
          <w:rFonts w:hint="cs"/>
          <w:rtl/>
        </w:rPr>
        <w:t>،</w:t>
      </w:r>
      <w:r>
        <w:rPr>
          <w:rFonts w:hint="cs"/>
          <w:rtl/>
        </w:rPr>
        <w:t xml:space="preserve"> ولا يستقبل بالإعراض</w:t>
      </w:r>
      <w:r w:rsidR="005B3E65">
        <w:rPr>
          <w:rFonts w:hint="cs"/>
          <w:rtl/>
        </w:rPr>
        <w:t>.</w:t>
      </w:r>
    </w:p>
    <w:p w:rsidR="00FD157B" w:rsidRDefault="00FD157B" w:rsidP="00FD157B">
      <w:pPr>
        <w:pStyle w:val="libNormal"/>
        <w:rPr>
          <w:rtl/>
        </w:rPr>
      </w:pPr>
      <w:r w:rsidRPr="00FD157B">
        <w:rPr>
          <w:rFonts w:hint="cs"/>
          <w:rtl/>
        </w:rPr>
        <w:t>97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ما من قوم كانت لهم مشورة فحضر معهم مَن أسمه محمد أو أحمد فأدخلوه في المشورة إلاّ خير لهم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وفي هذا الحديث دعوة إلى تسمية المسلمين أبنائهم باسم النبي العظيم </w:t>
      </w:r>
      <w:r w:rsidR="009B1D84" w:rsidRPr="009B1D84">
        <w:rPr>
          <w:rStyle w:val="libAlaemChar"/>
          <w:rFonts w:hint="cs"/>
          <w:rtl/>
        </w:rPr>
        <w:t>صلى‌الله‌عليه‌وآله</w:t>
      </w:r>
      <w:r w:rsidR="005B3E65">
        <w:rPr>
          <w:rFonts w:hint="cs"/>
          <w:rtl/>
        </w:rPr>
        <w:t>،</w:t>
      </w:r>
      <w:r>
        <w:rPr>
          <w:rFonts w:hint="cs"/>
          <w:rtl/>
        </w:rPr>
        <w:t xml:space="preserve"> وأن يبجّلوا ويكرموا مَن سمّي بهذا الاسم المبارك</w:t>
      </w:r>
      <w:r w:rsidR="005B3E65">
        <w:rPr>
          <w:rFonts w:hint="cs"/>
          <w:rtl/>
        </w:rPr>
        <w:t>.</w:t>
      </w:r>
    </w:p>
    <w:p w:rsidR="00FD157B" w:rsidRDefault="00FD157B" w:rsidP="00FD157B">
      <w:pPr>
        <w:pStyle w:val="libNormal"/>
        <w:rPr>
          <w:rtl/>
        </w:rPr>
      </w:pPr>
      <w:r w:rsidRPr="00FD157B">
        <w:rPr>
          <w:rFonts w:hint="cs"/>
          <w:rtl/>
        </w:rPr>
        <w:t>98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ما من مائدة وُضعت فقعد عليها مَن اسمه محمد أو أحمد إلاّ قدّس الله ذلك المنزل في كل يوم مرّتين )</w:t>
      </w:r>
      <w:r w:rsidR="005B3E65">
        <w:rPr>
          <w:rFonts w:hint="cs"/>
          <w:rtl/>
        </w:rPr>
        <w:t>.</w:t>
      </w:r>
    </w:p>
    <w:p w:rsidR="00FD157B" w:rsidRDefault="00FD157B" w:rsidP="00117131">
      <w:pPr>
        <w:pStyle w:val="Heading2Center"/>
        <w:rPr>
          <w:rtl/>
        </w:rPr>
      </w:pPr>
      <w:bookmarkStart w:id="203" w:name="_Toc405372906"/>
      <w:r>
        <w:rPr>
          <w:rFonts w:hint="cs"/>
          <w:rtl/>
        </w:rPr>
        <w:t>الباب السادس</w:t>
      </w:r>
      <w:r w:rsidR="005B3E65">
        <w:rPr>
          <w:rFonts w:hint="cs"/>
          <w:rtl/>
        </w:rPr>
        <w:t>:</w:t>
      </w:r>
      <w:bookmarkEnd w:id="203"/>
    </w:p>
    <w:p w:rsidR="00FD157B" w:rsidRDefault="00FD157B" w:rsidP="00117131">
      <w:pPr>
        <w:pStyle w:val="Heading2Center"/>
        <w:rPr>
          <w:rtl/>
        </w:rPr>
      </w:pPr>
      <w:bookmarkStart w:id="204" w:name="_Toc405372907"/>
      <w:r>
        <w:rPr>
          <w:rFonts w:hint="cs"/>
          <w:rtl/>
        </w:rPr>
        <w:t>في ذكر الأطعمة</w:t>
      </w:r>
      <w:r w:rsidR="005B3E65">
        <w:rPr>
          <w:rFonts w:hint="cs"/>
          <w:rtl/>
        </w:rPr>
        <w:t>،</w:t>
      </w:r>
      <w:r>
        <w:rPr>
          <w:rFonts w:hint="cs"/>
          <w:rtl/>
        </w:rPr>
        <w:t xml:space="preserve"> والفواكه والأدهان</w:t>
      </w:r>
      <w:bookmarkEnd w:id="204"/>
    </w:p>
    <w:p w:rsidR="00FD157B" w:rsidRDefault="00FD157B" w:rsidP="00FD157B">
      <w:pPr>
        <w:pStyle w:val="libNormal"/>
        <w:rPr>
          <w:rtl/>
        </w:rPr>
      </w:pPr>
      <w:r w:rsidRPr="00FD157B">
        <w:rPr>
          <w:rFonts w:hint="cs"/>
          <w:rtl/>
        </w:rPr>
        <w:t>99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صلى‌الله‌عليه‌وآله‌وسلم</w:t>
      </w:r>
      <w:r w:rsidR="005B3E65">
        <w:rPr>
          <w:rFonts w:hint="cs"/>
          <w:rtl/>
        </w:rPr>
        <w:t>:</w:t>
      </w:r>
      <w:r w:rsidRPr="00FD157B">
        <w:rPr>
          <w:rFonts w:hint="cs"/>
          <w:rtl/>
        </w:rPr>
        <w:t xml:space="preserve"> ( سيّد طعام الدنيا والآخرة اللحم</w:t>
      </w:r>
      <w:r w:rsidR="005B3E65">
        <w:rPr>
          <w:rFonts w:hint="cs"/>
          <w:rtl/>
        </w:rPr>
        <w:t>،</w:t>
      </w:r>
      <w:r w:rsidRPr="00FD157B">
        <w:rPr>
          <w:rFonts w:hint="cs"/>
          <w:rtl/>
        </w:rPr>
        <w:t xml:space="preserve"> وسيّد شراب الدنيا والآخرة الماء</w:t>
      </w:r>
      <w:r w:rsidR="005B3E65">
        <w:rPr>
          <w:rFonts w:hint="cs"/>
          <w:rtl/>
        </w:rPr>
        <w:t>،</w:t>
      </w:r>
      <w:r w:rsidRPr="00FD157B">
        <w:rPr>
          <w:rFonts w:hint="cs"/>
          <w:rtl/>
        </w:rPr>
        <w:t xml:space="preserve"> وأنا سيد</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ولد آدم</w:t>
      </w:r>
      <w:r w:rsidR="005B3E65">
        <w:rPr>
          <w:rFonts w:hint="cs"/>
          <w:rtl/>
        </w:rPr>
        <w:t>،</w:t>
      </w:r>
      <w:r w:rsidRPr="00957525">
        <w:rPr>
          <w:rFonts w:hint="cs"/>
          <w:rtl/>
        </w:rPr>
        <w:t xml:space="preserve"> ولا فخر</w:t>
      </w:r>
      <w:r w:rsidR="005B3E65">
        <w:rPr>
          <w:rFonts w:hint="cs"/>
          <w:rtl/>
        </w:rPr>
        <w:t>،</w:t>
      </w:r>
      <w:r w:rsidRPr="00957525">
        <w:rPr>
          <w:rFonts w:hint="cs"/>
          <w:rtl/>
        </w:rPr>
        <w:t xml:space="preserve"> والفقر فخري )</w:t>
      </w:r>
      <w:r w:rsidR="005B3E65">
        <w:rPr>
          <w:rFonts w:hint="cs"/>
          <w:rtl/>
        </w:rPr>
        <w:t>.</w:t>
      </w:r>
    </w:p>
    <w:p w:rsidR="00FD157B" w:rsidRDefault="00FD157B" w:rsidP="00FD157B">
      <w:pPr>
        <w:pStyle w:val="libNormal"/>
        <w:rPr>
          <w:rtl/>
        </w:rPr>
      </w:pPr>
      <w:r>
        <w:rPr>
          <w:rFonts w:hint="cs"/>
          <w:rtl/>
        </w:rPr>
        <w:t>إنّ سيد الأطعمة هي اللحوم</w:t>
      </w:r>
      <w:r w:rsidR="005B3E65">
        <w:rPr>
          <w:rFonts w:hint="cs"/>
          <w:rtl/>
        </w:rPr>
        <w:t>؛</w:t>
      </w:r>
      <w:r>
        <w:rPr>
          <w:rFonts w:hint="cs"/>
          <w:rtl/>
        </w:rPr>
        <w:t xml:space="preserve"> وذلك لما فيها من الفيتامينات التي هي ضرورة لحفظ البدن</w:t>
      </w:r>
      <w:r w:rsidR="005B3E65">
        <w:rPr>
          <w:rFonts w:hint="cs"/>
          <w:rtl/>
        </w:rPr>
        <w:t>،</w:t>
      </w:r>
      <w:r>
        <w:rPr>
          <w:rFonts w:hint="cs"/>
          <w:rtl/>
        </w:rPr>
        <w:t xml:space="preserve"> كما أنّ سيد الشراب هو الماء القراح</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وأعرب النبي </w:t>
      </w:r>
      <w:r w:rsidR="009B1D84" w:rsidRPr="009B1D84">
        <w:rPr>
          <w:rStyle w:val="libAlaemChar"/>
          <w:rFonts w:hint="cs"/>
          <w:rtl/>
        </w:rPr>
        <w:t>صلى‌الله‌عليه‌وآله</w:t>
      </w:r>
      <w:r w:rsidR="00117131">
        <w:rPr>
          <w:rFonts w:hint="cs"/>
          <w:rtl/>
        </w:rPr>
        <w:t xml:space="preserve"> - </w:t>
      </w:r>
      <w:r>
        <w:rPr>
          <w:rFonts w:hint="cs"/>
          <w:rtl/>
        </w:rPr>
        <w:t>في هذا الحديث</w:t>
      </w:r>
      <w:r w:rsidR="00117131">
        <w:rPr>
          <w:rFonts w:hint="cs"/>
          <w:rtl/>
        </w:rPr>
        <w:t xml:space="preserve"> - </w:t>
      </w:r>
      <w:r>
        <w:rPr>
          <w:rFonts w:hint="cs"/>
          <w:rtl/>
        </w:rPr>
        <w:t>أنّه سيد ولد آدم</w:t>
      </w:r>
      <w:r w:rsidR="005B3E65">
        <w:rPr>
          <w:rFonts w:hint="cs"/>
          <w:rtl/>
        </w:rPr>
        <w:t>،</w:t>
      </w:r>
      <w:r>
        <w:rPr>
          <w:rFonts w:hint="cs"/>
          <w:rtl/>
        </w:rPr>
        <w:t xml:space="preserve"> وأنّ الفقر فخر له</w:t>
      </w:r>
      <w:r w:rsidR="005B3E65">
        <w:rPr>
          <w:rFonts w:hint="cs"/>
          <w:rtl/>
        </w:rPr>
        <w:t>،</w:t>
      </w:r>
      <w:r>
        <w:rPr>
          <w:rFonts w:hint="cs"/>
          <w:rtl/>
        </w:rPr>
        <w:t xml:space="preserve"> فقد توفّي </w:t>
      </w:r>
      <w:r w:rsidR="009B1D84" w:rsidRPr="009B1D84">
        <w:rPr>
          <w:rStyle w:val="libAlaemChar"/>
          <w:rFonts w:hint="cs"/>
          <w:rtl/>
        </w:rPr>
        <w:t>صلى‌الله‌عليه‌وآله</w:t>
      </w:r>
      <w:r>
        <w:rPr>
          <w:rFonts w:hint="cs"/>
          <w:rtl/>
        </w:rPr>
        <w:t xml:space="preserve"> ولم يخلف من متاع الدنيا شيئاً</w:t>
      </w:r>
      <w:r w:rsidR="005B3E65">
        <w:rPr>
          <w:rFonts w:hint="cs"/>
          <w:rtl/>
        </w:rPr>
        <w:t>.</w:t>
      </w:r>
    </w:p>
    <w:p w:rsidR="00FD157B" w:rsidRDefault="00FD157B" w:rsidP="00FD157B">
      <w:pPr>
        <w:pStyle w:val="libNormal"/>
        <w:rPr>
          <w:rtl/>
        </w:rPr>
      </w:pPr>
      <w:r w:rsidRPr="00FD157B">
        <w:rPr>
          <w:rFonts w:hint="cs"/>
          <w:rtl/>
        </w:rPr>
        <w:t>100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سيّد طعام الدنيا والآخرة اللحم والأرز )</w:t>
      </w:r>
      <w:r w:rsidR="005B3E65">
        <w:rPr>
          <w:rFonts w:hint="cs"/>
          <w:rtl/>
        </w:rPr>
        <w:t>.</w:t>
      </w:r>
      <w:r w:rsidRPr="00FD157B">
        <w:rPr>
          <w:rFonts w:hint="cs"/>
          <w:rtl/>
        </w:rPr>
        <w:t>.. حكى هذا الحديث فضل اللحم والأرز</w:t>
      </w:r>
      <w:r w:rsidR="005B3E65">
        <w:rPr>
          <w:rFonts w:hint="cs"/>
          <w:rtl/>
        </w:rPr>
        <w:t>،</w:t>
      </w:r>
      <w:r w:rsidRPr="00FD157B">
        <w:rPr>
          <w:rFonts w:hint="cs"/>
          <w:rtl/>
        </w:rPr>
        <w:t xml:space="preserve"> وأنّهما من سادات الأطعمة وخيارها</w:t>
      </w:r>
      <w:r w:rsidR="005B3E65">
        <w:rPr>
          <w:rFonts w:hint="cs"/>
          <w:rtl/>
        </w:rPr>
        <w:t>؛</w:t>
      </w:r>
      <w:r w:rsidRPr="00FD157B">
        <w:rPr>
          <w:rFonts w:hint="cs"/>
          <w:rtl/>
        </w:rPr>
        <w:t xml:space="preserve"> وذلك لما فيها من الفوائد التي تنمّي الجسم</w:t>
      </w:r>
      <w:r w:rsidR="005B3E65">
        <w:rPr>
          <w:rFonts w:hint="cs"/>
          <w:rtl/>
        </w:rPr>
        <w:t>.</w:t>
      </w:r>
    </w:p>
    <w:p w:rsidR="00FD157B" w:rsidRDefault="00FD157B" w:rsidP="00FD157B">
      <w:pPr>
        <w:pStyle w:val="libNormal"/>
        <w:rPr>
          <w:rtl/>
        </w:rPr>
      </w:pPr>
      <w:r w:rsidRPr="00FD157B">
        <w:rPr>
          <w:rFonts w:hint="cs"/>
          <w:rtl/>
        </w:rPr>
        <w:t>101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طبختم فأكثروا القرع فإنه يشد قلب الحزين )</w:t>
      </w:r>
      <w:r w:rsidR="005B3E65">
        <w:rPr>
          <w:rFonts w:hint="cs"/>
          <w:rtl/>
        </w:rPr>
        <w:t>.</w:t>
      </w:r>
    </w:p>
    <w:p w:rsidR="00FD157B" w:rsidRDefault="00FD157B" w:rsidP="00FD157B">
      <w:pPr>
        <w:pStyle w:val="libNormal"/>
        <w:rPr>
          <w:rtl/>
        </w:rPr>
      </w:pPr>
      <w:r w:rsidRPr="00FD157B">
        <w:rPr>
          <w:rFonts w:hint="cs"/>
          <w:rtl/>
        </w:rPr>
        <w:t>102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علي بن أبي طالب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 عليكم في القرع فإنّه يزيد في الدماغ )</w:t>
      </w:r>
      <w:r w:rsidR="005B3E65">
        <w:rPr>
          <w:rFonts w:hint="cs"/>
          <w:rtl/>
        </w:rPr>
        <w:t>.</w:t>
      </w:r>
    </w:p>
    <w:p w:rsidR="00FD157B" w:rsidRDefault="00FD157B" w:rsidP="00FD157B">
      <w:pPr>
        <w:pStyle w:val="libNormal"/>
        <w:rPr>
          <w:rtl/>
        </w:rPr>
      </w:pPr>
      <w:r>
        <w:rPr>
          <w:rFonts w:hint="cs"/>
          <w:rtl/>
        </w:rPr>
        <w:t>وحثّ هذا الحديث وما قبله على أكل اليقطين</w:t>
      </w:r>
      <w:r w:rsidR="005B3E65">
        <w:rPr>
          <w:rFonts w:hint="cs"/>
          <w:rtl/>
        </w:rPr>
        <w:t>؛</w:t>
      </w:r>
      <w:r>
        <w:rPr>
          <w:rFonts w:hint="cs"/>
          <w:rtl/>
        </w:rPr>
        <w:t xml:space="preserve"> وذلك لما فيه من الفوائد الغذائية فهو</w:t>
      </w:r>
      <w:r w:rsidR="005B3E65">
        <w:rPr>
          <w:rFonts w:hint="cs"/>
          <w:rtl/>
        </w:rPr>
        <w:t>،</w:t>
      </w:r>
      <w:r>
        <w:rPr>
          <w:rFonts w:hint="cs"/>
          <w:rtl/>
        </w:rPr>
        <w:t xml:space="preserve"> يحتوي على فيتامين ( آ ) وعلى الحديد والكلس</w:t>
      </w:r>
      <w:r w:rsidR="005B3E65">
        <w:rPr>
          <w:rFonts w:hint="cs"/>
          <w:rtl/>
        </w:rPr>
        <w:t>،</w:t>
      </w:r>
      <w:r>
        <w:rPr>
          <w:rFonts w:hint="cs"/>
          <w:rtl/>
        </w:rPr>
        <w:t xml:space="preserve"> وغيرهما كما أن تناول بذوره يطرد الدودة الوحيدة من الأمعاء</w:t>
      </w:r>
      <w:r w:rsidR="005B3E65">
        <w:rPr>
          <w:rFonts w:hint="cs"/>
          <w:rtl/>
        </w:rPr>
        <w:t>.</w:t>
      </w:r>
    </w:p>
    <w:p w:rsidR="00FD157B" w:rsidRDefault="00FD157B" w:rsidP="00FD157B">
      <w:pPr>
        <w:pStyle w:val="libNormal"/>
        <w:rPr>
          <w:rtl/>
        </w:rPr>
      </w:pPr>
      <w:r w:rsidRPr="00FD157B">
        <w:rPr>
          <w:rFonts w:hint="cs"/>
          <w:rtl/>
        </w:rPr>
        <w:t>103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إذا أكلتم الثريد فكملوا من جوانبه فإن الذروة</w:t>
      </w:r>
      <w:r w:rsidR="00117131">
        <w:rPr>
          <w:rFonts w:hint="cs"/>
          <w:rtl/>
        </w:rPr>
        <w:t xml:space="preserve"> - </w:t>
      </w:r>
      <w:r w:rsidRPr="00FD157B">
        <w:rPr>
          <w:rFonts w:hint="cs"/>
          <w:rtl/>
        </w:rPr>
        <w:t>أي أعلاها</w:t>
      </w:r>
      <w:r w:rsidR="00117131">
        <w:rPr>
          <w:rFonts w:hint="cs"/>
          <w:rtl/>
        </w:rPr>
        <w:t xml:space="preserve"> - </w:t>
      </w:r>
      <w:r w:rsidRPr="00FD157B">
        <w:rPr>
          <w:rFonts w:hint="cs"/>
          <w:rtl/>
        </w:rPr>
        <w:t>فيها بركة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ومع هذا الحديث دعوة إلى آداب الأكل</w:t>
      </w:r>
      <w:r w:rsidR="005B3E65">
        <w:rPr>
          <w:rFonts w:hint="cs"/>
          <w:rtl/>
        </w:rPr>
        <w:t>،</w:t>
      </w:r>
      <w:r>
        <w:rPr>
          <w:rFonts w:hint="cs"/>
          <w:rtl/>
        </w:rPr>
        <w:t xml:space="preserve"> وأنّ مَن يأكل الثريد فليتناول من جوانب الإناء لا من أعلاه</w:t>
      </w:r>
      <w:r w:rsidR="005B3E65">
        <w:rPr>
          <w:rFonts w:hint="cs"/>
          <w:rtl/>
        </w:rPr>
        <w:t>.</w:t>
      </w:r>
    </w:p>
    <w:p w:rsidR="00FD157B" w:rsidRDefault="00FD157B" w:rsidP="00FD157B">
      <w:pPr>
        <w:pStyle w:val="libNormal"/>
        <w:rPr>
          <w:rtl/>
        </w:rPr>
      </w:pPr>
      <w:r w:rsidRPr="00FD157B">
        <w:rPr>
          <w:rFonts w:hint="cs"/>
          <w:rtl/>
        </w:rPr>
        <w:t>104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علي بن أبي طالب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أراد البقاء</w:t>
      </w:r>
      <w:r w:rsidR="005B3E65">
        <w:rPr>
          <w:rFonts w:hint="cs"/>
          <w:rtl/>
        </w:rPr>
        <w:t>،</w:t>
      </w:r>
      <w:r w:rsidRPr="00FD157B">
        <w:rPr>
          <w:rFonts w:hint="cs"/>
          <w:rtl/>
        </w:rPr>
        <w:t xml:space="preserve"> ولا بقاء فليباكر الغذاء</w:t>
      </w:r>
      <w:r w:rsidR="005B3E65">
        <w:rPr>
          <w:rFonts w:hint="cs"/>
          <w:rtl/>
        </w:rPr>
        <w:t>،</w:t>
      </w:r>
      <w:r w:rsidRPr="00FD157B">
        <w:rPr>
          <w:rFonts w:hint="cs"/>
          <w:rtl/>
        </w:rPr>
        <w:t xml:space="preserve"> ويجيد الحذاء</w:t>
      </w:r>
      <w:r w:rsidR="005B3E65">
        <w:rPr>
          <w:rFonts w:hint="cs"/>
          <w:rtl/>
        </w:rPr>
        <w:t>،</w:t>
      </w:r>
      <w:r w:rsidRPr="00FD157B">
        <w:rPr>
          <w:rFonts w:hint="cs"/>
          <w:rtl/>
        </w:rPr>
        <w:t xml:space="preserve"> ويخفف الرداء</w:t>
      </w:r>
      <w:r w:rsidR="005B3E65">
        <w:rPr>
          <w:rFonts w:hint="cs"/>
          <w:rtl/>
        </w:rPr>
        <w:t>،</w:t>
      </w:r>
      <w:r w:rsidRPr="00FD157B">
        <w:rPr>
          <w:rFonts w:hint="cs"/>
          <w:rtl/>
        </w:rPr>
        <w:t xml:space="preserve"> ويقل غشيان النساء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وحكى هذا الحديث بعض الوصايا الصحيحة التي تمد في عمر الإنسان وهي</w:t>
      </w:r>
      <w:r w:rsidR="005B3E65">
        <w:rPr>
          <w:rFonts w:hint="cs"/>
          <w:rtl/>
        </w:rPr>
        <w:t>:</w:t>
      </w:r>
    </w:p>
    <w:p w:rsidR="00FD157B" w:rsidRDefault="00FD157B" w:rsidP="00FD157B">
      <w:pPr>
        <w:pStyle w:val="libNormal"/>
        <w:rPr>
          <w:rtl/>
        </w:rPr>
      </w:pPr>
      <w:r>
        <w:rPr>
          <w:rFonts w:hint="cs"/>
          <w:rtl/>
        </w:rPr>
        <w:t>أ</w:t>
      </w:r>
      <w:r w:rsidR="00117131">
        <w:rPr>
          <w:rFonts w:hint="cs"/>
          <w:rtl/>
        </w:rPr>
        <w:t xml:space="preserve"> - </w:t>
      </w:r>
      <w:r>
        <w:rPr>
          <w:rFonts w:hint="cs"/>
          <w:rtl/>
        </w:rPr>
        <w:t>التبكير في الغذاء</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ب</w:t>
      </w:r>
      <w:r w:rsidR="00117131">
        <w:rPr>
          <w:rFonts w:hint="cs"/>
          <w:rtl/>
        </w:rPr>
        <w:t xml:space="preserve"> - </w:t>
      </w:r>
      <w:r>
        <w:rPr>
          <w:rFonts w:hint="cs"/>
          <w:rtl/>
        </w:rPr>
        <w:t>المحافظة على لبس الحذاء</w:t>
      </w:r>
      <w:r w:rsidR="005B3E65">
        <w:rPr>
          <w:rFonts w:hint="cs"/>
          <w:rtl/>
        </w:rPr>
        <w:t>.</w:t>
      </w:r>
    </w:p>
    <w:p w:rsidR="00FD157B" w:rsidRDefault="00FD157B" w:rsidP="00FD157B">
      <w:pPr>
        <w:pStyle w:val="libNormal"/>
        <w:rPr>
          <w:rtl/>
        </w:rPr>
      </w:pPr>
      <w:r>
        <w:rPr>
          <w:rFonts w:hint="cs"/>
          <w:rtl/>
        </w:rPr>
        <w:t>ج</w:t>
      </w:r>
      <w:r w:rsidR="00117131">
        <w:rPr>
          <w:rFonts w:hint="cs"/>
          <w:rtl/>
        </w:rPr>
        <w:t xml:space="preserve"> - </w:t>
      </w:r>
      <w:r>
        <w:rPr>
          <w:rFonts w:hint="cs"/>
          <w:rtl/>
        </w:rPr>
        <w:t>تخفيف الرداء</w:t>
      </w:r>
      <w:r w:rsidR="005B3E65">
        <w:rPr>
          <w:rFonts w:hint="cs"/>
          <w:rtl/>
        </w:rPr>
        <w:t>.</w:t>
      </w:r>
    </w:p>
    <w:p w:rsidR="00FD157B" w:rsidRDefault="00FD157B" w:rsidP="00FD157B">
      <w:pPr>
        <w:pStyle w:val="libNormal"/>
        <w:rPr>
          <w:rtl/>
        </w:rPr>
      </w:pPr>
      <w:r>
        <w:rPr>
          <w:rFonts w:hint="cs"/>
          <w:rtl/>
        </w:rPr>
        <w:t>د</w:t>
      </w:r>
      <w:r w:rsidR="00117131">
        <w:rPr>
          <w:rFonts w:hint="cs"/>
          <w:rtl/>
        </w:rPr>
        <w:t xml:space="preserve"> - </w:t>
      </w:r>
      <w:r>
        <w:rPr>
          <w:rFonts w:hint="cs"/>
          <w:rtl/>
        </w:rPr>
        <w:t>التقليل من العملية الجنسية</w:t>
      </w:r>
      <w:r w:rsidR="005B3E65">
        <w:rPr>
          <w:rFonts w:hint="cs"/>
          <w:rtl/>
        </w:rPr>
        <w:t>.</w:t>
      </w:r>
    </w:p>
    <w:p w:rsidR="00FD157B" w:rsidRDefault="00FD157B" w:rsidP="00FD157B">
      <w:pPr>
        <w:pStyle w:val="libNormal"/>
        <w:rPr>
          <w:rtl/>
        </w:rPr>
      </w:pPr>
      <w:r w:rsidRPr="00FD157B">
        <w:rPr>
          <w:rFonts w:hint="cs"/>
          <w:rtl/>
        </w:rPr>
        <w:t>105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كان رسول الله </w:t>
      </w:r>
      <w:r w:rsidR="009B1D84" w:rsidRPr="009B1D84">
        <w:rPr>
          <w:rStyle w:val="libAlaemChar"/>
          <w:rFonts w:hint="cs"/>
          <w:rtl/>
        </w:rPr>
        <w:t>صلى‌الله‌عليه‌وآله</w:t>
      </w:r>
      <w:r w:rsidRPr="00FD157B">
        <w:rPr>
          <w:rFonts w:hint="cs"/>
          <w:rtl/>
        </w:rPr>
        <w:t xml:space="preserve"> إذا أكل طعاما قال</w:t>
      </w:r>
      <w:r w:rsidR="005B3E65">
        <w:rPr>
          <w:rFonts w:hint="cs"/>
          <w:rtl/>
        </w:rPr>
        <w:t>:</w:t>
      </w:r>
      <w:r w:rsidRPr="00FD157B">
        <w:rPr>
          <w:rFonts w:hint="cs"/>
          <w:rtl/>
        </w:rPr>
        <w:t xml:space="preserve"> ( اللهم بارك لنا فيه</w:t>
      </w:r>
      <w:r w:rsidR="005B3E65">
        <w:rPr>
          <w:rFonts w:hint="cs"/>
          <w:rtl/>
        </w:rPr>
        <w:t>،</w:t>
      </w:r>
      <w:r w:rsidRPr="00FD157B">
        <w:rPr>
          <w:rFonts w:hint="cs"/>
          <w:rtl/>
        </w:rPr>
        <w:t xml:space="preserve"> وارزقنا خيرا منه</w:t>
      </w:r>
      <w:r w:rsidR="005B3E65">
        <w:rPr>
          <w:rFonts w:hint="cs"/>
          <w:rtl/>
        </w:rPr>
        <w:t>،</w:t>
      </w:r>
      <w:r w:rsidRPr="00FD157B">
        <w:rPr>
          <w:rFonts w:hint="cs"/>
          <w:rtl/>
        </w:rPr>
        <w:t xml:space="preserve"> وإذا شرب لبنا قال</w:t>
      </w:r>
      <w:r w:rsidR="005B3E65">
        <w:rPr>
          <w:rFonts w:hint="cs"/>
          <w:rtl/>
        </w:rPr>
        <w:t>:</w:t>
      </w:r>
      <w:r w:rsidRPr="00FD157B">
        <w:rPr>
          <w:rFonts w:hint="cs"/>
          <w:rtl/>
        </w:rPr>
        <w:t xml:space="preserve"> اللهم بارك فيه وارزقنا منه خيرا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وحفل هذا الحديث بدعاء النبي (ص) عند تناوله للطعام وعند شربه للبن</w:t>
      </w:r>
      <w:r w:rsidR="005B3E65">
        <w:rPr>
          <w:rFonts w:hint="cs"/>
          <w:rtl/>
        </w:rPr>
        <w:t>،</w:t>
      </w:r>
      <w:r>
        <w:rPr>
          <w:rFonts w:hint="cs"/>
          <w:rtl/>
        </w:rPr>
        <w:t xml:space="preserve"> وهو من الآداب الشرعية التي تربط الإنسان دوما بخالقه العظيم</w:t>
      </w:r>
      <w:r w:rsidR="005B3E65">
        <w:rPr>
          <w:rFonts w:hint="cs"/>
          <w:rtl/>
        </w:rPr>
        <w:t>.</w:t>
      </w:r>
    </w:p>
    <w:p w:rsidR="00FD157B" w:rsidRDefault="00FD157B" w:rsidP="00FD157B">
      <w:pPr>
        <w:pStyle w:val="libNormal"/>
        <w:rPr>
          <w:rtl/>
        </w:rPr>
      </w:pPr>
      <w:r w:rsidRPr="00FD157B">
        <w:rPr>
          <w:rFonts w:hint="cs"/>
          <w:rtl/>
        </w:rPr>
        <w:t>106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كان رسول الله </w:t>
      </w:r>
      <w:r w:rsidR="009B1D84" w:rsidRPr="009B1D84">
        <w:rPr>
          <w:rStyle w:val="libAlaemChar"/>
          <w:rFonts w:hint="cs"/>
          <w:rtl/>
        </w:rPr>
        <w:t>صلى‌الله‌عليه‌وآله</w:t>
      </w:r>
      <w:r w:rsidRPr="00FD157B">
        <w:rPr>
          <w:rFonts w:hint="cs"/>
          <w:rtl/>
        </w:rPr>
        <w:t xml:space="preserve"> إذا شرب لبنا مضض فاه وقال</w:t>
      </w:r>
      <w:r w:rsidR="005B3E65">
        <w:rPr>
          <w:rFonts w:hint="cs"/>
          <w:rtl/>
        </w:rPr>
        <w:t>:</w:t>
      </w:r>
      <w:r w:rsidRPr="00FD157B">
        <w:rPr>
          <w:rFonts w:hint="cs"/>
          <w:rtl/>
        </w:rPr>
        <w:t xml:space="preserve"> إنّ له دسماً</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لقد كره النبي </w:t>
      </w:r>
      <w:r w:rsidR="009B1D84" w:rsidRPr="009B1D84">
        <w:rPr>
          <w:rStyle w:val="libAlaemChar"/>
          <w:rFonts w:hint="cs"/>
          <w:rtl/>
        </w:rPr>
        <w:t>صلى‌الله‌عليه‌وآله</w:t>
      </w:r>
      <w:r>
        <w:rPr>
          <w:rFonts w:hint="cs"/>
          <w:rtl/>
        </w:rPr>
        <w:t xml:space="preserve"> من أن يبقى في فمه الشريف أثراً من آثار الدسم الذي في الحليب</w:t>
      </w:r>
      <w:r w:rsidR="005B3E65">
        <w:rPr>
          <w:rFonts w:hint="cs"/>
          <w:rtl/>
        </w:rPr>
        <w:t>؛</w:t>
      </w:r>
      <w:r>
        <w:rPr>
          <w:rFonts w:hint="cs"/>
          <w:rtl/>
        </w:rPr>
        <w:t xml:space="preserve"> وذلك لإضراره بالصحة</w:t>
      </w:r>
      <w:r w:rsidR="005B3E65">
        <w:rPr>
          <w:rFonts w:hint="cs"/>
          <w:rtl/>
        </w:rPr>
        <w:t>.</w:t>
      </w:r>
    </w:p>
    <w:p w:rsidR="00FD157B" w:rsidRDefault="00FD157B" w:rsidP="00FD157B">
      <w:pPr>
        <w:pStyle w:val="libNormal"/>
        <w:rPr>
          <w:rtl/>
        </w:rPr>
      </w:pPr>
      <w:r>
        <w:rPr>
          <w:rFonts w:hint="cs"/>
          <w:rtl/>
        </w:rPr>
        <w:t>107</w:t>
      </w:r>
      <w:r w:rsidR="00117131">
        <w:rPr>
          <w:rFonts w:hint="cs"/>
          <w:rtl/>
        </w:rPr>
        <w:t xml:space="preserve"> - </w:t>
      </w:r>
      <w:r>
        <w:rPr>
          <w:rFonts w:hint="cs"/>
          <w:rtl/>
        </w:rPr>
        <w:t xml:space="preserve">وبإسناده قال علي بن أبي طالب </w:t>
      </w:r>
      <w:r w:rsidR="009B1D84" w:rsidRPr="009B1D84">
        <w:rPr>
          <w:rStyle w:val="libAlaemChar"/>
          <w:rFonts w:hint="cs"/>
          <w:rtl/>
        </w:rPr>
        <w:t>عليه‌السلام</w:t>
      </w:r>
      <w:r w:rsidR="005B3E65">
        <w:rPr>
          <w:rFonts w:hint="cs"/>
          <w:rtl/>
        </w:rPr>
        <w:t>:</w:t>
      </w:r>
      <w:r>
        <w:rPr>
          <w:rFonts w:hint="cs"/>
          <w:rtl/>
        </w:rPr>
        <w:t xml:space="preserve"> أوتي النبي </w:t>
      </w:r>
      <w:r w:rsidR="009B1D84" w:rsidRPr="009B1D84">
        <w:rPr>
          <w:rStyle w:val="libAlaemChar"/>
          <w:rFonts w:hint="cs"/>
          <w:rtl/>
        </w:rPr>
        <w:t>صلى‌الله‌عليه‌وآله</w:t>
      </w:r>
      <w:r>
        <w:rPr>
          <w:rFonts w:hint="cs"/>
          <w:rtl/>
        </w:rPr>
        <w:t xml:space="preserve"> بطعام فادخل إصبعه فإذا هو حار</w:t>
      </w:r>
      <w:r w:rsidR="005B3E65">
        <w:rPr>
          <w:rFonts w:hint="cs"/>
          <w:rtl/>
        </w:rPr>
        <w:t>،</w:t>
      </w:r>
      <w:r>
        <w:rPr>
          <w:rFonts w:hint="cs"/>
          <w:rtl/>
        </w:rPr>
        <w:t xml:space="preserve"> فقال </w:t>
      </w:r>
      <w:r w:rsidR="009B1D84" w:rsidRPr="009B1D84">
        <w:rPr>
          <w:rStyle w:val="libAlaemChar"/>
          <w:rFonts w:hint="cs"/>
          <w:rtl/>
        </w:rPr>
        <w:t>صلى‌الله‌عليه‌وآله</w:t>
      </w:r>
      <w:r w:rsidR="005B3E65">
        <w:rPr>
          <w:rFonts w:hint="cs"/>
          <w:rtl/>
        </w:rPr>
        <w:t>:</w:t>
      </w:r>
      <w:r>
        <w:rPr>
          <w:rFonts w:hint="cs"/>
          <w:rtl/>
        </w:rPr>
        <w:t xml:space="preserve"> ( دعوه حتى يبرد فإنّه أعظم بركة</w:t>
      </w:r>
      <w:r w:rsidR="005B3E65">
        <w:rPr>
          <w:rFonts w:hint="cs"/>
          <w:rtl/>
        </w:rPr>
        <w:t>،</w:t>
      </w:r>
      <w:r>
        <w:rPr>
          <w:rFonts w:hint="cs"/>
          <w:rtl/>
        </w:rPr>
        <w:t xml:space="preserve"> فإنّ الله تعالى لم يطعمنا الحار )</w:t>
      </w:r>
      <w:r w:rsidR="005B3E65">
        <w:rPr>
          <w:rFonts w:hint="cs"/>
          <w:rtl/>
        </w:rPr>
        <w:t>.</w:t>
      </w:r>
    </w:p>
    <w:p w:rsidR="00FD157B" w:rsidRDefault="00FD157B" w:rsidP="00FD157B">
      <w:pPr>
        <w:pStyle w:val="libNormal"/>
        <w:rPr>
          <w:rtl/>
        </w:rPr>
      </w:pPr>
      <w:r>
        <w:rPr>
          <w:rFonts w:hint="cs"/>
          <w:rtl/>
        </w:rPr>
        <w:t xml:space="preserve">لقد كره النبي </w:t>
      </w:r>
      <w:r w:rsidR="009B1D84" w:rsidRPr="009B1D84">
        <w:rPr>
          <w:rStyle w:val="libAlaemChar"/>
          <w:rFonts w:hint="cs"/>
          <w:rtl/>
        </w:rPr>
        <w:t>صلى‌الله‌عليه‌وآله</w:t>
      </w:r>
      <w:r>
        <w:rPr>
          <w:rFonts w:hint="cs"/>
          <w:rtl/>
        </w:rPr>
        <w:t xml:space="preserve"> تناول الطعام الحار</w:t>
      </w:r>
      <w:r w:rsidR="005B3E65">
        <w:rPr>
          <w:rFonts w:hint="cs"/>
          <w:rtl/>
        </w:rPr>
        <w:t>؛</w:t>
      </w:r>
      <w:r>
        <w:rPr>
          <w:rFonts w:hint="cs"/>
          <w:rtl/>
        </w:rPr>
        <w:t xml:space="preserve"> وذلك لأنّه مضر ضرراً شديداً بالصحّة خصوصاً على الأسنان والفم</w:t>
      </w:r>
      <w:r w:rsidR="005B3E65">
        <w:rPr>
          <w:rFonts w:hint="cs"/>
          <w:rtl/>
        </w:rPr>
        <w:t>،</w:t>
      </w:r>
      <w:r>
        <w:rPr>
          <w:rFonts w:hint="cs"/>
          <w:rtl/>
        </w:rPr>
        <w:t xml:space="preserve"> وغيرها من الأجهزة الهضمية</w:t>
      </w:r>
      <w:r w:rsidR="005B3E65">
        <w:rPr>
          <w:rFonts w:hint="cs"/>
          <w:rtl/>
        </w:rPr>
        <w:t>.</w:t>
      </w:r>
    </w:p>
    <w:p w:rsidR="00FD157B" w:rsidRDefault="00FD157B" w:rsidP="00FD157B">
      <w:pPr>
        <w:pStyle w:val="libNormal"/>
        <w:rPr>
          <w:rtl/>
        </w:rPr>
      </w:pPr>
      <w:r w:rsidRPr="00FD157B">
        <w:rPr>
          <w:rFonts w:hint="cs"/>
          <w:rtl/>
        </w:rPr>
        <w:t>108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عليكم باللحم فإنّه ينبت اللحم</w:t>
      </w:r>
      <w:r w:rsidR="005B3E65">
        <w:rPr>
          <w:rFonts w:hint="cs"/>
          <w:rtl/>
        </w:rPr>
        <w:t>،</w:t>
      </w:r>
      <w:r w:rsidRPr="00FD157B">
        <w:rPr>
          <w:rFonts w:hint="cs"/>
          <w:rtl/>
        </w:rPr>
        <w:t xml:space="preserve"> ومَن ترك اللحم أربعين يوماً ساء خلقه )</w:t>
      </w:r>
      <w:r w:rsidR="005B3E65">
        <w:rPr>
          <w:rFonts w:hint="cs"/>
          <w:rtl/>
        </w:rPr>
        <w:t>.</w:t>
      </w:r>
    </w:p>
    <w:p w:rsidR="00FD157B" w:rsidRDefault="00FD157B" w:rsidP="00FD157B">
      <w:pPr>
        <w:pStyle w:val="libNormal"/>
        <w:rPr>
          <w:rtl/>
        </w:rPr>
      </w:pPr>
      <w:r>
        <w:rPr>
          <w:rFonts w:hint="cs"/>
          <w:rtl/>
        </w:rPr>
        <w:t>أمّا اللحم فهو من أنفع الأغذية للجسم</w:t>
      </w:r>
      <w:r w:rsidR="005B3E65">
        <w:rPr>
          <w:rFonts w:hint="cs"/>
          <w:rtl/>
        </w:rPr>
        <w:t>؛</w:t>
      </w:r>
      <w:r>
        <w:rPr>
          <w:rFonts w:hint="cs"/>
          <w:rtl/>
        </w:rPr>
        <w:t xml:space="preserve"> وذلك لما يحويه من المواد الزلالية</w:t>
      </w:r>
      <w:r w:rsidR="005B3E65">
        <w:rPr>
          <w:rFonts w:hint="cs"/>
          <w:rtl/>
        </w:rPr>
        <w:t>،</w:t>
      </w:r>
      <w:r>
        <w:rPr>
          <w:rFonts w:hint="cs"/>
          <w:rtl/>
        </w:rPr>
        <w:t xml:space="preserve"> والأملاح المعدنية</w:t>
      </w:r>
      <w:r w:rsidR="005B3E65">
        <w:rPr>
          <w:rFonts w:hint="cs"/>
          <w:rtl/>
        </w:rPr>
        <w:t>،</w:t>
      </w:r>
      <w:r>
        <w:rPr>
          <w:rFonts w:hint="cs"/>
          <w:rtl/>
        </w:rPr>
        <w:t xml:space="preserve"> والكلس</w:t>
      </w:r>
      <w:r w:rsidR="005B3E65">
        <w:rPr>
          <w:rFonts w:hint="cs"/>
          <w:rtl/>
        </w:rPr>
        <w:t>،</w:t>
      </w:r>
      <w:r>
        <w:rPr>
          <w:rFonts w:hint="cs"/>
          <w:rtl/>
        </w:rPr>
        <w:t xml:space="preserve"> والبروتايين وغيرهما من المواد التي هي ضرورة لبناء الجسم واستقامته خصوصاً إذا استعمل معه الخضروات فإنّه يحقق للإنسان تغذية كاملة</w:t>
      </w:r>
      <w:r w:rsidR="005B3E65">
        <w:rPr>
          <w:rFonts w:hint="cs"/>
          <w:rtl/>
        </w:rPr>
        <w:t>.</w:t>
      </w:r>
    </w:p>
    <w:p w:rsidR="00FD157B" w:rsidRDefault="00FD157B" w:rsidP="00FD157B">
      <w:pPr>
        <w:pStyle w:val="libNormal"/>
        <w:rPr>
          <w:rtl/>
        </w:rPr>
      </w:pPr>
      <w:r w:rsidRPr="00FD157B">
        <w:rPr>
          <w:rFonts w:hint="cs"/>
          <w:rtl/>
        </w:rPr>
        <w:t>109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عليكم بالعدس فإنّه مبارك</w:t>
      </w:r>
      <w:r w:rsidR="005B3E65">
        <w:rPr>
          <w:rFonts w:hint="cs"/>
          <w:rtl/>
        </w:rPr>
        <w:t>،</w:t>
      </w:r>
      <w:r w:rsidRPr="00FD157B">
        <w:rPr>
          <w:rFonts w:hint="cs"/>
          <w:rtl/>
        </w:rPr>
        <w:t xml:space="preserve"> مقدّس</w:t>
      </w:r>
      <w:r w:rsidR="005B3E65">
        <w:rPr>
          <w:rFonts w:hint="cs"/>
          <w:rtl/>
        </w:rPr>
        <w:t>،</w:t>
      </w:r>
      <w:r w:rsidRPr="00FD157B">
        <w:rPr>
          <w:rFonts w:hint="cs"/>
          <w:rtl/>
        </w:rPr>
        <w:t xml:space="preserve"> يرق القلب ويكثر الدمعة</w:t>
      </w:r>
      <w:r w:rsidR="005B3E65">
        <w:rPr>
          <w:rFonts w:hint="cs"/>
          <w:rtl/>
        </w:rPr>
        <w:t>،</w:t>
      </w:r>
      <w:r w:rsidRPr="00FD157B">
        <w:rPr>
          <w:rFonts w:hint="cs"/>
          <w:rtl/>
        </w:rPr>
        <w:t xml:space="preserve"> وأنّه قد</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xml:space="preserve">بارك فيه سبعون نبيّاً آخرهم عيسى بن مريم </w:t>
      </w:r>
      <w:r w:rsidR="009B1D84" w:rsidRPr="009B1D84">
        <w:rPr>
          <w:rStyle w:val="libAlaemChar"/>
          <w:rFonts w:hint="cs"/>
          <w:rtl/>
        </w:rPr>
        <w:t>عليه‌السلام</w:t>
      </w:r>
      <w:r w:rsidRPr="00957525">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أمّا العدس فهو من أغنى الأغذية بما يحوي من القيم الغذائية فهو معادل للحم من حيث الغذاء</w:t>
      </w:r>
      <w:r w:rsidR="005B3E65">
        <w:rPr>
          <w:rFonts w:hint="cs"/>
          <w:rtl/>
        </w:rPr>
        <w:t>،</w:t>
      </w:r>
      <w:r w:rsidRPr="00FD157B">
        <w:rPr>
          <w:rFonts w:hint="cs"/>
          <w:rtl/>
        </w:rPr>
        <w:t xml:space="preserve"> ويحتوي على الكالسيوم والحديد والفوسفور</w:t>
      </w:r>
      <w:r w:rsidR="005B3E65">
        <w:rPr>
          <w:rFonts w:hint="cs"/>
          <w:rtl/>
        </w:rPr>
        <w:t>،</w:t>
      </w:r>
      <w:r w:rsidRPr="00FD157B">
        <w:rPr>
          <w:rFonts w:hint="cs"/>
          <w:rtl/>
        </w:rPr>
        <w:t xml:space="preserve"> وفيتامين (ب) ونسبة البروتين تفوق بكثير سائر البقول</w:t>
      </w:r>
      <w:r w:rsidR="005B3E65">
        <w:rPr>
          <w:rFonts w:hint="cs"/>
          <w:rtl/>
        </w:rPr>
        <w:t>،</w:t>
      </w:r>
      <w:r w:rsidRPr="00FD157B">
        <w:rPr>
          <w:rFonts w:hint="cs"/>
          <w:rtl/>
        </w:rPr>
        <w:t xml:space="preserve"> فهو مبارك </w:t>
      </w:r>
      <w:r w:rsidRPr="00FD157B">
        <w:rPr>
          <w:rStyle w:val="libFootnotenumChar"/>
          <w:rFonts w:hint="cs"/>
          <w:rtl/>
        </w:rPr>
        <w:t>(1)</w:t>
      </w:r>
      <w:r w:rsidRPr="00FD157B">
        <w:rPr>
          <w:rFonts w:hint="cs"/>
          <w:rtl/>
        </w:rPr>
        <w:t xml:space="preserve"> ومن ثمراته رقّة القلب</w:t>
      </w:r>
      <w:r w:rsidR="005B3E65">
        <w:rPr>
          <w:rFonts w:hint="cs"/>
          <w:rtl/>
        </w:rPr>
        <w:t>،</w:t>
      </w:r>
      <w:r w:rsidRPr="00FD157B">
        <w:rPr>
          <w:rFonts w:hint="cs"/>
          <w:rtl/>
        </w:rPr>
        <w:t xml:space="preserve"> وتكثير الدمع</w:t>
      </w:r>
      <w:r w:rsidR="005B3E65">
        <w:rPr>
          <w:rFonts w:hint="cs"/>
          <w:rtl/>
        </w:rPr>
        <w:t>.</w:t>
      </w:r>
    </w:p>
    <w:p w:rsidR="00FD157B" w:rsidRDefault="00FD157B" w:rsidP="00FD157B">
      <w:pPr>
        <w:pStyle w:val="libNormal"/>
        <w:rPr>
          <w:rtl/>
        </w:rPr>
      </w:pPr>
      <w:r w:rsidRPr="00FD157B">
        <w:rPr>
          <w:rFonts w:hint="cs"/>
          <w:rtl/>
        </w:rPr>
        <w:t>110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 مَن بدأ بالملح أذهب الله عنه سبعين داءً أوّلها الجذام )</w:t>
      </w:r>
      <w:r w:rsidR="005B3E65">
        <w:rPr>
          <w:rFonts w:hint="cs"/>
          <w:rtl/>
        </w:rPr>
        <w:t>.</w:t>
      </w:r>
    </w:p>
    <w:p w:rsidR="00FD157B" w:rsidRDefault="00FD157B" w:rsidP="00FD157B">
      <w:pPr>
        <w:pStyle w:val="libNormal"/>
        <w:rPr>
          <w:rtl/>
        </w:rPr>
      </w:pPr>
      <w:r>
        <w:rPr>
          <w:rFonts w:hint="cs"/>
          <w:rtl/>
        </w:rPr>
        <w:t>تختلف حاجة الإنسان إلى الملح باختلاف المناطق التي يعيش فيها</w:t>
      </w:r>
      <w:r w:rsidR="005B3E65">
        <w:rPr>
          <w:rFonts w:hint="cs"/>
          <w:rtl/>
        </w:rPr>
        <w:t>،</w:t>
      </w:r>
      <w:r>
        <w:rPr>
          <w:rFonts w:hint="cs"/>
          <w:rtl/>
        </w:rPr>
        <w:t xml:space="preserve"> فسكّان المناطق الاستوائية الحارة يحتاجون إلى الملح باعتبار أنّ ما يخرج من أجسامهم من العرق يطرح منها جانباً كبيراً ممّا يتناولونه من الطعام التي فيها ملح</w:t>
      </w:r>
      <w:r w:rsidR="005B3E65">
        <w:rPr>
          <w:rFonts w:hint="cs"/>
          <w:rtl/>
        </w:rPr>
        <w:t>،</w:t>
      </w:r>
      <w:r>
        <w:rPr>
          <w:rFonts w:hint="cs"/>
          <w:rtl/>
        </w:rPr>
        <w:t xml:space="preserve"> ولعلّ الحديث ناظر إليهم</w:t>
      </w:r>
      <w:r w:rsidR="005B3E65">
        <w:rPr>
          <w:rFonts w:hint="cs"/>
          <w:rtl/>
        </w:rPr>
        <w:t>،</w:t>
      </w:r>
      <w:r>
        <w:rPr>
          <w:rFonts w:hint="cs"/>
          <w:rtl/>
        </w:rPr>
        <w:t xml:space="preserve"> وأمّا في المناطق الباردة كسيبريا فإنّ سكّانها لا يحتاجون إلى الملح بل يمجّونه</w:t>
      </w:r>
      <w:r w:rsidR="005B3E65">
        <w:rPr>
          <w:rFonts w:hint="cs"/>
          <w:rtl/>
        </w:rPr>
        <w:t>.</w:t>
      </w:r>
    </w:p>
    <w:p w:rsidR="00FD157B" w:rsidRDefault="00FD157B" w:rsidP="00FD157B">
      <w:pPr>
        <w:pStyle w:val="libNormal"/>
        <w:rPr>
          <w:rtl/>
        </w:rPr>
      </w:pPr>
      <w:r w:rsidRPr="00FD157B">
        <w:rPr>
          <w:rFonts w:hint="cs"/>
          <w:rtl/>
        </w:rPr>
        <w:t>111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ليس شيء أبغض إلى الله من بطن ملآن )</w:t>
      </w:r>
      <w:r w:rsidR="005B3E65">
        <w:rPr>
          <w:rFonts w:hint="cs"/>
          <w:rtl/>
        </w:rPr>
        <w:t>.</w:t>
      </w:r>
    </w:p>
    <w:p w:rsidR="00FD157B" w:rsidRDefault="00FD157B" w:rsidP="00FD157B">
      <w:pPr>
        <w:pStyle w:val="libNormal"/>
        <w:rPr>
          <w:rtl/>
        </w:rPr>
      </w:pPr>
      <w:r>
        <w:rPr>
          <w:rFonts w:hint="cs"/>
          <w:rtl/>
        </w:rPr>
        <w:t>إنّ الامتلاء من الطعام والإكثار منه يعود بالإضرار الجسيمة على الإنسان</w:t>
      </w:r>
      <w:r w:rsidR="005B3E65">
        <w:rPr>
          <w:rFonts w:hint="cs"/>
          <w:rtl/>
        </w:rPr>
        <w:t>،</w:t>
      </w:r>
      <w:r>
        <w:rPr>
          <w:rFonts w:hint="cs"/>
          <w:rtl/>
        </w:rPr>
        <w:t xml:space="preserve"> والتي منها أنّه يصبح عرضة للإصابة بضغط الدم</w:t>
      </w:r>
      <w:r w:rsidR="005B3E65">
        <w:rPr>
          <w:rFonts w:hint="cs"/>
          <w:rtl/>
        </w:rPr>
        <w:t>،</w:t>
      </w:r>
      <w:r>
        <w:rPr>
          <w:rFonts w:hint="cs"/>
          <w:rtl/>
        </w:rPr>
        <w:t xml:space="preserve"> وتصلّب الشرايين</w:t>
      </w:r>
      <w:r w:rsidR="005B3E65">
        <w:rPr>
          <w:rFonts w:hint="cs"/>
          <w:rtl/>
        </w:rPr>
        <w:t>،</w:t>
      </w:r>
      <w:r>
        <w:rPr>
          <w:rFonts w:hint="cs"/>
          <w:rtl/>
        </w:rPr>
        <w:t xml:space="preserve"> والسكّر وغيرها</w:t>
      </w:r>
      <w:r w:rsidR="005B3E65">
        <w:rPr>
          <w:rFonts w:hint="cs"/>
          <w:rtl/>
        </w:rPr>
        <w:t>؛</w:t>
      </w:r>
      <w:r>
        <w:rPr>
          <w:rFonts w:hint="cs"/>
          <w:rtl/>
        </w:rPr>
        <w:t xml:space="preserve"> فلهذا نهى النبي </w:t>
      </w:r>
      <w:r w:rsidR="009B1D84" w:rsidRPr="009B1D84">
        <w:rPr>
          <w:rStyle w:val="libAlaemChar"/>
          <w:rFonts w:hint="cs"/>
          <w:rtl/>
        </w:rPr>
        <w:t>صلى‌الله‌عليه‌وآله</w:t>
      </w:r>
      <w:r>
        <w:rPr>
          <w:rFonts w:hint="cs"/>
          <w:rtl/>
        </w:rPr>
        <w:t xml:space="preserve"> عنه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112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w:t>
      </w:r>
      <w:r w:rsidR="005B3E65">
        <w:rPr>
          <w:rFonts w:hint="cs"/>
          <w:rtl/>
        </w:rPr>
        <w:t>.</w:t>
      </w:r>
      <w:r w:rsidRPr="00FD157B">
        <w:rPr>
          <w:rFonts w:hint="cs"/>
          <w:rtl/>
        </w:rPr>
        <w:t xml:space="preserve">.. حدثني أبي علي بن أبي طالب </w:t>
      </w:r>
      <w:r w:rsidR="009B1D84" w:rsidRPr="009B1D84">
        <w:rPr>
          <w:rStyle w:val="libAlaemChar"/>
          <w:rFonts w:hint="cs"/>
          <w:rtl/>
        </w:rPr>
        <w:t>عليه‌السلام</w:t>
      </w:r>
      <w:r w:rsidRPr="00FD157B">
        <w:rPr>
          <w:rFonts w:hint="cs"/>
          <w:rtl/>
        </w:rPr>
        <w:t xml:space="preserve"> قال أبو جحيفة</w:t>
      </w:r>
      <w:r w:rsidR="005B3E65">
        <w:rPr>
          <w:rFonts w:hint="cs"/>
          <w:rtl/>
        </w:rPr>
        <w:t>:</w:t>
      </w:r>
      <w:r w:rsidRPr="00FD157B">
        <w:rPr>
          <w:rFonts w:hint="cs"/>
          <w:rtl/>
        </w:rPr>
        <w:t xml:space="preserve"> أتيت النبي </w:t>
      </w:r>
      <w:r w:rsidR="009B1D84" w:rsidRPr="009B1D84">
        <w:rPr>
          <w:rStyle w:val="libAlaemChar"/>
          <w:rFonts w:hint="cs"/>
          <w:rtl/>
        </w:rPr>
        <w:t>صلى‌الله‌عليه‌وآله</w:t>
      </w:r>
      <w:r w:rsidR="005B3E65">
        <w:rPr>
          <w:rFonts w:hint="cs"/>
          <w:rtl/>
        </w:rPr>
        <w:t>،</w:t>
      </w:r>
      <w:r w:rsidRPr="00FD157B">
        <w:rPr>
          <w:rFonts w:hint="cs"/>
          <w:rtl/>
        </w:rPr>
        <w:t xml:space="preserve"> وأنا أتجشأ فقال لي</w:t>
      </w:r>
      <w:r w:rsidR="005B3E65">
        <w:rPr>
          <w:rFonts w:hint="cs"/>
          <w:rtl/>
        </w:rPr>
        <w:t>:</w:t>
      </w:r>
      <w:r w:rsidRPr="00FD157B">
        <w:rPr>
          <w:rFonts w:hint="cs"/>
          <w:rtl/>
        </w:rPr>
        <w:t xml:space="preserve"> يا أبا جحيفة اكفف جشأك فإنّ أكثر الناس شبعاً في الدنيا أطولهم جوعاً يوم القيامة</w:t>
      </w:r>
      <w:r w:rsidR="005B3E65">
        <w:rPr>
          <w:rFonts w:hint="cs"/>
          <w:rtl/>
        </w:rPr>
        <w:t>،</w:t>
      </w:r>
      <w:r w:rsidRPr="00FD157B">
        <w:rPr>
          <w:rFonts w:hint="cs"/>
          <w:rtl/>
        </w:rPr>
        <w:t xml:space="preserve"> قال فما ملأ أبو جحيفة بطنه من طعام حتى لقي الله تعالى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وفي هذا الحديث الشريف التحذير من الإكثار في الطعام الذي هو آفة مدمّرة للجسم</w:t>
      </w:r>
      <w:r w:rsidR="005B3E65">
        <w:rPr>
          <w:rFonts w:hint="cs"/>
          <w:rtl/>
        </w:rPr>
        <w:t>.</w:t>
      </w:r>
    </w:p>
    <w:p w:rsidR="00FD157B" w:rsidRDefault="00FD157B" w:rsidP="00FD157B">
      <w:pPr>
        <w:pStyle w:val="libNormal"/>
        <w:rPr>
          <w:rtl/>
        </w:rPr>
      </w:pPr>
      <w:r w:rsidRPr="00FD157B">
        <w:rPr>
          <w:rFonts w:hint="cs"/>
          <w:rtl/>
        </w:rPr>
        <w:t>113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لا تسترضعوا الحمقاء</w:t>
      </w:r>
      <w:r w:rsidR="005B3E65">
        <w:rPr>
          <w:rFonts w:hint="cs"/>
          <w:rtl/>
        </w:rPr>
        <w:t>،</w:t>
      </w:r>
      <w:r w:rsidRPr="00FD157B">
        <w:rPr>
          <w:rFonts w:hint="cs"/>
          <w:rtl/>
        </w:rPr>
        <w:t xml:space="preserve"> ولا العمشاء فإنّ اللبن يتعدى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الغذاء لا الدواء (ص 561)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إنّ للبن تأثيراً على طباع الطفل</w:t>
      </w:r>
      <w:r w:rsidR="005B3E65">
        <w:rPr>
          <w:rFonts w:hint="cs"/>
          <w:rtl/>
        </w:rPr>
        <w:t>،</w:t>
      </w:r>
      <w:r>
        <w:rPr>
          <w:rFonts w:hint="cs"/>
          <w:rtl/>
        </w:rPr>
        <w:t xml:space="preserve"> فالطفل الذي يتغذّى من امرأة حمقاء أو عمشاء فإنّه يصاب بالحمق في مستقبل حياته وقد أكّدت ذلك البحوث الطبية الحديثة</w:t>
      </w:r>
      <w:r w:rsidR="005B3E65">
        <w:rPr>
          <w:rFonts w:hint="cs"/>
          <w:rtl/>
        </w:rPr>
        <w:t>،</w:t>
      </w:r>
      <w:r>
        <w:rPr>
          <w:rFonts w:hint="cs"/>
          <w:rtl/>
        </w:rPr>
        <w:t xml:space="preserve"> وقد أوضحنا ذلك بصورة مفصلة في كتابنا ( نظام الأسرة في الإسلام )</w:t>
      </w:r>
      <w:r w:rsidR="005B3E65">
        <w:rPr>
          <w:rFonts w:hint="cs"/>
          <w:rtl/>
        </w:rPr>
        <w:t>.</w:t>
      </w:r>
    </w:p>
    <w:p w:rsidR="00FD157B" w:rsidRDefault="00FD157B" w:rsidP="00FD157B">
      <w:pPr>
        <w:pStyle w:val="libNormal"/>
        <w:rPr>
          <w:rtl/>
        </w:rPr>
      </w:pPr>
      <w:r w:rsidRPr="00FD157B">
        <w:rPr>
          <w:rFonts w:hint="cs"/>
          <w:rtl/>
        </w:rPr>
        <w:t>114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ليس للصبي لبن خير من لبن أُمّه )</w:t>
      </w:r>
      <w:r w:rsidR="005B3E65">
        <w:rPr>
          <w:rFonts w:hint="cs"/>
          <w:rtl/>
        </w:rPr>
        <w:t>.</w:t>
      </w:r>
    </w:p>
    <w:p w:rsidR="00FD157B" w:rsidRDefault="00FD157B" w:rsidP="00FD157B">
      <w:pPr>
        <w:pStyle w:val="libNormal"/>
        <w:rPr>
          <w:rtl/>
        </w:rPr>
      </w:pPr>
      <w:r>
        <w:rPr>
          <w:rFonts w:hint="cs"/>
          <w:rtl/>
        </w:rPr>
        <w:t>إنّ الطفل الذي يتغذى بلبن أُمّه يكون بمنجى عن الإصابة بكثير من الأمراض</w:t>
      </w:r>
      <w:r w:rsidR="005B3E65">
        <w:rPr>
          <w:rFonts w:hint="cs"/>
          <w:rtl/>
        </w:rPr>
        <w:t>،</w:t>
      </w:r>
      <w:r>
        <w:rPr>
          <w:rFonts w:hint="cs"/>
          <w:rtl/>
        </w:rPr>
        <w:t xml:space="preserve"> ويكون في صحّة جيدة</w:t>
      </w:r>
      <w:r w:rsidR="005B3E65">
        <w:rPr>
          <w:rFonts w:hint="cs"/>
          <w:rtl/>
        </w:rPr>
        <w:t>؛</w:t>
      </w:r>
      <w:r>
        <w:rPr>
          <w:rFonts w:hint="cs"/>
          <w:rtl/>
        </w:rPr>
        <w:t xml:space="preserve"> لأنّ لبن أُمّه مزوّد بجميع ما يحتاج إليه من الغذاء</w:t>
      </w:r>
      <w:r w:rsidR="005B3E65">
        <w:rPr>
          <w:rFonts w:hint="cs"/>
          <w:rtl/>
        </w:rPr>
        <w:t>،</w:t>
      </w:r>
      <w:r>
        <w:rPr>
          <w:rFonts w:hint="cs"/>
          <w:rtl/>
        </w:rPr>
        <w:t xml:space="preserve"> أمّا لبن غير أُمّه خصوصاً في هذه العصور من تغذية الأطفال بالوسائل المعروفة فإنّه يكون عرضة للإصابة بالأمراض الناجمة عن عدم تعقيم (المحة) وعدم اتفاق الحليب الصناعي مع بدن الطفل</w:t>
      </w:r>
      <w:r w:rsidR="005B3E65">
        <w:rPr>
          <w:rFonts w:hint="cs"/>
          <w:rtl/>
        </w:rPr>
        <w:t>.</w:t>
      </w:r>
    </w:p>
    <w:p w:rsidR="00FD157B" w:rsidRDefault="00FD157B" w:rsidP="00FD157B">
      <w:pPr>
        <w:pStyle w:val="libNormal"/>
        <w:rPr>
          <w:rtl/>
        </w:rPr>
      </w:pPr>
      <w:r w:rsidRPr="00FD157B">
        <w:rPr>
          <w:rFonts w:hint="cs"/>
          <w:rtl/>
        </w:rPr>
        <w:t>115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يحسن النفقة فله حسنة )</w:t>
      </w:r>
      <w:r w:rsidR="005B3E65">
        <w:rPr>
          <w:rFonts w:hint="cs"/>
          <w:rtl/>
        </w:rPr>
        <w:t>.</w:t>
      </w:r>
    </w:p>
    <w:p w:rsidR="00FD157B" w:rsidRDefault="00FD157B" w:rsidP="00FD157B">
      <w:pPr>
        <w:pStyle w:val="libNormal"/>
        <w:rPr>
          <w:rtl/>
        </w:rPr>
      </w:pPr>
      <w:r>
        <w:rPr>
          <w:rFonts w:hint="cs"/>
          <w:rtl/>
        </w:rPr>
        <w:t>وفي هذا الحديث دعوة خلاّقة إلى الاقتصاد الإسلامي الذي منه التوازن في الصرف والإنفاق وعدم الإسراف والتقتير</w:t>
      </w:r>
      <w:r w:rsidR="005B3E65">
        <w:rPr>
          <w:rFonts w:hint="cs"/>
          <w:rtl/>
        </w:rPr>
        <w:t>،</w:t>
      </w:r>
      <w:r>
        <w:rPr>
          <w:rFonts w:hint="cs"/>
          <w:rtl/>
        </w:rPr>
        <w:t xml:space="preserve"> وهو يقي الإنسان من الأزمات الاقتصادية الخانقة</w:t>
      </w:r>
      <w:r w:rsidR="005B3E65">
        <w:rPr>
          <w:rFonts w:hint="cs"/>
          <w:rtl/>
        </w:rPr>
        <w:t>.</w:t>
      </w:r>
    </w:p>
    <w:p w:rsidR="00FD157B" w:rsidRDefault="00FD157B" w:rsidP="00FD157B">
      <w:pPr>
        <w:pStyle w:val="libNormal"/>
        <w:rPr>
          <w:rtl/>
        </w:rPr>
      </w:pPr>
      <w:r w:rsidRPr="00FD157B">
        <w:rPr>
          <w:rFonts w:hint="cs"/>
          <w:rtl/>
        </w:rPr>
        <w:t>116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w:t>
      </w:r>
      <w:r w:rsidR="009B1D84" w:rsidRPr="009B1D84">
        <w:rPr>
          <w:rStyle w:val="libAlaemChar"/>
          <w:rFonts w:hint="cs"/>
          <w:rtl/>
        </w:rPr>
        <w:t>صلى‌الله‌عليه‌وآله</w:t>
      </w:r>
      <w:r w:rsidR="005B3E65">
        <w:rPr>
          <w:rFonts w:hint="cs"/>
          <w:rtl/>
        </w:rPr>
        <w:t>:</w:t>
      </w:r>
      <w:r w:rsidRPr="00FD157B">
        <w:rPr>
          <w:rFonts w:hint="cs"/>
          <w:rtl/>
        </w:rPr>
        <w:t xml:space="preserve"> ( نعم الأدام الخل</w:t>
      </w:r>
      <w:r w:rsidR="005B3E65">
        <w:rPr>
          <w:rFonts w:hint="cs"/>
          <w:rtl/>
        </w:rPr>
        <w:t>،</w:t>
      </w:r>
      <w:r w:rsidRPr="00FD157B">
        <w:rPr>
          <w:rFonts w:hint="cs"/>
          <w:rtl/>
        </w:rPr>
        <w:t xml:space="preserve"> ولم يفتقر أهل بيت عندهم الخل )</w:t>
      </w:r>
      <w:r w:rsidR="005B3E65">
        <w:rPr>
          <w:rFonts w:hint="cs"/>
          <w:rtl/>
        </w:rPr>
        <w:t>.</w:t>
      </w:r>
    </w:p>
    <w:p w:rsidR="00FD157B" w:rsidRDefault="00FD157B" w:rsidP="00FD157B">
      <w:pPr>
        <w:pStyle w:val="libNormal"/>
        <w:rPr>
          <w:rtl/>
        </w:rPr>
      </w:pPr>
      <w:r>
        <w:rPr>
          <w:rFonts w:hint="cs"/>
          <w:rtl/>
        </w:rPr>
        <w:t>إنّ الخل له فوائده الكثيرة</w:t>
      </w:r>
      <w:r w:rsidR="005B3E65">
        <w:rPr>
          <w:rFonts w:hint="cs"/>
          <w:rtl/>
        </w:rPr>
        <w:t>،</w:t>
      </w:r>
      <w:r>
        <w:rPr>
          <w:rFonts w:hint="cs"/>
          <w:rtl/>
        </w:rPr>
        <w:t xml:space="preserve"> فهو مصرف للطعام</w:t>
      </w:r>
      <w:r w:rsidR="005B3E65">
        <w:rPr>
          <w:rFonts w:hint="cs"/>
          <w:rtl/>
        </w:rPr>
        <w:t>،</w:t>
      </w:r>
      <w:r>
        <w:rPr>
          <w:rFonts w:hint="cs"/>
          <w:rtl/>
        </w:rPr>
        <w:t xml:space="preserve"> ومن أحسن الأشربة</w:t>
      </w:r>
      <w:r w:rsidR="005B3E65">
        <w:rPr>
          <w:rFonts w:hint="cs"/>
          <w:rtl/>
        </w:rPr>
        <w:t>،</w:t>
      </w:r>
      <w:r>
        <w:rPr>
          <w:rFonts w:hint="cs"/>
          <w:rtl/>
        </w:rPr>
        <w:t xml:space="preserve"> وفي العصور السابقة كان الخل هو الأدام الشائع بين الناس</w:t>
      </w:r>
      <w:r w:rsidR="005B3E65">
        <w:rPr>
          <w:rFonts w:hint="cs"/>
          <w:rtl/>
        </w:rPr>
        <w:t>.</w:t>
      </w:r>
    </w:p>
    <w:p w:rsidR="00FD157B" w:rsidRDefault="00FD157B" w:rsidP="00FD157B">
      <w:pPr>
        <w:pStyle w:val="libNormal"/>
        <w:rPr>
          <w:rtl/>
        </w:rPr>
      </w:pPr>
      <w:r w:rsidRPr="00FD157B">
        <w:rPr>
          <w:rFonts w:hint="cs"/>
          <w:rtl/>
        </w:rPr>
        <w:t>117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كلوا التمر على الريق فإنّه يقتل الديدان في البطن )</w:t>
      </w:r>
      <w:r w:rsidR="005B3E65">
        <w:rPr>
          <w:rFonts w:hint="cs"/>
          <w:rtl/>
        </w:rPr>
        <w:t>.</w:t>
      </w:r>
    </w:p>
    <w:p w:rsidR="00FD157B" w:rsidRDefault="00FD157B" w:rsidP="00FD157B">
      <w:pPr>
        <w:pStyle w:val="libNormal"/>
        <w:rPr>
          <w:rtl/>
        </w:rPr>
      </w:pPr>
      <w:r>
        <w:rPr>
          <w:rFonts w:hint="cs"/>
          <w:rtl/>
        </w:rPr>
        <w:t>إنّ التمر غني بالفيتامينات فهو يحتوي بنسبة عالية علي فيتامين ( آ ) وهو ممّا يساعد على نمو الأطفال</w:t>
      </w:r>
      <w:r w:rsidR="005B3E65">
        <w:rPr>
          <w:rFonts w:hint="cs"/>
          <w:rtl/>
        </w:rPr>
        <w:t>،</w:t>
      </w:r>
      <w:r>
        <w:rPr>
          <w:rFonts w:hint="cs"/>
          <w:rtl/>
        </w:rPr>
        <w:t xml:space="preserve"> ويطلق عليه الأطباء اسم (عامل النمو) ويحفظ رطوبة العين وبريقها</w:t>
      </w:r>
      <w:r w:rsidR="005B3E65">
        <w:rPr>
          <w:rFonts w:hint="cs"/>
          <w:rtl/>
        </w:rPr>
        <w:t>،</w:t>
      </w:r>
      <w:r>
        <w:rPr>
          <w:rFonts w:hint="cs"/>
          <w:rtl/>
        </w:rPr>
        <w:t xml:space="preserve"> وجحوظ الكرة العينية</w:t>
      </w:r>
      <w:r w:rsidR="005B3E65">
        <w:rPr>
          <w:rFonts w:hint="cs"/>
          <w:rtl/>
        </w:rPr>
        <w:t>،</w:t>
      </w:r>
      <w:r>
        <w:rPr>
          <w:rFonts w:hint="cs"/>
          <w:rtl/>
        </w:rPr>
        <w:t xml:space="preserve"> كما يعمل على تكوين الأرجوان الشبكي</w:t>
      </w:r>
      <w:r w:rsidR="005B3E65">
        <w:rPr>
          <w:rFonts w:hint="cs"/>
          <w:rtl/>
        </w:rPr>
        <w:t>.</w:t>
      </w:r>
      <w:r>
        <w:rPr>
          <w:rFonts w:hint="cs"/>
          <w:rtl/>
        </w:rPr>
        <w:t xml:space="preserve"> </w:t>
      </w:r>
    </w:p>
    <w:p w:rsidR="00FD157B" w:rsidRDefault="00FD157B" w:rsidP="00FD157B">
      <w:pPr>
        <w:pStyle w:val="libNormal"/>
        <w:rPr>
          <w:rtl/>
        </w:rPr>
      </w:pPr>
      <w:r>
        <w:rPr>
          <w:rFonts w:hint="cs"/>
          <w:rtl/>
        </w:rPr>
        <w:t>كما أنّه يعمل على تقوية الأعصاب السمعية إلى غير ذلك من الفوائد المهمّة التي ذكرها الأطباء</w:t>
      </w:r>
      <w:r w:rsidR="005B3E65">
        <w:rPr>
          <w:rFonts w:hint="cs"/>
          <w:rtl/>
        </w:rPr>
        <w:t>،</w:t>
      </w:r>
      <w:r>
        <w:rPr>
          <w:rFonts w:hint="cs"/>
          <w:rtl/>
        </w:rPr>
        <w:t xml:space="preserve"> وقد أكّد الإسلام على تناوله</w:t>
      </w:r>
      <w:r w:rsidR="005B3E65">
        <w:rPr>
          <w:rFonts w:hint="cs"/>
          <w:rtl/>
        </w:rPr>
        <w:t>؛</w:t>
      </w:r>
      <w:r>
        <w:rPr>
          <w:rFonts w:hint="cs"/>
          <w:rtl/>
        </w:rPr>
        <w:t xml:space="preserve"> وذلك لما فيه من الفوائد العظيمة</w:t>
      </w:r>
      <w:r w:rsidR="005B3E65">
        <w:rPr>
          <w:rFonts w:hint="cs"/>
          <w:rtl/>
        </w:rPr>
        <w:t>.</w:t>
      </w:r>
    </w:p>
    <w:p w:rsidR="00FD157B" w:rsidRDefault="00FD157B" w:rsidP="00FD157B">
      <w:pPr>
        <w:pStyle w:val="libNormal"/>
        <w:rPr>
          <w:rtl/>
        </w:rPr>
      </w:pPr>
      <w:r w:rsidRPr="00FD157B">
        <w:rPr>
          <w:rFonts w:hint="cs"/>
          <w:rtl/>
        </w:rPr>
        <w:t>118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علي بن أبي طالب </w:t>
      </w:r>
      <w:r w:rsidR="009B1D84" w:rsidRPr="009B1D84">
        <w:rPr>
          <w:rStyle w:val="libAlaemChar"/>
          <w:rFonts w:hint="cs"/>
          <w:rtl/>
        </w:rPr>
        <w:t>عليه‌السلام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 جاء جبريل </w:t>
      </w:r>
      <w:r w:rsidR="009B1D84" w:rsidRPr="009B1D84">
        <w:rPr>
          <w:rStyle w:val="libAlaemChar"/>
          <w:rFonts w:hint="cs"/>
          <w:rtl/>
        </w:rPr>
        <w:t>عليه‌السلام</w:t>
      </w:r>
      <w:r w:rsidRPr="00FD157B">
        <w:rPr>
          <w:rFonts w:hint="cs"/>
          <w:rtl/>
        </w:rPr>
        <w:t xml:space="preserve"> إلى النبي </w:t>
      </w:r>
      <w:r w:rsidR="009B1D84" w:rsidRPr="009B1D84">
        <w:rPr>
          <w:rStyle w:val="libAlaemChar"/>
          <w:rFonts w:hint="cs"/>
          <w:rtl/>
        </w:rPr>
        <w:t>صلى‌الله‌عليه‌وآله</w:t>
      </w:r>
      <w:r w:rsidRPr="00FD157B">
        <w:rPr>
          <w:rFonts w:hint="cs"/>
          <w:rtl/>
        </w:rPr>
        <w:t xml:space="preserve"> وقال</w:t>
      </w:r>
      <w:r w:rsidR="005B3E65">
        <w:rPr>
          <w:rFonts w:hint="cs"/>
          <w:rtl/>
        </w:rPr>
        <w:t>:</w:t>
      </w:r>
      <w:r w:rsidRPr="00FD157B">
        <w:rPr>
          <w:rFonts w:hint="cs"/>
          <w:rtl/>
        </w:rPr>
        <w:t xml:space="preserve"> عليكم بالتمر البرني فإنه خير تمركم</w:t>
      </w:r>
      <w:r w:rsidR="005B3E65">
        <w:rPr>
          <w:rFonts w:hint="cs"/>
          <w:rtl/>
        </w:rPr>
        <w:t>،</w:t>
      </w:r>
      <w:r w:rsidRPr="00FD157B">
        <w:rPr>
          <w:rFonts w:hint="cs"/>
          <w:rtl/>
        </w:rPr>
        <w:t xml:space="preserve"> يقرب من الله ويبعد من النار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ولعلّ السبب في الحثّ عليه أنّ فيه تنمية للفكر</w:t>
      </w:r>
      <w:r w:rsidR="005B3E65">
        <w:rPr>
          <w:rFonts w:hint="cs"/>
          <w:rtl/>
        </w:rPr>
        <w:t>،</w:t>
      </w:r>
      <w:r>
        <w:rPr>
          <w:rFonts w:hint="cs"/>
          <w:rtl/>
        </w:rPr>
        <w:t xml:space="preserve"> وصفاء للنفس ومن الطبيعي أنّ النفس إذا تجرّدت من الأوهام</w:t>
      </w:r>
      <w:r w:rsidR="005B3E65">
        <w:rPr>
          <w:rFonts w:hint="cs"/>
          <w:rtl/>
        </w:rPr>
        <w:t>،</w:t>
      </w:r>
      <w:r>
        <w:rPr>
          <w:rFonts w:hint="cs"/>
          <w:rtl/>
        </w:rPr>
        <w:t xml:space="preserve"> فإنّها تتجه نحو خالقها العظيم</w:t>
      </w:r>
      <w:r w:rsidR="005B3E65">
        <w:rPr>
          <w:rFonts w:hint="cs"/>
          <w:rtl/>
        </w:rPr>
        <w:t>،</w:t>
      </w:r>
      <w:r>
        <w:rPr>
          <w:rFonts w:hint="cs"/>
          <w:rtl/>
        </w:rPr>
        <w:t xml:space="preserve"> وتعمل كل ما يقرّبها إليه زلفى</w:t>
      </w:r>
      <w:r w:rsidR="005B3E65">
        <w:rPr>
          <w:rFonts w:hint="cs"/>
          <w:rtl/>
        </w:rPr>
        <w:t>؛</w:t>
      </w:r>
      <w:r>
        <w:rPr>
          <w:rFonts w:hint="cs"/>
          <w:rtl/>
        </w:rPr>
        <w:t xml:space="preserve"> ولهذه الجهة حثّ النبي (ص) على تناول التمر البرني الذي هو من خيرة التمور</w:t>
      </w:r>
      <w:r w:rsidR="005B3E65">
        <w:rPr>
          <w:rFonts w:hint="cs"/>
          <w:rtl/>
        </w:rPr>
        <w:t>.</w:t>
      </w:r>
    </w:p>
    <w:p w:rsidR="00FD157B" w:rsidRDefault="00FD157B" w:rsidP="00FD157B">
      <w:pPr>
        <w:pStyle w:val="libNormal"/>
        <w:rPr>
          <w:rtl/>
        </w:rPr>
      </w:pPr>
      <w:r w:rsidRPr="00FD157B">
        <w:rPr>
          <w:rFonts w:hint="cs"/>
          <w:rtl/>
        </w:rPr>
        <w:t>119</w:t>
      </w:r>
      <w:r w:rsidR="00117131">
        <w:rPr>
          <w:rFonts w:hint="cs"/>
          <w:rtl/>
        </w:rPr>
        <w:t xml:space="preserve"> - </w:t>
      </w:r>
      <w:r w:rsidRPr="00FD157B">
        <w:rPr>
          <w:rFonts w:hint="cs"/>
          <w:rtl/>
        </w:rPr>
        <w:t xml:space="preserve">وبإسناده قال أبي الحسين بن علي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 كان أمير المؤمنين </w:t>
      </w:r>
      <w:r w:rsidR="009B1D84" w:rsidRPr="009B1D84">
        <w:rPr>
          <w:rStyle w:val="libAlaemChar"/>
          <w:rFonts w:hint="cs"/>
          <w:rtl/>
        </w:rPr>
        <w:t>عليه‌السلام</w:t>
      </w:r>
      <w:r w:rsidRPr="00FD157B">
        <w:rPr>
          <w:rFonts w:hint="cs"/>
          <w:rtl/>
        </w:rPr>
        <w:t xml:space="preserve"> يأمرنا إذا أكلنا أن لا نشرب حتى نتمضمض ثلاثاً )</w:t>
      </w:r>
      <w:r w:rsidR="005B3E65">
        <w:rPr>
          <w:rFonts w:hint="cs"/>
          <w:rtl/>
        </w:rPr>
        <w:t>.</w:t>
      </w:r>
    </w:p>
    <w:p w:rsidR="00FD157B" w:rsidRDefault="00FD157B" w:rsidP="00FD157B">
      <w:pPr>
        <w:pStyle w:val="libNormal"/>
        <w:rPr>
          <w:rtl/>
        </w:rPr>
      </w:pPr>
      <w:r>
        <w:rPr>
          <w:rFonts w:hint="cs"/>
          <w:rtl/>
        </w:rPr>
        <w:t>وحكى هذا الحديث الدعوة إلى تنظيف الأسنان قبل تناول الطعام</w:t>
      </w:r>
      <w:r w:rsidR="005B3E65">
        <w:rPr>
          <w:rFonts w:hint="cs"/>
          <w:rtl/>
        </w:rPr>
        <w:t>؛</w:t>
      </w:r>
      <w:r>
        <w:rPr>
          <w:rFonts w:hint="cs"/>
          <w:rtl/>
        </w:rPr>
        <w:t xml:space="preserve"> وذلك لما له من أثر فعّال في الصحّة</w:t>
      </w:r>
      <w:r w:rsidR="005B3E65">
        <w:rPr>
          <w:rFonts w:hint="cs"/>
          <w:rtl/>
        </w:rPr>
        <w:t>.</w:t>
      </w:r>
    </w:p>
    <w:p w:rsidR="00FD157B" w:rsidRDefault="00FD157B" w:rsidP="00FD157B">
      <w:pPr>
        <w:pStyle w:val="libNormal"/>
        <w:rPr>
          <w:rtl/>
        </w:rPr>
      </w:pPr>
      <w:r w:rsidRPr="00FD157B">
        <w:rPr>
          <w:rFonts w:hint="cs"/>
          <w:rtl/>
        </w:rPr>
        <w:t>120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 كلوا الرمان بشحمه فإنّه دبّاغ المعدة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الرمان فهو من الفواكه الغنية بالفيتامين</w:t>
      </w:r>
      <w:r w:rsidR="005B3E65">
        <w:rPr>
          <w:rFonts w:hint="cs"/>
          <w:rtl/>
        </w:rPr>
        <w:t>،</w:t>
      </w:r>
      <w:r>
        <w:rPr>
          <w:rFonts w:hint="cs"/>
          <w:rtl/>
        </w:rPr>
        <w:t xml:space="preserve"> فهو يحتوي على حامض الليمون</w:t>
      </w:r>
      <w:r w:rsidR="005B3E65">
        <w:rPr>
          <w:rFonts w:hint="cs"/>
          <w:rtl/>
        </w:rPr>
        <w:t>،</w:t>
      </w:r>
      <w:r>
        <w:rPr>
          <w:rFonts w:hint="cs"/>
          <w:rtl/>
        </w:rPr>
        <w:t xml:space="preserve"> والسكر</w:t>
      </w:r>
      <w:r w:rsidR="005B3E65">
        <w:rPr>
          <w:rFonts w:hint="cs"/>
          <w:rtl/>
        </w:rPr>
        <w:t>،</w:t>
      </w:r>
      <w:r>
        <w:rPr>
          <w:rFonts w:hint="cs"/>
          <w:rtl/>
        </w:rPr>
        <w:t xml:space="preserve"> وفيتامين (ث) ومن خصائص شحمه أنه يصلح الجهاز الهضمي</w:t>
      </w:r>
      <w:r w:rsidR="005B3E65">
        <w:rPr>
          <w:rFonts w:hint="cs"/>
          <w:rtl/>
        </w:rPr>
        <w:t>.</w:t>
      </w:r>
    </w:p>
    <w:p w:rsidR="00FD157B" w:rsidRDefault="00FD157B" w:rsidP="00FD157B">
      <w:pPr>
        <w:pStyle w:val="libNormal"/>
        <w:rPr>
          <w:rtl/>
        </w:rPr>
      </w:pPr>
      <w:r w:rsidRPr="00FD157B">
        <w:rPr>
          <w:rFonts w:hint="cs"/>
          <w:rtl/>
        </w:rPr>
        <w:t>121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كلوا العنب حبة</w:t>
      </w:r>
      <w:r w:rsidR="005B3E65">
        <w:rPr>
          <w:rFonts w:hint="cs"/>
          <w:rtl/>
        </w:rPr>
        <w:t>،</w:t>
      </w:r>
      <w:r w:rsidRPr="00FD157B">
        <w:rPr>
          <w:rFonts w:hint="cs"/>
          <w:rtl/>
        </w:rPr>
        <w:t xml:space="preserve"> فإنّه أمرأ وأهنأ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العنب فهو من أغنى الفواكه</w:t>
      </w:r>
      <w:r w:rsidR="005B3E65">
        <w:rPr>
          <w:rFonts w:hint="cs"/>
          <w:rtl/>
        </w:rPr>
        <w:t>؛</w:t>
      </w:r>
      <w:r>
        <w:rPr>
          <w:rFonts w:hint="cs"/>
          <w:rtl/>
        </w:rPr>
        <w:t xml:space="preserve"> وذلك بما يحتوي عليه من فيتامين ( آ ) و ( ب ) و ( ث ) وله دور فعّال في بناء الجسم</w:t>
      </w:r>
      <w:r w:rsidR="005B3E65">
        <w:rPr>
          <w:rFonts w:hint="cs"/>
          <w:rtl/>
        </w:rPr>
        <w:t>،</w:t>
      </w:r>
      <w:r>
        <w:rPr>
          <w:rFonts w:hint="cs"/>
          <w:rtl/>
        </w:rPr>
        <w:t xml:space="preserve"> وتقوية أنسجته</w:t>
      </w:r>
      <w:r w:rsidR="005B3E65">
        <w:rPr>
          <w:rFonts w:hint="cs"/>
          <w:rtl/>
        </w:rPr>
        <w:t>،</w:t>
      </w:r>
      <w:r>
        <w:rPr>
          <w:rFonts w:hint="cs"/>
          <w:rtl/>
        </w:rPr>
        <w:t xml:space="preserve"> وهو طعام لذيذ سريع الهضم</w:t>
      </w:r>
      <w:r w:rsidR="005B3E65">
        <w:rPr>
          <w:rFonts w:hint="cs"/>
          <w:rtl/>
        </w:rPr>
        <w:t>،</w:t>
      </w:r>
      <w:r>
        <w:rPr>
          <w:rFonts w:hint="cs"/>
          <w:rtl/>
        </w:rPr>
        <w:t xml:space="preserve"> وهو يفيد في حالات سوء الهضم</w:t>
      </w:r>
      <w:r w:rsidR="005B3E65">
        <w:rPr>
          <w:rFonts w:hint="cs"/>
          <w:rtl/>
        </w:rPr>
        <w:t>،</w:t>
      </w:r>
      <w:r>
        <w:rPr>
          <w:rFonts w:hint="cs"/>
          <w:rtl/>
        </w:rPr>
        <w:t xml:space="preserve"> والحصاة الكبدية</w:t>
      </w:r>
      <w:r w:rsidR="005B3E65">
        <w:rPr>
          <w:rFonts w:hint="cs"/>
          <w:rtl/>
        </w:rPr>
        <w:t>،</w:t>
      </w:r>
      <w:r>
        <w:rPr>
          <w:rFonts w:hint="cs"/>
          <w:rtl/>
        </w:rPr>
        <w:t xml:space="preserve"> والحصاة البولية والتسمّم</w:t>
      </w:r>
      <w:r w:rsidR="005B3E65">
        <w:rPr>
          <w:rFonts w:hint="cs"/>
          <w:rtl/>
        </w:rPr>
        <w:t>،</w:t>
      </w:r>
      <w:r>
        <w:rPr>
          <w:rFonts w:hint="cs"/>
          <w:rtl/>
        </w:rPr>
        <w:t xml:space="preserve"> ويفيد المصابين بفقر الدم</w:t>
      </w:r>
      <w:r w:rsidR="005B3E65">
        <w:rPr>
          <w:rFonts w:hint="cs"/>
          <w:rtl/>
        </w:rPr>
        <w:t>،</w:t>
      </w:r>
      <w:r>
        <w:rPr>
          <w:rFonts w:hint="cs"/>
          <w:rtl/>
        </w:rPr>
        <w:t xml:space="preserve"> ونقص الكلس ويقول الدكتور</w:t>
      </w:r>
      <w:r w:rsidR="005B3E65">
        <w:rPr>
          <w:rFonts w:hint="cs"/>
          <w:rtl/>
        </w:rPr>
        <w:t>:</w:t>
      </w:r>
      <w:r>
        <w:rPr>
          <w:rFonts w:hint="cs"/>
          <w:rtl/>
        </w:rPr>
        <w:t xml:space="preserve"> (كارليه) إنّ من الضروري إعطاء العنب للمصابين بفقر الدم</w:t>
      </w:r>
      <w:r w:rsidR="005B3E65">
        <w:rPr>
          <w:rFonts w:hint="cs"/>
          <w:rtl/>
        </w:rPr>
        <w:t>،</w:t>
      </w:r>
      <w:r>
        <w:rPr>
          <w:rFonts w:hint="cs"/>
          <w:rtl/>
        </w:rPr>
        <w:t xml:space="preserve"> والذين خرجوا من عمليات جراحية إلى غير ذلك من الفوائد التي ذكرتها كتب الطب</w:t>
      </w:r>
      <w:r w:rsidR="005B3E65">
        <w:rPr>
          <w:rFonts w:hint="cs"/>
          <w:rtl/>
        </w:rPr>
        <w:t>.</w:t>
      </w:r>
    </w:p>
    <w:p w:rsidR="00FD157B" w:rsidRDefault="00FD157B" w:rsidP="00FD157B">
      <w:pPr>
        <w:pStyle w:val="libNormal"/>
        <w:rPr>
          <w:rtl/>
        </w:rPr>
      </w:pPr>
      <w:r w:rsidRPr="00FD157B">
        <w:rPr>
          <w:rFonts w:hint="cs"/>
          <w:rtl/>
        </w:rPr>
        <w:t>122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عليكم بالزبيب فإنّه يكشف المرة</w:t>
      </w:r>
      <w:r w:rsidR="005B3E65">
        <w:rPr>
          <w:rFonts w:hint="cs"/>
          <w:rtl/>
        </w:rPr>
        <w:t>،</w:t>
      </w:r>
      <w:r w:rsidRPr="00FD157B">
        <w:rPr>
          <w:rFonts w:hint="cs"/>
          <w:rtl/>
        </w:rPr>
        <w:t xml:space="preserve"> ويذهب بالبلغم</w:t>
      </w:r>
      <w:r w:rsidR="005B3E65">
        <w:rPr>
          <w:rFonts w:hint="cs"/>
          <w:rtl/>
        </w:rPr>
        <w:t>،</w:t>
      </w:r>
      <w:r w:rsidRPr="00FD157B">
        <w:rPr>
          <w:rFonts w:hint="cs"/>
          <w:rtl/>
        </w:rPr>
        <w:t xml:space="preserve"> ويشد العصب</w:t>
      </w:r>
      <w:r w:rsidR="005B3E65">
        <w:rPr>
          <w:rFonts w:hint="cs"/>
          <w:rtl/>
        </w:rPr>
        <w:t>،</w:t>
      </w:r>
      <w:r w:rsidRPr="00FD157B">
        <w:rPr>
          <w:rFonts w:hint="cs"/>
          <w:rtl/>
        </w:rPr>
        <w:t xml:space="preserve"> ويحسن الخلق</w:t>
      </w:r>
      <w:r w:rsidR="005B3E65">
        <w:rPr>
          <w:rFonts w:hint="cs"/>
          <w:rtl/>
        </w:rPr>
        <w:t>،</w:t>
      </w:r>
      <w:r w:rsidRPr="00FD157B">
        <w:rPr>
          <w:rFonts w:hint="cs"/>
          <w:rtl/>
        </w:rPr>
        <w:t xml:space="preserve"> ويطيب النفس</w:t>
      </w:r>
      <w:r w:rsidR="005B3E65">
        <w:rPr>
          <w:rFonts w:hint="cs"/>
          <w:rtl/>
        </w:rPr>
        <w:t>،</w:t>
      </w:r>
      <w:r w:rsidRPr="00FD157B">
        <w:rPr>
          <w:rFonts w:hint="cs"/>
          <w:rtl/>
        </w:rPr>
        <w:t xml:space="preserve"> ويذهب الهم )</w:t>
      </w:r>
      <w:r w:rsidR="005B3E65">
        <w:rPr>
          <w:rFonts w:hint="cs"/>
          <w:rtl/>
        </w:rPr>
        <w:t>.</w:t>
      </w:r>
    </w:p>
    <w:p w:rsidR="00FD157B" w:rsidRPr="00FD157B" w:rsidRDefault="00FD157B" w:rsidP="00FD157B">
      <w:pPr>
        <w:pStyle w:val="libNormal"/>
        <w:rPr>
          <w:rtl/>
        </w:rPr>
      </w:pPr>
      <w:r w:rsidRPr="00FD157B">
        <w:rPr>
          <w:rFonts w:hint="cs"/>
          <w:rtl/>
        </w:rPr>
        <w:t>أمّا الزبيب فهو العنب المجفّف</w:t>
      </w:r>
      <w:r w:rsidR="005B3E65">
        <w:rPr>
          <w:rFonts w:hint="cs"/>
          <w:rtl/>
        </w:rPr>
        <w:t>،</w:t>
      </w:r>
      <w:r w:rsidRPr="00FD157B">
        <w:rPr>
          <w:rFonts w:hint="cs"/>
          <w:rtl/>
        </w:rPr>
        <w:t xml:space="preserve"> وهو يحتفظ بأكثر خواص العنب الطري وبما</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فيه من الفيتامينات</w:t>
      </w:r>
      <w:r w:rsidR="005B3E65">
        <w:rPr>
          <w:rFonts w:hint="cs"/>
          <w:rtl/>
        </w:rPr>
        <w:t>،</w:t>
      </w:r>
      <w:r>
        <w:rPr>
          <w:rFonts w:hint="cs"/>
          <w:rtl/>
        </w:rPr>
        <w:t xml:space="preserve"> وقد تحدثنا عن فوائد العنب وخواصه ومن بينها ما ذكر في هذا الحديث الشريف</w:t>
      </w:r>
      <w:r w:rsidR="005B3E65">
        <w:rPr>
          <w:rFonts w:hint="cs"/>
          <w:rtl/>
        </w:rPr>
        <w:t>.</w:t>
      </w:r>
    </w:p>
    <w:p w:rsidR="00FD157B" w:rsidRDefault="00FD157B" w:rsidP="00FD157B">
      <w:pPr>
        <w:pStyle w:val="libNormal"/>
        <w:rPr>
          <w:rtl/>
        </w:rPr>
      </w:pPr>
      <w:r w:rsidRPr="00FD157B">
        <w:rPr>
          <w:rFonts w:hint="cs"/>
          <w:rtl/>
        </w:rPr>
        <w:t>123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يكن في شيء شفاء ففي شرطة الحجام أو شربة من عسل )</w:t>
      </w:r>
      <w:r w:rsidR="005B3E65">
        <w:rPr>
          <w:rFonts w:hint="cs"/>
          <w:rtl/>
        </w:rPr>
        <w:t>.</w:t>
      </w:r>
    </w:p>
    <w:p w:rsidR="00FD157B" w:rsidRDefault="00FD157B" w:rsidP="00FD157B">
      <w:pPr>
        <w:pStyle w:val="libNormal"/>
        <w:rPr>
          <w:rtl/>
        </w:rPr>
      </w:pPr>
      <w:r>
        <w:rPr>
          <w:rFonts w:hint="cs"/>
          <w:rtl/>
        </w:rPr>
        <w:t>ذكرنا في البحوث السابقة ما في الحجامة والعسل من الفوائد العظيمة والمنافع المهمّة</w:t>
      </w:r>
      <w:r w:rsidR="005B3E65">
        <w:rPr>
          <w:rFonts w:hint="cs"/>
          <w:rtl/>
        </w:rPr>
        <w:t>.</w:t>
      </w:r>
    </w:p>
    <w:p w:rsidR="00FD157B" w:rsidRDefault="00FD157B" w:rsidP="00FD157B">
      <w:pPr>
        <w:pStyle w:val="libNormal"/>
        <w:rPr>
          <w:rtl/>
        </w:rPr>
      </w:pPr>
      <w:r w:rsidRPr="00FD157B">
        <w:rPr>
          <w:rFonts w:hint="cs"/>
          <w:rtl/>
        </w:rPr>
        <w:t>124</w:t>
      </w:r>
      <w:r w:rsidR="00117131">
        <w:rPr>
          <w:rFonts w:hint="cs"/>
          <w:rtl/>
        </w:rPr>
        <w:t xml:space="preserve"> - </w:t>
      </w:r>
      <w:r w:rsidRPr="00FD157B">
        <w:rPr>
          <w:rFonts w:hint="cs"/>
          <w:rtl/>
        </w:rPr>
        <w:t xml:space="preserve">وبإسناده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لا تردوا شربة من عسل من أتاكم بها )</w:t>
      </w:r>
      <w:r w:rsidR="005B3E65">
        <w:rPr>
          <w:rFonts w:hint="cs"/>
          <w:rtl/>
        </w:rPr>
        <w:t>.</w:t>
      </w:r>
    </w:p>
    <w:p w:rsidR="00FD157B" w:rsidRDefault="00FD157B" w:rsidP="00FD157B">
      <w:pPr>
        <w:pStyle w:val="libNormal"/>
        <w:rPr>
          <w:rtl/>
        </w:rPr>
      </w:pPr>
      <w:r w:rsidRPr="00FD157B">
        <w:rPr>
          <w:rFonts w:hint="cs"/>
          <w:rtl/>
        </w:rPr>
        <w:t>125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الطيب يسر</w:t>
      </w:r>
      <w:r w:rsidR="005B3E65">
        <w:rPr>
          <w:rFonts w:hint="cs"/>
          <w:rtl/>
        </w:rPr>
        <w:t>،</w:t>
      </w:r>
      <w:r w:rsidRPr="00FD157B">
        <w:rPr>
          <w:rFonts w:hint="cs"/>
          <w:rtl/>
        </w:rPr>
        <w:t xml:space="preserve"> والعسل يسر</w:t>
      </w:r>
      <w:r w:rsidR="005B3E65">
        <w:rPr>
          <w:rFonts w:hint="cs"/>
          <w:rtl/>
        </w:rPr>
        <w:t>،</w:t>
      </w:r>
      <w:r w:rsidRPr="00FD157B">
        <w:rPr>
          <w:rFonts w:hint="cs"/>
          <w:rtl/>
        </w:rPr>
        <w:t xml:space="preserve"> والنظر إلى الخضرة يسر</w:t>
      </w:r>
      <w:r w:rsidR="005B3E65">
        <w:rPr>
          <w:rFonts w:hint="cs"/>
          <w:rtl/>
        </w:rPr>
        <w:t>،</w:t>
      </w:r>
      <w:r w:rsidRPr="00FD157B">
        <w:rPr>
          <w:rFonts w:hint="cs"/>
          <w:rtl/>
        </w:rPr>
        <w:t xml:space="preserve"> والركوب يسر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إنّ هذه الأمور تبعث على الانشراح</w:t>
      </w:r>
      <w:r w:rsidR="005B3E65">
        <w:rPr>
          <w:rFonts w:hint="cs"/>
          <w:rtl/>
        </w:rPr>
        <w:t>،</w:t>
      </w:r>
      <w:r>
        <w:rPr>
          <w:rFonts w:hint="cs"/>
          <w:rtl/>
        </w:rPr>
        <w:t xml:space="preserve"> والسرور</w:t>
      </w:r>
      <w:r w:rsidR="005B3E65">
        <w:rPr>
          <w:rFonts w:hint="cs"/>
          <w:rtl/>
        </w:rPr>
        <w:t>.</w:t>
      </w:r>
    </w:p>
    <w:p w:rsidR="00FD157B" w:rsidRDefault="00FD157B" w:rsidP="00FD157B">
      <w:pPr>
        <w:pStyle w:val="libNormal"/>
        <w:rPr>
          <w:rtl/>
        </w:rPr>
      </w:pPr>
      <w:r>
        <w:rPr>
          <w:rFonts w:hint="cs"/>
          <w:rtl/>
        </w:rPr>
        <w:t>126</w:t>
      </w:r>
      <w:r w:rsidR="00117131">
        <w:rPr>
          <w:rFonts w:hint="cs"/>
          <w:rtl/>
        </w:rPr>
        <w:t xml:space="preserve"> - </w:t>
      </w:r>
      <w:r>
        <w:rPr>
          <w:rFonts w:hint="cs"/>
          <w:rtl/>
        </w:rPr>
        <w:t xml:space="preserve">وبإسناده قال </w:t>
      </w:r>
      <w:r w:rsidR="009B1D84" w:rsidRPr="009B1D84">
        <w:rPr>
          <w:rStyle w:val="libAlaemChar"/>
          <w:rFonts w:hint="cs"/>
          <w:rtl/>
        </w:rPr>
        <w:t>عليه‌السلام</w:t>
      </w:r>
      <w:r w:rsidR="005B3E65">
        <w:rPr>
          <w:rFonts w:hint="cs"/>
          <w:rtl/>
        </w:rPr>
        <w:t>:</w:t>
      </w:r>
      <w:r>
        <w:rPr>
          <w:rFonts w:hint="cs"/>
          <w:rtl/>
        </w:rPr>
        <w:t xml:space="preserve"> قال رسول الله (ص)</w:t>
      </w:r>
      <w:r w:rsidR="005B3E65">
        <w:rPr>
          <w:rFonts w:hint="cs"/>
          <w:rtl/>
        </w:rPr>
        <w:t>:</w:t>
      </w:r>
      <w:r>
        <w:rPr>
          <w:rFonts w:hint="cs"/>
          <w:rtl/>
        </w:rPr>
        <w:t xml:space="preserve"> ( ادهنوا بالبنفسج فإنّه بارد في الصيف</w:t>
      </w:r>
      <w:r w:rsidR="005B3E65">
        <w:rPr>
          <w:rFonts w:hint="cs"/>
          <w:rtl/>
        </w:rPr>
        <w:t>،</w:t>
      </w:r>
      <w:r>
        <w:rPr>
          <w:rFonts w:hint="cs"/>
          <w:rtl/>
        </w:rPr>
        <w:t xml:space="preserve"> حار في الشتاء )</w:t>
      </w:r>
      <w:r w:rsidR="005B3E65">
        <w:rPr>
          <w:rFonts w:hint="cs"/>
          <w:rtl/>
        </w:rPr>
        <w:t>.</w:t>
      </w:r>
      <w:r>
        <w:rPr>
          <w:rFonts w:hint="cs"/>
          <w:rtl/>
        </w:rPr>
        <w:t xml:space="preserve"> </w:t>
      </w:r>
    </w:p>
    <w:p w:rsidR="00FD157B" w:rsidRDefault="00FD157B" w:rsidP="00FD157B">
      <w:pPr>
        <w:pStyle w:val="libNormal"/>
        <w:rPr>
          <w:rtl/>
        </w:rPr>
      </w:pPr>
      <w:r>
        <w:rPr>
          <w:rFonts w:hint="cs"/>
          <w:rtl/>
        </w:rPr>
        <w:t>البنفسج هو من النباتات العطرة الجميلة</w:t>
      </w:r>
      <w:r w:rsidR="005B3E65">
        <w:rPr>
          <w:rFonts w:hint="cs"/>
          <w:rtl/>
        </w:rPr>
        <w:t>،</w:t>
      </w:r>
      <w:r>
        <w:rPr>
          <w:rFonts w:hint="cs"/>
          <w:rtl/>
        </w:rPr>
        <w:t xml:space="preserve"> وحوى الحديث على بعض الخصائص في دهنه التي برودته في الصيف وحرارته في الشتاء</w:t>
      </w:r>
      <w:r w:rsidR="005B3E65">
        <w:rPr>
          <w:rFonts w:hint="cs"/>
          <w:rtl/>
        </w:rPr>
        <w:t>.</w:t>
      </w:r>
      <w:r>
        <w:rPr>
          <w:rFonts w:hint="cs"/>
          <w:rtl/>
        </w:rPr>
        <w:t xml:space="preserve"> </w:t>
      </w:r>
    </w:p>
    <w:p w:rsidR="00FD157B" w:rsidRDefault="00FD157B" w:rsidP="00117131">
      <w:pPr>
        <w:pStyle w:val="Heading2Center"/>
        <w:rPr>
          <w:rtl/>
        </w:rPr>
      </w:pPr>
      <w:bookmarkStart w:id="205" w:name="_Toc405372908"/>
      <w:r>
        <w:rPr>
          <w:rFonts w:hint="cs"/>
          <w:rtl/>
        </w:rPr>
        <w:t>الباب السابع</w:t>
      </w:r>
      <w:r w:rsidR="005B3E65">
        <w:rPr>
          <w:rFonts w:hint="cs"/>
          <w:rtl/>
        </w:rPr>
        <w:t>:</w:t>
      </w:r>
      <w:bookmarkEnd w:id="205"/>
    </w:p>
    <w:p w:rsidR="00FD157B" w:rsidRDefault="00FD157B" w:rsidP="00117131">
      <w:pPr>
        <w:pStyle w:val="Heading2Center"/>
        <w:rPr>
          <w:rtl/>
        </w:rPr>
      </w:pPr>
      <w:bookmarkStart w:id="206" w:name="_Toc405372909"/>
      <w:r>
        <w:rPr>
          <w:rFonts w:hint="cs"/>
          <w:rtl/>
        </w:rPr>
        <w:t>في بِرّ الوالدين</w:t>
      </w:r>
      <w:r w:rsidR="005B3E65">
        <w:rPr>
          <w:rFonts w:hint="cs"/>
          <w:rtl/>
        </w:rPr>
        <w:t>،</w:t>
      </w:r>
      <w:r>
        <w:rPr>
          <w:rFonts w:hint="cs"/>
          <w:rtl/>
        </w:rPr>
        <w:t xml:space="preserve"> وصلة الأرحام</w:t>
      </w:r>
      <w:bookmarkEnd w:id="206"/>
    </w:p>
    <w:p w:rsidR="00FD157B" w:rsidRDefault="00FD157B" w:rsidP="00FD157B">
      <w:pPr>
        <w:pStyle w:val="libNormal"/>
        <w:rPr>
          <w:rtl/>
        </w:rPr>
      </w:pPr>
      <w:r w:rsidRPr="00FD157B">
        <w:rPr>
          <w:rFonts w:hint="cs"/>
          <w:rtl/>
        </w:rPr>
        <w:t>127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أبو جعفر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 أدنى العقوق أف</w:t>
      </w:r>
      <w:r w:rsidR="005B3E65">
        <w:rPr>
          <w:rFonts w:hint="cs"/>
          <w:rtl/>
        </w:rPr>
        <w:t>،</w:t>
      </w:r>
      <w:r w:rsidRPr="00FD157B">
        <w:rPr>
          <w:rFonts w:hint="cs"/>
          <w:rtl/>
        </w:rPr>
        <w:t xml:space="preserve"> ولو علم الله شيئاً أهون من أف لنهى عنه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وأوجب الإسلام احترام الأبوين</w:t>
      </w:r>
      <w:r w:rsidR="005B3E65">
        <w:rPr>
          <w:rFonts w:hint="cs"/>
          <w:rtl/>
        </w:rPr>
        <w:t>،</w:t>
      </w:r>
      <w:r w:rsidRPr="00FD157B">
        <w:rPr>
          <w:rFonts w:hint="cs"/>
          <w:rtl/>
        </w:rPr>
        <w:t xml:space="preserve"> وحرم الاعتداء عليهما</w:t>
      </w:r>
      <w:r w:rsidR="005B3E65">
        <w:rPr>
          <w:rFonts w:hint="cs"/>
          <w:rtl/>
        </w:rPr>
        <w:t>،</w:t>
      </w:r>
      <w:r w:rsidRPr="00FD157B">
        <w:rPr>
          <w:rFonts w:hint="cs"/>
          <w:rtl/>
        </w:rPr>
        <w:t xml:space="preserve"> ولو بكلمة ( أف ) قال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تقل لهما أف </w:t>
      </w:r>
      <w:r w:rsidRPr="00220935">
        <w:rPr>
          <w:rStyle w:val="libAlaemChar"/>
          <w:rFonts w:hint="cs"/>
          <w:rtl/>
        </w:rPr>
        <w:t>)</w:t>
      </w:r>
      <w:r w:rsidRPr="00FD157B">
        <w:rPr>
          <w:rFonts w:hint="cs"/>
          <w:rtl/>
        </w:rPr>
        <w:t xml:space="preserve"> ولو كان هناك كلمة أقل من ( أف ) لنهى عنها</w:t>
      </w:r>
      <w:r w:rsidR="00117131">
        <w:rPr>
          <w:rFonts w:hint="cs"/>
          <w:rtl/>
        </w:rPr>
        <w:t xml:space="preserve"> - </w:t>
      </w:r>
      <w:r w:rsidRPr="00FD157B">
        <w:rPr>
          <w:rFonts w:hint="cs"/>
          <w:rtl/>
        </w:rPr>
        <w:t>كما يقول الإمام</w:t>
      </w:r>
      <w:r w:rsidR="00117131">
        <w:rPr>
          <w:rFonts w:hint="cs"/>
          <w:rtl/>
        </w:rPr>
        <w:t xml:space="preserve"> -</w:t>
      </w:r>
      <w:r w:rsidR="005B3E65">
        <w:rPr>
          <w:rFonts w:hint="cs"/>
          <w:rtl/>
        </w:rPr>
        <w:t>.</w:t>
      </w:r>
    </w:p>
    <w:p w:rsidR="00FD157B" w:rsidRDefault="00FD157B" w:rsidP="00FD157B">
      <w:pPr>
        <w:pStyle w:val="libNormal"/>
        <w:rPr>
          <w:rtl/>
        </w:rPr>
      </w:pPr>
      <w:r w:rsidRPr="00FD157B">
        <w:rPr>
          <w:rFonts w:hint="cs"/>
          <w:rtl/>
        </w:rPr>
        <w:t>128</w:t>
      </w:r>
      <w:r w:rsidR="00117131">
        <w:rPr>
          <w:rFonts w:hint="cs"/>
          <w:rtl/>
        </w:rPr>
        <w:t xml:space="preserve"> - </w:t>
      </w:r>
      <w:r w:rsidRPr="00FD157B">
        <w:rPr>
          <w:rFonts w:hint="cs"/>
          <w:rtl/>
        </w:rPr>
        <w:t xml:space="preserve">وبإسناده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حدثني أبو جعفر </w:t>
      </w:r>
      <w:r w:rsidR="009B1D84" w:rsidRPr="009B1D84">
        <w:rPr>
          <w:rStyle w:val="libAlaemChar"/>
          <w:rFonts w:hint="cs"/>
          <w:rtl/>
        </w:rPr>
        <w:t>عليه‌السلام</w:t>
      </w:r>
      <w:r w:rsidRPr="00FD157B">
        <w:rPr>
          <w:rFonts w:hint="cs"/>
          <w:rtl/>
        </w:rPr>
        <w:t xml:space="preserve"> قال</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في نسخة شره</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xml:space="preserve">حدثني أبو عبد الله </w:t>
      </w:r>
      <w:r w:rsidR="009B1D84" w:rsidRPr="009B1D84">
        <w:rPr>
          <w:rStyle w:val="libAlaemChar"/>
          <w:rFonts w:hint="cs"/>
          <w:rtl/>
        </w:rPr>
        <w:t>عليه‌السلام</w:t>
      </w:r>
      <w:r w:rsidR="005B3E65">
        <w:rPr>
          <w:rFonts w:hint="cs"/>
          <w:rtl/>
        </w:rPr>
        <w:t>:</w:t>
      </w:r>
      <w:r w:rsidRPr="00957525">
        <w:rPr>
          <w:rFonts w:hint="cs"/>
          <w:rtl/>
        </w:rPr>
        <w:t xml:space="preserve"> ( صلة الرحم</w:t>
      </w:r>
      <w:r w:rsidR="005B3E65">
        <w:rPr>
          <w:rFonts w:hint="cs"/>
          <w:rtl/>
        </w:rPr>
        <w:t>،</w:t>
      </w:r>
      <w:r w:rsidRPr="00957525">
        <w:rPr>
          <w:rFonts w:hint="cs"/>
          <w:rtl/>
        </w:rPr>
        <w:t xml:space="preserve"> وحسن الأخلاق زيادة في الإيمان )</w:t>
      </w:r>
      <w:r w:rsidR="005B3E65">
        <w:rPr>
          <w:rFonts w:hint="cs"/>
          <w:rtl/>
        </w:rPr>
        <w:t>.</w:t>
      </w:r>
    </w:p>
    <w:p w:rsidR="00FD157B" w:rsidRDefault="00FD157B" w:rsidP="00FD157B">
      <w:pPr>
        <w:pStyle w:val="libNormal"/>
        <w:rPr>
          <w:rtl/>
        </w:rPr>
      </w:pPr>
      <w:r>
        <w:rPr>
          <w:rFonts w:hint="cs"/>
          <w:rtl/>
        </w:rPr>
        <w:t>إنّ حسن الأخلاق</w:t>
      </w:r>
      <w:r w:rsidR="005B3E65">
        <w:rPr>
          <w:rFonts w:hint="cs"/>
          <w:rtl/>
        </w:rPr>
        <w:t>،</w:t>
      </w:r>
      <w:r>
        <w:rPr>
          <w:rFonts w:hint="cs"/>
          <w:rtl/>
        </w:rPr>
        <w:t xml:space="preserve"> وصلة الأرحام دليلان على إيمان الإنسان</w:t>
      </w:r>
      <w:r w:rsidR="005B3E65">
        <w:rPr>
          <w:rFonts w:hint="cs"/>
          <w:rtl/>
        </w:rPr>
        <w:t>،</w:t>
      </w:r>
      <w:r>
        <w:rPr>
          <w:rFonts w:hint="cs"/>
          <w:rtl/>
        </w:rPr>
        <w:t xml:space="preserve"> وصلته بالله تعالي</w:t>
      </w:r>
      <w:r w:rsidR="005B3E65">
        <w:rPr>
          <w:rFonts w:hint="cs"/>
          <w:rtl/>
        </w:rPr>
        <w:t>.</w:t>
      </w:r>
    </w:p>
    <w:p w:rsidR="00FD157B" w:rsidRDefault="00FD157B" w:rsidP="00FD157B">
      <w:pPr>
        <w:pStyle w:val="libNormal"/>
        <w:rPr>
          <w:rtl/>
        </w:rPr>
      </w:pPr>
      <w:r w:rsidRPr="00FD157B">
        <w:rPr>
          <w:rFonts w:hint="cs"/>
          <w:rtl/>
        </w:rPr>
        <w:t>129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ضمن لي واحدة ضمنت له أربعاً</w:t>
      </w:r>
      <w:r w:rsidR="005B3E65">
        <w:rPr>
          <w:rFonts w:hint="cs"/>
          <w:rtl/>
        </w:rPr>
        <w:t>،</w:t>
      </w:r>
      <w:r w:rsidRPr="00FD157B">
        <w:rPr>
          <w:rFonts w:hint="cs"/>
          <w:rtl/>
        </w:rPr>
        <w:t xml:space="preserve"> يصل رحمه</w:t>
      </w:r>
      <w:r w:rsidR="005B3E65">
        <w:rPr>
          <w:rFonts w:hint="cs"/>
          <w:rtl/>
        </w:rPr>
        <w:t>،</w:t>
      </w:r>
      <w:r w:rsidRPr="00FD157B">
        <w:rPr>
          <w:rFonts w:hint="cs"/>
          <w:rtl/>
        </w:rPr>
        <w:t xml:space="preserve"> فيحبه أهله</w:t>
      </w:r>
      <w:r w:rsidR="005B3E65">
        <w:rPr>
          <w:rFonts w:hint="cs"/>
          <w:rtl/>
        </w:rPr>
        <w:t>،</w:t>
      </w:r>
      <w:r w:rsidRPr="00FD157B">
        <w:rPr>
          <w:rFonts w:hint="cs"/>
          <w:rtl/>
        </w:rPr>
        <w:t xml:space="preserve"> ويوسع عليه في رزقه</w:t>
      </w:r>
      <w:r w:rsidR="005B3E65">
        <w:rPr>
          <w:rFonts w:hint="cs"/>
          <w:rtl/>
        </w:rPr>
        <w:t>،</w:t>
      </w:r>
      <w:r w:rsidRPr="00FD157B">
        <w:rPr>
          <w:rFonts w:hint="cs"/>
          <w:rtl/>
        </w:rPr>
        <w:t xml:space="preserve"> ويزاد في أجله</w:t>
      </w:r>
      <w:r w:rsidR="005B3E65">
        <w:rPr>
          <w:rFonts w:hint="cs"/>
          <w:rtl/>
        </w:rPr>
        <w:t>،</w:t>
      </w:r>
      <w:r w:rsidRPr="00FD157B">
        <w:rPr>
          <w:rFonts w:hint="cs"/>
          <w:rtl/>
        </w:rPr>
        <w:t xml:space="preserve"> ويدخله الله الجنة التي وعده )</w:t>
      </w:r>
      <w:r w:rsidR="005B3E65">
        <w:rPr>
          <w:rFonts w:hint="cs"/>
          <w:rtl/>
        </w:rPr>
        <w:t>.</w:t>
      </w:r>
    </w:p>
    <w:p w:rsidR="00FD157B" w:rsidRDefault="00FD157B" w:rsidP="00FD157B">
      <w:pPr>
        <w:pStyle w:val="libNormal"/>
        <w:rPr>
          <w:rtl/>
        </w:rPr>
      </w:pPr>
      <w:r>
        <w:rPr>
          <w:rFonts w:hint="cs"/>
          <w:rtl/>
        </w:rPr>
        <w:t>إنّ صلة الرحم من أفضل الأعمال التي ندب إليها الإسلام</w:t>
      </w:r>
      <w:r w:rsidR="005B3E65">
        <w:rPr>
          <w:rFonts w:hint="cs"/>
          <w:rtl/>
        </w:rPr>
        <w:t>؛</w:t>
      </w:r>
      <w:r>
        <w:rPr>
          <w:rFonts w:hint="cs"/>
          <w:rtl/>
        </w:rPr>
        <w:t xml:space="preserve"> لأنّها توجب ترابط المجتمع ووحدته وتضامنه</w:t>
      </w:r>
      <w:r w:rsidR="005B3E65">
        <w:rPr>
          <w:rFonts w:hint="cs"/>
          <w:rtl/>
        </w:rPr>
        <w:t>.</w:t>
      </w:r>
    </w:p>
    <w:p w:rsidR="00FD157B" w:rsidRDefault="00FD157B" w:rsidP="00FD157B">
      <w:pPr>
        <w:pStyle w:val="libNormal"/>
        <w:rPr>
          <w:rtl/>
        </w:rPr>
      </w:pPr>
      <w:r w:rsidRPr="00FD157B">
        <w:rPr>
          <w:rFonts w:hint="cs"/>
          <w:rtl/>
        </w:rPr>
        <w:t>130</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حدثني محمد بن علي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 صلة الأرحام</w:t>
      </w:r>
      <w:r w:rsidR="005B3E65">
        <w:rPr>
          <w:rFonts w:hint="cs"/>
          <w:rtl/>
        </w:rPr>
        <w:t>،</w:t>
      </w:r>
      <w:r w:rsidRPr="00FD157B">
        <w:rPr>
          <w:rFonts w:hint="cs"/>
          <w:rtl/>
        </w:rPr>
        <w:t xml:space="preserve"> وحسن الجوار زيادة في الأموال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من محاسن الأعمال التي حث عليها الإسلام البر بالأرحام والإحسان إلى الجار فإنّ ذلك ممّا يوجب وحدة المسلمين وانتشار المحبة والمودة فيما بينهم</w:t>
      </w:r>
      <w:r w:rsidR="005B3E65">
        <w:rPr>
          <w:rFonts w:hint="cs"/>
          <w:rtl/>
        </w:rPr>
        <w:t>.</w:t>
      </w:r>
    </w:p>
    <w:p w:rsidR="00FD157B" w:rsidRDefault="00FD157B" w:rsidP="00FD157B">
      <w:pPr>
        <w:pStyle w:val="libNormal"/>
        <w:rPr>
          <w:rtl/>
        </w:rPr>
      </w:pPr>
      <w:r w:rsidRPr="00FD157B">
        <w:rPr>
          <w:rFonts w:hint="cs"/>
          <w:rtl/>
        </w:rPr>
        <w:t>131</w:t>
      </w:r>
      <w:r w:rsidR="00117131">
        <w:rPr>
          <w:rFonts w:hint="cs"/>
          <w:rtl/>
        </w:rPr>
        <w:t xml:space="preserve"> - </w:t>
      </w:r>
      <w:r w:rsidRPr="00FD157B">
        <w:rPr>
          <w:rFonts w:hint="cs"/>
          <w:rtl/>
        </w:rPr>
        <w:t xml:space="preserve">وبإسناده قال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سمعت رسول الله </w:t>
      </w:r>
      <w:r w:rsidR="009B1D84" w:rsidRPr="009B1D84">
        <w:rPr>
          <w:rStyle w:val="libAlaemChar"/>
          <w:rFonts w:hint="cs"/>
          <w:rtl/>
        </w:rPr>
        <w:t>صلى‌الله‌عليه‌وآله</w:t>
      </w:r>
      <w:r w:rsidRPr="00FD157B">
        <w:rPr>
          <w:rFonts w:hint="cs"/>
          <w:rtl/>
        </w:rPr>
        <w:t xml:space="preserve"> يقول</w:t>
      </w:r>
      <w:r w:rsidR="005B3E65">
        <w:rPr>
          <w:rFonts w:hint="cs"/>
          <w:rtl/>
        </w:rPr>
        <w:t>:</w:t>
      </w:r>
      <w:r w:rsidRPr="00FD157B">
        <w:rPr>
          <w:rFonts w:hint="cs"/>
          <w:rtl/>
        </w:rPr>
        <w:t xml:space="preserve"> ( إنّي أخاف عليكم استخفافاً بالدين</w:t>
      </w:r>
      <w:r w:rsidR="005B3E65">
        <w:rPr>
          <w:rFonts w:hint="cs"/>
          <w:rtl/>
        </w:rPr>
        <w:t>،</w:t>
      </w:r>
      <w:r w:rsidRPr="00FD157B">
        <w:rPr>
          <w:rFonts w:hint="cs"/>
          <w:rtl/>
        </w:rPr>
        <w:t xml:space="preserve"> وبيع الحكم</w:t>
      </w:r>
      <w:r w:rsidR="005B3E65">
        <w:rPr>
          <w:rFonts w:hint="cs"/>
          <w:rtl/>
        </w:rPr>
        <w:t>،</w:t>
      </w:r>
      <w:r w:rsidRPr="00FD157B">
        <w:rPr>
          <w:rFonts w:hint="cs"/>
          <w:rtl/>
        </w:rPr>
        <w:t xml:space="preserve"> وقطيعة الرحم</w:t>
      </w:r>
      <w:r w:rsidR="005B3E65">
        <w:rPr>
          <w:rFonts w:hint="cs"/>
          <w:rtl/>
        </w:rPr>
        <w:t>،</w:t>
      </w:r>
      <w:r w:rsidRPr="00FD157B">
        <w:rPr>
          <w:rFonts w:hint="cs"/>
          <w:rtl/>
        </w:rPr>
        <w:t xml:space="preserve"> وأن تتخذوا القرآن مزامير</w:t>
      </w:r>
      <w:r w:rsidR="005B3E65">
        <w:rPr>
          <w:rFonts w:hint="cs"/>
          <w:rtl/>
        </w:rPr>
        <w:t>،</w:t>
      </w:r>
      <w:r w:rsidRPr="00FD157B">
        <w:rPr>
          <w:rFonts w:hint="cs"/>
          <w:rtl/>
        </w:rPr>
        <w:t xml:space="preserve"> تقدمون أحدكم</w:t>
      </w:r>
      <w:r w:rsidR="005B3E65">
        <w:rPr>
          <w:rFonts w:hint="cs"/>
          <w:rtl/>
        </w:rPr>
        <w:t>،</w:t>
      </w:r>
      <w:r w:rsidRPr="00FD157B">
        <w:rPr>
          <w:rFonts w:hint="cs"/>
          <w:rtl/>
        </w:rPr>
        <w:t xml:space="preserve"> وليس بأفضلكم في الدين</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إنّ هذه الأمور التي حذر منها النبي </w:t>
      </w:r>
      <w:r w:rsidR="009B1D84" w:rsidRPr="009B1D84">
        <w:rPr>
          <w:rStyle w:val="libAlaemChar"/>
          <w:rFonts w:hint="cs"/>
          <w:rtl/>
        </w:rPr>
        <w:t>صلى‌الله‌عليه‌وآله</w:t>
      </w:r>
      <w:r>
        <w:rPr>
          <w:rFonts w:hint="cs"/>
          <w:rtl/>
        </w:rPr>
        <w:t xml:space="preserve"> توجب هلاك المجتمع وتدميره وانحرافه عن المثل العليا التي تبنّاها الإسلام</w:t>
      </w:r>
      <w:r w:rsidR="005B3E65">
        <w:rPr>
          <w:rFonts w:hint="cs"/>
          <w:rtl/>
        </w:rPr>
        <w:t>.</w:t>
      </w:r>
    </w:p>
    <w:p w:rsidR="00FD157B" w:rsidRDefault="00FD157B" w:rsidP="00117131">
      <w:pPr>
        <w:pStyle w:val="Heading2Center"/>
        <w:rPr>
          <w:rtl/>
        </w:rPr>
      </w:pPr>
      <w:bookmarkStart w:id="207" w:name="_Toc405372910"/>
      <w:r>
        <w:rPr>
          <w:rFonts w:hint="cs"/>
          <w:rtl/>
        </w:rPr>
        <w:t>الباب الثامن</w:t>
      </w:r>
      <w:r w:rsidR="005B3E65">
        <w:rPr>
          <w:rFonts w:hint="cs"/>
          <w:rtl/>
        </w:rPr>
        <w:t>:</w:t>
      </w:r>
      <w:bookmarkEnd w:id="207"/>
    </w:p>
    <w:p w:rsidR="00FD157B" w:rsidRDefault="00FD157B" w:rsidP="00117131">
      <w:pPr>
        <w:pStyle w:val="Heading2Center"/>
        <w:rPr>
          <w:rtl/>
        </w:rPr>
      </w:pPr>
      <w:bookmarkStart w:id="208" w:name="_Toc405372911"/>
      <w:r>
        <w:rPr>
          <w:rFonts w:hint="cs"/>
          <w:rtl/>
        </w:rPr>
        <w:t>في التحذير من الغش والغيبة والنميمة</w:t>
      </w:r>
      <w:bookmarkEnd w:id="208"/>
    </w:p>
    <w:p w:rsidR="00FD157B" w:rsidRDefault="00FD157B" w:rsidP="00FD157B">
      <w:pPr>
        <w:pStyle w:val="libNormal"/>
        <w:rPr>
          <w:rtl/>
        </w:rPr>
      </w:pPr>
      <w:r w:rsidRPr="00FD157B">
        <w:rPr>
          <w:rFonts w:hint="cs"/>
          <w:rtl/>
        </w:rPr>
        <w:t>132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ليس منا من غش مسلما أو ضره</w:t>
      </w:r>
      <w:r w:rsidR="005B3E65">
        <w:rPr>
          <w:rFonts w:hint="cs"/>
          <w:rtl/>
        </w:rPr>
        <w:t>،</w:t>
      </w:r>
      <w:r w:rsidRPr="00FD157B">
        <w:rPr>
          <w:rFonts w:hint="cs"/>
          <w:rtl/>
        </w:rPr>
        <w:t xml:space="preserve"> أو ما كره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إنّه ليس من الإسلام في شيء غش المسلم أو إضراره أو ممّا كرته لأنها توجب انتشار البغضاء وانعدام الثقة بين المسلمين</w:t>
      </w:r>
      <w:r w:rsidR="005B3E65">
        <w:rPr>
          <w:rFonts w:hint="cs"/>
          <w:rtl/>
        </w:rPr>
        <w:t>.</w:t>
      </w:r>
    </w:p>
    <w:p w:rsidR="00FD157B" w:rsidRDefault="00FD157B" w:rsidP="00FD157B">
      <w:pPr>
        <w:pStyle w:val="libNormal"/>
        <w:rPr>
          <w:rtl/>
        </w:rPr>
      </w:pPr>
      <w:r w:rsidRPr="00FD157B">
        <w:rPr>
          <w:rFonts w:hint="cs"/>
          <w:rtl/>
        </w:rPr>
        <w:t>133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إيّاكم والظلم فإنّه يخرب قلوبكم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وحارب الإسلام الظلم</w:t>
      </w:r>
      <w:r w:rsidR="005B3E65">
        <w:rPr>
          <w:rFonts w:hint="cs"/>
          <w:rtl/>
        </w:rPr>
        <w:t>،</w:t>
      </w:r>
      <w:r>
        <w:rPr>
          <w:rFonts w:hint="cs"/>
          <w:rtl/>
        </w:rPr>
        <w:t xml:space="preserve"> وتواترت الأخبار عن أئمّة الهدى </w:t>
      </w:r>
      <w:r w:rsidR="009B1D84" w:rsidRPr="009B1D84">
        <w:rPr>
          <w:rStyle w:val="libAlaemChar"/>
          <w:rFonts w:hint="cs"/>
          <w:rtl/>
        </w:rPr>
        <w:t>عليهم‌السلام</w:t>
      </w:r>
      <w:r>
        <w:rPr>
          <w:rFonts w:hint="cs"/>
          <w:rtl/>
        </w:rPr>
        <w:t xml:space="preserve"> في التحذير منه</w:t>
      </w:r>
      <w:r w:rsidR="005B3E65">
        <w:rPr>
          <w:rFonts w:hint="cs"/>
          <w:rtl/>
        </w:rPr>
        <w:t>،</w:t>
      </w:r>
      <w:r>
        <w:rPr>
          <w:rFonts w:hint="cs"/>
          <w:rtl/>
        </w:rPr>
        <w:t xml:space="preserve"> وأنّ الله تعالى بالمرصاد للظالمين يخرب ديارهم وينتقم منهم كأشد ما يكون الانتقام</w:t>
      </w:r>
      <w:r w:rsidR="005B3E65">
        <w:rPr>
          <w:rFonts w:hint="cs"/>
          <w:rtl/>
        </w:rPr>
        <w:t>.</w:t>
      </w:r>
    </w:p>
    <w:p w:rsidR="00FD157B" w:rsidRDefault="00FD157B" w:rsidP="00FD157B">
      <w:pPr>
        <w:pStyle w:val="libNormal"/>
        <w:rPr>
          <w:rtl/>
        </w:rPr>
      </w:pPr>
      <w:r w:rsidRPr="00FD157B">
        <w:rPr>
          <w:rFonts w:hint="cs"/>
          <w:rtl/>
        </w:rPr>
        <w:t>134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أبي الحسين بن علي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خطبنا أمير المؤمنين صلوات الله عليه</w:t>
      </w:r>
      <w:r w:rsidR="005B3E65">
        <w:rPr>
          <w:rFonts w:hint="cs"/>
          <w:rtl/>
        </w:rPr>
        <w:t>،</w:t>
      </w:r>
      <w:r w:rsidRPr="00FD157B">
        <w:rPr>
          <w:rFonts w:hint="cs"/>
          <w:rtl/>
        </w:rPr>
        <w:t xml:space="preserve"> وقال</w:t>
      </w:r>
      <w:r w:rsidR="005B3E65">
        <w:rPr>
          <w:rFonts w:hint="cs"/>
          <w:rtl/>
        </w:rPr>
        <w:t>:</w:t>
      </w:r>
      <w:r w:rsidRPr="00FD157B">
        <w:rPr>
          <w:rFonts w:hint="cs"/>
          <w:rtl/>
        </w:rPr>
        <w:t xml:space="preserve"> ( سيأتي على الناس زمان عضوض</w:t>
      </w:r>
      <w:r w:rsidR="005B3E65">
        <w:rPr>
          <w:rFonts w:hint="cs"/>
          <w:rtl/>
        </w:rPr>
        <w:t>،</w:t>
      </w:r>
      <w:r w:rsidRPr="00FD157B">
        <w:rPr>
          <w:rFonts w:hint="cs"/>
          <w:rtl/>
        </w:rPr>
        <w:t xml:space="preserve"> يعض الموسر على ما في يده</w:t>
      </w:r>
      <w:r w:rsidR="005B3E65">
        <w:rPr>
          <w:rFonts w:hint="cs"/>
          <w:rtl/>
        </w:rPr>
        <w:t>،</w:t>
      </w:r>
      <w:r w:rsidRPr="00FD157B">
        <w:rPr>
          <w:rFonts w:hint="cs"/>
          <w:rtl/>
        </w:rPr>
        <w:t xml:space="preserve"> ولم يؤمر بذلك</w:t>
      </w:r>
      <w:r w:rsidR="005B3E65">
        <w:rPr>
          <w:rFonts w:hint="cs"/>
          <w:rtl/>
        </w:rPr>
        <w:t>،</w:t>
      </w:r>
      <w:r w:rsidRPr="00FD157B">
        <w:rPr>
          <w:rFonts w:hint="cs"/>
          <w:rtl/>
        </w:rPr>
        <w:t xml:space="preserve"> قال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تنسوا الفضل بينكم إنّ الله بما تعملون بصير </w:t>
      </w:r>
      <w:r w:rsidRPr="00220935">
        <w:rPr>
          <w:rStyle w:val="libAlaemChar"/>
          <w:rFonts w:hint="cs"/>
          <w:rtl/>
        </w:rPr>
        <w:t>)</w:t>
      </w:r>
      <w:r w:rsidRPr="00FD157B">
        <w:rPr>
          <w:rFonts w:hint="cs"/>
          <w:rtl/>
        </w:rPr>
        <w:t xml:space="preserve"> وسيأتي على الناس زمان يقدم الأشرار</w:t>
      </w:r>
      <w:r w:rsidR="005B3E65">
        <w:rPr>
          <w:rFonts w:hint="cs"/>
          <w:rtl/>
        </w:rPr>
        <w:t>،</w:t>
      </w:r>
      <w:r w:rsidRPr="00FD157B">
        <w:rPr>
          <w:rFonts w:hint="cs"/>
          <w:rtl/>
        </w:rPr>
        <w:t xml:space="preserve"> ويستذل الأخيار</w:t>
      </w:r>
      <w:r w:rsidR="005B3E65">
        <w:rPr>
          <w:rFonts w:hint="cs"/>
          <w:rtl/>
        </w:rPr>
        <w:t>،</w:t>
      </w:r>
      <w:r w:rsidRPr="00FD157B">
        <w:rPr>
          <w:rFonts w:hint="cs"/>
          <w:rtl/>
        </w:rPr>
        <w:t xml:space="preserve"> ويبيع المضطرون</w:t>
      </w:r>
      <w:r w:rsidR="005B3E65">
        <w:rPr>
          <w:rFonts w:hint="cs"/>
          <w:rtl/>
        </w:rPr>
        <w:t>،</w:t>
      </w:r>
      <w:r w:rsidRPr="00FD157B">
        <w:rPr>
          <w:rFonts w:hint="cs"/>
          <w:rtl/>
        </w:rPr>
        <w:t xml:space="preserve"> وقد نهى رسول الله </w:t>
      </w:r>
      <w:r w:rsidR="009B1D84" w:rsidRPr="009B1D84">
        <w:rPr>
          <w:rStyle w:val="libAlaemChar"/>
          <w:rFonts w:hint="cs"/>
          <w:rtl/>
        </w:rPr>
        <w:t>صلى‌الله‌عليه‌وآله</w:t>
      </w:r>
      <w:r w:rsidRPr="00FD157B">
        <w:rPr>
          <w:rFonts w:hint="cs"/>
          <w:rtl/>
        </w:rPr>
        <w:t xml:space="preserve"> عن بيع الغرر</w:t>
      </w:r>
      <w:r w:rsidR="005B3E65">
        <w:rPr>
          <w:rFonts w:hint="cs"/>
          <w:rtl/>
        </w:rPr>
        <w:t>،</w:t>
      </w:r>
      <w:r w:rsidRPr="00FD157B">
        <w:rPr>
          <w:rFonts w:hint="cs"/>
          <w:rtl/>
        </w:rPr>
        <w:t xml:space="preserve"> وعن بيع التمر قبل أن يدرك</w:t>
      </w:r>
      <w:r w:rsidR="005B3E65">
        <w:rPr>
          <w:rFonts w:hint="cs"/>
          <w:rtl/>
        </w:rPr>
        <w:t>.</w:t>
      </w:r>
      <w:r w:rsidRPr="00FD157B">
        <w:rPr>
          <w:rFonts w:hint="cs"/>
          <w:rtl/>
        </w:rPr>
        <w:t>.. فاتقوا الله وأصلحوا ذات بينكم واحفظوني في أهلي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وطليعة هذه الكلمات التي أدلى بها باب مدينة علم النبي (ص) من الملاحم</w:t>
      </w:r>
      <w:r w:rsidR="005B3E65">
        <w:rPr>
          <w:rFonts w:hint="cs"/>
          <w:rtl/>
        </w:rPr>
        <w:t>،</w:t>
      </w:r>
      <w:r>
        <w:rPr>
          <w:rFonts w:hint="cs"/>
          <w:rtl/>
        </w:rPr>
        <w:t xml:space="preserve"> وقد تحققت على مسرح الحياة في هذه العصور</w:t>
      </w:r>
      <w:r w:rsidR="005B3E65">
        <w:rPr>
          <w:rFonts w:hint="cs"/>
          <w:rtl/>
        </w:rPr>
        <w:t>،</w:t>
      </w:r>
      <w:r>
        <w:rPr>
          <w:rFonts w:hint="cs"/>
          <w:rtl/>
        </w:rPr>
        <w:t xml:space="preserve"> فقد عض الموسر على ما في يده</w:t>
      </w:r>
      <w:r w:rsidR="005B3E65">
        <w:rPr>
          <w:rFonts w:hint="cs"/>
          <w:rtl/>
        </w:rPr>
        <w:t>،</w:t>
      </w:r>
      <w:r>
        <w:rPr>
          <w:rFonts w:hint="cs"/>
          <w:rtl/>
        </w:rPr>
        <w:t xml:space="preserve"> ولم ينفق شيئاً من أمواله في سبيل الله تعالى</w:t>
      </w:r>
      <w:r w:rsidR="005B3E65">
        <w:rPr>
          <w:rFonts w:hint="cs"/>
          <w:rtl/>
        </w:rPr>
        <w:t>،</w:t>
      </w:r>
      <w:r>
        <w:rPr>
          <w:rFonts w:hint="cs"/>
          <w:rtl/>
        </w:rPr>
        <w:t xml:space="preserve"> كما تقدم الأشرار والأنذال</w:t>
      </w:r>
      <w:r w:rsidR="005B3E65">
        <w:rPr>
          <w:rFonts w:hint="cs"/>
          <w:rtl/>
        </w:rPr>
        <w:t>،</w:t>
      </w:r>
      <w:r>
        <w:rPr>
          <w:rFonts w:hint="cs"/>
          <w:rtl/>
        </w:rPr>
        <w:t xml:space="preserve"> واستذل الصالحون والمتقون</w:t>
      </w:r>
      <w:r w:rsidR="005B3E65">
        <w:rPr>
          <w:rFonts w:hint="cs"/>
          <w:rtl/>
        </w:rPr>
        <w:t>،</w:t>
      </w:r>
      <w:r>
        <w:rPr>
          <w:rFonts w:hint="cs"/>
          <w:rtl/>
        </w:rPr>
        <w:t xml:space="preserve"> فإنّا لله وإنّا إليه راجعون</w:t>
      </w:r>
      <w:r w:rsidR="005B3E65">
        <w:rPr>
          <w:rFonts w:hint="cs"/>
          <w:rtl/>
        </w:rPr>
        <w:t>.</w:t>
      </w:r>
    </w:p>
    <w:p w:rsidR="00FD157B" w:rsidRDefault="00FD157B" w:rsidP="00FD157B">
      <w:pPr>
        <w:pStyle w:val="libNormal"/>
        <w:rPr>
          <w:rtl/>
        </w:rPr>
      </w:pPr>
      <w:r w:rsidRPr="00FD157B">
        <w:rPr>
          <w:rFonts w:hint="cs"/>
          <w:rtl/>
        </w:rPr>
        <w:t>135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علي بن الحسين </w:t>
      </w:r>
      <w:r w:rsidR="009B1D84" w:rsidRPr="009B1D84">
        <w:rPr>
          <w:rStyle w:val="libAlaemChar"/>
          <w:rFonts w:hint="cs"/>
          <w:rtl/>
        </w:rPr>
        <w:t>عليه‌السلام</w:t>
      </w:r>
      <w:r w:rsidR="005B3E65">
        <w:rPr>
          <w:rFonts w:hint="cs"/>
          <w:rtl/>
        </w:rPr>
        <w:t>:</w:t>
      </w:r>
      <w:r w:rsidRPr="00FD157B">
        <w:rPr>
          <w:rFonts w:hint="cs"/>
          <w:rtl/>
        </w:rPr>
        <w:t xml:space="preserve"> ( مَن كفّ عن أعراض الناس أقال الله عثرته يوم القيامة )</w:t>
      </w:r>
      <w:r w:rsidR="005B3E65">
        <w:rPr>
          <w:rFonts w:hint="cs"/>
          <w:rtl/>
        </w:rPr>
        <w:t>.</w:t>
      </w:r>
    </w:p>
    <w:p w:rsidR="00FD157B" w:rsidRDefault="00FD157B" w:rsidP="00FD157B">
      <w:pPr>
        <w:pStyle w:val="libNormal"/>
        <w:rPr>
          <w:rtl/>
        </w:rPr>
      </w:pPr>
      <w:r>
        <w:rPr>
          <w:rFonts w:hint="cs"/>
          <w:rtl/>
        </w:rPr>
        <w:t>إنّ من أحكام الإسلام ومن تعاليمه الكف عن أعراض الناس وعدم تناولها بسوء صيانة للأعراض</w:t>
      </w:r>
      <w:r w:rsidR="005B3E65">
        <w:rPr>
          <w:rFonts w:hint="cs"/>
          <w:rtl/>
        </w:rPr>
        <w:t>،</w:t>
      </w:r>
      <w:r>
        <w:rPr>
          <w:rFonts w:hint="cs"/>
          <w:rtl/>
        </w:rPr>
        <w:t xml:space="preserve"> وحفاظاً على وحدة المسلمين</w:t>
      </w:r>
      <w:r w:rsidR="005B3E65">
        <w:rPr>
          <w:rFonts w:hint="cs"/>
          <w:rtl/>
        </w:rPr>
        <w:t>.</w:t>
      </w:r>
    </w:p>
    <w:p w:rsidR="00FD157B" w:rsidRDefault="00FD157B" w:rsidP="00FD157B">
      <w:pPr>
        <w:pStyle w:val="libNormal"/>
        <w:rPr>
          <w:rtl/>
        </w:rPr>
      </w:pPr>
      <w:r w:rsidRPr="00FD157B">
        <w:rPr>
          <w:rFonts w:hint="cs"/>
          <w:rtl/>
        </w:rPr>
        <w:t>136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علي بن الحسين </w:t>
      </w:r>
      <w:r w:rsidR="009B1D84" w:rsidRPr="009B1D84">
        <w:rPr>
          <w:rStyle w:val="libAlaemChar"/>
          <w:rFonts w:hint="cs"/>
          <w:rtl/>
        </w:rPr>
        <w:t>عليه‌السلام</w:t>
      </w:r>
      <w:r w:rsidR="005B3E65">
        <w:rPr>
          <w:rFonts w:hint="cs"/>
          <w:rtl/>
        </w:rPr>
        <w:t>:</w:t>
      </w:r>
      <w:r w:rsidRPr="00FD157B">
        <w:rPr>
          <w:rFonts w:hint="cs"/>
          <w:rtl/>
        </w:rPr>
        <w:t xml:space="preserve"> ( إيّاكم والغيبة فإنّها أدام كلاب أهل النار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عرض الإمام سيد المتقين علي بن الحسين </w:t>
      </w:r>
      <w:r w:rsidR="009B1D84" w:rsidRPr="009B1D84">
        <w:rPr>
          <w:rStyle w:val="libAlaemChar"/>
          <w:rFonts w:hint="cs"/>
          <w:rtl/>
        </w:rPr>
        <w:t>عليه‌السلام</w:t>
      </w:r>
      <w:r>
        <w:rPr>
          <w:rFonts w:hint="cs"/>
          <w:rtl/>
        </w:rPr>
        <w:t xml:space="preserve"> إلى حرمة الغيبة وهي من أفحش المحرمات</w:t>
      </w:r>
      <w:r w:rsidR="005B3E65">
        <w:rPr>
          <w:rFonts w:hint="cs"/>
          <w:rtl/>
        </w:rPr>
        <w:t>؛</w:t>
      </w:r>
      <w:r>
        <w:rPr>
          <w:rFonts w:hint="cs"/>
          <w:rtl/>
        </w:rPr>
        <w:t xml:space="preserve"> لأنّها تؤدي إلى انتشار الرذيلة</w:t>
      </w:r>
      <w:r w:rsidR="005B3E65">
        <w:rPr>
          <w:rFonts w:hint="cs"/>
          <w:rtl/>
        </w:rPr>
        <w:t>،</w:t>
      </w:r>
      <w:r>
        <w:rPr>
          <w:rFonts w:hint="cs"/>
          <w:rtl/>
        </w:rPr>
        <w:t xml:space="preserve"> وشيوع الفحشاء بين المسلمين</w:t>
      </w:r>
      <w:r w:rsidR="005B3E65">
        <w:rPr>
          <w:rFonts w:hint="cs"/>
          <w:rtl/>
        </w:rPr>
        <w:t>.</w:t>
      </w:r>
    </w:p>
    <w:p w:rsidR="00FD157B" w:rsidRDefault="00FD157B" w:rsidP="00FD157B">
      <w:pPr>
        <w:pStyle w:val="libNormal"/>
        <w:rPr>
          <w:rtl/>
        </w:rPr>
      </w:pPr>
      <w:r w:rsidRPr="00FD157B">
        <w:rPr>
          <w:rFonts w:hint="cs"/>
          <w:rtl/>
        </w:rPr>
        <w:t>137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الله يبغض الرجل يدخل عليه الرجل في بيته فلا يقابله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من الآداب الإسلامية تكريم كل مَن يدخل بيت إنسان وعدم الإعراض عنه</w:t>
      </w:r>
      <w:r w:rsidR="005B3E65">
        <w:rPr>
          <w:rFonts w:hint="cs"/>
          <w:rtl/>
        </w:rPr>
        <w:t>،</w:t>
      </w:r>
      <w:r>
        <w:rPr>
          <w:rFonts w:hint="cs"/>
          <w:rtl/>
        </w:rPr>
        <w:t xml:space="preserve"> وقضاء حاجته خصوصا الفقراء والمحوجين</w:t>
      </w:r>
      <w:r w:rsidR="005B3E65">
        <w:rPr>
          <w:rFonts w:hint="cs"/>
          <w:rtl/>
        </w:rPr>
        <w:t>.</w:t>
      </w:r>
    </w:p>
    <w:p w:rsidR="00FD157B" w:rsidRDefault="00FD157B" w:rsidP="00FD157B">
      <w:pPr>
        <w:pStyle w:val="libNormal"/>
        <w:rPr>
          <w:rtl/>
        </w:rPr>
      </w:pPr>
      <w:r>
        <w:rPr>
          <w:rFonts w:hint="cs"/>
          <w:rtl/>
        </w:rPr>
        <w:br w:type="page"/>
      </w:r>
    </w:p>
    <w:p w:rsidR="00FD157B" w:rsidRDefault="00FD157B" w:rsidP="00117131">
      <w:pPr>
        <w:pStyle w:val="Heading2Center"/>
        <w:rPr>
          <w:rtl/>
        </w:rPr>
      </w:pPr>
      <w:bookmarkStart w:id="209" w:name="_Toc405372912"/>
      <w:r>
        <w:rPr>
          <w:rFonts w:hint="cs"/>
          <w:rtl/>
        </w:rPr>
        <w:lastRenderedPageBreak/>
        <w:t>الباب التاسع</w:t>
      </w:r>
      <w:r w:rsidR="005B3E65">
        <w:rPr>
          <w:rFonts w:hint="cs"/>
          <w:rtl/>
        </w:rPr>
        <w:t>:</w:t>
      </w:r>
      <w:bookmarkEnd w:id="209"/>
    </w:p>
    <w:p w:rsidR="00FD157B" w:rsidRDefault="00FD157B" w:rsidP="00117131">
      <w:pPr>
        <w:pStyle w:val="Heading2Center"/>
        <w:rPr>
          <w:rtl/>
        </w:rPr>
      </w:pPr>
      <w:bookmarkStart w:id="210" w:name="_Toc405372913"/>
      <w:r>
        <w:rPr>
          <w:rFonts w:hint="cs"/>
          <w:rtl/>
        </w:rPr>
        <w:t>في فضل الغزو والجهاد</w:t>
      </w:r>
      <w:bookmarkEnd w:id="210"/>
      <w:r>
        <w:rPr>
          <w:rFonts w:hint="cs"/>
          <w:rtl/>
        </w:rPr>
        <w:t xml:space="preserve"> </w:t>
      </w:r>
    </w:p>
    <w:p w:rsidR="00FD157B" w:rsidRDefault="00FD157B" w:rsidP="00FD157B">
      <w:pPr>
        <w:pStyle w:val="libNormal"/>
        <w:rPr>
          <w:rtl/>
        </w:rPr>
      </w:pPr>
      <w:r w:rsidRPr="00FD157B">
        <w:rPr>
          <w:rFonts w:hint="cs"/>
          <w:rtl/>
        </w:rPr>
        <w:t>138</w:t>
      </w:r>
      <w:r w:rsidR="00117131">
        <w:rPr>
          <w:rFonts w:hint="cs"/>
          <w:rtl/>
        </w:rPr>
        <w:t xml:space="preserve"> - </w:t>
      </w:r>
      <w:r w:rsidRPr="00FD157B">
        <w:rPr>
          <w:rFonts w:hint="cs"/>
          <w:rtl/>
        </w:rPr>
        <w:t xml:space="preserve">وبإسناده قال علي بن الحسين صلوات الله عليه بينما أمير المؤمنين </w:t>
      </w:r>
      <w:r w:rsidR="009B1D84" w:rsidRPr="009B1D84">
        <w:rPr>
          <w:rStyle w:val="libAlaemChar"/>
          <w:rFonts w:hint="cs"/>
          <w:rtl/>
        </w:rPr>
        <w:t>عليه‌السلام</w:t>
      </w:r>
      <w:r w:rsidRPr="00FD157B">
        <w:rPr>
          <w:rFonts w:hint="cs"/>
          <w:rtl/>
        </w:rPr>
        <w:t xml:space="preserve"> يخطب الناس</w:t>
      </w:r>
      <w:r w:rsidR="005B3E65">
        <w:rPr>
          <w:rFonts w:hint="cs"/>
          <w:rtl/>
        </w:rPr>
        <w:t>،</w:t>
      </w:r>
      <w:r w:rsidRPr="00FD157B">
        <w:rPr>
          <w:rFonts w:hint="cs"/>
          <w:rtl/>
        </w:rPr>
        <w:t xml:space="preserve"> ويحضهم على الجهاد إذ قام إليه شاب فقال</w:t>
      </w:r>
      <w:r w:rsidR="005B3E65">
        <w:rPr>
          <w:rFonts w:hint="cs"/>
          <w:rtl/>
        </w:rPr>
        <w:t>:</w:t>
      </w:r>
      <w:r w:rsidRPr="00FD157B">
        <w:rPr>
          <w:rFonts w:hint="cs"/>
          <w:rtl/>
        </w:rPr>
        <w:t xml:space="preserve"> يا أمير المؤمنين اخبرني عن فضل الغزاة في سبيل الله</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كنت رديف رسول الله (ص) على ناقته العضباء ونحن مقفلون من غزوة ذات السلاسل</w:t>
      </w:r>
      <w:r w:rsidR="005B3E65">
        <w:rPr>
          <w:rFonts w:hint="cs"/>
          <w:rtl/>
        </w:rPr>
        <w:t>،</w:t>
      </w:r>
      <w:r w:rsidRPr="00FD157B">
        <w:rPr>
          <w:rFonts w:hint="cs"/>
          <w:rtl/>
        </w:rPr>
        <w:t xml:space="preserve"> فسألته عمّا سألتني عنه</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الغزاة إذا هموا بالغزو كتب الله لهم براءة من النار</w:t>
      </w:r>
      <w:r w:rsidR="005B3E65">
        <w:rPr>
          <w:rFonts w:hint="cs"/>
          <w:rtl/>
        </w:rPr>
        <w:t>،</w:t>
      </w:r>
      <w:r w:rsidRPr="00FD157B">
        <w:rPr>
          <w:rFonts w:hint="cs"/>
          <w:rtl/>
        </w:rPr>
        <w:t xml:space="preserve"> وإذا تجهزوا باهى الله بهم الملائكة الخ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والحديث طويل</w:t>
      </w:r>
      <w:r w:rsidR="005B3E65">
        <w:rPr>
          <w:rFonts w:hint="cs"/>
          <w:rtl/>
        </w:rPr>
        <w:t>،</w:t>
      </w:r>
      <w:r>
        <w:rPr>
          <w:rFonts w:hint="cs"/>
          <w:rtl/>
        </w:rPr>
        <w:t xml:space="preserve"> عرض فيه الرسول الأعظم </w:t>
      </w:r>
      <w:r w:rsidR="009B1D84" w:rsidRPr="009B1D84">
        <w:rPr>
          <w:rStyle w:val="libAlaemChar"/>
          <w:rFonts w:hint="cs"/>
          <w:rtl/>
        </w:rPr>
        <w:t>صلى‌الله‌عليه‌وآله</w:t>
      </w:r>
      <w:r>
        <w:rPr>
          <w:rFonts w:hint="cs"/>
          <w:rtl/>
        </w:rPr>
        <w:t xml:space="preserve"> إلى فضل الغزو والجهاد في سبيل الله الذي هو باب من أبواب الجنة فتحه الله تعالى لخاصة أوليائه</w:t>
      </w:r>
      <w:r w:rsidR="00117131">
        <w:rPr>
          <w:rFonts w:hint="cs"/>
          <w:rtl/>
        </w:rPr>
        <w:t xml:space="preserve"> - </w:t>
      </w:r>
      <w:r>
        <w:rPr>
          <w:rFonts w:hint="cs"/>
          <w:rtl/>
        </w:rPr>
        <w:t xml:space="preserve">على حد تعبير الإمام أمير المؤمنين </w:t>
      </w:r>
      <w:r w:rsidR="009B1D84" w:rsidRPr="009B1D84">
        <w:rPr>
          <w:rStyle w:val="libAlaemChar"/>
          <w:rFonts w:hint="cs"/>
          <w:rtl/>
        </w:rPr>
        <w:t>عليه‌السلام</w:t>
      </w:r>
      <w:r w:rsidR="00117131">
        <w:rPr>
          <w:rFonts w:hint="cs"/>
          <w:rtl/>
        </w:rPr>
        <w:t xml:space="preserve"> -</w:t>
      </w:r>
      <w:r w:rsidR="005B3E65">
        <w:rPr>
          <w:rFonts w:hint="cs"/>
          <w:rtl/>
        </w:rPr>
        <w:t>.</w:t>
      </w:r>
      <w:r>
        <w:rPr>
          <w:rFonts w:hint="cs"/>
          <w:rtl/>
        </w:rPr>
        <w:t xml:space="preserve"> </w:t>
      </w:r>
    </w:p>
    <w:p w:rsidR="00FD157B" w:rsidRDefault="00FD157B" w:rsidP="00117131">
      <w:pPr>
        <w:pStyle w:val="Heading2Center"/>
        <w:rPr>
          <w:rtl/>
        </w:rPr>
      </w:pPr>
      <w:bookmarkStart w:id="211" w:name="_Toc405372914"/>
      <w:r>
        <w:rPr>
          <w:rFonts w:hint="cs"/>
          <w:rtl/>
        </w:rPr>
        <w:t>الباب العاشر</w:t>
      </w:r>
      <w:r w:rsidR="005B3E65">
        <w:rPr>
          <w:rFonts w:hint="cs"/>
          <w:rtl/>
        </w:rPr>
        <w:t>:</w:t>
      </w:r>
      <w:bookmarkEnd w:id="211"/>
    </w:p>
    <w:p w:rsidR="00FD157B" w:rsidRDefault="00FD157B" w:rsidP="00117131">
      <w:pPr>
        <w:pStyle w:val="Heading2Center"/>
        <w:rPr>
          <w:rtl/>
        </w:rPr>
      </w:pPr>
      <w:bookmarkStart w:id="212" w:name="_Toc405372915"/>
      <w:r>
        <w:rPr>
          <w:rFonts w:hint="cs"/>
          <w:rtl/>
        </w:rPr>
        <w:t>في أحاديث متفرقة</w:t>
      </w:r>
      <w:bookmarkEnd w:id="212"/>
    </w:p>
    <w:p w:rsidR="00FD157B" w:rsidRDefault="00FD157B" w:rsidP="00FD157B">
      <w:pPr>
        <w:pStyle w:val="libNormal"/>
        <w:rPr>
          <w:rtl/>
        </w:rPr>
      </w:pPr>
      <w:r w:rsidRPr="00FD157B">
        <w:rPr>
          <w:rFonts w:hint="cs"/>
          <w:rtl/>
        </w:rPr>
        <w:t>139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يقول الله تعالى</w:t>
      </w:r>
      <w:r w:rsidR="005B3E65">
        <w:rPr>
          <w:rFonts w:hint="cs"/>
          <w:rtl/>
        </w:rPr>
        <w:t>:</w:t>
      </w:r>
      <w:r w:rsidRPr="00FD157B">
        <w:rPr>
          <w:rFonts w:hint="cs"/>
          <w:rtl/>
        </w:rPr>
        <w:t xml:space="preserve"> ( يا بن آدم أما تنصفني</w:t>
      </w:r>
      <w:r w:rsidR="005B3E65">
        <w:rPr>
          <w:rFonts w:hint="cs"/>
          <w:rtl/>
        </w:rPr>
        <w:t>،</w:t>
      </w:r>
      <w:r w:rsidRPr="00FD157B">
        <w:rPr>
          <w:rFonts w:hint="cs"/>
          <w:rtl/>
        </w:rPr>
        <w:t xml:space="preserve"> أتحبب إليك بالنعم</w:t>
      </w:r>
      <w:r w:rsidR="005B3E65">
        <w:rPr>
          <w:rFonts w:hint="cs"/>
          <w:rtl/>
        </w:rPr>
        <w:t>،</w:t>
      </w:r>
      <w:r w:rsidRPr="00FD157B">
        <w:rPr>
          <w:rFonts w:hint="cs"/>
          <w:rtl/>
        </w:rPr>
        <w:t xml:space="preserve"> وتتمقت إليّ بالمعاصي</w:t>
      </w:r>
      <w:r w:rsidR="005B3E65">
        <w:rPr>
          <w:rFonts w:hint="cs"/>
          <w:rtl/>
        </w:rPr>
        <w:t>،</w:t>
      </w:r>
      <w:r w:rsidRPr="00FD157B">
        <w:rPr>
          <w:rFonts w:hint="cs"/>
          <w:rtl/>
        </w:rPr>
        <w:t xml:space="preserve"> خيري إليك منزل</w:t>
      </w:r>
      <w:r w:rsidR="005B3E65">
        <w:rPr>
          <w:rFonts w:hint="cs"/>
          <w:rtl/>
        </w:rPr>
        <w:t>،</w:t>
      </w:r>
      <w:r w:rsidRPr="00FD157B">
        <w:rPr>
          <w:rFonts w:hint="cs"/>
          <w:rtl/>
        </w:rPr>
        <w:t xml:space="preserve"> وشرّك إلي صاعد</w:t>
      </w:r>
      <w:r w:rsidR="005B3E65">
        <w:rPr>
          <w:rFonts w:hint="cs"/>
          <w:rtl/>
        </w:rPr>
        <w:t>،</w:t>
      </w:r>
      <w:r w:rsidRPr="00FD157B">
        <w:rPr>
          <w:rFonts w:hint="cs"/>
          <w:rtl/>
        </w:rPr>
        <w:t xml:space="preserve"> ولا يزال ملك كريم يأتيني عنك في كل يوم وليلة بعمل قبيح</w:t>
      </w:r>
      <w:r w:rsidR="005B3E65">
        <w:rPr>
          <w:rFonts w:hint="cs"/>
          <w:rtl/>
        </w:rPr>
        <w:t>.</w:t>
      </w:r>
      <w:r w:rsidRPr="00FD157B">
        <w:rPr>
          <w:rFonts w:hint="cs"/>
          <w:rtl/>
        </w:rPr>
        <w:t xml:space="preserve"> يا بن آدم لو سمعت وصفك من غيرك</w:t>
      </w:r>
      <w:r w:rsidR="005B3E65">
        <w:rPr>
          <w:rFonts w:hint="cs"/>
          <w:rtl/>
        </w:rPr>
        <w:t>،</w:t>
      </w:r>
      <w:r w:rsidRPr="00FD157B">
        <w:rPr>
          <w:rFonts w:hint="cs"/>
          <w:rtl/>
        </w:rPr>
        <w:t xml:space="preserve"> وأنت لا تدري من الموصوف لسارعت إلى مقته )</w:t>
      </w:r>
      <w:r w:rsidR="005B3E65">
        <w:rPr>
          <w:rFonts w:hint="cs"/>
          <w:rtl/>
        </w:rPr>
        <w:t>.</w:t>
      </w:r>
    </w:p>
    <w:p w:rsidR="00FD157B" w:rsidRDefault="00FD157B" w:rsidP="00FD157B">
      <w:pPr>
        <w:pStyle w:val="libNormal"/>
        <w:rPr>
          <w:rtl/>
        </w:rPr>
      </w:pPr>
      <w:r>
        <w:rPr>
          <w:rFonts w:hint="cs"/>
          <w:rtl/>
        </w:rPr>
        <w:t>وهذا الحديث الشريف من المواعظ التي تدعو الناس إلى فعل الخير</w:t>
      </w:r>
      <w:r w:rsidR="005B3E65">
        <w:rPr>
          <w:rFonts w:hint="cs"/>
          <w:rtl/>
        </w:rPr>
        <w:t>،</w:t>
      </w:r>
      <w:r>
        <w:rPr>
          <w:rFonts w:hint="cs"/>
          <w:rtl/>
        </w:rPr>
        <w:t xml:space="preserve"> وتحذرهم من فعل الشر</w:t>
      </w:r>
      <w:r w:rsidR="005B3E65">
        <w:rPr>
          <w:rFonts w:hint="cs"/>
          <w:rtl/>
        </w:rPr>
        <w:t>.</w:t>
      </w:r>
    </w:p>
    <w:p w:rsidR="00FD157B" w:rsidRDefault="00FD157B" w:rsidP="00FD157B">
      <w:pPr>
        <w:pStyle w:val="libNormal"/>
        <w:rPr>
          <w:rtl/>
        </w:rPr>
      </w:pPr>
      <w:r w:rsidRPr="00FD157B">
        <w:rPr>
          <w:rFonts w:hint="cs"/>
          <w:rtl/>
        </w:rPr>
        <w:t>140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يقول الله عزّ وجل</w:t>
      </w:r>
      <w:r w:rsidR="005B3E65">
        <w:rPr>
          <w:rFonts w:hint="cs"/>
          <w:rtl/>
        </w:rPr>
        <w:t>:</w:t>
      </w:r>
      <w:r w:rsidRPr="00FD157B">
        <w:rPr>
          <w:rFonts w:hint="cs"/>
          <w:rtl/>
        </w:rPr>
        <w:t xml:space="preserve"> يا بن آدم لا يغرنك ذنب الناس عن ذنب نفسك ولا نعمة الناس عن نعمة الله عليك</w:t>
      </w:r>
      <w:r w:rsidR="005B3E65">
        <w:rPr>
          <w:rFonts w:hint="cs"/>
          <w:rtl/>
        </w:rPr>
        <w:t>،</w:t>
      </w:r>
      <w:r w:rsidRPr="00FD157B">
        <w:rPr>
          <w:rFonts w:hint="cs"/>
          <w:rtl/>
        </w:rPr>
        <w:t xml:space="preserve"> ولا تقنط الناس من رحمة الله عليهم</w:t>
      </w:r>
      <w:r w:rsidR="005B3E65">
        <w:rPr>
          <w:rFonts w:hint="cs"/>
          <w:rtl/>
        </w:rPr>
        <w:t>،</w:t>
      </w:r>
      <w:r w:rsidRPr="00FD157B">
        <w:rPr>
          <w:rFonts w:hint="cs"/>
          <w:rtl/>
        </w:rPr>
        <w:t xml:space="preserve"> وأنت ترجوها لنفسك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وأهاب هذا الحديث بالإنسان أن لا تغره ذنوب الناس عن ذنوب نفسه فإن</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كل إنسان مسؤول أمام الله عمّا يقترفه من ذنب</w:t>
      </w:r>
      <w:r w:rsidR="005B3E65">
        <w:rPr>
          <w:rFonts w:hint="cs"/>
          <w:rtl/>
        </w:rPr>
        <w:t>،</w:t>
      </w:r>
      <w:r>
        <w:rPr>
          <w:rFonts w:hint="cs"/>
          <w:rtl/>
        </w:rPr>
        <w:t xml:space="preserve"> كما لا تغره النعم التي أفاضها الله على عباده عن نعمه تعالى عليه</w:t>
      </w:r>
      <w:r w:rsidR="005B3E65">
        <w:rPr>
          <w:rFonts w:hint="cs"/>
          <w:rtl/>
        </w:rPr>
        <w:t>،</w:t>
      </w:r>
      <w:r>
        <w:rPr>
          <w:rFonts w:hint="cs"/>
          <w:rtl/>
        </w:rPr>
        <w:t xml:space="preserve"> فما أعظم نعمه على العبد فليس له أن يستصغرها حينما يرى نعم الله على عباده</w:t>
      </w:r>
      <w:r w:rsidR="005B3E65">
        <w:rPr>
          <w:rFonts w:hint="cs"/>
          <w:rtl/>
        </w:rPr>
        <w:t>.</w:t>
      </w:r>
    </w:p>
    <w:p w:rsidR="00FD157B" w:rsidRDefault="00FD157B" w:rsidP="00FD157B">
      <w:pPr>
        <w:pStyle w:val="libNormal"/>
        <w:rPr>
          <w:rtl/>
        </w:rPr>
      </w:pPr>
      <w:r w:rsidRPr="00FD157B">
        <w:rPr>
          <w:rFonts w:hint="cs"/>
          <w:rtl/>
        </w:rPr>
        <w:t>141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ثلاث أخافهن على أُمّتي بعدي</w:t>
      </w:r>
      <w:r w:rsidR="005B3E65">
        <w:rPr>
          <w:rFonts w:hint="cs"/>
          <w:rtl/>
        </w:rPr>
        <w:t>:</w:t>
      </w:r>
      <w:r w:rsidRPr="00FD157B">
        <w:rPr>
          <w:rFonts w:hint="cs"/>
          <w:rtl/>
        </w:rPr>
        <w:t xml:space="preserve"> الضلالة بعد المعرفة</w:t>
      </w:r>
      <w:r w:rsidR="005B3E65">
        <w:rPr>
          <w:rFonts w:hint="cs"/>
          <w:rtl/>
        </w:rPr>
        <w:t>،</w:t>
      </w:r>
      <w:r w:rsidRPr="00FD157B">
        <w:rPr>
          <w:rFonts w:hint="cs"/>
          <w:rtl/>
        </w:rPr>
        <w:t xml:space="preserve"> ومضلات الفتن</w:t>
      </w:r>
      <w:r w:rsidR="005B3E65">
        <w:rPr>
          <w:rFonts w:hint="cs"/>
          <w:rtl/>
        </w:rPr>
        <w:t>،</w:t>
      </w:r>
      <w:r w:rsidRPr="00FD157B">
        <w:rPr>
          <w:rFonts w:hint="cs"/>
          <w:rtl/>
        </w:rPr>
        <w:t xml:space="preserve"> وشهوة البطن والفرج )</w:t>
      </w:r>
      <w:r w:rsidR="005B3E65">
        <w:rPr>
          <w:rFonts w:hint="cs"/>
          <w:rtl/>
        </w:rPr>
        <w:t>.</w:t>
      </w:r>
    </w:p>
    <w:p w:rsidR="00FD157B" w:rsidRDefault="00FD157B" w:rsidP="00FD157B">
      <w:pPr>
        <w:pStyle w:val="libNormal"/>
        <w:rPr>
          <w:rtl/>
        </w:rPr>
      </w:pPr>
      <w:r>
        <w:rPr>
          <w:rFonts w:hint="cs"/>
          <w:rtl/>
        </w:rPr>
        <w:t>إنّ هذه الفتن الثلاثة تصد الإنسان عن الله تعالى</w:t>
      </w:r>
      <w:r w:rsidR="005B3E65">
        <w:rPr>
          <w:rFonts w:hint="cs"/>
          <w:rtl/>
        </w:rPr>
        <w:t>،</w:t>
      </w:r>
      <w:r>
        <w:rPr>
          <w:rFonts w:hint="cs"/>
          <w:rtl/>
        </w:rPr>
        <w:t xml:space="preserve"> وتلقيه في شر عظيم</w:t>
      </w:r>
      <w:r w:rsidR="005B3E65">
        <w:rPr>
          <w:rFonts w:hint="cs"/>
          <w:rtl/>
        </w:rPr>
        <w:t>.</w:t>
      </w:r>
    </w:p>
    <w:p w:rsidR="00FD157B" w:rsidRDefault="00FD157B" w:rsidP="00FD157B">
      <w:pPr>
        <w:pStyle w:val="libNormal"/>
        <w:rPr>
          <w:rtl/>
        </w:rPr>
      </w:pPr>
      <w:r w:rsidRPr="00FD157B">
        <w:rPr>
          <w:rFonts w:hint="cs"/>
          <w:rtl/>
        </w:rPr>
        <w:t>142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في تفسير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يوم ندعو كل أناس بإمامهم </w:t>
      </w:r>
      <w:r w:rsidRPr="00220935">
        <w:rPr>
          <w:rStyle w:val="libAlaemChar"/>
          <w:rFonts w:hint="cs"/>
          <w:rtl/>
        </w:rPr>
        <w:t>)</w:t>
      </w:r>
      <w:r w:rsidRPr="00FD157B">
        <w:rPr>
          <w:rFonts w:hint="cs"/>
          <w:rtl/>
        </w:rPr>
        <w:t xml:space="preserve"> قال</w:t>
      </w:r>
      <w:r w:rsidR="005B3E65">
        <w:rPr>
          <w:rFonts w:hint="cs"/>
          <w:rtl/>
        </w:rPr>
        <w:t>:</w:t>
      </w:r>
      <w:r w:rsidRPr="00FD157B">
        <w:rPr>
          <w:rFonts w:hint="cs"/>
          <w:rtl/>
        </w:rPr>
        <w:t xml:space="preserve"> يدعى كل قوم بإمام زمانهم</w:t>
      </w:r>
      <w:r w:rsidR="005B3E65">
        <w:rPr>
          <w:rFonts w:hint="cs"/>
          <w:rtl/>
        </w:rPr>
        <w:t>،</w:t>
      </w:r>
      <w:r w:rsidRPr="00FD157B">
        <w:rPr>
          <w:rFonts w:hint="cs"/>
          <w:rtl/>
        </w:rPr>
        <w:t xml:space="preserve"> وكتاب ربّهم</w:t>
      </w:r>
      <w:r w:rsidR="005B3E65">
        <w:rPr>
          <w:rFonts w:hint="cs"/>
          <w:rtl/>
        </w:rPr>
        <w:t>،</w:t>
      </w:r>
      <w:r w:rsidRPr="00FD157B">
        <w:rPr>
          <w:rFonts w:hint="cs"/>
          <w:rtl/>
        </w:rPr>
        <w:t xml:space="preserve"> وسنّة نبيّهم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عرض هذا الحديث الشريف إلى حشر الناس يوم القيامة وان كل قوم يحشرون مع إمامهم وكتاب ربّهم وسنّة نبيّهم فإن كانوا ملتزمين بها وعاملين بأحكامها فقد فازوا ونجوا من عذاب الله وإن خالفوها فقد باؤوا بالخسران المبين</w:t>
      </w:r>
      <w:r w:rsidR="005B3E65">
        <w:rPr>
          <w:rFonts w:hint="cs"/>
          <w:rtl/>
        </w:rPr>
        <w:t>.</w:t>
      </w:r>
    </w:p>
    <w:p w:rsidR="00FD157B" w:rsidRDefault="00FD157B" w:rsidP="00FD157B">
      <w:pPr>
        <w:pStyle w:val="libNormal"/>
        <w:rPr>
          <w:rtl/>
        </w:rPr>
      </w:pPr>
      <w:r w:rsidRPr="00FD157B">
        <w:rPr>
          <w:rFonts w:hint="cs"/>
          <w:rtl/>
        </w:rPr>
        <w:t>143</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الله يحاسب كل خلق إلاّ مَن أشرك بالله</w:t>
      </w:r>
      <w:r w:rsidR="005B3E65">
        <w:rPr>
          <w:rFonts w:hint="cs"/>
          <w:rtl/>
        </w:rPr>
        <w:t>،</w:t>
      </w:r>
      <w:r w:rsidRPr="00FD157B">
        <w:rPr>
          <w:rFonts w:hint="cs"/>
          <w:rtl/>
        </w:rPr>
        <w:t xml:space="preserve"> فإنّه لا يحاسب</w:t>
      </w:r>
      <w:r w:rsidR="005B3E65">
        <w:rPr>
          <w:rFonts w:hint="cs"/>
          <w:rtl/>
        </w:rPr>
        <w:t>،</w:t>
      </w:r>
      <w:r w:rsidRPr="00FD157B">
        <w:rPr>
          <w:rFonts w:hint="cs"/>
          <w:rtl/>
        </w:rPr>
        <w:t xml:space="preserve"> ويؤمر به إلى النار )</w:t>
      </w:r>
      <w:r w:rsidR="005B3E65">
        <w:rPr>
          <w:rFonts w:hint="cs"/>
          <w:rtl/>
        </w:rPr>
        <w:t>.</w:t>
      </w:r>
    </w:p>
    <w:p w:rsidR="00FD157B" w:rsidRDefault="00FD157B" w:rsidP="00FD157B">
      <w:pPr>
        <w:pStyle w:val="libNormal"/>
        <w:rPr>
          <w:rtl/>
        </w:rPr>
      </w:pPr>
      <w:r w:rsidRPr="00FD157B">
        <w:rPr>
          <w:rFonts w:hint="cs"/>
          <w:rtl/>
        </w:rPr>
        <w:t>144</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اختنوا أولادكم يوم السابع</w:t>
      </w:r>
      <w:r w:rsidR="005B3E65">
        <w:rPr>
          <w:rFonts w:hint="cs"/>
          <w:rtl/>
        </w:rPr>
        <w:t>،</w:t>
      </w:r>
      <w:r w:rsidRPr="00FD157B">
        <w:rPr>
          <w:rFonts w:hint="cs"/>
          <w:rtl/>
        </w:rPr>
        <w:t xml:space="preserve"> فإنّه أطهر</w:t>
      </w:r>
      <w:r w:rsidR="005B3E65">
        <w:rPr>
          <w:rFonts w:hint="cs"/>
          <w:rtl/>
        </w:rPr>
        <w:t>،</w:t>
      </w:r>
      <w:r w:rsidRPr="00FD157B">
        <w:rPr>
          <w:rFonts w:hint="cs"/>
          <w:rtl/>
        </w:rPr>
        <w:t xml:space="preserve"> وأسرع نباتاً للحم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من روائع التشريع الإسلامي دعوته إلى ختان الطفل في اليوم السابع من ولادته</w:t>
      </w:r>
      <w:r w:rsidR="005B3E65">
        <w:rPr>
          <w:rFonts w:hint="cs"/>
          <w:rtl/>
        </w:rPr>
        <w:t>،</w:t>
      </w:r>
      <w:r>
        <w:rPr>
          <w:rFonts w:hint="cs"/>
          <w:rtl/>
        </w:rPr>
        <w:t xml:space="preserve"> فإنّ الختان في هذه السن يكون سريع الشفاء بالنسبة لجرحه كما لا يعاني الطفل المزيد من الآلام أمّا إذا تجاوز تلك السن خصوصاً إذا زاد عمره على سنتين أو ثلاث فإنّ الختان يكون صعباً</w:t>
      </w:r>
      <w:r w:rsidR="005B3E65">
        <w:rPr>
          <w:rFonts w:hint="cs"/>
          <w:rtl/>
        </w:rPr>
        <w:t>،</w:t>
      </w:r>
      <w:r>
        <w:rPr>
          <w:rFonts w:hint="cs"/>
          <w:rtl/>
        </w:rPr>
        <w:t xml:space="preserve"> ويعاني الطفل الكثير من الآلام</w:t>
      </w:r>
      <w:r w:rsidR="005B3E65">
        <w:rPr>
          <w:rFonts w:hint="cs"/>
          <w:rtl/>
        </w:rPr>
        <w:t>.</w:t>
      </w:r>
    </w:p>
    <w:p w:rsidR="00FD157B" w:rsidRDefault="00FD157B" w:rsidP="00FD157B">
      <w:pPr>
        <w:pStyle w:val="libNormal"/>
        <w:rPr>
          <w:rtl/>
        </w:rPr>
      </w:pPr>
      <w:r w:rsidRPr="00FD157B">
        <w:rPr>
          <w:rFonts w:hint="cs"/>
          <w:rtl/>
        </w:rPr>
        <w:t>145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المغبون لا محمود</w:t>
      </w:r>
      <w:r w:rsidR="005B3E65">
        <w:rPr>
          <w:rFonts w:hint="cs"/>
          <w:rtl/>
        </w:rPr>
        <w:t>،</w:t>
      </w:r>
      <w:r w:rsidRPr="00FD157B">
        <w:rPr>
          <w:rFonts w:hint="cs"/>
          <w:rtl/>
        </w:rPr>
        <w:t xml:space="preserve"> ولا مأجور )</w:t>
      </w:r>
      <w:r w:rsidR="005B3E65">
        <w:rPr>
          <w:rFonts w:hint="cs"/>
          <w:rtl/>
        </w:rPr>
        <w:t>.</w:t>
      </w:r>
    </w:p>
    <w:p w:rsidR="00FD157B" w:rsidRDefault="00FD157B" w:rsidP="00FD157B">
      <w:pPr>
        <w:pStyle w:val="libNormal"/>
        <w:rPr>
          <w:rtl/>
        </w:rPr>
      </w:pPr>
      <w:r>
        <w:rPr>
          <w:rFonts w:hint="cs"/>
          <w:rtl/>
        </w:rPr>
        <w:t>أمّا المغبون إذا كان جاهلاً فإنّه لا يستحق الحمد ولا الأجر</w:t>
      </w:r>
      <w:r w:rsidR="005B3E65">
        <w:rPr>
          <w:rFonts w:hint="cs"/>
          <w:rtl/>
        </w:rPr>
        <w:t>؛</w:t>
      </w:r>
      <w:r>
        <w:rPr>
          <w:rFonts w:hint="cs"/>
          <w:rtl/>
        </w:rPr>
        <w:t xml:space="preserve"> لأنّه قصّر في معاملته</w:t>
      </w:r>
      <w:r w:rsidR="005B3E65">
        <w:rPr>
          <w:rFonts w:hint="cs"/>
          <w:rtl/>
        </w:rPr>
        <w:t>،</w:t>
      </w:r>
      <w:r>
        <w:rPr>
          <w:rFonts w:hint="cs"/>
          <w:rtl/>
        </w:rPr>
        <w:t xml:space="preserve"> وأمّا إذا كان عالماً</w:t>
      </w:r>
      <w:r w:rsidR="005B3E65">
        <w:rPr>
          <w:rFonts w:hint="cs"/>
          <w:rtl/>
        </w:rPr>
        <w:t>،</w:t>
      </w:r>
      <w:r>
        <w:rPr>
          <w:rFonts w:hint="cs"/>
          <w:rtl/>
        </w:rPr>
        <w:t xml:space="preserve"> وقدم على الغنى فإنه يستحق اللوم والذم</w:t>
      </w:r>
      <w:r w:rsidR="005B3E65">
        <w:rPr>
          <w:rFonts w:hint="cs"/>
          <w:rtl/>
        </w:rPr>
        <w:t>.</w:t>
      </w:r>
    </w:p>
    <w:p w:rsidR="00FD157B" w:rsidRDefault="00FD157B" w:rsidP="00FD157B">
      <w:pPr>
        <w:pStyle w:val="libNormal"/>
        <w:rPr>
          <w:rtl/>
        </w:rPr>
      </w:pPr>
      <w:r w:rsidRPr="00FD157B">
        <w:rPr>
          <w:rFonts w:hint="cs"/>
          <w:rtl/>
        </w:rPr>
        <w:t>146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اصنع المعروف إلى أهله</w:t>
      </w:r>
      <w:r w:rsidR="005B3E65">
        <w:rPr>
          <w:rFonts w:hint="cs"/>
          <w:rtl/>
        </w:rPr>
        <w:t>،</w:t>
      </w:r>
      <w:r w:rsidRPr="00957525">
        <w:rPr>
          <w:rFonts w:hint="cs"/>
          <w:rtl/>
        </w:rPr>
        <w:t xml:space="preserve"> وإلى مَن ليس بأهله</w:t>
      </w:r>
      <w:r w:rsidR="005B3E65">
        <w:rPr>
          <w:rFonts w:hint="cs"/>
          <w:rtl/>
        </w:rPr>
        <w:t>،</w:t>
      </w:r>
      <w:r w:rsidRPr="00957525">
        <w:rPr>
          <w:rFonts w:hint="cs"/>
          <w:rtl/>
        </w:rPr>
        <w:t xml:space="preserve"> فإن تصب أهله فهو له أهل</w:t>
      </w:r>
      <w:r w:rsidR="005B3E65">
        <w:rPr>
          <w:rFonts w:hint="cs"/>
          <w:rtl/>
        </w:rPr>
        <w:t>،</w:t>
      </w:r>
      <w:r w:rsidRPr="00957525">
        <w:rPr>
          <w:rFonts w:hint="cs"/>
          <w:rtl/>
        </w:rPr>
        <w:t xml:space="preserve"> وإن لم تصب أهله فأنت من أهله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وفي هذا الحديث دعوة خلاقة إلى صنع المعروف والإحسان لجميع الناس</w:t>
      </w:r>
      <w:r w:rsidR="005B3E65">
        <w:rPr>
          <w:rFonts w:hint="cs"/>
          <w:rtl/>
        </w:rPr>
        <w:t>،</w:t>
      </w:r>
      <w:r>
        <w:rPr>
          <w:rFonts w:hint="cs"/>
          <w:rtl/>
        </w:rPr>
        <w:t xml:space="preserve"> وهذا من محاسن التعاليم الإسلامية التي أقيمت على البر والإحسان</w:t>
      </w:r>
      <w:r w:rsidR="005B3E65">
        <w:rPr>
          <w:rFonts w:hint="cs"/>
          <w:rtl/>
        </w:rPr>
        <w:t>.</w:t>
      </w:r>
    </w:p>
    <w:p w:rsidR="00FD157B" w:rsidRDefault="00FD157B" w:rsidP="00FD157B">
      <w:pPr>
        <w:pStyle w:val="libNormal"/>
        <w:rPr>
          <w:rtl/>
        </w:rPr>
      </w:pPr>
      <w:r w:rsidRPr="00FD157B">
        <w:rPr>
          <w:rFonts w:hint="cs"/>
          <w:rtl/>
        </w:rPr>
        <w:t>147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رأس العقل بعد الدين</w:t>
      </w:r>
      <w:r w:rsidR="005B3E65">
        <w:rPr>
          <w:rFonts w:hint="cs"/>
          <w:rtl/>
        </w:rPr>
        <w:t>،</w:t>
      </w:r>
      <w:r w:rsidRPr="00FD157B">
        <w:rPr>
          <w:rFonts w:hint="cs"/>
          <w:rtl/>
        </w:rPr>
        <w:t xml:space="preserve"> التودّد إلى الناس</w:t>
      </w:r>
      <w:r w:rsidR="005B3E65">
        <w:rPr>
          <w:rFonts w:hint="cs"/>
          <w:rtl/>
        </w:rPr>
        <w:t>،</w:t>
      </w:r>
      <w:r w:rsidRPr="00FD157B">
        <w:rPr>
          <w:rFonts w:hint="cs"/>
          <w:rtl/>
        </w:rPr>
        <w:t xml:space="preserve"> واصطناع الخير إلى كلّ برٍّ وفاجر )</w:t>
      </w:r>
      <w:r w:rsidR="005B3E65">
        <w:rPr>
          <w:rFonts w:hint="cs"/>
          <w:rtl/>
        </w:rPr>
        <w:t>.</w:t>
      </w:r>
    </w:p>
    <w:p w:rsidR="00FD157B" w:rsidRDefault="00FD157B" w:rsidP="00FD157B">
      <w:pPr>
        <w:pStyle w:val="libNormal"/>
        <w:rPr>
          <w:rtl/>
        </w:rPr>
      </w:pPr>
      <w:r>
        <w:rPr>
          <w:rFonts w:hint="cs"/>
          <w:rtl/>
        </w:rPr>
        <w:t>إنّ التودّد إلى الناس</w:t>
      </w:r>
      <w:r w:rsidR="005B3E65">
        <w:rPr>
          <w:rFonts w:hint="cs"/>
          <w:rtl/>
        </w:rPr>
        <w:t>،</w:t>
      </w:r>
      <w:r>
        <w:rPr>
          <w:rFonts w:hint="cs"/>
          <w:rtl/>
        </w:rPr>
        <w:t xml:space="preserve"> واصطناع المعروف معهم دليل على نضوج الفكر</w:t>
      </w:r>
      <w:r w:rsidR="005B3E65">
        <w:rPr>
          <w:rFonts w:hint="cs"/>
          <w:rtl/>
        </w:rPr>
        <w:t>،</w:t>
      </w:r>
      <w:r>
        <w:rPr>
          <w:rFonts w:hint="cs"/>
          <w:rtl/>
        </w:rPr>
        <w:t xml:space="preserve"> وسلامة العقل</w:t>
      </w:r>
      <w:r w:rsidR="005B3E65">
        <w:rPr>
          <w:rFonts w:hint="cs"/>
          <w:rtl/>
        </w:rPr>
        <w:t>،</w:t>
      </w:r>
      <w:r>
        <w:rPr>
          <w:rFonts w:hint="cs"/>
          <w:rtl/>
        </w:rPr>
        <w:t xml:space="preserve"> وبعد النظر</w:t>
      </w:r>
      <w:r w:rsidR="005B3E65">
        <w:rPr>
          <w:rFonts w:hint="cs"/>
          <w:rtl/>
        </w:rPr>
        <w:t>.</w:t>
      </w:r>
    </w:p>
    <w:p w:rsidR="00FD157B" w:rsidRDefault="00FD157B" w:rsidP="00FD157B">
      <w:pPr>
        <w:pStyle w:val="libNormal"/>
        <w:rPr>
          <w:rtl/>
        </w:rPr>
      </w:pPr>
      <w:r w:rsidRPr="00FD157B">
        <w:rPr>
          <w:rFonts w:hint="cs"/>
          <w:rtl/>
        </w:rPr>
        <w:t>148</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إنّ أفواهكم طرق من طرق ربكم فنظموها )</w:t>
      </w:r>
      <w:r w:rsidR="005B3E65">
        <w:rPr>
          <w:rFonts w:hint="cs"/>
          <w:rtl/>
        </w:rPr>
        <w:t>.</w:t>
      </w:r>
    </w:p>
    <w:p w:rsidR="00FD157B" w:rsidRDefault="00FD157B" w:rsidP="00FD157B">
      <w:pPr>
        <w:pStyle w:val="libNormal"/>
        <w:rPr>
          <w:rtl/>
        </w:rPr>
      </w:pPr>
      <w:r>
        <w:rPr>
          <w:rFonts w:hint="cs"/>
          <w:rtl/>
        </w:rPr>
        <w:t>دعا هذا الحديث إلى تنظيف الأفواه</w:t>
      </w:r>
      <w:r w:rsidR="005B3E65">
        <w:rPr>
          <w:rFonts w:hint="cs"/>
          <w:rtl/>
        </w:rPr>
        <w:t>،</w:t>
      </w:r>
      <w:r>
        <w:rPr>
          <w:rFonts w:hint="cs"/>
          <w:rtl/>
        </w:rPr>
        <w:t xml:space="preserve"> وذلك باجتنابها عن قول الفحشاء والمنكر</w:t>
      </w:r>
      <w:r w:rsidR="005B3E65">
        <w:rPr>
          <w:rFonts w:hint="cs"/>
          <w:rtl/>
        </w:rPr>
        <w:t>،</w:t>
      </w:r>
      <w:r>
        <w:rPr>
          <w:rFonts w:hint="cs"/>
          <w:rtl/>
        </w:rPr>
        <w:t xml:space="preserve"> والتحلّي بالصدق والآداب وغير ذلك ممّا يزينها</w:t>
      </w:r>
      <w:r w:rsidR="005B3E65">
        <w:rPr>
          <w:rFonts w:hint="cs"/>
          <w:rtl/>
        </w:rPr>
        <w:t>.</w:t>
      </w:r>
    </w:p>
    <w:p w:rsidR="00FD157B" w:rsidRDefault="00FD157B" w:rsidP="00FD157B">
      <w:pPr>
        <w:pStyle w:val="libNormal"/>
        <w:rPr>
          <w:rtl/>
        </w:rPr>
      </w:pPr>
      <w:r w:rsidRPr="00FD157B">
        <w:rPr>
          <w:rFonts w:hint="cs"/>
          <w:rtl/>
        </w:rPr>
        <w:t>149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مَن صام يوم الجمعة صبراً واحتساباً أعطي أجر عشرة أيام غر زهر</w:t>
      </w:r>
      <w:r w:rsidR="005B3E65">
        <w:rPr>
          <w:rFonts w:hint="cs"/>
          <w:rtl/>
        </w:rPr>
        <w:t>،</w:t>
      </w:r>
      <w:r w:rsidRPr="00FD157B">
        <w:rPr>
          <w:rFonts w:hint="cs"/>
          <w:rtl/>
        </w:rPr>
        <w:t xml:space="preserve"> لا تشابههن أيام الدنيا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وفي هذا الحديث ترغيب في صوم يوم الجمعة الذي هو من أجل أيام الأسبوع</w:t>
      </w:r>
      <w:r w:rsidR="005B3E65">
        <w:rPr>
          <w:rFonts w:hint="cs"/>
          <w:rtl/>
        </w:rPr>
        <w:t>،</w:t>
      </w:r>
      <w:r>
        <w:rPr>
          <w:rFonts w:hint="cs"/>
          <w:rtl/>
        </w:rPr>
        <w:t xml:space="preserve"> ففي صيامه الأجر الجزيل والثواب العظيم</w:t>
      </w:r>
      <w:r w:rsidR="005B3E65">
        <w:rPr>
          <w:rFonts w:hint="cs"/>
          <w:rtl/>
        </w:rPr>
        <w:t>.</w:t>
      </w:r>
    </w:p>
    <w:p w:rsidR="00FD157B" w:rsidRDefault="00FD157B" w:rsidP="00FD157B">
      <w:pPr>
        <w:pStyle w:val="libNormal"/>
        <w:rPr>
          <w:rtl/>
        </w:rPr>
      </w:pPr>
      <w:r w:rsidRPr="00FD157B">
        <w:rPr>
          <w:rFonts w:hint="cs"/>
          <w:rtl/>
        </w:rPr>
        <w:t>150</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اختاروا الجنة على النار</w:t>
      </w:r>
      <w:r w:rsidR="005B3E65">
        <w:rPr>
          <w:rFonts w:hint="cs"/>
          <w:rtl/>
        </w:rPr>
        <w:t>،</w:t>
      </w:r>
      <w:r w:rsidRPr="00FD157B">
        <w:rPr>
          <w:rFonts w:hint="cs"/>
          <w:rtl/>
        </w:rPr>
        <w:t xml:space="preserve"> ولا تبطلوا أعمالكم فتقذفوا في النار</w:t>
      </w:r>
      <w:r w:rsidR="005B3E65">
        <w:rPr>
          <w:rFonts w:hint="cs"/>
          <w:rtl/>
        </w:rPr>
        <w:t>،</w:t>
      </w:r>
      <w:r w:rsidRPr="00FD157B">
        <w:rPr>
          <w:rFonts w:hint="cs"/>
          <w:rtl/>
        </w:rPr>
        <w:t xml:space="preserve"> منكسين خالدين فيها أبداً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دعا النبي </w:t>
      </w:r>
      <w:r w:rsidR="009B1D84" w:rsidRPr="009B1D84">
        <w:rPr>
          <w:rStyle w:val="libAlaemChar"/>
          <w:rFonts w:hint="cs"/>
          <w:rtl/>
        </w:rPr>
        <w:t>صلى‌الله‌عليه‌وآله</w:t>
      </w:r>
      <w:r>
        <w:rPr>
          <w:rFonts w:hint="cs"/>
          <w:rtl/>
        </w:rPr>
        <w:t xml:space="preserve"> إلى الفوز بالفردوس الأعلى</w:t>
      </w:r>
      <w:r w:rsidR="005B3E65">
        <w:rPr>
          <w:rFonts w:hint="cs"/>
          <w:rtl/>
        </w:rPr>
        <w:t>،</w:t>
      </w:r>
      <w:r>
        <w:rPr>
          <w:rFonts w:hint="cs"/>
          <w:rtl/>
        </w:rPr>
        <w:t xml:space="preserve"> وذلك بالإخلاص في العمل</w:t>
      </w:r>
      <w:r w:rsidR="005B3E65">
        <w:rPr>
          <w:rFonts w:hint="cs"/>
          <w:rtl/>
        </w:rPr>
        <w:t>،</w:t>
      </w:r>
      <w:r>
        <w:rPr>
          <w:rFonts w:hint="cs"/>
          <w:rtl/>
        </w:rPr>
        <w:t xml:space="preserve"> وعدم إبطاله بالرياء وغيره التي توجب فساده</w:t>
      </w:r>
      <w:r w:rsidR="005B3E65">
        <w:rPr>
          <w:rFonts w:hint="cs"/>
          <w:rtl/>
        </w:rPr>
        <w:t>،</w:t>
      </w:r>
      <w:r>
        <w:rPr>
          <w:rFonts w:hint="cs"/>
          <w:rtl/>
        </w:rPr>
        <w:t xml:space="preserve"> كما حذّر </w:t>
      </w:r>
      <w:r w:rsidR="009B1D84" w:rsidRPr="009B1D84">
        <w:rPr>
          <w:rStyle w:val="libAlaemChar"/>
          <w:rFonts w:hint="cs"/>
          <w:rtl/>
        </w:rPr>
        <w:t>صلى‌الله‌عليه‌وآله</w:t>
      </w:r>
      <w:r>
        <w:rPr>
          <w:rFonts w:hint="cs"/>
          <w:rtl/>
        </w:rPr>
        <w:t xml:space="preserve"> من النار أعاذنا الله منها</w:t>
      </w:r>
      <w:r w:rsidR="005B3E65">
        <w:rPr>
          <w:rFonts w:hint="cs"/>
          <w:rtl/>
        </w:rPr>
        <w:t>.</w:t>
      </w:r>
    </w:p>
    <w:p w:rsidR="00FD157B" w:rsidRDefault="00FD157B" w:rsidP="00FD157B">
      <w:pPr>
        <w:pStyle w:val="libNormal"/>
        <w:rPr>
          <w:rtl/>
        </w:rPr>
      </w:pPr>
      <w:r w:rsidRPr="00FD157B">
        <w:rPr>
          <w:rFonts w:hint="cs"/>
          <w:rtl/>
        </w:rPr>
        <w:t>151</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لا اعتكاف إلاّ بالصوم )</w:t>
      </w:r>
      <w:r w:rsidR="005B3E65">
        <w:rPr>
          <w:rFonts w:hint="cs"/>
          <w:rtl/>
        </w:rPr>
        <w:t>.</w:t>
      </w:r>
    </w:p>
    <w:p w:rsidR="00FD157B" w:rsidRDefault="00FD157B" w:rsidP="00FD157B">
      <w:pPr>
        <w:pStyle w:val="libNormal"/>
        <w:rPr>
          <w:rtl/>
        </w:rPr>
      </w:pPr>
      <w:r>
        <w:rPr>
          <w:rFonts w:hint="cs"/>
          <w:rtl/>
        </w:rPr>
        <w:t>أمّا الاعتكاف فقوامه الصوم</w:t>
      </w:r>
      <w:r w:rsidR="005B3E65">
        <w:rPr>
          <w:rFonts w:hint="cs"/>
          <w:rtl/>
        </w:rPr>
        <w:t>،</w:t>
      </w:r>
      <w:r>
        <w:rPr>
          <w:rFonts w:hint="cs"/>
          <w:rtl/>
        </w:rPr>
        <w:t xml:space="preserve"> وأن يكون في أحد مساجد الله</w:t>
      </w:r>
      <w:r w:rsidR="005B3E65">
        <w:rPr>
          <w:rFonts w:hint="cs"/>
          <w:rtl/>
        </w:rPr>
        <w:t>،</w:t>
      </w:r>
      <w:r>
        <w:rPr>
          <w:rFonts w:hint="cs"/>
          <w:rtl/>
        </w:rPr>
        <w:t xml:space="preserve"> والصوم فيه ثلاثة أيام</w:t>
      </w:r>
      <w:r w:rsidR="005B3E65">
        <w:rPr>
          <w:rFonts w:hint="cs"/>
          <w:rtl/>
        </w:rPr>
        <w:t>،</w:t>
      </w:r>
      <w:r>
        <w:rPr>
          <w:rFonts w:hint="cs"/>
          <w:rtl/>
        </w:rPr>
        <w:t xml:space="preserve"> وليس للمعتكف من سبيل إلى الخروج من الجامع إلاّ بعد ثلاثة أيام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152</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 لو رأى العبد أجله</w:t>
      </w:r>
      <w:r w:rsidR="005B3E65">
        <w:rPr>
          <w:rFonts w:hint="cs"/>
          <w:rtl/>
        </w:rPr>
        <w:t>،</w:t>
      </w:r>
      <w:r w:rsidRPr="00FD157B">
        <w:rPr>
          <w:rFonts w:hint="cs"/>
          <w:rtl/>
        </w:rPr>
        <w:t xml:space="preserve"> وسرعته لأبغض الأمل</w:t>
      </w:r>
      <w:r w:rsidR="005B3E65">
        <w:rPr>
          <w:rFonts w:hint="cs"/>
          <w:rtl/>
        </w:rPr>
        <w:t>،</w:t>
      </w:r>
      <w:r w:rsidRPr="00FD157B">
        <w:rPr>
          <w:rFonts w:hint="cs"/>
          <w:rtl/>
        </w:rPr>
        <w:t xml:space="preserve"> وطلبة الدنيا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الإنسان لو فكّر وتأمّل في مصيره إلى القبر</w:t>
      </w:r>
      <w:r w:rsidR="005B3E65">
        <w:rPr>
          <w:rFonts w:hint="cs"/>
          <w:rtl/>
        </w:rPr>
        <w:t>،</w:t>
      </w:r>
      <w:r>
        <w:rPr>
          <w:rFonts w:hint="cs"/>
          <w:rtl/>
        </w:rPr>
        <w:t xml:space="preserve"> وسرعة الخروج من هذه الدنيا لأبغض الأمل وكره الدنيا</w:t>
      </w:r>
      <w:r w:rsidR="005B3E65">
        <w:rPr>
          <w:rFonts w:hint="cs"/>
          <w:rtl/>
        </w:rPr>
        <w:t>.</w:t>
      </w:r>
    </w:p>
    <w:p w:rsidR="00FD157B" w:rsidRDefault="00FD157B" w:rsidP="00FD157B">
      <w:pPr>
        <w:pStyle w:val="libNormal"/>
        <w:rPr>
          <w:rtl/>
        </w:rPr>
      </w:pPr>
      <w:r w:rsidRPr="00FD157B">
        <w:rPr>
          <w:rFonts w:hint="cs"/>
          <w:rtl/>
        </w:rPr>
        <w:t>153</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حدثني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 مَن عرض نفسه للتهمة والدخول فيما يوجب هدر كرامته</w:t>
      </w:r>
      <w:r w:rsidR="005B3E65">
        <w:rPr>
          <w:rFonts w:hint="cs"/>
          <w:rtl/>
        </w:rPr>
        <w:t>،</w:t>
      </w:r>
      <w:r w:rsidRPr="00FD157B">
        <w:rPr>
          <w:rFonts w:hint="cs"/>
          <w:rtl/>
        </w:rPr>
        <w:t xml:space="preserve"> فقد سلّط على نفسه سوء الظن به</w:t>
      </w:r>
      <w:r w:rsidR="005B3E65">
        <w:rPr>
          <w:rFonts w:hint="cs"/>
          <w:rtl/>
        </w:rPr>
        <w:t>،</w:t>
      </w:r>
      <w:r w:rsidRPr="00FD157B">
        <w:rPr>
          <w:rFonts w:hint="cs"/>
          <w:rtl/>
        </w:rPr>
        <w:t xml:space="preserve"> وهو الذي جر له ذلك )</w:t>
      </w:r>
      <w:r w:rsidR="005B3E65">
        <w:rPr>
          <w:rFonts w:hint="cs"/>
          <w:rtl/>
        </w:rPr>
        <w:t>.</w:t>
      </w:r>
    </w:p>
    <w:p w:rsidR="00FD157B" w:rsidRDefault="00FD157B" w:rsidP="00FD157B">
      <w:pPr>
        <w:pStyle w:val="libNormal"/>
        <w:rPr>
          <w:rtl/>
        </w:rPr>
      </w:pPr>
      <w:r w:rsidRPr="00FD157B">
        <w:rPr>
          <w:rFonts w:hint="cs"/>
          <w:rtl/>
        </w:rPr>
        <w:t>154</w:t>
      </w:r>
      <w:r w:rsidR="00117131">
        <w:rPr>
          <w:rFonts w:hint="cs"/>
          <w:rtl/>
        </w:rPr>
        <w:t xml:space="preserve"> - </w:t>
      </w:r>
      <w:r w:rsidRPr="00FD157B">
        <w:rPr>
          <w:rFonts w:hint="cs"/>
          <w:rtl/>
        </w:rPr>
        <w:t xml:space="preserve">وبإسناده قال علي بن أبي طالب </w:t>
      </w:r>
      <w:r w:rsidR="009B1D84" w:rsidRPr="009B1D84">
        <w:rPr>
          <w:rStyle w:val="libAlaemChar"/>
          <w:rFonts w:hint="cs"/>
          <w:rtl/>
        </w:rPr>
        <w:t>عليه‌السلام</w:t>
      </w:r>
      <w:r w:rsidR="005B3E65">
        <w:rPr>
          <w:rFonts w:hint="cs"/>
          <w:rtl/>
        </w:rPr>
        <w:t>:</w:t>
      </w:r>
      <w:r w:rsidRPr="00FD157B">
        <w:rPr>
          <w:rFonts w:hint="cs"/>
          <w:rtl/>
        </w:rPr>
        <w:t xml:space="preserve"> ( لا دين </w:t>
      </w:r>
      <w:r w:rsidR="00E24146">
        <w:rPr>
          <w:rFonts w:hint="cs"/>
          <w:rtl/>
        </w:rPr>
        <w:t>لـمَ</w:t>
      </w:r>
      <w:r w:rsidRPr="00FD157B">
        <w:rPr>
          <w:rFonts w:hint="cs"/>
          <w:rtl/>
        </w:rPr>
        <w:t>ن دان لمخلوق في معصية الخالق )</w:t>
      </w:r>
      <w:r w:rsidR="005B3E65">
        <w:rPr>
          <w:rFonts w:hint="cs"/>
          <w:rtl/>
        </w:rPr>
        <w:t>.</w:t>
      </w:r>
    </w:p>
    <w:p w:rsidR="00FD157B" w:rsidRDefault="00FD157B" w:rsidP="00FD157B">
      <w:pPr>
        <w:pStyle w:val="libNormal"/>
        <w:rPr>
          <w:rtl/>
        </w:rPr>
      </w:pPr>
      <w:r>
        <w:rPr>
          <w:rFonts w:hint="cs"/>
          <w:rtl/>
        </w:rPr>
        <w:t>إنّ كل مَن يدين لمخلوق في معصية خالقه فهو عارٍ من الدين لا تربطه مع الله تعالى صلة</w:t>
      </w:r>
      <w:r w:rsidR="005B3E65">
        <w:rPr>
          <w:rFonts w:hint="cs"/>
          <w:rtl/>
        </w:rPr>
        <w:t>.</w:t>
      </w:r>
    </w:p>
    <w:p w:rsidR="00FD157B" w:rsidRDefault="00FD157B" w:rsidP="00FD157B">
      <w:pPr>
        <w:pStyle w:val="libNormal"/>
        <w:rPr>
          <w:rtl/>
        </w:rPr>
      </w:pPr>
      <w:r w:rsidRPr="00FD157B">
        <w:rPr>
          <w:rFonts w:hint="cs"/>
          <w:rtl/>
        </w:rPr>
        <w:t>155</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الحسين بن علي </w:t>
      </w:r>
      <w:r w:rsidR="009B1D84" w:rsidRPr="009B1D84">
        <w:rPr>
          <w:rStyle w:val="libAlaemChar"/>
          <w:rFonts w:hint="cs"/>
          <w:rtl/>
        </w:rPr>
        <w:t>عليه‌السلام</w:t>
      </w:r>
      <w:r w:rsidR="005B3E65">
        <w:rPr>
          <w:rFonts w:hint="cs"/>
          <w:rtl/>
        </w:rPr>
        <w:t>:</w:t>
      </w:r>
      <w:r w:rsidRPr="00FD157B">
        <w:rPr>
          <w:rFonts w:hint="cs"/>
          <w:rtl/>
        </w:rPr>
        <w:t xml:space="preserve"> ( إنّ أعمال هذه الأمّة ما من صباح إلاّ تعرض على الله عزّ وجل )</w:t>
      </w:r>
      <w:r w:rsidR="005B3E65">
        <w:rPr>
          <w:rFonts w:hint="cs"/>
          <w:rtl/>
        </w:rPr>
        <w:t>.</w:t>
      </w:r>
    </w:p>
    <w:p w:rsidR="00FD157B" w:rsidRDefault="00FD157B" w:rsidP="00FD157B">
      <w:pPr>
        <w:pStyle w:val="libNormal"/>
        <w:rPr>
          <w:rtl/>
        </w:rPr>
      </w:pPr>
      <w:r>
        <w:rPr>
          <w:rFonts w:hint="cs"/>
          <w:rtl/>
        </w:rPr>
        <w:t>إنّ أعمال المسلمين في كل يوم تعرض على الله تعالى سواء أكانت حسنات أم سيئات</w:t>
      </w:r>
      <w:r w:rsidR="005B3E65">
        <w:rPr>
          <w:rFonts w:hint="cs"/>
          <w:rtl/>
        </w:rPr>
        <w:t>،</w:t>
      </w:r>
      <w:r>
        <w:rPr>
          <w:rFonts w:hint="cs"/>
          <w:rtl/>
        </w:rPr>
        <w:t xml:space="preserve"> فهنيئاً </w:t>
      </w:r>
      <w:r w:rsidR="00E24146">
        <w:rPr>
          <w:rFonts w:hint="cs"/>
          <w:rtl/>
        </w:rPr>
        <w:t>لـمَ</w:t>
      </w:r>
      <w:r>
        <w:rPr>
          <w:rFonts w:hint="cs"/>
          <w:rtl/>
        </w:rPr>
        <w:t>ن عمل صالحاً</w:t>
      </w:r>
      <w:r w:rsidR="005B3E65">
        <w:rPr>
          <w:rFonts w:hint="cs"/>
          <w:rtl/>
        </w:rPr>
        <w:t>،</w:t>
      </w:r>
      <w:r>
        <w:rPr>
          <w:rFonts w:hint="cs"/>
          <w:rtl/>
        </w:rPr>
        <w:t xml:space="preserve"> واتقى ربّه</w:t>
      </w:r>
      <w:r w:rsidR="005B3E65">
        <w:rPr>
          <w:rFonts w:hint="cs"/>
          <w:rtl/>
        </w:rPr>
        <w:t>.</w:t>
      </w:r>
    </w:p>
    <w:p w:rsidR="00FD157B" w:rsidRDefault="00FD157B" w:rsidP="00FD157B">
      <w:pPr>
        <w:pStyle w:val="libNormal"/>
        <w:rPr>
          <w:rtl/>
        </w:rPr>
      </w:pPr>
      <w:r w:rsidRPr="00FD157B">
        <w:rPr>
          <w:rFonts w:hint="cs"/>
          <w:rtl/>
        </w:rPr>
        <w:t>156</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حدثني أبي علي بن أبي طالب </w:t>
      </w:r>
      <w:r w:rsidR="009B1D84" w:rsidRPr="009B1D84">
        <w:rPr>
          <w:rStyle w:val="libAlaemChar"/>
          <w:rFonts w:hint="cs"/>
          <w:rtl/>
        </w:rPr>
        <w:t>عليه‌السلام</w:t>
      </w:r>
      <w:r w:rsidRPr="00FD157B">
        <w:rPr>
          <w:rFonts w:hint="cs"/>
          <w:rtl/>
        </w:rPr>
        <w:t xml:space="preserve"> في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لولا أن رأى برهان ربّه </w:t>
      </w:r>
      <w:r w:rsidRPr="00220935">
        <w:rPr>
          <w:rStyle w:val="libAlaemChar"/>
          <w:rFonts w:hint="cs"/>
          <w:rtl/>
        </w:rPr>
        <w:t>)</w:t>
      </w:r>
      <w:r w:rsidRPr="00FD157B">
        <w:rPr>
          <w:rFonts w:hint="cs"/>
          <w:rtl/>
        </w:rPr>
        <w:t xml:space="preserve"> قال</w:t>
      </w:r>
      <w:r w:rsidR="005B3E65">
        <w:rPr>
          <w:rFonts w:hint="cs"/>
          <w:rtl/>
        </w:rPr>
        <w:t>:</w:t>
      </w:r>
      <w:r w:rsidRPr="00FD157B">
        <w:rPr>
          <w:rFonts w:hint="cs"/>
          <w:rtl/>
        </w:rPr>
        <w:t xml:space="preserve"> قامت امرأة العزيز على صنم فسترته فقالت</w:t>
      </w:r>
      <w:r w:rsidR="005B3E65">
        <w:rPr>
          <w:rFonts w:hint="cs"/>
          <w:rtl/>
        </w:rPr>
        <w:t>:</w:t>
      </w:r>
      <w:r w:rsidRPr="00FD157B">
        <w:rPr>
          <w:rFonts w:hint="cs"/>
          <w:rtl/>
        </w:rPr>
        <w:t xml:space="preserve"> إنّه يرانا</w:t>
      </w:r>
      <w:r w:rsidR="005B3E65">
        <w:rPr>
          <w:rFonts w:hint="cs"/>
          <w:rtl/>
        </w:rPr>
        <w:t>،</w:t>
      </w:r>
      <w:r w:rsidRPr="00FD157B">
        <w:rPr>
          <w:rFonts w:hint="cs"/>
          <w:rtl/>
        </w:rPr>
        <w:t xml:space="preserve"> فقال لها يوسف</w:t>
      </w:r>
      <w:r w:rsidR="005B3E65">
        <w:rPr>
          <w:rFonts w:hint="cs"/>
          <w:rtl/>
        </w:rPr>
        <w:t>:</w:t>
      </w:r>
      <w:r w:rsidRPr="00FD157B">
        <w:rPr>
          <w:rFonts w:hint="cs"/>
          <w:rtl/>
        </w:rPr>
        <w:t xml:space="preserve"> ما هذا</w:t>
      </w:r>
      <w:r w:rsidR="005B3E65">
        <w:rPr>
          <w:rFonts w:hint="cs"/>
          <w:rtl/>
        </w:rPr>
        <w:t>؟</w:t>
      </w:r>
      <w:r w:rsidRPr="00FD157B">
        <w:rPr>
          <w:rFonts w:hint="cs"/>
          <w:rtl/>
        </w:rPr>
        <w:t xml:space="preserve"> قالت</w:t>
      </w:r>
      <w:r w:rsidR="005B3E65">
        <w:rPr>
          <w:rFonts w:hint="cs"/>
          <w:rtl/>
        </w:rPr>
        <w:t>:</w:t>
      </w:r>
      <w:r w:rsidRPr="00FD157B">
        <w:rPr>
          <w:rFonts w:hint="cs"/>
          <w:rtl/>
        </w:rPr>
        <w:t xml:space="preserve"> استحي من الصنم أن يراني فقال لها يوسف</w:t>
      </w:r>
      <w:r w:rsidR="005B3E65">
        <w:rPr>
          <w:rFonts w:hint="cs"/>
          <w:rtl/>
        </w:rPr>
        <w:t>:</w:t>
      </w:r>
      <w:r w:rsidRPr="00FD157B">
        <w:rPr>
          <w:rFonts w:hint="cs"/>
          <w:rtl/>
        </w:rPr>
        <w:t xml:space="preserve"> أتستحي ممّن لا يسمع ولا يبصر ولا ينفع ولا يضر ولا تستحي ممّن خلق الأشياء</w:t>
      </w:r>
      <w:r w:rsidR="005B3E65">
        <w:rPr>
          <w:rFonts w:hint="cs"/>
          <w:rtl/>
        </w:rPr>
        <w:t>،</w:t>
      </w:r>
      <w:r w:rsidRPr="00FD157B">
        <w:rPr>
          <w:rFonts w:hint="cs"/>
          <w:rtl/>
        </w:rPr>
        <w:t xml:space="preserve"> وعلم بها فذلك قوله تعالى</w:t>
      </w:r>
      <w:r w:rsidR="005B3E65">
        <w:rPr>
          <w:rFonts w:hint="cs"/>
          <w:rtl/>
        </w:rPr>
        <w:t>:</w:t>
      </w:r>
      <w:r w:rsidRPr="00FD157B">
        <w:rPr>
          <w:rFonts w:hint="cs"/>
          <w:rtl/>
        </w:rPr>
        <w:t xml:space="preserve"> </w:t>
      </w:r>
      <w:r w:rsidRPr="00FD157B">
        <w:rPr>
          <w:rStyle w:val="libAieChar"/>
          <w:rFonts w:hint="cs"/>
          <w:rtl/>
        </w:rPr>
        <w:t>برهان ربه</w:t>
      </w:r>
      <w:r w:rsidR="005B3E65">
        <w:rPr>
          <w:rStyle w:val="libAieChar"/>
          <w:rFonts w:hint="cs"/>
          <w:rtl/>
        </w:rPr>
        <w:t>.</w:t>
      </w:r>
      <w:r w:rsidRPr="00FD157B">
        <w:rPr>
          <w:rStyle w:val="libAieCha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sidRPr="00FD157B">
        <w:rPr>
          <w:rFonts w:hint="cs"/>
          <w:rtl/>
        </w:rPr>
        <w:t>157</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كان علي بن أبي طالب </w:t>
      </w:r>
      <w:r w:rsidR="009B1D84" w:rsidRPr="009B1D84">
        <w:rPr>
          <w:rStyle w:val="libAlaemChar"/>
          <w:rFonts w:hint="cs"/>
          <w:rtl/>
        </w:rPr>
        <w:t>عليه‌السلام</w:t>
      </w:r>
      <w:r w:rsidRPr="00FD157B">
        <w:rPr>
          <w:rFonts w:hint="cs"/>
          <w:rtl/>
        </w:rPr>
        <w:t xml:space="preserve"> إذا رأى المريض قد برئ قال</w:t>
      </w:r>
      <w:r w:rsidR="005B3E65">
        <w:rPr>
          <w:rFonts w:hint="cs"/>
          <w:rtl/>
        </w:rPr>
        <w:t>:</w:t>
      </w:r>
      <w:r w:rsidRPr="00FD157B">
        <w:rPr>
          <w:rFonts w:hint="cs"/>
          <w:rtl/>
        </w:rPr>
        <w:t xml:space="preserve"> ( يهنيك الطهور من الذنوب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وتضافرت الأخبار عن أئمّة الهدى </w:t>
      </w:r>
      <w:r w:rsidR="009B1D84" w:rsidRPr="009B1D84">
        <w:rPr>
          <w:rStyle w:val="libAlaemChar"/>
          <w:rFonts w:hint="cs"/>
          <w:rtl/>
        </w:rPr>
        <w:t>عليهم‌السلام</w:t>
      </w:r>
      <w:r>
        <w:rPr>
          <w:rFonts w:hint="cs"/>
          <w:rtl/>
        </w:rPr>
        <w:t xml:space="preserve"> أنّ المرض مطهّر للشخص من الذنوب التي اقترفها</w:t>
      </w:r>
      <w:r w:rsidR="005B3E65">
        <w:rPr>
          <w:rFonts w:hint="cs"/>
          <w:rtl/>
        </w:rPr>
        <w:t>،</w:t>
      </w:r>
      <w:r>
        <w:rPr>
          <w:rFonts w:hint="cs"/>
          <w:rtl/>
        </w:rPr>
        <w:t xml:space="preserve"> وأنّه يزيد في حسنات الشخص</w:t>
      </w:r>
      <w:r w:rsidR="005B3E65">
        <w:rPr>
          <w:rFonts w:hint="cs"/>
          <w:rtl/>
        </w:rPr>
        <w:t>.</w:t>
      </w:r>
    </w:p>
    <w:p w:rsidR="00FD157B" w:rsidRDefault="00FD157B" w:rsidP="00FD157B">
      <w:pPr>
        <w:pStyle w:val="libNormal"/>
        <w:rPr>
          <w:rtl/>
        </w:rPr>
      </w:pPr>
      <w:r w:rsidRPr="00FD157B">
        <w:rPr>
          <w:rFonts w:hint="cs"/>
          <w:rtl/>
        </w:rPr>
        <w:t>158</w:t>
      </w:r>
      <w:r w:rsidR="00117131">
        <w:rPr>
          <w:rFonts w:hint="cs"/>
          <w:rtl/>
        </w:rPr>
        <w:t xml:space="preserve"> - </w:t>
      </w:r>
      <w:r w:rsidRPr="00FD157B">
        <w:rPr>
          <w:rFonts w:hint="cs"/>
          <w:rtl/>
        </w:rPr>
        <w:t>وبإسناده قال</w:t>
      </w:r>
      <w:r w:rsidR="005B3E65">
        <w:rPr>
          <w:rFonts w:hint="cs"/>
          <w:rtl/>
        </w:rPr>
        <w:t>:.</w:t>
      </w:r>
      <w:r w:rsidRPr="00FD157B">
        <w:rPr>
          <w:rFonts w:hint="cs"/>
          <w:rtl/>
        </w:rPr>
        <w:t xml:space="preserve">.. حدثني أبي علي بن أبي طالب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 أخذنا ثلاثة من ثلاثة</w:t>
      </w:r>
      <w:r w:rsidR="005B3E65">
        <w:rPr>
          <w:rFonts w:hint="cs"/>
          <w:rtl/>
        </w:rPr>
        <w:t>:</w:t>
      </w:r>
      <w:r w:rsidRPr="00FD157B">
        <w:rPr>
          <w:rFonts w:hint="cs"/>
          <w:rtl/>
        </w:rPr>
        <w:t xml:space="preserve"> الصبر من أيوب</w:t>
      </w:r>
      <w:r w:rsidR="005B3E65">
        <w:rPr>
          <w:rFonts w:hint="cs"/>
          <w:rtl/>
        </w:rPr>
        <w:t>،</w:t>
      </w:r>
      <w:r w:rsidRPr="00FD157B">
        <w:rPr>
          <w:rFonts w:hint="cs"/>
          <w:rtl/>
        </w:rPr>
        <w:t xml:space="preserve"> والشكر من نوح</w:t>
      </w:r>
      <w:r w:rsidR="005B3E65">
        <w:rPr>
          <w:rFonts w:hint="cs"/>
          <w:rtl/>
        </w:rPr>
        <w:t>،</w:t>
      </w:r>
      <w:r w:rsidRPr="00FD157B">
        <w:rPr>
          <w:rFonts w:hint="cs"/>
          <w:rtl/>
        </w:rPr>
        <w:t xml:space="preserve"> والحسد من بني</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يعقوب )</w:t>
      </w:r>
      <w:r w:rsidR="005B3E65">
        <w:rPr>
          <w:rFonts w:hint="cs"/>
          <w:rtl/>
        </w:rPr>
        <w:t>.</w:t>
      </w:r>
    </w:p>
    <w:p w:rsidR="00FD157B" w:rsidRDefault="00FD157B" w:rsidP="00FD157B">
      <w:pPr>
        <w:pStyle w:val="libNormal"/>
        <w:rPr>
          <w:rtl/>
        </w:rPr>
      </w:pPr>
      <w:r w:rsidRPr="00FD157B">
        <w:rPr>
          <w:rFonts w:hint="cs"/>
          <w:rtl/>
        </w:rPr>
        <w:t>159</w:t>
      </w:r>
      <w:r w:rsidR="00117131">
        <w:rPr>
          <w:rFonts w:hint="cs"/>
          <w:rtl/>
        </w:rPr>
        <w:t xml:space="preserve"> - </w:t>
      </w:r>
      <w:r w:rsidRPr="00FD157B">
        <w:rPr>
          <w:rFonts w:hint="cs"/>
          <w:rtl/>
        </w:rPr>
        <w:t xml:space="preserve">وبإسناده قال </w:t>
      </w:r>
      <w:r w:rsidR="009B1D84" w:rsidRPr="009B1D84">
        <w:rPr>
          <w:rStyle w:val="libAlaemChar"/>
          <w:rFonts w:hint="cs"/>
          <w:rtl/>
        </w:rPr>
        <w:t>عليه‌السلام</w:t>
      </w:r>
      <w:r w:rsidR="005B3E65">
        <w:rPr>
          <w:rFonts w:hint="cs"/>
          <w:rtl/>
        </w:rPr>
        <w:t>:</w:t>
      </w:r>
      <w:r w:rsidRPr="00FD157B">
        <w:rPr>
          <w:rFonts w:hint="cs"/>
          <w:rtl/>
        </w:rPr>
        <w:t xml:space="preserve"> سُئل محمد بن علي بن الحسين </w:t>
      </w:r>
      <w:r w:rsidR="009B1D84" w:rsidRPr="009B1D84">
        <w:rPr>
          <w:rStyle w:val="libAlaemChar"/>
          <w:rFonts w:hint="cs"/>
          <w:rtl/>
        </w:rPr>
        <w:t>عليهم‌السلام</w:t>
      </w:r>
      <w:r w:rsidRPr="00FD157B">
        <w:rPr>
          <w:rFonts w:hint="cs"/>
          <w:rtl/>
        </w:rPr>
        <w:t xml:space="preserve"> لم أوتم النبي </w:t>
      </w:r>
      <w:r w:rsidR="009B1D84" w:rsidRPr="009B1D84">
        <w:rPr>
          <w:rStyle w:val="libAlaemChar"/>
          <w:rFonts w:hint="cs"/>
          <w:rtl/>
        </w:rPr>
        <w:t>صلى‌الله‌عليه‌وآله</w:t>
      </w:r>
      <w:r w:rsidRPr="00FD157B">
        <w:rPr>
          <w:rFonts w:hint="cs"/>
          <w:rtl/>
        </w:rPr>
        <w:t xml:space="preserve"> من أبويه</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 لئلاّ يوجد عليه حق لمخلوق )</w:t>
      </w:r>
      <w:r w:rsidR="005B3E65">
        <w:rPr>
          <w:rFonts w:hint="cs"/>
          <w:rtl/>
        </w:rPr>
        <w:t>.</w:t>
      </w:r>
    </w:p>
    <w:p w:rsidR="00FD157B" w:rsidRDefault="00FD157B" w:rsidP="00FD157B">
      <w:pPr>
        <w:pStyle w:val="libNormal"/>
        <w:rPr>
          <w:rtl/>
        </w:rPr>
      </w:pPr>
      <w:r>
        <w:rPr>
          <w:rFonts w:hint="cs"/>
          <w:rtl/>
        </w:rPr>
        <w:t xml:space="preserve">وعلّل يتم الرسول </w:t>
      </w:r>
      <w:r w:rsidR="009B1D84" w:rsidRPr="009B1D84">
        <w:rPr>
          <w:rStyle w:val="libAlaemChar"/>
          <w:rFonts w:hint="cs"/>
          <w:rtl/>
        </w:rPr>
        <w:t>صلى‌الله‌عليه‌وآله</w:t>
      </w:r>
      <w:r>
        <w:rPr>
          <w:rFonts w:hint="cs"/>
          <w:rtl/>
        </w:rPr>
        <w:t xml:space="preserve"> بهذا التعليل في كثير من الأخبار</w:t>
      </w:r>
      <w:r w:rsidR="005B3E65">
        <w:rPr>
          <w:rFonts w:hint="cs"/>
          <w:rtl/>
        </w:rPr>
        <w:t>،</w:t>
      </w:r>
      <w:r>
        <w:rPr>
          <w:rFonts w:hint="cs"/>
          <w:rtl/>
        </w:rPr>
        <w:t xml:space="preserve"> وثمّة تعليل آخر هو أنّ هذا اليتيم قد استطاع أن يغيّر مجرى تأريخ العالم</w:t>
      </w:r>
      <w:r w:rsidR="005B3E65">
        <w:rPr>
          <w:rFonts w:hint="cs"/>
          <w:rtl/>
        </w:rPr>
        <w:t>،</w:t>
      </w:r>
      <w:r>
        <w:rPr>
          <w:rFonts w:hint="cs"/>
          <w:rtl/>
        </w:rPr>
        <w:t xml:space="preserve"> وينقذ الإنسان من خرافات الجاهلية</w:t>
      </w:r>
      <w:r w:rsidR="005B3E65">
        <w:rPr>
          <w:rFonts w:hint="cs"/>
          <w:rtl/>
        </w:rPr>
        <w:t>،</w:t>
      </w:r>
      <w:r>
        <w:rPr>
          <w:rFonts w:hint="cs"/>
          <w:rtl/>
        </w:rPr>
        <w:t xml:space="preserve"> وعاداتها</w:t>
      </w:r>
      <w:r w:rsidR="005B3E65">
        <w:rPr>
          <w:rFonts w:hint="cs"/>
          <w:rtl/>
        </w:rPr>
        <w:t>،</w:t>
      </w:r>
      <w:r>
        <w:rPr>
          <w:rFonts w:hint="cs"/>
          <w:rtl/>
        </w:rPr>
        <w:t xml:space="preserve"> ويقيم في الأرض دولة قد رفعت مشعل التوحيد</w:t>
      </w:r>
      <w:r w:rsidR="005B3E65">
        <w:rPr>
          <w:rFonts w:hint="cs"/>
          <w:rtl/>
        </w:rPr>
        <w:t>،</w:t>
      </w:r>
      <w:r>
        <w:rPr>
          <w:rFonts w:hint="cs"/>
          <w:rtl/>
        </w:rPr>
        <w:t xml:space="preserve"> وأنارت آفاق الدنيا بما أقامته من معالم الحق</w:t>
      </w:r>
      <w:r w:rsidR="005B3E65">
        <w:rPr>
          <w:rFonts w:hint="cs"/>
          <w:rtl/>
        </w:rPr>
        <w:t>،</w:t>
      </w:r>
      <w:r>
        <w:rPr>
          <w:rFonts w:hint="cs"/>
          <w:rtl/>
        </w:rPr>
        <w:t xml:space="preserve"> والعدل</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وبهذا ينتهي بنا الحديث عن مسند الإمام الرضا </w:t>
      </w:r>
      <w:r w:rsidR="009B1D84" w:rsidRPr="009B1D84">
        <w:rPr>
          <w:rStyle w:val="libAlaemChar"/>
          <w:rFonts w:hint="cs"/>
          <w:rtl/>
        </w:rPr>
        <w:t>عليه‌السلام</w:t>
      </w:r>
      <w:r>
        <w:rPr>
          <w:rFonts w:hint="cs"/>
          <w:rtl/>
        </w:rPr>
        <w:t xml:space="preserve"> وصحيفته</w:t>
      </w:r>
      <w:r w:rsidR="005B3E65">
        <w:rPr>
          <w:rFonts w:hint="cs"/>
          <w:rtl/>
        </w:rPr>
        <w:t>،</w:t>
      </w:r>
      <w:r>
        <w:rPr>
          <w:rFonts w:hint="cs"/>
          <w:rtl/>
        </w:rPr>
        <w:t xml:space="preserve"> وقد أسقطنا منها طائفة من الأخبار</w:t>
      </w:r>
      <w:r w:rsidR="005B3E65">
        <w:rPr>
          <w:rFonts w:hint="cs"/>
          <w:rtl/>
        </w:rPr>
        <w:t>؛</w:t>
      </w:r>
      <w:r>
        <w:rPr>
          <w:rFonts w:hint="cs"/>
          <w:rtl/>
        </w:rPr>
        <w:t xml:space="preserve"> لأنّها فيما نحسب مدسوسة في هذه الصحيفة</w:t>
      </w:r>
      <w:r w:rsidR="005B3E65">
        <w:rPr>
          <w:rFonts w:hint="cs"/>
          <w:rtl/>
        </w:rPr>
        <w:t>،</w:t>
      </w:r>
      <w:r>
        <w:rPr>
          <w:rFonts w:hint="cs"/>
          <w:rtl/>
        </w:rPr>
        <w:t xml:space="preserve"> وليست من أخبار أهل البيت </w:t>
      </w:r>
      <w:r w:rsidR="009B1D84" w:rsidRPr="009B1D84">
        <w:rPr>
          <w:rStyle w:val="libAlaemChar"/>
          <w:rFonts w:hint="cs"/>
          <w:rtl/>
        </w:rPr>
        <w:t>عليهم‌السلام</w:t>
      </w:r>
      <w:r w:rsidR="005B3E65">
        <w:rPr>
          <w:rFonts w:hint="cs"/>
          <w:rtl/>
        </w:rPr>
        <w:t>،</w:t>
      </w:r>
      <w:r>
        <w:rPr>
          <w:rFonts w:hint="cs"/>
          <w:rtl/>
        </w:rPr>
        <w:t xml:space="preserve"> ولعلّ هذا السبب أوجب توقّف بعض العلماء في نسبة هذا الكتاب إلى الإمام </w:t>
      </w:r>
      <w:r w:rsidR="009B1D84" w:rsidRPr="009B1D84">
        <w:rPr>
          <w:rStyle w:val="libAlaemChar"/>
          <w:rFonts w:hint="cs"/>
          <w:rtl/>
        </w:rPr>
        <w:t>عليه‌السلام</w:t>
      </w:r>
      <w:r>
        <w:rPr>
          <w:rFonts w:hint="cs"/>
          <w:rtl/>
        </w:rPr>
        <w:t xml:space="preserve"> وعدم اعتمادهم عليه كحجّة في الاستدلال به على بعض الأحكام الشرعية</w:t>
      </w:r>
      <w:r w:rsidR="005B3E65">
        <w:rPr>
          <w:rFonts w:hint="cs"/>
          <w:rtl/>
        </w:rPr>
        <w:t>.</w:t>
      </w:r>
      <w:r>
        <w:rPr>
          <w:rFonts w:hint="cs"/>
          <w:rtl/>
        </w:rPr>
        <w:t xml:space="preserve"> الفقه الرضوي</w:t>
      </w:r>
      <w:r w:rsidR="005B3E65">
        <w:rPr>
          <w:rFonts w:hint="cs"/>
          <w:rtl/>
        </w:rPr>
        <w:t>.</w:t>
      </w:r>
    </w:p>
    <w:p w:rsidR="00FD157B" w:rsidRDefault="00FD157B" w:rsidP="00FD157B">
      <w:pPr>
        <w:pStyle w:val="libNormal"/>
        <w:rPr>
          <w:rtl/>
        </w:rPr>
      </w:pPr>
      <w:r w:rsidRPr="00FD157B">
        <w:rPr>
          <w:rFonts w:hint="cs"/>
          <w:rtl/>
        </w:rPr>
        <w:t xml:space="preserve">ونسب للإمام الرضا </w:t>
      </w:r>
      <w:r w:rsidR="009B1D84" w:rsidRPr="009B1D84">
        <w:rPr>
          <w:rStyle w:val="libAlaemChar"/>
          <w:rFonts w:hint="cs"/>
          <w:rtl/>
        </w:rPr>
        <w:t>عليه‌السلام</w:t>
      </w:r>
      <w:r w:rsidRPr="00FD157B">
        <w:rPr>
          <w:rFonts w:hint="cs"/>
          <w:rtl/>
        </w:rPr>
        <w:t xml:space="preserve"> كتاب ( الفقه الرضوي ) ولم يكن معروفاً في الأوساط العلمية الإمامية الأولى</w:t>
      </w:r>
      <w:r w:rsidR="005B3E65">
        <w:rPr>
          <w:rFonts w:hint="cs"/>
          <w:rtl/>
        </w:rPr>
        <w:t>،</w:t>
      </w:r>
      <w:r w:rsidRPr="00FD157B">
        <w:rPr>
          <w:rFonts w:hint="cs"/>
          <w:rtl/>
        </w:rPr>
        <w:t xml:space="preserve"> وإنّما ظهر متأخّراً في زمان الفاضل المجلسي يقول رحمه الله</w:t>
      </w:r>
      <w:r w:rsidR="005B3E65">
        <w:rPr>
          <w:rFonts w:hint="cs"/>
          <w:rtl/>
        </w:rPr>
        <w:t>:</w:t>
      </w:r>
      <w:r w:rsidRPr="00FD157B">
        <w:rPr>
          <w:rFonts w:hint="cs"/>
          <w:rtl/>
        </w:rPr>
        <w:t xml:space="preserve"> كتاب ( فقه الرضا </w:t>
      </w:r>
      <w:r w:rsidR="009B1D84" w:rsidRPr="009B1D84">
        <w:rPr>
          <w:rStyle w:val="libAlaemChar"/>
          <w:rFonts w:hint="cs"/>
          <w:rtl/>
        </w:rPr>
        <w:t>عليه‌السلام</w:t>
      </w:r>
      <w:r w:rsidRPr="00FD157B">
        <w:rPr>
          <w:rFonts w:hint="cs"/>
          <w:rtl/>
        </w:rPr>
        <w:t xml:space="preserve"> ) اخبرني به السيد الفاضل المحدث القاضي أمير حسين طاب ثراه بعدما ورد أصفهان قال</w:t>
      </w:r>
      <w:r w:rsidR="005B3E65">
        <w:rPr>
          <w:rFonts w:hint="cs"/>
          <w:rtl/>
        </w:rPr>
        <w:t>:</w:t>
      </w:r>
      <w:r w:rsidRPr="00FD157B">
        <w:rPr>
          <w:rFonts w:hint="cs"/>
          <w:rtl/>
        </w:rPr>
        <w:t xml:space="preserve"> قد اتفق في بعض سني مجاورتي بيت الله الحرام</w:t>
      </w:r>
      <w:r w:rsidR="005B3E65">
        <w:rPr>
          <w:rFonts w:hint="cs"/>
          <w:rtl/>
        </w:rPr>
        <w:t>،</w:t>
      </w:r>
      <w:r w:rsidRPr="00FD157B">
        <w:rPr>
          <w:rFonts w:hint="cs"/>
          <w:rtl/>
        </w:rPr>
        <w:t xml:space="preserve"> أن أتاني جماعة من أهل قم حاجين</w:t>
      </w:r>
      <w:r w:rsidR="005B3E65">
        <w:rPr>
          <w:rFonts w:hint="cs"/>
          <w:rtl/>
        </w:rPr>
        <w:t>،</w:t>
      </w:r>
      <w:r w:rsidRPr="00FD157B">
        <w:rPr>
          <w:rFonts w:hint="cs"/>
          <w:rtl/>
        </w:rPr>
        <w:t xml:space="preserve"> وكان معهم كتاب قديم يوافق تأريخه عصر الرضا صلوات الله عليه</w:t>
      </w:r>
      <w:r w:rsidR="005B3E65">
        <w:rPr>
          <w:rFonts w:hint="cs"/>
          <w:rtl/>
        </w:rPr>
        <w:t>،</w:t>
      </w:r>
      <w:r w:rsidRPr="00FD157B">
        <w:rPr>
          <w:rFonts w:hint="cs"/>
          <w:rtl/>
        </w:rPr>
        <w:t xml:space="preserve"> وسمعت الوالد رحمه الله أنّه قال</w:t>
      </w:r>
      <w:r w:rsidR="005B3E65">
        <w:rPr>
          <w:rFonts w:hint="cs"/>
          <w:rtl/>
        </w:rPr>
        <w:t>:</w:t>
      </w:r>
      <w:r w:rsidRPr="00FD157B">
        <w:rPr>
          <w:rFonts w:hint="cs"/>
          <w:rtl/>
        </w:rPr>
        <w:t xml:space="preserve"> سمعت السيد يقول</w:t>
      </w:r>
      <w:r w:rsidR="005B3E65">
        <w:rPr>
          <w:rFonts w:hint="cs"/>
          <w:rtl/>
        </w:rPr>
        <w:t>:</w:t>
      </w:r>
      <w:r w:rsidRPr="00FD157B">
        <w:rPr>
          <w:rFonts w:hint="cs"/>
          <w:rtl/>
        </w:rPr>
        <w:t xml:space="preserve"> كان عليه خطه صلوات الله عليه</w:t>
      </w:r>
      <w:r w:rsidR="005B3E65">
        <w:rPr>
          <w:rFonts w:hint="cs"/>
          <w:rtl/>
        </w:rPr>
        <w:t>،</w:t>
      </w:r>
      <w:r w:rsidRPr="00FD157B">
        <w:rPr>
          <w:rFonts w:hint="cs"/>
          <w:rtl/>
        </w:rPr>
        <w:t xml:space="preserve"> وكان عليه إجازات جماعة كثيرة من الفضلاء</w:t>
      </w:r>
      <w:r w:rsidR="005B3E65">
        <w:rPr>
          <w:rFonts w:hint="cs"/>
          <w:rtl/>
        </w:rPr>
        <w:t>،</w:t>
      </w:r>
      <w:r w:rsidRPr="00FD157B">
        <w:rPr>
          <w:rFonts w:hint="cs"/>
          <w:rtl/>
        </w:rPr>
        <w:t xml:space="preserve"> وقال السيد</w:t>
      </w:r>
      <w:r w:rsidR="005B3E65">
        <w:rPr>
          <w:rFonts w:hint="cs"/>
          <w:rtl/>
        </w:rPr>
        <w:t>:</w:t>
      </w:r>
      <w:r w:rsidRPr="00FD157B">
        <w:rPr>
          <w:rFonts w:hint="cs"/>
          <w:rtl/>
        </w:rPr>
        <w:t xml:space="preserve"> حصل لي العلم بتلك القرائن أنّه تأليف الإمام </w:t>
      </w:r>
      <w:r w:rsidR="009B1D84" w:rsidRPr="009B1D84">
        <w:rPr>
          <w:rStyle w:val="libAlaemChar"/>
          <w:rFonts w:hint="cs"/>
          <w:rtl/>
        </w:rPr>
        <w:t>عليه‌السلام</w:t>
      </w:r>
      <w:r w:rsidRPr="00FD157B">
        <w:rPr>
          <w:rFonts w:hint="cs"/>
          <w:rtl/>
        </w:rPr>
        <w:t xml:space="preserve"> فأخذت الكتاب وكتبته</w:t>
      </w:r>
      <w:r w:rsidR="005B3E65">
        <w:rPr>
          <w:rFonts w:hint="cs"/>
          <w:rtl/>
        </w:rPr>
        <w:t>،</w:t>
      </w:r>
      <w:r w:rsidRPr="00FD157B">
        <w:rPr>
          <w:rFonts w:hint="cs"/>
          <w:rtl/>
        </w:rPr>
        <w:t xml:space="preserve"> وصححته</w:t>
      </w:r>
      <w:r w:rsidR="005B3E65">
        <w:rPr>
          <w:rFonts w:hint="cs"/>
          <w:rtl/>
        </w:rPr>
        <w:t>،</w:t>
      </w:r>
      <w:r w:rsidRPr="00FD157B">
        <w:rPr>
          <w:rFonts w:hint="cs"/>
          <w:rtl/>
        </w:rPr>
        <w:t xml:space="preserve"> فأخذ والدي قدّس الله روحه هذا الكتاب من السيد</w:t>
      </w:r>
      <w:r w:rsidR="005B3E65">
        <w:rPr>
          <w:rFonts w:hint="cs"/>
          <w:rtl/>
        </w:rPr>
        <w:t>،</w:t>
      </w:r>
      <w:r w:rsidRPr="00FD157B">
        <w:rPr>
          <w:rFonts w:hint="cs"/>
          <w:rtl/>
        </w:rPr>
        <w:t xml:space="preserve"> واستنسخه</w:t>
      </w:r>
      <w:r w:rsidR="005B3E65">
        <w:rPr>
          <w:rFonts w:hint="cs"/>
          <w:rtl/>
        </w:rPr>
        <w:t>،</w:t>
      </w:r>
      <w:r w:rsidRPr="00FD157B">
        <w:rPr>
          <w:rFonts w:hint="cs"/>
          <w:rtl/>
        </w:rPr>
        <w:t xml:space="preserve"> وصححه</w:t>
      </w:r>
      <w:r w:rsidR="005B3E65">
        <w:rPr>
          <w:rFonts w:hint="cs"/>
          <w:rtl/>
        </w:rPr>
        <w:t>،</w:t>
      </w:r>
      <w:r w:rsidRPr="00FD157B">
        <w:rPr>
          <w:rFonts w:hint="cs"/>
          <w:rtl/>
        </w:rPr>
        <w:t xml:space="preserve"> وأكثر عباراته مواقف لما يذكره الصدوق رحمه الله في كتاب ( مَن لا يحضره الفقيه ) من غير سند</w:t>
      </w:r>
      <w:r w:rsidR="005B3E65">
        <w:rPr>
          <w:rFonts w:hint="cs"/>
          <w:rtl/>
        </w:rPr>
        <w:t>،</w:t>
      </w:r>
      <w:r w:rsidRPr="00FD157B">
        <w:rPr>
          <w:rFonts w:hint="cs"/>
          <w:rtl/>
        </w:rPr>
        <w:t xml:space="preserve"> وما يذكره والده في رسالته إليه</w:t>
      </w:r>
      <w:r w:rsidR="005B3E65">
        <w:rPr>
          <w:rFonts w:hint="cs"/>
          <w:rtl/>
        </w:rPr>
        <w:t>،</w:t>
      </w:r>
      <w:r w:rsidRPr="00FD157B">
        <w:rPr>
          <w:rFonts w:hint="cs"/>
          <w:rtl/>
        </w:rPr>
        <w:t xml:space="preserve"> وكثير من الأحكام التي ذكرها أصحابنا ولا يعلم مستندها مذكورة فيه ) </w:t>
      </w:r>
      <w:r w:rsidRPr="00FD157B">
        <w:rPr>
          <w:rStyle w:val="libFootnotenumChar"/>
          <w:rFonts w:hint="cs"/>
          <w:rtl/>
        </w:rPr>
        <w:t>(1)</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البحار 1 / 11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وقد أقرّ به</w:t>
      </w:r>
      <w:r w:rsidR="005B3E65">
        <w:rPr>
          <w:rFonts w:hint="cs"/>
          <w:rtl/>
        </w:rPr>
        <w:t>،</w:t>
      </w:r>
      <w:r>
        <w:rPr>
          <w:rFonts w:hint="cs"/>
          <w:rtl/>
        </w:rPr>
        <w:t xml:space="preserve"> واعتمد عليه جمهور من أعلام الفقه الإمامي كالفاضل الكاشاني</w:t>
      </w:r>
      <w:r w:rsidR="005B3E65">
        <w:rPr>
          <w:rFonts w:hint="cs"/>
          <w:rtl/>
        </w:rPr>
        <w:t>،</w:t>
      </w:r>
      <w:r>
        <w:rPr>
          <w:rFonts w:hint="cs"/>
          <w:rtl/>
        </w:rPr>
        <w:t xml:space="preserve"> وصاحب الرياض</w:t>
      </w:r>
      <w:r w:rsidR="005B3E65">
        <w:rPr>
          <w:rFonts w:hint="cs"/>
          <w:rtl/>
        </w:rPr>
        <w:t>،</w:t>
      </w:r>
      <w:r>
        <w:rPr>
          <w:rFonts w:hint="cs"/>
          <w:rtl/>
        </w:rPr>
        <w:t xml:space="preserve"> والمحدث البحراني وغيرهم</w:t>
      </w:r>
      <w:r w:rsidR="005B3E65">
        <w:rPr>
          <w:rFonts w:hint="cs"/>
          <w:rtl/>
        </w:rPr>
        <w:t>.</w:t>
      </w:r>
      <w:r>
        <w:rPr>
          <w:rFonts w:hint="cs"/>
          <w:rtl/>
        </w:rPr>
        <w:t xml:space="preserve"> وأنكره فريق آخر من كبار العلماء والمحققين</w:t>
      </w:r>
      <w:r w:rsidR="005B3E65">
        <w:rPr>
          <w:rFonts w:hint="cs"/>
          <w:rtl/>
        </w:rPr>
        <w:t>،</w:t>
      </w:r>
      <w:r>
        <w:rPr>
          <w:rFonts w:hint="cs"/>
          <w:rtl/>
        </w:rPr>
        <w:t xml:space="preserve"> ولا يزال مثار الجدل بين الأعلام</w:t>
      </w:r>
      <w:r w:rsidR="005B3E65">
        <w:rPr>
          <w:rFonts w:hint="cs"/>
          <w:rtl/>
        </w:rPr>
        <w:t>.</w:t>
      </w:r>
      <w:r>
        <w:rPr>
          <w:rFonts w:hint="cs"/>
          <w:rtl/>
        </w:rPr>
        <w:t xml:space="preserve"> والمتأمّل في الكتاب</w:t>
      </w:r>
      <w:r w:rsidR="005B3E65">
        <w:rPr>
          <w:rFonts w:hint="cs"/>
          <w:rtl/>
        </w:rPr>
        <w:t>،</w:t>
      </w:r>
      <w:r>
        <w:rPr>
          <w:rFonts w:hint="cs"/>
          <w:rtl/>
        </w:rPr>
        <w:t xml:space="preserve"> تواجهه بعض المؤاخذات التي تبعد نسبته للإمام </w:t>
      </w:r>
      <w:r w:rsidR="009B1D84" w:rsidRPr="009B1D84">
        <w:rPr>
          <w:rStyle w:val="libAlaemChar"/>
          <w:rFonts w:hint="cs"/>
          <w:rtl/>
        </w:rPr>
        <w:t>عليه‌السلام</w:t>
      </w:r>
      <w:r>
        <w:rPr>
          <w:rFonts w:hint="cs"/>
          <w:rtl/>
        </w:rPr>
        <w:t xml:space="preserve"> وهي</w:t>
      </w:r>
      <w:r w:rsidR="005B3E65">
        <w:rPr>
          <w:rFonts w:hint="cs"/>
          <w:rtl/>
        </w:rPr>
        <w:t>:</w:t>
      </w:r>
      <w:r>
        <w:rPr>
          <w:rFonts w:hint="cs"/>
          <w:rtl/>
        </w:rPr>
        <w:t xml:space="preserve"> </w:t>
      </w:r>
    </w:p>
    <w:p w:rsidR="00FD157B" w:rsidRDefault="00FD157B" w:rsidP="00FD157B">
      <w:pPr>
        <w:pStyle w:val="libNormal"/>
        <w:rPr>
          <w:rtl/>
        </w:rPr>
      </w:pPr>
      <w:r>
        <w:rPr>
          <w:rFonts w:hint="cs"/>
          <w:rtl/>
        </w:rPr>
        <w:t>أوّلاً</w:t>
      </w:r>
      <w:r w:rsidR="00117131">
        <w:rPr>
          <w:rFonts w:hint="cs"/>
          <w:rtl/>
        </w:rPr>
        <w:t xml:space="preserve"> - </w:t>
      </w:r>
      <w:r>
        <w:rPr>
          <w:rFonts w:hint="cs"/>
          <w:rtl/>
        </w:rPr>
        <w:t>إنّ هذا الكتاب لو كان للإمام لما كان مغموراً عدة قرون لم يطلع عليه أحد من قدامي فقهاء الإمامية</w:t>
      </w:r>
      <w:r w:rsidR="005B3E65">
        <w:rPr>
          <w:rFonts w:hint="cs"/>
          <w:rtl/>
        </w:rPr>
        <w:t>،</w:t>
      </w:r>
      <w:r>
        <w:rPr>
          <w:rFonts w:hint="cs"/>
          <w:rtl/>
        </w:rPr>
        <w:t xml:space="preserve"> وأصحاب الحديث مع اهتمامهم البالغ بجميع ما أثر عن أئمة الهدى </w:t>
      </w:r>
      <w:r w:rsidR="009B1D84" w:rsidRPr="009B1D84">
        <w:rPr>
          <w:rStyle w:val="libAlaemChar"/>
          <w:rFonts w:hint="cs"/>
          <w:rtl/>
        </w:rPr>
        <w:t>عليهم‌السلام</w:t>
      </w:r>
      <w:r w:rsidR="005B3E65">
        <w:rPr>
          <w:rFonts w:hint="cs"/>
          <w:rtl/>
        </w:rPr>
        <w:t>،</w:t>
      </w:r>
      <w:r>
        <w:rPr>
          <w:rFonts w:hint="cs"/>
          <w:rtl/>
        </w:rPr>
        <w:t xml:space="preserve"> فلم يشر إليه أحد منهم بكلمة</w:t>
      </w:r>
      <w:r w:rsidR="005B3E65">
        <w:rPr>
          <w:rFonts w:hint="cs"/>
          <w:rtl/>
        </w:rPr>
        <w:t>.</w:t>
      </w:r>
    </w:p>
    <w:p w:rsidR="00FD157B" w:rsidRDefault="00FD157B" w:rsidP="00FD157B">
      <w:pPr>
        <w:pStyle w:val="libNormal"/>
        <w:rPr>
          <w:rtl/>
        </w:rPr>
      </w:pPr>
      <w:r>
        <w:rPr>
          <w:rFonts w:hint="cs"/>
          <w:rtl/>
        </w:rPr>
        <w:t>ثانياً</w:t>
      </w:r>
      <w:r w:rsidR="00117131">
        <w:rPr>
          <w:rFonts w:hint="cs"/>
          <w:rtl/>
        </w:rPr>
        <w:t xml:space="preserve"> - </w:t>
      </w:r>
      <w:r>
        <w:rPr>
          <w:rFonts w:hint="cs"/>
          <w:rtl/>
        </w:rPr>
        <w:t xml:space="preserve">إنّ الشيخ الصدوق رحمه الله الذي دون جميع الآثار الواردة من الإمام الرضا </w:t>
      </w:r>
      <w:r w:rsidR="009B1D84" w:rsidRPr="009B1D84">
        <w:rPr>
          <w:rStyle w:val="libAlaemChar"/>
          <w:rFonts w:hint="cs"/>
          <w:rtl/>
        </w:rPr>
        <w:t>عليه‌السلام</w:t>
      </w:r>
      <w:r>
        <w:rPr>
          <w:rFonts w:hint="cs"/>
          <w:rtl/>
        </w:rPr>
        <w:t xml:space="preserve"> في كتابه (عيون أخبار الرضا) فإنّه لم يشر إليه في هذا الكتاب ولا في جميع مؤلفاته</w:t>
      </w:r>
      <w:r w:rsidR="005B3E65">
        <w:rPr>
          <w:rFonts w:hint="cs"/>
          <w:rtl/>
        </w:rPr>
        <w:t>.</w:t>
      </w:r>
    </w:p>
    <w:p w:rsidR="00FD157B" w:rsidRDefault="00FD157B" w:rsidP="00FD157B">
      <w:pPr>
        <w:pStyle w:val="libNormal"/>
        <w:rPr>
          <w:rtl/>
        </w:rPr>
      </w:pPr>
      <w:r>
        <w:rPr>
          <w:rFonts w:hint="cs"/>
          <w:rtl/>
        </w:rPr>
        <w:t>ثالثاً</w:t>
      </w:r>
      <w:r w:rsidR="00117131">
        <w:rPr>
          <w:rFonts w:hint="cs"/>
          <w:rtl/>
        </w:rPr>
        <w:t xml:space="preserve"> - </w:t>
      </w:r>
      <w:r>
        <w:rPr>
          <w:rFonts w:hint="cs"/>
          <w:rtl/>
        </w:rPr>
        <w:t>إنّ فيه بعض الأخبار المخالفة لعقيدة التشيّع كالغلو الذي حاربه الأئمّة الطاهرون</w:t>
      </w:r>
      <w:r w:rsidR="005B3E65">
        <w:rPr>
          <w:rFonts w:hint="cs"/>
          <w:rtl/>
        </w:rPr>
        <w:t>،</w:t>
      </w:r>
      <w:r>
        <w:rPr>
          <w:rFonts w:hint="cs"/>
          <w:rtl/>
        </w:rPr>
        <w:t xml:space="preserve"> وبنوا على كفر مَن يذهب إليه</w:t>
      </w:r>
      <w:r w:rsidR="005B3E65">
        <w:rPr>
          <w:rFonts w:hint="cs"/>
          <w:rtl/>
        </w:rPr>
        <w:t>،</w:t>
      </w:r>
      <w:r>
        <w:rPr>
          <w:rFonts w:hint="cs"/>
          <w:rtl/>
        </w:rPr>
        <w:t xml:space="preserve"> فقد جاء في هذا الكتاب في باب استقبال القبلة في الصلاة ( واجعل واحداً من الأئمّة نصب عينيك ) وهذا غلو فاحش</w:t>
      </w:r>
      <w:r w:rsidR="005B3E65">
        <w:rPr>
          <w:rFonts w:hint="cs"/>
          <w:rtl/>
        </w:rPr>
        <w:t>،</w:t>
      </w:r>
      <w:r>
        <w:rPr>
          <w:rFonts w:hint="cs"/>
          <w:rtl/>
        </w:rPr>
        <w:t xml:space="preserve"> فإنّ المصلّي عليه أن يتجه بقلبه وعواطفه ومشاعره أمام الله خالق الكون وواهب الحياة</w:t>
      </w:r>
      <w:r w:rsidR="005B3E65">
        <w:rPr>
          <w:rFonts w:hint="cs"/>
          <w:rtl/>
        </w:rPr>
        <w:t>.</w:t>
      </w:r>
      <w:r>
        <w:rPr>
          <w:rFonts w:hint="cs"/>
          <w:rtl/>
        </w:rPr>
        <w:t xml:space="preserve"> </w:t>
      </w:r>
    </w:p>
    <w:p w:rsidR="00FD157B" w:rsidRDefault="00FD157B" w:rsidP="00FD157B">
      <w:pPr>
        <w:pStyle w:val="libNormal"/>
        <w:rPr>
          <w:rtl/>
        </w:rPr>
      </w:pPr>
      <w:r>
        <w:rPr>
          <w:rFonts w:hint="cs"/>
          <w:rtl/>
        </w:rPr>
        <w:t>هذه بعض المؤاخذات التي تواجه هذا الكتاب</w:t>
      </w:r>
      <w:r w:rsidR="005B3E65">
        <w:rPr>
          <w:rFonts w:hint="cs"/>
          <w:rtl/>
        </w:rPr>
        <w:t>،</w:t>
      </w:r>
      <w:r>
        <w:rPr>
          <w:rFonts w:hint="cs"/>
          <w:rtl/>
        </w:rPr>
        <w:t xml:space="preserve"> وهي تبعد نسبته للإمام </w:t>
      </w:r>
      <w:r w:rsidR="009B1D84" w:rsidRPr="009B1D84">
        <w:rPr>
          <w:rStyle w:val="libAlaemChar"/>
          <w:rFonts w:hint="cs"/>
          <w:rtl/>
        </w:rPr>
        <w:t>عليه‌السلام</w:t>
      </w:r>
      <w:r w:rsidR="005B3E65">
        <w:rPr>
          <w:rFonts w:hint="cs"/>
          <w:rtl/>
        </w:rPr>
        <w:t>،</w:t>
      </w:r>
      <w:r>
        <w:rPr>
          <w:rFonts w:hint="cs"/>
          <w:rtl/>
        </w:rPr>
        <w:t xml:space="preserve"> وقد نشر هذا الكتاب المؤتمر العالمي للإمام الرضا </w:t>
      </w:r>
      <w:r w:rsidR="009B1D84" w:rsidRPr="009B1D84">
        <w:rPr>
          <w:rStyle w:val="libAlaemChar"/>
          <w:rFonts w:hint="cs"/>
          <w:rtl/>
        </w:rPr>
        <w:t>عليه‌السلام</w:t>
      </w:r>
      <w:r>
        <w:rPr>
          <w:rFonts w:hint="cs"/>
          <w:rtl/>
        </w:rPr>
        <w:t xml:space="preserve"> في مشهد المقدسة</w:t>
      </w:r>
      <w:r w:rsidR="005B3E65">
        <w:rPr>
          <w:rFonts w:hint="cs"/>
          <w:rtl/>
        </w:rPr>
        <w:t>،</w:t>
      </w:r>
      <w:r>
        <w:rPr>
          <w:rFonts w:hint="cs"/>
          <w:rtl/>
        </w:rPr>
        <w:t xml:space="preserve"> وقامت بتحقيقه مؤسسة آل البيت </w:t>
      </w:r>
      <w:r w:rsidR="009B1D84" w:rsidRPr="009B1D84">
        <w:rPr>
          <w:rStyle w:val="libAlaemChar"/>
          <w:rFonts w:hint="cs"/>
          <w:rtl/>
        </w:rPr>
        <w:t>عليهم‌السلام</w:t>
      </w:r>
      <w:r>
        <w:rPr>
          <w:rFonts w:hint="cs"/>
          <w:rtl/>
        </w:rPr>
        <w:t xml:space="preserve"> لإحياء التراث في قم زادها الله شرفاً</w:t>
      </w:r>
      <w:r w:rsidR="005B3E65">
        <w:rPr>
          <w:rFonts w:hint="cs"/>
          <w:rtl/>
        </w:rPr>
        <w:t>،</w:t>
      </w:r>
      <w:r>
        <w:rPr>
          <w:rFonts w:hint="cs"/>
          <w:rtl/>
        </w:rPr>
        <w:t xml:space="preserve"> وقد قدّمه سماحة المحقق الكبير الشيخ جواد الشهرستاني</w:t>
      </w:r>
      <w:r w:rsidR="005B3E65">
        <w:rPr>
          <w:rFonts w:hint="cs"/>
          <w:rtl/>
        </w:rPr>
        <w:t>،</w:t>
      </w:r>
      <w:r>
        <w:rPr>
          <w:rFonts w:hint="cs"/>
          <w:rtl/>
        </w:rPr>
        <w:t xml:space="preserve"> وعرض إلى ما قاله المثبتون لهذا الكتاب والنافون له من الأدلة</w:t>
      </w:r>
      <w:r w:rsidR="005B3E65">
        <w:rPr>
          <w:rFonts w:hint="cs"/>
          <w:rtl/>
        </w:rPr>
        <w:t>.</w:t>
      </w:r>
    </w:p>
    <w:p w:rsidR="00FD157B" w:rsidRDefault="00FD157B" w:rsidP="00FD157B">
      <w:pPr>
        <w:pStyle w:val="libNormal"/>
        <w:rPr>
          <w:rtl/>
        </w:rPr>
      </w:pPr>
      <w:r>
        <w:rPr>
          <w:rFonts w:hint="cs"/>
          <w:rtl/>
        </w:rPr>
        <w:br w:type="page"/>
      </w:r>
    </w:p>
    <w:p w:rsidR="00FD157B" w:rsidRDefault="00FD157B" w:rsidP="00BF255D">
      <w:pPr>
        <w:pStyle w:val="Heading2Center"/>
        <w:rPr>
          <w:rtl/>
        </w:rPr>
      </w:pPr>
      <w:bookmarkStart w:id="213" w:name="_Toc405372916"/>
      <w:bookmarkStart w:id="214" w:name="70"/>
      <w:r>
        <w:rPr>
          <w:rFonts w:hint="cs"/>
          <w:rtl/>
        </w:rPr>
        <w:lastRenderedPageBreak/>
        <w:t>بحوث عقائدية</w:t>
      </w:r>
      <w:bookmarkEnd w:id="213"/>
      <w:r>
        <w:rPr>
          <w:rFonts w:hint="cs"/>
          <w:rtl/>
        </w:rPr>
        <w:t xml:space="preserve"> </w:t>
      </w:r>
      <w:bookmarkEnd w:id="214"/>
    </w:p>
    <w:p w:rsidR="00FD157B" w:rsidRDefault="00FD157B" w:rsidP="00FD157B">
      <w:pPr>
        <w:pStyle w:val="libNormal"/>
        <w:rPr>
          <w:rtl/>
        </w:rPr>
      </w:pPr>
      <w:r>
        <w:rPr>
          <w:rFonts w:hint="cs"/>
          <w:rtl/>
        </w:rPr>
        <w:t xml:space="preserve">وخاض الإمام الرضا </w:t>
      </w:r>
      <w:r w:rsidR="009B1D84" w:rsidRPr="009B1D84">
        <w:rPr>
          <w:rStyle w:val="libAlaemChar"/>
          <w:rFonts w:hint="cs"/>
          <w:rtl/>
        </w:rPr>
        <w:t>عليه‌السلام</w:t>
      </w:r>
      <w:r>
        <w:rPr>
          <w:rFonts w:hint="cs"/>
          <w:rtl/>
        </w:rPr>
        <w:t xml:space="preserve"> في بحوثه ومحاضراته الكثير من المسائل العقائدية</w:t>
      </w:r>
      <w:r w:rsidR="005B3E65">
        <w:rPr>
          <w:rFonts w:hint="cs"/>
          <w:rtl/>
        </w:rPr>
        <w:t>،</w:t>
      </w:r>
      <w:r>
        <w:rPr>
          <w:rFonts w:hint="cs"/>
          <w:rtl/>
        </w:rPr>
        <w:t xml:space="preserve"> ونفى ما يحوم حولها من الشبه والأوهام التي آثرها الحاقدون على الإسلام والجاهلون بأحكامه</w:t>
      </w:r>
      <w:r w:rsidR="005B3E65">
        <w:rPr>
          <w:rFonts w:hint="cs"/>
          <w:rtl/>
        </w:rPr>
        <w:t>،</w:t>
      </w:r>
      <w:r>
        <w:rPr>
          <w:rFonts w:hint="cs"/>
          <w:rtl/>
        </w:rPr>
        <w:t xml:space="preserve"> وقد عرضنا إلى قسم كبير منها في مناظراته مع علماء الفرق والأديان</w:t>
      </w:r>
      <w:r w:rsidR="005B3E65">
        <w:rPr>
          <w:rFonts w:hint="cs"/>
          <w:rtl/>
        </w:rPr>
        <w:t>،</w:t>
      </w:r>
      <w:r>
        <w:rPr>
          <w:rFonts w:hint="cs"/>
          <w:rtl/>
        </w:rPr>
        <w:t xml:space="preserve"> والتي نالت إعجاب العلماء</w:t>
      </w:r>
      <w:r w:rsidR="005B3E65">
        <w:rPr>
          <w:rFonts w:hint="cs"/>
          <w:rtl/>
        </w:rPr>
        <w:t>،</w:t>
      </w:r>
      <w:r>
        <w:rPr>
          <w:rFonts w:hint="cs"/>
          <w:rtl/>
        </w:rPr>
        <w:t xml:space="preserve"> وإيمانهم بالقدرات العلمية الهائلة التي يملكها الإمام</w:t>
      </w:r>
      <w:r w:rsidR="005B3E65">
        <w:rPr>
          <w:rFonts w:hint="cs"/>
          <w:rtl/>
        </w:rPr>
        <w:t>،</w:t>
      </w:r>
      <w:r>
        <w:rPr>
          <w:rFonts w:hint="cs"/>
          <w:rtl/>
        </w:rPr>
        <w:t xml:space="preserve"> وقد عجت بها أروقة السياسة وأندية أهل العلم</w:t>
      </w:r>
      <w:r w:rsidR="005B3E65">
        <w:rPr>
          <w:rFonts w:hint="cs"/>
          <w:rtl/>
        </w:rPr>
        <w:t>.</w:t>
      </w:r>
      <w:r>
        <w:rPr>
          <w:rFonts w:hint="cs"/>
          <w:rtl/>
        </w:rPr>
        <w:t xml:space="preserve">.. </w:t>
      </w:r>
    </w:p>
    <w:p w:rsidR="00FD157B" w:rsidRDefault="00FD157B" w:rsidP="00FD157B">
      <w:pPr>
        <w:pStyle w:val="libNormal"/>
        <w:rPr>
          <w:rtl/>
        </w:rPr>
      </w:pPr>
      <w:r>
        <w:rPr>
          <w:rFonts w:hint="cs"/>
          <w:rtl/>
        </w:rPr>
        <w:t>ونعرض إلى جانب آخر من تلك البحوث التي لم تكن في إطار المناظرات وهي</w:t>
      </w:r>
      <w:r w:rsidR="005B3E65">
        <w:rPr>
          <w:rFonts w:hint="cs"/>
          <w:rtl/>
        </w:rPr>
        <w:t>:</w:t>
      </w:r>
    </w:p>
    <w:p w:rsidR="00FD157B" w:rsidRDefault="00FD157B" w:rsidP="00117131">
      <w:pPr>
        <w:pStyle w:val="Heading3"/>
        <w:rPr>
          <w:rtl/>
        </w:rPr>
      </w:pPr>
      <w:bookmarkStart w:id="215" w:name="_Toc405372917"/>
      <w:r>
        <w:rPr>
          <w:rFonts w:hint="cs"/>
          <w:rtl/>
        </w:rPr>
        <w:t>1</w:t>
      </w:r>
      <w:r w:rsidR="00117131" w:rsidRPr="00117131">
        <w:rPr>
          <w:rFonts w:hint="cs"/>
          <w:rtl/>
        </w:rPr>
        <w:t xml:space="preserve"> - </w:t>
      </w:r>
      <w:r>
        <w:rPr>
          <w:rFonts w:hint="cs"/>
          <w:rtl/>
        </w:rPr>
        <w:t>قضايا التوحيد</w:t>
      </w:r>
      <w:r w:rsidR="005B3E65">
        <w:rPr>
          <w:rFonts w:hint="cs"/>
          <w:rtl/>
        </w:rPr>
        <w:t>:</w:t>
      </w:r>
      <w:bookmarkEnd w:id="215"/>
    </w:p>
    <w:p w:rsidR="00FD157B" w:rsidRDefault="00FD157B" w:rsidP="00FD157B">
      <w:pPr>
        <w:pStyle w:val="libNormal"/>
        <w:rPr>
          <w:rtl/>
        </w:rPr>
      </w:pPr>
      <w:r>
        <w:rPr>
          <w:rFonts w:hint="cs"/>
          <w:rtl/>
        </w:rPr>
        <w:t xml:space="preserve">وأُثيرت كثير من التساؤلات حول قضايا التوحيد أجاب عنها الإمام </w:t>
      </w:r>
      <w:r w:rsidR="009B1D84" w:rsidRPr="009B1D84">
        <w:rPr>
          <w:rStyle w:val="libAlaemChar"/>
          <w:rFonts w:hint="cs"/>
          <w:rtl/>
        </w:rPr>
        <w:t>عليه‌السلام</w:t>
      </w:r>
      <w:r w:rsidR="005B3E65">
        <w:rPr>
          <w:rFonts w:hint="cs"/>
          <w:rtl/>
        </w:rPr>
        <w:t>،</w:t>
      </w:r>
      <w:r>
        <w:rPr>
          <w:rFonts w:hint="cs"/>
          <w:rtl/>
        </w:rPr>
        <w:t xml:space="preserve"> وفنّد ما الصق بها من شكوك وأوهام</w:t>
      </w:r>
      <w:r w:rsidR="005B3E65">
        <w:rPr>
          <w:rFonts w:hint="cs"/>
          <w:rtl/>
        </w:rPr>
        <w:t>،</w:t>
      </w:r>
      <w:r>
        <w:rPr>
          <w:rFonts w:hint="cs"/>
          <w:rtl/>
        </w:rPr>
        <w:t xml:space="preserve"> وكان من بينها ما يلي</w:t>
      </w:r>
      <w:r w:rsidR="005B3E65">
        <w:rPr>
          <w:rFonts w:hint="cs"/>
          <w:rtl/>
        </w:rPr>
        <w:t>:</w:t>
      </w:r>
    </w:p>
    <w:p w:rsidR="00FD157B" w:rsidRDefault="00FD157B" w:rsidP="00FD157B">
      <w:pPr>
        <w:pStyle w:val="libBold1"/>
        <w:rPr>
          <w:rtl/>
        </w:rPr>
      </w:pPr>
      <w:r>
        <w:rPr>
          <w:rFonts w:hint="cs"/>
          <w:rtl/>
        </w:rPr>
        <w:t>أ</w:t>
      </w:r>
      <w:r w:rsidR="00117131">
        <w:rPr>
          <w:rFonts w:hint="cs"/>
          <w:rtl/>
        </w:rPr>
        <w:t xml:space="preserve"> - </w:t>
      </w:r>
      <w:r>
        <w:rPr>
          <w:rFonts w:hint="cs"/>
          <w:rtl/>
        </w:rPr>
        <w:t>استحالة المعرفة الكاملة بذات الله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إنّ من المستحيل أن يوصف الله تعالى بصفة تلم بحقيقة ذاته المقدّسة</w:t>
      </w:r>
      <w:r w:rsidR="005B3E65">
        <w:rPr>
          <w:rFonts w:hint="cs"/>
          <w:rtl/>
        </w:rPr>
        <w:t>،</w:t>
      </w:r>
      <w:r w:rsidRPr="00FD157B">
        <w:rPr>
          <w:rFonts w:hint="cs"/>
          <w:rtl/>
        </w:rPr>
        <w:t xml:space="preserve"> وقد انبرى أبو هاشم الجعفري</w:t>
      </w:r>
      <w:r w:rsidR="005B3E65">
        <w:rPr>
          <w:rFonts w:hint="cs"/>
          <w:rtl/>
        </w:rPr>
        <w:t>،</w:t>
      </w:r>
      <w:r w:rsidRPr="00FD157B">
        <w:rPr>
          <w:rFonts w:hint="cs"/>
          <w:rtl/>
        </w:rPr>
        <w:t xml:space="preserve"> وهو من أعلام عصره في فضله وعلمه وتقواه فقال للإمام الرضا </w:t>
      </w:r>
      <w:r w:rsidR="009B1D84" w:rsidRPr="009B1D84">
        <w:rPr>
          <w:rStyle w:val="libAlaemChar"/>
          <w:rFonts w:hint="cs"/>
          <w:rtl/>
        </w:rPr>
        <w:t>عليه‌السلام</w:t>
      </w:r>
      <w:r w:rsidR="005B3E65">
        <w:rPr>
          <w:rFonts w:hint="cs"/>
          <w:rtl/>
        </w:rPr>
        <w:t>:</w:t>
      </w:r>
      <w:r w:rsidRPr="00FD157B">
        <w:rPr>
          <w:rFonts w:hint="cs"/>
          <w:rtl/>
        </w:rPr>
        <w:t xml:space="preserve"> ( هل يوصف الله</w:t>
      </w:r>
      <w:r w:rsidR="005B3E65">
        <w:rPr>
          <w:rFonts w:hint="cs"/>
          <w:rtl/>
        </w:rPr>
        <w:t>؟</w:t>
      </w:r>
      <w:r w:rsidRPr="00FD157B">
        <w:rPr>
          <w:rFonts w:hint="cs"/>
          <w:rtl/>
        </w:rPr>
        <w:t xml:space="preserve"> ) وقد أراد بذلك الوقوف والإحاطة بمعرفة الله فأجابه الإمام </w:t>
      </w:r>
      <w:r w:rsidR="009B1D84" w:rsidRPr="009B1D84">
        <w:rPr>
          <w:rStyle w:val="libAlaemChar"/>
          <w:rFonts w:hint="cs"/>
          <w:rtl/>
        </w:rPr>
        <w:t>عليه‌السلام</w:t>
      </w:r>
      <w:r w:rsidR="005B3E65">
        <w:rPr>
          <w:rFonts w:hint="cs"/>
          <w:rtl/>
        </w:rPr>
        <w:t>:</w:t>
      </w:r>
      <w:r w:rsidRPr="00FD157B">
        <w:rPr>
          <w:rFonts w:hint="cs"/>
          <w:rtl/>
        </w:rPr>
        <w:t xml:space="preserve"> ( أما تقرأ القرآن</w:t>
      </w:r>
      <w:r w:rsidR="005B3E65">
        <w:rPr>
          <w:rFonts w:hint="cs"/>
          <w:rtl/>
        </w:rPr>
        <w:t>؟</w:t>
      </w:r>
      <w:r w:rsidRPr="00FD157B">
        <w:rPr>
          <w:rFonts w:hint="cs"/>
          <w:rtl/>
        </w:rPr>
        <w:t xml:space="preserve">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بلى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وأحال الإمام عليه الجواب على كتاب الله تعالى </w:t>
      </w:r>
    </w:p>
    <w:p w:rsidR="00FD157B" w:rsidRDefault="00FD157B" w:rsidP="00FD157B">
      <w:pPr>
        <w:pStyle w:val="libNormal"/>
        <w:rPr>
          <w:rtl/>
        </w:rPr>
      </w:pPr>
      <w:r w:rsidRPr="00FD157B">
        <w:rPr>
          <w:rFonts w:hint="cs"/>
          <w:rtl/>
        </w:rPr>
        <w:t>فقال</w:t>
      </w:r>
      <w:r w:rsidR="005B3E65">
        <w:rPr>
          <w:rFonts w:hint="cs"/>
          <w:rtl/>
        </w:rPr>
        <w:t>:</w:t>
      </w:r>
      <w:r w:rsidRPr="00FD157B">
        <w:rPr>
          <w:rFonts w:hint="cs"/>
          <w:rtl/>
        </w:rPr>
        <w:t xml:space="preserve"> ( أما تقرأ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لا تدركه الأبصار وهو يدرك الأبصار </w:t>
      </w:r>
      <w:r w:rsidRPr="00220935">
        <w:rPr>
          <w:rStyle w:val="libAlaemChar"/>
          <w:rFonts w:hint="cs"/>
          <w:rtl/>
        </w:rPr>
        <w:t>)</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وأسرع أبو هاشم قائلاً</w:t>
      </w:r>
      <w:r w:rsidR="005B3E65">
        <w:rPr>
          <w:rFonts w:hint="cs"/>
          <w:rtl/>
        </w:rPr>
        <w:t>:</w:t>
      </w:r>
      <w:r>
        <w:rPr>
          <w:rFonts w:hint="cs"/>
          <w:rtl/>
        </w:rPr>
        <w:t xml:space="preserve"> ( ما هي</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وأجاب أبو هاشم عمّا يعرفه عن الأبصار قائلاً</w:t>
      </w:r>
      <w:r w:rsidR="005B3E65">
        <w:rPr>
          <w:rFonts w:hint="cs"/>
          <w:rtl/>
        </w:rPr>
        <w:t>:</w:t>
      </w:r>
      <w:r w:rsidRPr="00FD157B">
        <w:rPr>
          <w:rFonts w:hint="cs"/>
          <w:rtl/>
        </w:rPr>
        <w:t xml:space="preserve"> ( أبصار العيون</w:t>
      </w:r>
      <w:r w:rsidR="005B3E65">
        <w:rPr>
          <w:rFonts w:hint="cs"/>
          <w:rtl/>
        </w:rPr>
        <w:t>.</w:t>
      </w:r>
      <w:r w:rsidRPr="00FD157B">
        <w:rPr>
          <w:rFonts w:hint="cs"/>
          <w:rtl/>
        </w:rPr>
        <w:t xml:space="preserve">.. ) فأنكر الإمام </w:t>
      </w:r>
      <w:r w:rsidR="009B1D84" w:rsidRPr="009B1D84">
        <w:rPr>
          <w:rStyle w:val="libAlaemChar"/>
          <w:rFonts w:hint="cs"/>
          <w:rtl/>
        </w:rPr>
        <w:t>عليه‌السلام</w:t>
      </w:r>
      <w:r w:rsidRPr="00FD157B">
        <w:rPr>
          <w:rFonts w:hint="cs"/>
          <w:rtl/>
        </w:rPr>
        <w:t xml:space="preserve"> ذلك قائلاً</w:t>
      </w:r>
      <w:r w:rsidR="005B3E65">
        <w:rPr>
          <w:rFonts w:hint="cs"/>
          <w:rtl/>
        </w:rPr>
        <w:t>:</w:t>
      </w:r>
      <w:r w:rsidRPr="00FD157B">
        <w:rPr>
          <w:rFonts w:hint="cs"/>
          <w:rtl/>
        </w:rPr>
        <w:t xml:space="preserve"> ( إنّ أوهام القلوب أكبر من بصار العيون</w:t>
      </w:r>
      <w:r w:rsidR="005B3E65">
        <w:rPr>
          <w:rFonts w:hint="cs"/>
          <w:rtl/>
        </w:rPr>
        <w:t>،</w:t>
      </w:r>
      <w:r w:rsidRPr="00FD157B">
        <w:rPr>
          <w:rFonts w:hint="cs"/>
          <w:rtl/>
        </w:rPr>
        <w:t xml:space="preserve"> فهو لا تدركه الأوهام</w:t>
      </w:r>
      <w:r w:rsidR="005B3E65">
        <w:rPr>
          <w:rFonts w:hint="cs"/>
          <w:rtl/>
        </w:rPr>
        <w:t>،</w:t>
      </w:r>
      <w:r w:rsidRPr="00FD157B">
        <w:rPr>
          <w:rFonts w:hint="cs"/>
          <w:rtl/>
        </w:rPr>
        <w:t xml:space="preserve"> وهو يدرك الأوهام</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إنّ نظرة العقل أوسع</w:t>
      </w:r>
      <w:r w:rsidR="005B3E65">
        <w:rPr>
          <w:rFonts w:hint="cs"/>
          <w:rtl/>
        </w:rPr>
        <w:t>،</w:t>
      </w:r>
      <w:r>
        <w:rPr>
          <w:rFonts w:hint="cs"/>
          <w:rtl/>
        </w:rPr>
        <w:t xml:space="preserve"> وأكثر شمولاً من رؤية البصر</w:t>
      </w:r>
      <w:r w:rsidR="005B3E65">
        <w:rPr>
          <w:rFonts w:hint="cs"/>
          <w:rtl/>
        </w:rPr>
        <w:t>،</w:t>
      </w:r>
      <w:r>
        <w:rPr>
          <w:rFonts w:hint="cs"/>
          <w:rtl/>
        </w:rPr>
        <w:t xml:space="preserve"> وإنّ العقل بجميع مدركاته وتصوّراته أيضاً محدود</w:t>
      </w:r>
      <w:r w:rsidR="005B3E65">
        <w:rPr>
          <w:rFonts w:hint="cs"/>
          <w:rtl/>
        </w:rPr>
        <w:t>،</w:t>
      </w:r>
      <w:r>
        <w:rPr>
          <w:rFonts w:hint="cs"/>
          <w:rtl/>
        </w:rPr>
        <w:t xml:space="preserve"> ولا يمكن أن يحيط علماً بمعرفة ذات الله تعالى</w:t>
      </w:r>
      <w:r w:rsidR="005B3E65">
        <w:rPr>
          <w:rFonts w:hint="cs"/>
          <w:rtl/>
        </w:rPr>
        <w:t>.</w:t>
      </w:r>
    </w:p>
    <w:p w:rsidR="00FD157B" w:rsidRDefault="00FD157B" w:rsidP="00FD157B">
      <w:pPr>
        <w:pStyle w:val="libBold1"/>
        <w:rPr>
          <w:rtl/>
        </w:rPr>
      </w:pPr>
      <w:r>
        <w:rPr>
          <w:rFonts w:hint="cs"/>
          <w:rtl/>
        </w:rPr>
        <w:t>ب</w:t>
      </w:r>
      <w:r w:rsidR="00117131">
        <w:rPr>
          <w:rFonts w:hint="cs"/>
          <w:rtl/>
        </w:rPr>
        <w:t xml:space="preserve"> - </w:t>
      </w:r>
      <w:r>
        <w:rPr>
          <w:rFonts w:hint="cs"/>
          <w:rtl/>
        </w:rPr>
        <w:t>استحالة رؤية الله</w:t>
      </w:r>
      <w:r w:rsidR="005B3E65">
        <w:rPr>
          <w:rFonts w:hint="cs"/>
          <w:rtl/>
        </w:rPr>
        <w:t>:</w:t>
      </w:r>
      <w:r>
        <w:rPr>
          <w:rFonts w:hint="cs"/>
          <w:rtl/>
        </w:rPr>
        <w:t xml:space="preserve"> </w:t>
      </w:r>
    </w:p>
    <w:p w:rsidR="00FD157B" w:rsidRDefault="00FD157B" w:rsidP="00FD157B">
      <w:pPr>
        <w:pStyle w:val="libNormal"/>
        <w:rPr>
          <w:rtl/>
        </w:rPr>
      </w:pPr>
      <w:r>
        <w:rPr>
          <w:rFonts w:hint="cs"/>
          <w:rtl/>
        </w:rPr>
        <w:t>من المستحيل رؤية الله تعالى</w:t>
      </w:r>
      <w:r w:rsidR="005B3E65">
        <w:rPr>
          <w:rFonts w:hint="cs"/>
          <w:rtl/>
        </w:rPr>
        <w:t>،</w:t>
      </w:r>
      <w:r>
        <w:rPr>
          <w:rFonts w:hint="cs"/>
          <w:rtl/>
        </w:rPr>
        <w:t xml:space="preserve"> وقد شاع في بعض أوساط ذلك العصر أنّ النبي محمدا </w:t>
      </w:r>
      <w:r w:rsidR="009B1D84" w:rsidRPr="009B1D84">
        <w:rPr>
          <w:rStyle w:val="libAlaemChar"/>
          <w:rFonts w:hint="cs"/>
          <w:rtl/>
        </w:rPr>
        <w:t>صلى‌الله‌عليه‌وآله</w:t>
      </w:r>
      <w:r>
        <w:rPr>
          <w:rFonts w:hint="cs"/>
          <w:rtl/>
        </w:rPr>
        <w:t xml:space="preserve"> قد رآه وقد خف كل من إبراهيم بن محمد الخزاز</w:t>
      </w:r>
      <w:r w:rsidR="005B3E65">
        <w:rPr>
          <w:rFonts w:hint="cs"/>
          <w:rtl/>
        </w:rPr>
        <w:t>،</w:t>
      </w:r>
      <w:r>
        <w:rPr>
          <w:rFonts w:hint="cs"/>
          <w:rtl/>
        </w:rPr>
        <w:t xml:space="preserve"> ومحمد بن الحسين إلى الإمام الرضا </w:t>
      </w:r>
      <w:r w:rsidR="009B1D84" w:rsidRPr="009B1D84">
        <w:rPr>
          <w:rStyle w:val="libAlaemChar"/>
          <w:rFonts w:hint="cs"/>
          <w:rtl/>
        </w:rPr>
        <w:t>عليه‌السلام</w:t>
      </w:r>
      <w:r>
        <w:rPr>
          <w:rFonts w:hint="cs"/>
          <w:rtl/>
        </w:rPr>
        <w:t xml:space="preserve"> يسألانه عن ذلك وقالا له</w:t>
      </w:r>
      <w:r w:rsidR="005B3E65">
        <w:rPr>
          <w:rFonts w:hint="cs"/>
          <w:rtl/>
        </w:rPr>
        <w:t>:</w:t>
      </w:r>
      <w:r>
        <w:rPr>
          <w:rFonts w:hint="cs"/>
          <w:rtl/>
        </w:rPr>
        <w:t xml:space="preserve"> ( إنّ محمداً رأى ربّه في صورة الشاب الموفق في سن أبناء ثلاثين سنة</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وأسندا هذه المقالة إلى جماعة من أعلام الشيعة</w:t>
      </w:r>
      <w:r w:rsidR="005B3E65">
        <w:rPr>
          <w:rFonts w:hint="cs"/>
          <w:rtl/>
        </w:rPr>
        <w:t>،</w:t>
      </w:r>
      <w:r w:rsidRPr="00FD157B">
        <w:rPr>
          <w:rFonts w:hint="cs"/>
          <w:rtl/>
        </w:rPr>
        <w:t xml:space="preserve"> وأنّهم قالوا</w:t>
      </w:r>
      <w:r w:rsidR="005B3E65">
        <w:rPr>
          <w:rFonts w:hint="cs"/>
          <w:rtl/>
        </w:rPr>
        <w:t>:</w:t>
      </w:r>
      <w:r w:rsidRPr="00FD157B">
        <w:rPr>
          <w:rFonts w:hint="cs"/>
          <w:rtl/>
        </w:rPr>
        <w:t xml:space="preserve"> إنّه تعالى أجوف إلى السرة</w:t>
      </w:r>
      <w:r w:rsidR="005B3E65">
        <w:rPr>
          <w:rFonts w:hint="cs"/>
          <w:rtl/>
        </w:rPr>
        <w:t>،</w:t>
      </w:r>
      <w:r w:rsidRPr="00FD157B">
        <w:rPr>
          <w:rFonts w:hint="cs"/>
          <w:rtl/>
        </w:rPr>
        <w:t xml:space="preserve"> والبقية صمد</w:t>
      </w:r>
      <w:r w:rsidR="005B3E65">
        <w:rPr>
          <w:rFonts w:hint="cs"/>
          <w:rtl/>
        </w:rPr>
        <w:t>،</w:t>
      </w:r>
      <w:r w:rsidRPr="00FD157B">
        <w:rPr>
          <w:rFonts w:hint="cs"/>
          <w:rtl/>
        </w:rPr>
        <w:t xml:space="preserve"> ولا شبهة أنّ ذلك مدسوس عليهم ولا علاقة لهم بهذه المنكرات واضطراب الإمام حينما سمع هذه الأباطيل</w:t>
      </w:r>
      <w:r w:rsidR="005B3E65">
        <w:rPr>
          <w:rFonts w:hint="cs"/>
          <w:rtl/>
        </w:rPr>
        <w:t>،</w:t>
      </w:r>
      <w:r w:rsidRPr="00FD157B">
        <w:rPr>
          <w:rFonts w:hint="cs"/>
          <w:rtl/>
        </w:rPr>
        <w:t xml:space="preserve"> وخر ساجداً لله تعالى</w:t>
      </w:r>
      <w:r w:rsidR="005B3E65">
        <w:rPr>
          <w:rFonts w:hint="cs"/>
          <w:rtl/>
        </w:rPr>
        <w:t>،</w:t>
      </w:r>
      <w:r w:rsidRPr="00FD157B">
        <w:rPr>
          <w:rFonts w:hint="cs"/>
          <w:rtl/>
        </w:rPr>
        <w:t xml:space="preserve"> وجعل يخاطبه بتذلّل وخشوع</w:t>
      </w:r>
      <w:r w:rsidR="005B3E65">
        <w:rPr>
          <w:rFonts w:hint="cs"/>
          <w:rtl/>
        </w:rPr>
        <w:t>:</w:t>
      </w:r>
      <w:r w:rsidRPr="00FD157B">
        <w:rPr>
          <w:rFonts w:hint="cs"/>
          <w:rtl/>
        </w:rPr>
        <w:t xml:space="preserve"> ( سبحانك ما عرفوك</w:t>
      </w:r>
      <w:r w:rsidR="005B3E65">
        <w:rPr>
          <w:rFonts w:hint="cs"/>
          <w:rtl/>
        </w:rPr>
        <w:t>،</w:t>
      </w:r>
      <w:r w:rsidRPr="00FD157B">
        <w:rPr>
          <w:rFonts w:hint="cs"/>
          <w:rtl/>
        </w:rPr>
        <w:t xml:space="preserve"> ولا وحدوك</w:t>
      </w:r>
      <w:r w:rsidR="005B3E65">
        <w:rPr>
          <w:rFonts w:hint="cs"/>
          <w:rtl/>
        </w:rPr>
        <w:t>،</w:t>
      </w:r>
      <w:r w:rsidRPr="00FD157B">
        <w:rPr>
          <w:rFonts w:hint="cs"/>
          <w:rtl/>
        </w:rPr>
        <w:t xml:space="preserve"> فمن أجل ذلك وصفوك</w:t>
      </w:r>
      <w:r w:rsidR="005B3E65">
        <w:rPr>
          <w:rFonts w:hint="cs"/>
          <w:rtl/>
        </w:rPr>
        <w:t>،</w:t>
      </w:r>
      <w:r w:rsidRPr="00FD157B">
        <w:rPr>
          <w:rFonts w:hint="cs"/>
          <w:rtl/>
        </w:rPr>
        <w:t xml:space="preserve"> سبحانك لو عرفوك لوصفوك بما وصفت به نفسك</w:t>
      </w:r>
      <w:r w:rsidR="005B3E65">
        <w:rPr>
          <w:rFonts w:hint="cs"/>
          <w:rtl/>
        </w:rPr>
        <w:t>،</w:t>
      </w:r>
      <w:r w:rsidRPr="00FD157B">
        <w:rPr>
          <w:rFonts w:hint="cs"/>
          <w:rtl/>
        </w:rPr>
        <w:t xml:space="preserve"> سبحانك كيف طاوعتهم أنفسهم أن يشبهوك بغيرك</w:t>
      </w:r>
      <w:r w:rsidR="005B3E65">
        <w:rPr>
          <w:rFonts w:hint="cs"/>
          <w:rtl/>
        </w:rPr>
        <w:t>،</w:t>
      </w:r>
      <w:r w:rsidRPr="00FD157B">
        <w:rPr>
          <w:rFonts w:hint="cs"/>
          <w:rtl/>
        </w:rPr>
        <w:t xml:space="preserve"> اللّهمّ لا أصفك إلاّ بما وصفت به نفسك</w:t>
      </w:r>
      <w:r w:rsidR="005B3E65">
        <w:rPr>
          <w:rFonts w:hint="cs"/>
          <w:rtl/>
        </w:rPr>
        <w:t>،</w:t>
      </w:r>
      <w:r w:rsidRPr="00FD157B">
        <w:rPr>
          <w:rFonts w:hint="cs"/>
          <w:rtl/>
        </w:rPr>
        <w:t xml:space="preserve"> ولا أشبهك بخلقك</w:t>
      </w:r>
      <w:r w:rsidR="005B3E65">
        <w:rPr>
          <w:rFonts w:hint="cs"/>
          <w:rtl/>
        </w:rPr>
        <w:t>،</w:t>
      </w:r>
      <w:r w:rsidRPr="00FD157B">
        <w:rPr>
          <w:rFonts w:hint="cs"/>
          <w:rtl/>
        </w:rPr>
        <w:t xml:space="preserve"> أنت أهل لكل خير</w:t>
      </w:r>
      <w:r w:rsidR="005B3E65">
        <w:rPr>
          <w:rFonts w:hint="cs"/>
          <w:rtl/>
        </w:rPr>
        <w:t>،</w:t>
      </w:r>
      <w:r w:rsidRPr="00FD157B">
        <w:rPr>
          <w:rFonts w:hint="cs"/>
          <w:rtl/>
        </w:rPr>
        <w:t xml:space="preserve"> فلا تجعلني من القوم الظالمين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 xml:space="preserve">ثم التفت </w:t>
      </w:r>
      <w:r w:rsidR="009B1D84" w:rsidRPr="009B1D84">
        <w:rPr>
          <w:rStyle w:val="libAlaemChar"/>
          <w:rFonts w:hint="cs"/>
          <w:rtl/>
        </w:rPr>
        <w:t>عليه‌السلام</w:t>
      </w:r>
      <w:r w:rsidRPr="00FD157B">
        <w:rPr>
          <w:rFonts w:hint="cs"/>
          <w:rtl/>
        </w:rPr>
        <w:t xml:space="preserve"> إليهم فقال</w:t>
      </w:r>
      <w:r w:rsidR="005B3E65">
        <w:rPr>
          <w:rFonts w:hint="cs"/>
          <w:rtl/>
        </w:rPr>
        <w:t>:</w:t>
      </w:r>
      <w:r w:rsidRPr="00FD157B">
        <w:rPr>
          <w:rFonts w:hint="cs"/>
          <w:rtl/>
        </w:rPr>
        <w:t xml:space="preserve"> ( ما توهمتم من شيء</w:t>
      </w:r>
      <w:r w:rsidR="005B3E65">
        <w:rPr>
          <w:rFonts w:hint="cs"/>
          <w:rtl/>
        </w:rPr>
        <w:t>،</w:t>
      </w:r>
      <w:r w:rsidRPr="00FD157B">
        <w:rPr>
          <w:rFonts w:hint="cs"/>
          <w:rtl/>
        </w:rPr>
        <w:t xml:space="preserve"> فتوهموا الله غيره</w:t>
      </w:r>
      <w:r w:rsidR="005B3E65">
        <w:rPr>
          <w:rFonts w:hint="cs"/>
          <w:rtl/>
        </w:rPr>
        <w:t>.</w:t>
      </w:r>
      <w:r w:rsidRPr="00FD157B">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أصول الكافي 1 / 99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يعني أنّ كل ما يتوهّمه الإنسان</w:t>
      </w:r>
      <w:r w:rsidR="005B3E65">
        <w:rPr>
          <w:rFonts w:hint="cs"/>
          <w:rtl/>
        </w:rPr>
        <w:t>،</w:t>
      </w:r>
      <w:r>
        <w:rPr>
          <w:rFonts w:hint="cs"/>
          <w:rtl/>
        </w:rPr>
        <w:t xml:space="preserve"> ويتصوّره بالنسبة إلى ذات الله تعالى</w:t>
      </w:r>
      <w:r w:rsidR="005B3E65">
        <w:rPr>
          <w:rFonts w:hint="cs"/>
          <w:rtl/>
        </w:rPr>
        <w:t>،</w:t>
      </w:r>
      <w:r>
        <w:rPr>
          <w:rFonts w:hint="cs"/>
          <w:rtl/>
        </w:rPr>
        <w:t xml:space="preserve"> فليتصوّر بأنّ الله تعالى غير الذي تصوّره ثم التفت إلى محمد بن الحسين فقال له</w:t>
      </w:r>
      <w:r w:rsidR="005B3E65">
        <w:rPr>
          <w:rFonts w:hint="cs"/>
          <w:rtl/>
        </w:rPr>
        <w:t>:</w:t>
      </w:r>
      <w:r>
        <w:rPr>
          <w:rFonts w:hint="cs"/>
          <w:rtl/>
        </w:rPr>
        <w:t xml:space="preserve"> نحن آل محمد النمط الأوسط الذي لا يدركنا الغالي ولا يسبقنا التالي</w:t>
      </w:r>
      <w:r w:rsidR="005B3E65">
        <w:rPr>
          <w:rFonts w:hint="cs"/>
          <w:rtl/>
        </w:rPr>
        <w:t>،</w:t>
      </w:r>
      <w:r>
        <w:rPr>
          <w:rFonts w:hint="cs"/>
          <w:rtl/>
        </w:rPr>
        <w:t xml:space="preserve"> يا محمد إنّ رسول الله </w:t>
      </w:r>
      <w:r w:rsidR="009B1D84" w:rsidRPr="009B1D84">
        <w:rPr>
          <w:rStyle w:val="libAlaemChar"/>
          <w:rFonts w:hint="cs"/>
          <w:rtl/>
        </w:rPr>
        <w:t>صلى‌الله‌عليه‌وآله</w:t>
      </w:r>
      <w:r>
        <w:rPr>
          <w:rFonts w:hint="cs"/>
          <w:rtl/>
        </w:rPr>
        <w:t xml:space="preserve"> حين نظر إلى عظمة ربه كان (ص) في هيئة الشاب الموفق وسن أبناء ثلاثين سنة</w:t>
      </w:r>
      <w:r w:rsidR="005B3E65">
        <w:rPr>
          <w:rFonts w:hint="cs"/>
          <w:rtl/>
        </w:rPr>
        <w:t>!</w:t>
      </w:r>
      <w:r>
        <w:rPr>
          <w:rFonts w:hint="cs"/>
          <w:rtl/>
        </w:rPr>
        <w:t xml:space="preserve"> يا محمد عظم ربي عزّ وجل أن يكون في صفة المخلوقين</w:t>
      </w:r>
      <w:r w:rsidR="005B3E65">
        <w:rPr>
          <w:rFonts w:hint="cs"/>
          <w:rtl/>
        </w:rPr>
        <w:t>.</w:t>
      </w:r>
      <w:r>
        <w:rPr>
          <w:rFonts w:hint="cs"/>
          <w:rtl/>
        </w:rPr>
        <w:t xml:space="preserve"> </w:t>
      </w:r>
    </w:p>
    <w:p w:rsidR="00FD157B" w:rsidRDefault="00FD157B" w:rsidP="00FD157B">
      <w:pPr>
        <w:pStyle w:val="libNormal"/>
        <w:rPr>
          <w:rtl/>
        </w:rPr>
      </w:pPr>
      <w:r>
        <w:rPr>
          <w:rFonts w:hint="cs"/>
          <w:rtl/>
        </w:rPr>
        <w:t>وانبرى محمد بن الحسين قائلاً</w:t>
      </w:r>
      <w:r w:rsidR="005B3E65">
        <w:rPr>
          <w:rFonts w:hint="cs"/>
          <w:rtl/>
        </w:rPr>
        <w:t>:</w:t>
      </w:r>
      <w:r>
        <w:rPr>
          <w:rFonts w:hint="cs"/>
          <w:rtl/>
        </w:rPr>
        <w:t xml:space="preserve"> ( مَن كانت رجلاه في خضرة</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فأجابه الإمام</w:t>
      </w:r>
      <w:r w:rsidR="005B3E65">
        <w:rPr>
          <w:rFonts w:hint="cs"/>
          <w:rtl/>
        </w:rPr>
        <w:t>:</w:t>
      </w:r>
      <w:r w:rsidRPr="00FD157B">
        <w:rPr>
          <w:rFonts w:hint="cs"/>
          <w:rtl/>
        </w:rPr>
        <w:t xml:space="preserve"> ( ذاك محمد كان إذا نظر إلى ربه بقلبه جعله في نور مثل نور الحجب</w:t>
      </w:r>
      <w:r w:rsidR="005B3E65">
        <w:rPr>
          <w:rFonts w:hint="cs"/>
          <w:rtl/>
        </w:rPr>
        <w:t>،</w:t>
      </w:r>
      <w:r w:rsidRPr="00FD157B">
        <w:rPr>
          <w:rFonts w:hint="cs"/>
          <w:rtl/>
        </w:rPr>
        <w:t xml:space="preserve"> حتى يستبين له ما في الحجب</w:t>
      </w:r>
      <w:r w:rsidR="005B3E65">
        <w:rPr>
          <w:rFonts w:hint="cs"/>
          <w:rtl/>
        </w:rPr>
        <w:t>،</w:t>
      </w:r>
      <w:r w:rsidRPr="00FD157B">
        <w:rPr>
          <w:rFonts w:hint="cs"/>
          <w:rtl/>
        </w:rPr>
        <w:t xml:space="preserve"> إنّ نور الله منه أخضر ومنه أحمر</w:t>
      </w:r>
      <w:r w:rsidR="005B3E65">
        <w:rPr>
          <w:rFonts w:hint="cs"/>
          <w:rtl/>
        </w:rPr>
        <w:t>،</w:t>
      </w:r>
      <w:r w:rsidRPr="00FD157B">
        <w:rPr>
          <w:rFonts w:hint="cs"/>
          <w:rtl/>
        </w:rPr>
        <w:t xml:space="preserve"> ومنه أبيض</w:t>
      </w:r>
      <w:r w:rsidR="005B3E65">
        <w:rPr>
          <w:rFonts w:hint="cs"/>
          <w:rtl/>
        </w:rPr>
        <w:t>،</w:t>
      </w:r>
      <w:r w:rsidRPr="00FD157B">
        <w:rPr>
          <w:rFonts w:hint="cs"/>
          <w:rtl/>
        </w:rPr>
        <w:t xml:space="preserve"> ومنه غير ذلك</w:t>
      </w:r>
      <w:r w:rsidR="005B3E65">
        <w:rPr>
          <w:rFonts w:hint="cs"/>
          <w:rtl/>
        </w:rPr>
        <w:t>،</w:t>
      </w:r>
      <w:r w:rsidRPr="00FD157B">
        <w:rPr>
          <w:rFonts w:hint="cs"/>
          <w:rtl/>
        </w:rPr>
        <w:t xml:space="preserve"> يا محمد ما شهد له الكتاب والسنة فنحن القائلون به )</w:t>
      </w:r>
      <w:r w:rsidRPr="00FD157B">
        <w:rPr>
          <w:rStyle w:val="libFootnotenumChar"/>
          <w:rFonts w:hint="cs"/>
          <w:rtl/>
        </w:rPr>
        <w:t xml:space="preserve"> (1)</w:t>
      </w:r>
      <w:r w:rsidR="005B3E65">
        <w:rPr>
          <w:rFonts w:hint="cs"/>
          <w:rtl/>
        </w:rPr>
        <w:t>.</w:t>
      </w:r>
    </w:p>
    <w:p w:rsidR="00FD157B" w:rsidRDefault="00FD157B" w:rsidP="00FD157B">
      <w:pPr>
        <w:pStyle w:val="libBold1"/>
        <w:rPr>
          <w:rtl/>
        </w:rPr>
      </w:pPr>
      <w:r>
        <w:rPr>
          <w:rFonts w:hint="cs"/>
          <w:rtl/>
        </w:rPr>
        <w:t>ج</w:t>
      </w:r>
      <w:r w:rsidR="00117131">
        <w:rPr>
          <w:rFonts w:hint="cs"/>
          <w:rtl/>
        </w:rPr>
        <w:t xml:space="preserve"> - </w:t>
      </w:r>
      <w:r>
        <w:rPr>
          <w:rFonts w:hint="cs"/>
          <w:rtl/>
        </w:rPr>
        <w:t>نفي الشبه عن الله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ونفى الإمام </w:t>
      </w:r>
      <w:r w:rsidR="009B1D84" w:rsidRPr="009B1D84">
        <w:rPr>
          <w:rStyle w:val="libAlaemChar"/>
          <w:rFonts w:hint="cs"/>
          <w:rtl/>
        </w:rPr>
        <w:t>عليه‌السلام</w:t>
      </w:r>
      <w:r>
        <w:rPr>
          <w:rFonts w:hint="cs"/>
          <w:rtl/>
        </w:rPr>
        <w:t xml:space="preserve"> جميع ألوان الشبه</w:t>
      </w:r>
      <w:r w:rsidR="005B3E65">
        <w:rPr>
          <w:rFonts w:hint="cs"/>
          <w:rtl/>
        </w:rPr>
        <w:t>،</w:t>
      </w:r>
      <w:r>
        <w:rPr>
          <w:rFonts w:hint="cs"/>
          <w:rtl/>
        </w:rPr>
        <w:t xml:space="preserve"> والصور عن الله تعالى</w:t>
      </w:r>
      <w:r w:rsidR="005B3E65">
        <w:rPr>
          <w:rFonts w:hint="cs"/>
          <w:rtl/>
        </w:rPr>
        <w:t>؛</w:t>
      </w:r>
      <w:r>
        <w:rPr>
          <w:rFonts w:hint="cs"/>
          <w:rtl/>
        </w:rPr>
        <w:t xml:space="preserve"> وذلك في حديث جرى بينه وبين الفتح بن يزيد الجرجاني</w:t>
      </w:r>
      <w:r w:rsidR="005B3E65">
        <w:rPr>
          <w:rFonts w:hint="cs"/>
          <w:rtl/>
        </w:rPr>
        <w:t>،</w:t>
      </w:r>
      <w:r>
        <w:rPr>
          <w:rFonts w:hint="cs"/>
          <w:rtl/>
        </w:rPr>
        <w:t xml:space="preserve"> وهو في طريقه إلى خراسان</w:t>
      </w:r>
      <w:r w:rsidR="005B3E65">
        <w:rPr>
          <w:rFonts w:hint="cs"/>
          <w:rtl/>
        </w:rPr>
        <w:t>،</w:t>
      </w:r>
      <w:r>
        <w:rPr>
          <w:rFonts w:hint="cs"/>
          <w:rtl/>
        </w:rPr>
        <w:t xml:space="preserve"> فقد قال الإمام </w:t>
      </w:r>
      <w:r w:rsidR="009B1D84" w:rsidRPr="009B1D84">
        <w:rPr>
          <w:rStyle w:val="libAlaemChar"/>
          <w:rFonts w:hint="cs"/>
          <w:rtl/>
        </w:rPr>
        <w:t>عليه‌السلام</w:t>
      </w:r>
      <w:r>
        <w:rPr>
          <w:rFonts w:hint="cs"/>
          <w:rtl/>
        </w:rPr>
        <w:t xml:space="preserve"> له</w:t>
      </w:r>
      <w:r w:rsidR="005B3E65">
        <w:rPr>
          <w:rFonts w:hint="cs"/>
          <w:rtl/>
        </w:rPr>
        <w:t>:</w:t>
      </w:r>
      <w:r>
        <w:rPr>
          <w:rFonts w:hint="cs"/>
          <w:rtl/>
        </w:rPr>
        <w:t xml:space="preserve"> ( يا فتح مَن أرضى الخالق لم يبال بسخط المخلوق</w:t>
      </w:r>
      <w:r w:rsidR="005B3E65">
        <w:rPr>
          <w:rFonts w:hint="cs"/>
          <w:rtl/>
        </w:rPr>
        <w:t>،</w:t>
      </w:r>
      <w:r>
        <w:rPr>
          <w:rFonts w:hint="cs"/>
          <w:rtl/>
        </w:rPr>
        <w:t xml:space="preserve"> ومَن أسخط الخالق فقمين أن يسلّط عليه سخط المخلوقين</w:t>
      </w:r>
      <w:r w:rsidR="005B3E65">
        <w:rPr>
          <w:rFonts w:hint="cs"/>
          <w:rtl/>
        </w:rPr>
        <w:t>،</w:t>
      </w:r>
      <w:r>
        <w:rPr>
          <w:rFonts w:hint="cs"/>
          <w:rtl/>
        </w:rPr>
        <w:t xml:space="preserve"> وإنّ الخالق لا يوصف إلاّ بما وصف به نفسه</w:t>
      </w:r>
      <w:r w:rsidR="005B3E65">
        <w:rPr>
          <w:rFonts w:hint="cs"/>
          <w:rtl/>
        </w:rPr>
        <w:t>،</w:t>
      </w:r>
      <w:r>
        <w:rPr>
          <w:rFonts w:hint="cs"/>
          <w:rtl/>
        </w:rPr>
        <w:t xml:space="preserve"> وأنى يوصف الذي تعجز الحواس أن تدركه</w:t>
      </w:r>
      <w:r w:rsidR="005B3E65">
        <w:rPr>
          <w:rFonts w:hint="cs"/>
          <w:rtl/>
        </w:rPr>
        <w:t>،</w:t>
      </w:r>
      <w:r>
        <w:rPr>
          <w:rFonts w:hint="cs"/>
          <w:rtl/>
        </w:rPr>
        <w:t xml:space="preserve"> والأوهام أن تناله</w:t>
      </w:r>
      <w:r w:rsidR="005B3E65">
        <w:rPr>
          <w:rFonts w:hint="cs"/>
          <w:rtl/>
        </w:rPr>
        <w:t>،</w:t>
      </w:r>
      <w:r>
        <w:rPr>
          <w:rFonts w:hint="cs"/>
          <w:rtl/>
        </w:rPr>
        <w:t xml:space="preserve"> والخطوات أن تحده</w:t>
      </w:r>
      <w:r w:rsidR="005B3E65">
        <w:rPr>
          <w:rFonts w:hint="cs"/>
          <w:rtl/>
        </w:rPr>
        <w:t>،</w:t>
      </w:r>
      <w:r>
        <w:rPr>
          <w:rFonts w:hint="cs"/>
          <w:rtl/>
        </w:rPr>
        <w:t xml:space="preserve"> والأبصار عن الإحاطة به</w:t>
      </w:r>
      <w:r w:rsidR="005B3E65">
        <w:rPr>
          <w:rFonts w:hint="cs"/>
          <w:rtl/>
        </w:rPr>
        <w:t>.</w:t>
      </w:r>
      <w:r>
        <w:rPr>
          <w:rFonts w:hint="cs"/>
          <w:rtl/>
        </w:rPr>
        <w:t xml:space="preserve"> جل عما وصفه الواصفون</w:t>
      </w:r>
      <w:r w:rsidR="005B3E65">
        <w:rPr>
          <w:rFonts w:hint="cs"/>
          <w:rtl/>
        </w:rPr>
        <w:t>،</w:t>
      </w:r>
      <w:r>
        <w:rPr>
          <w:rFonts w:hint="cs"/>
          <w:rtl/>
        </w:rPr>
        <w:t xml:space="preserve"> وتعالى عمّا ينعته الناعتون</w:t>
      </w:r>
      <w:r w:rsidR="005B3E65">
        <w:rPr>
          <w:rFonts w:hint="cs"/>
          <w:rtl/>
        </w:rPr>
        <w:t>،</w:t>
      </w:r>
      <w:r>
        <w:rPr>
          <w:rFonts w:hint="cs"/>
          <w:rtl/>
        </w:rPr>
        <w:t xml:space="preserve"> نأى في قربه</w:t>
      </w:r>
      <w:r w:rsidR="005B3E65">
        <w:rPr>
          <w:rFonts w:hint="cs"/>
          <w:rtl/>
        </w:rPr>
        <w:t>،</w:t>
      </w:r>
      <w:r>
        <w:rPr>
          <w:rFonts w:hint="cs"/>
          <w:rtl/>
        </w:rPr>
        <w:t xml:space="preserve"> وقرب في نأيه فهو في بعده قريب</w:t>
      </w:r>
      <w:r w:rsidR="005B3E65">
        <w:rPr>
          <w:rFonts w:hint="cs"/>
          <w:rtl/>
        </w:rPr>
        <w:t>،</w:t>
      </w:r>
      <w:r>
        <w:rPr>
          <w:rFonts w:hint="cs"/>
          <w:rtl/>
        </w:rPr>
        <w:t xml:space="preserve"> وفي قربه بعيد</w:t>
      </w:r>
      <w:r w:rsidR="005B3E65">
        <w:rPr>
          <w:rFonts w:hint="cs"/>
          <w:rtl/>
        </w:rPr>
        <w:t>،</w:t>
      </w:r>
      <w:r>
        <w:rPr>
          <w:rFonts w:hint="cs"/>
          <w:rtl/>
        </w:rPr>
        <w:t xml:space="preserve"> كيف الكيف</w:t>
      </w:r>
      <w:r w:rsidR="005B3E65">
        <w:rPr>
          <w:rFonts w:hint="cs"/>
          <w:rtl/>
        </w:rPr>
        <w:t>،</w:t>
      </w:r>
      <w:r>
        <w:rPr>
          <w:rFonts w:hint="cs"/>
          <w:rtl/>
        </w:rPr>
        <w:t xml:space="preserve"> فلا يقال له</w:t>
      </w:r>
      <w:r w:rsidR="005B3E65">
        <w:rPr>
          <w:rFonts w:hint="cs"/>
          <w:rtl/>
        </w:rPr>
        <w:t>:</w:t>
      </w:r>
      <w:r>
        <w:rPr>
          <w:rFonts w:hint="cs"/>
          <w:rtl/>
        </w:rPr>
        <w:t xml:space="preserve"> كيف</w:t>
      </w:r>
      <w:r w:rsidR="005B3E65">
        <w:rPr>
          <w:rFonts w:hint="cs"/>
          <w:rtl/>
        </w:rPr>
        <w:t>،</w:t>
      </w:r>
      <w:r>
        <w:rPr>
          <w:rFonts w:hint="cs"/>
          <w:rtl/>
        </w:rPr>
        <w:t xml:space="preserve"> وأين الأين فلا يقال له أين</w:t>
      </w:r>
      <w:r w:rsidR="005B3E65">
        <w:rPr>
          <w:rFonts w:hint="cs"/>
          <w:rtl/>
        </w:rPr>
        <w:t>،</w:t>
      </w:r>
      <w:r>
        <w:rPr>
          <w:rFonts w:hint="cs"/>
          <w:rtl/>
        </w:rPr>
        <w:t xml:space="preserve"> إذ هو مبدع الكيفوفية</w:t>
      </w:r>
      <w:r w:rsidR="005B3E65">
        <w:rPr>
          <w:rFonts w:hint="cs"/>
          <w:rtl/>
        </w:rPr>
        <w:t>،</w:t>
      </w:r>
      <w:r>
        <w:rPr>
          <w:rFonts w:hint="cs"/>
          <w:rtl/>
        </w:rPr>
        <w:t xml:space="preserve"> والأينونية</w:t>
      </w:r>
      <w:r w:rsidR="005B3E65">
        <w:rPr>
          <w:rFonts w:hint="cs"/>
          <w:rtl/>
        </w:rPr>
        <w:t>.</w:t>
      </w:r>
      <w:r>
        <w:rPr>
          <w:rFonts w:hint="cs"/>
          <w:rtl/>
        </w:rPr>
        <w:t xml:space="preserve"> يا فتح كل جسم مغذي بغذاء إلا الخالق الرازق</w:t>
      </w:r>
      <w:r w:rsidR="005B3E65">
        <w:rPr>
          <w:rFonts w:hint="cs"/>
          <w:rtl/>
        </w:rPr>
        <w:t>،</w:t>
      </w:r>
      <w:r>
        <w:rPr>
          <w:rFonts w:hint="cs"/>
          <w:rtl/>
        </w:rPr>
        <w:t xml:space="preserve"> فإنّه جسم الأجسام</w:t>
      </w:r>
      <w:r w:rsidR="005B3E65">
        <w:rPr>
          <w:rFonts w:hint="cs"/>
          <w:rtl/>
        </w:rPr>
        <w:t>،</w:t>
      </w:r>
      <w:r>
        <w:rPr>
          <w:rFonts w:hint="cs"/>
          <w:rtl/>
        </w:rPr>
        <w:t xml:space="preserve"> وهو ليس بجسم</w:t>
      </w:r>
      <w:r w:rsidR="005B3E65">
        <w:rPr>
          <w:rFonts w:hint="cs"/>
          <w:rtl/>
        </w:rPr>
        <w:t>،</w:t>
      </w:r>
      <w:r>
        <w:rPr>
          <w:rFonts w:hint="cs"/>
          <w:rtl/>
        </w:rPr>
        <w:t xml:space="preserve"> ولا صورة</w:t>
      </w:r>
      <w:r w:rsidR="005B3E65">
        <w:rPr>
          <w:rFonts w:hint="cs"/>
          <w:rtl/>
        </w:rPr>
        <w:t>،</w:t>
      </w:r>
      <w:r>
        <w:rPr>
          <w:rFonts w:hint="cs"/>
          <w:rtl/>
        </w:rPr>
        <w:t xml:space="preserve"> لم يتجزأ</w:t>
      </w:r>
      <w:r w:rsidR="005B3E65">
        <w:rPr>
          <w:rFonts w:hint="cs"/>
          <w:rtl/>
        </w:rPr>
        <w:t>،</w:t>
      </w:r>
      <w:r>
        <w:rPr>
          <w:rFonts w:hint="cs"/>
          <w:rtl/>
        </w:rPr>
        <w:t xml:space="preserve"> ولم يتناه ولم يتزايد</w:t>
      </w:r>
      <w:r w:rsidR="005B3E65">
        <w:rPr>
          <w:rFonts w:hint="cs"/>
          <w:rtl/>
        </w:rPr>
        <w:t>،</w:t>
      </w:r>
      <w:r>
        <w:rPr>
          <w:rFonts w:hint="cs"/>
          <w:rtl/>
        </w:rPr>
        <w:t xml:space="preserve"> ولم يتناقص</w:t>
      </w:r>
      <w:r w:rsidR="005B3E65">
        <w:rPr>
          <w:rFonts w:hint="cs"/>
          <w:rtl/>
        </w:rPr>
        <w:t>،</w:t>
      </w:r>
      <w:r>
        <w:rPr>
          <w:rFonts w:hint="cs"/>
          <w:rtl/>
        </w:rPr>
        <w:t xml:space="preserve"> مبرأ من ذات</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أصول الكافي (1 / 101</w:t>
      </w:r>
      <w:r w:rsidR="00117131">
        <w:rPr>
          <w:rFonts w:hint="cs"/>
          <w:rtl/>
        </w:rPr>
        <w:t xml:space="preserve"> - </w:t>
      </w:r>
      <w:r>
        <w:rPr>
          <w:rFonts w:hint="cs"/>
          <w:rtl/>
        </w:rPr>
        <w:t>102)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ما ركب في ذات من جسمه </w:t>
      </w:r>
      <w:r w:rsidRPr="00FD157B">
        <w:rPr>
          <w:rStyle w:val="libFootnotenumChar"/>
          <w:rFonts w:hint="cs"/>
          <w:rtl/>
        </w:rPr>
        <w:t>(1)</w:t>
      </w:r>
      <w:r w:rsidRPr="00FD157B">
        <w:rPr>
          <w:rFonts w:hint="cs"/>
          <w:rtl/>
        </w:rPr>
        <w:t xml:space="preserve"> وهو اللطيف الخبير</w:t>
      </w:r>
      <w:r w:rsidR="005B3E65">
        <w:rPr>
          <w:rFonts w:hint="cs"/>
          <w:rtl/>
        </w:rPr>
        <w:t>،</w:t>
      </w:r>
      <w:r w:rsidRPr="00FD157B">
        <w:rPr>
          <w:rFonts w:hint="cs"/>
          <w:rtl/>
        </w:rPr>
        <w:t xml:space="preserve"> السميع البصير</w:t>
      </w:r>
      <w:r w:rsidR="005B3E65">
        <w:rPr>
          <w:rFonts w:hint="cs"/>
          <w:rtl/>
        </w:rPr>
        <w:t>،</w:t>
      </w:r>
      <w:r w:rsidRPr="00FD157B">
        <w:rPr>
          <w:rFonts w:hint="cs"/>
          <w:rtl/>
        </w:rPr>
        <w:t xml:space="preserve"> الواحد الأحد الصمد لم يلد ولم يولد</w:t>
      </w:r>
      <w:r w:rsidR="005B3E65">
        <w:rPr>
          <w:rFonts w:hint="cs"/>
          <w:rtl/>
        </w:rPr>
        <w:t>،</w:t>
      </w:r>
      <w:r w:rsidRPr="00FD157B">
        <w:rPr>
          <w:rFonts w:hint="cs"/>
          <w:rtl/>
        </w:rPr>
        <w:t xml:space="preserve"> ولم يكن له كفوا أحد</w:t>
      </w:r>
      <w:r w:rsidR="005B3E65">
        <w:rPr>
          <w:rFonts w:hint="cs"/>
          <w:rtl/>
        </w:rPr>
        <w:t>،</w:t>
      </w:r>
      <w:r w:rsidRPr="00FD157B">
        <w:rPr>
          <w:rFonts w:hint="cs"/>
          <w:rtl/>
        </w:rPr>
        <w:t xml:space="preserve"> منشيء الأشياء</w:t>
      </w:r>
      <w:r w:rsidR="005B3E65">
        <w:rPr>
          <w:rFonts w:hint="cs"/>
          <w:rtl/>
        </w:rPr>
        <w:t>،</w:t>
      </w:r>
      <w:r w:rsidRPr="00FD157B">
        <w:rPr>
          <w:rFonts w:hint="cs"/>
          <w:rtl/>
        </w:rPr>
        <w:t xml:space="preserve"> ومجسم الأجسام</w:t>
      </w:r>
      <w:r w:rsidR="005B3E65">
        <w:rPr>
          <w:rFonts w:hint="cs"/>
          <w:rtl/>
        </w:rPr>
        <w:t>،</w:t>
      </w:r>
      <w:r w:rsidRPr="00FD157B">
        <w:rPr>
          <w:rFonts w:hint="cs"/>
          <w:rtl/>
        </w:rPr>
        <w:t xml:space="preserve"> ومصور الصور</w:t>
      </w:r>
      <w:r w:rsidR="005B3E65">
        <w:rPr>
          <w:rFonts w:hint="cs"/>
          <w:rtl/>
        </w:rPr>
        <w:t>،</w:t>
      </w:r>
      <w:r w:rsidRPr="00FD157B">
        <w:rPr>
          <w:rFonts w:hint="cs"/>
          <w:rtl/>
        </w:rPr>
        <w:t xml:space="preserve"> لو كان كما يقول المشبهة لم يعرف الخالق من المخلوق</w:t>
      </w:r>
      <w:r w:rsidR="005B3E65">
        <w:rPr>
          <w:rFonts w:hint="cs"/>
          <w:rtl/>
        </w:rPr>
        <w:t>،</w:t>
      </w:r>
      <w:r w:rsidRPr="00FD157B">
        <w:rPr>
          <w:rFonts w:hint="cs"/>
          <w:rtl/>
        </w:rPr>
        <w:t xml:space="preserve"> ولا الرازق من المرزوق</w:t>
      </w:r>
      <w:r w:rsidR="005B3E65">
        <w:rPr>
          <w:rFonts w:hint="cs"/>
          <w:rtl/>
        </w:rPr>
        <w:t>،</w:t>
      </w:r>
      <w:r w:rsidRPr="00FD157B">
        <w:rPr>
          <w:rFonts w:hint="cs"/>
          <w:rtl/>
        </w:rPr>
        <w:t xml:space="preserve"> ولا المنشئ من المنشأ لكنه المنشئ</w:t>
      </w:r>
      <w:r w:rsidR="005B3E65">
        <w:rPr>
          <w:rFonts w:hint="cs"/>
          <w:rtl/>
        </w:rPr>
        <w:t>،</w:t>
      </w:r>
      <w:r w:rsidRPr="00FD157B">
        <w:rPr>
          <w:rFonts w:hint="cs"/>
          <w:rtl/>
        </w:rPr>
        <w:t xml:space="preserve"> فرق بين جسمه وصوره</w:t>
      </w:r>
      <w:r w:rsidR="005B3E65">
        <w:rPr>
          <w:rFonts w:hint="cs"/>
          <w:rtl/>
        </w:rPr>
        <w:t>،</w:t>
      </w:r>
      <w:r w:rsidRPr="00FD157B">
        <w:rPr>
          <w:rFonts w:hint="cs"/>
          <w:rtl/>
        </w:rPr>
        <w:t xml:space="preserve"> وشيئه وبينه إذ كان يشبهه شيء</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وانبرى الفتح قائلاً</w:t>
      </w:r>
      <w:r w:rsidR="005B3E65">
        <w:rPr>
          <w:rFonts w:hint="cs"/>
          <w:rtl/>
        </w:rPr>
        <w:t>:</w:t>
      </w:r>
      <w:r w:rsidRPr="00FD157B">
        <w:rPr>
          <w:rFonts w:hint="cs"/>
          <w:rtl/>
        </w:rPr>
        <w:t xml:space="preserve"> ( الله واحد</w:t>
      </w:r>
      <w:r w:rsidR="005B3E65">
        <w:rPr>
          <w:rFonts w:hint="cs"/>
          <w:rtl/>
        </w:rPr>
        <w:t>،</w:t>
      </w:r>
      <w:r w:rsidRPr="00FD157B">
        <w:rPr>
          <w:rFonts w:hint="cs"/>
          <w:rtl/>
        </w:rPr>
        <w:t xml:space="preserve"> والإنسان واحد فليس قد تشابهت الواحدانية</w:t>
      </w:r>
      <w:r w:rsidR="005B3E65">
        <w:rPr>
          <w:rFonts w:hint="cs"/>
          <w:rtl/>
        </w:rPr>
        <w:t>؟</w:t>
      </w:r>
      <w:r w:rsidRPr="00FD157B">
        <w:rPr>
          <w:rFonts w:hint="cs"/>
          <w:rtl/>
        </w:rPr>
        <w:t xml:space="preserve"> وفنّد الإمام هذه الشبهة قائلا</w:t>
      </w:r>
      <w:r w:rsidR="005B3E65">
        <w:rPr>
          <w:rFonts w:hint="cs"/>
          <w:rtl/>
        </w:rPr>
        <w:t>:</w:t>
      </w:r>
      <w:r w:rsidRPr="00FD157B">
        <w:rPr>
          <w:rFonts w:hint="cs"/>
          <w:rtl/>
        </w:rPr>
        <w:t xml:space="preserve"> أحلت</w:t>
      </w:r>
      <w:r w:rsidR="00117131">
        <w:rPr>
          <w:rFonts w:hint="cs"/>
          <w:rtl/>
        </w:rPr>
        <w:t xml:space="preserve"> - </w:t>
      </w:r>
      <w:r w:rsidRPr="00FD157B">
        <w:rPr>
          <w:rFonts w:hint="cs"/>
          <w:rtl/>
        </w:rPr>
        <w:t>أي أتيت بالمحال</w:t>
      </w:r>
      <w:r w:rsidR="00117131">
        <w:rPr>
          <w:rFonts w:hint="cs"/>
          <w:rtl/>
        </w:rPr>
        <w:t xml:space="preserve"> - </w:t>
      </w:r>
      <w:r w:rsidRPr="00FD157B">
        <w:rPr>
          <w:rFonts w:hint="cs"/>
          <w:rtl/>
        </w:rPr>
        <w:t xml:space="preserve">ثبتك الله إنما التشبيه في المعاني فاما الأسماء فهي واحدة </w:t>
      </w:r>
      <w:r w:rsidRPr="00FD157B">
        <w:rPr>
          <w:rStyle w:val="libFootnotenumChar"/>
          <w:rFonts w:hint="cs"/>
          <w:rtl/>
        </w:rPr>
        <w:t>(2)</w:t>
      </w:r>
      <w:r w:rsidRPr="00FD157B">
        <w:rPr>
          <w:rFonts w:hint="cs"/>
          <w:rtl/>
        </w:rPr>
        <w:t xml:space="preserve"> وهي دالة على المسمى وذلك أن الإنسان وإن قيل واحد فإنه يخبر أنه جثة واحدة وليس باثنين والإنسان نفسه ليس بواحد لان أعضاءه مختلفة غير واحدة وهو أجزاء مجزأ ليس سواء</w:t>
      </w:r>
      <w:r w:rsidR="005B3E65">
        <w:rPr>
          <w:rFonts w:hint="cs"/>
          <w:rtl/>
        </w:rPr>
        <w:t>،</w:t>
      </w:r>
      <w:r w:rsidRPr="00FD157B">
        <w:rPr>
          <w:rFonts w:hint="cs"/>
          <w:rtl/>
        </w:rPr>
        <w:t xml:space="preserve"> دمه غير لحمه ولحمه غير دمه وعصبه غير عروقه وشعره غير بشره وسواده غير بياضه</w:t>
      </w:r>
      <w:r w:rsidR="005B3E65">
        <w:rPr>
          <w:rFonts w:hint="cs"/>
          <w:rtl/>
        </w:rPr>
        <w:t>،</w:t>
      </w:r>
      <w:r w:rsidRPr="00FD157B">
        <w:rPr>
          <w:rFonts w:hint="cs"/>
          <w:rtl/>
        </w:rPr>
        <w:t xml:space="preserve"> وكذلك سائر جميع الخلق</w:t>
      </w:r>
      <w:r w:rsidR="005B3E65">
        <w:rPr>
          <w:rFonts w:hint="cs"/>
          <w:rtl/>
        </w:rPr>
        <w:t>،</w:t>
      </w:r>
      <w:r w:rsidRPr="00FD157B">
        <w:rPr>
          <w:rFonts w:hint="cs"/>
          <w:rtl/>
        </w:rPr>
        <w:t xml:space="preserve"> فالإنسان واحد في الاسم لا واحد في المعنى</w:t>
      </w:r>
      <w:r w:rsidR="005B3E65">
        <w:rPr>
          <w:rFonts w:hint="cs"/>
          <w:rtl/>
        </w:rPr>
        <w:t>.</w:t>
      </w:r>
      <w:r w:rsidRPr="00FD157B">
        <w:rPr>
          <w:rFonts w:hint="cs"/>
          <w:rtl/>
        </w:rPr>
        <w:t xml:space="preserve"> والله جلّ جلاله واحد</w:t>
      </w:r>
      <w:r w:rsidR="005B3E65">
        <w:rPr>
          <w:rFonts w:hint="cs"/>
          <w:rtl/>
        </w:rPr>
        <w:t>،</w:t>
      </w:r>
      <w:r w:rsidRPr="00FD157B">
        <w:rPr>
          <w:rFonts w:hint="cs"/>
          <w:rtl/>
        </w:rPr>
        <w:t xml:space="preserve"> لا واحد غيره</w:t>
      </w:r>
      <w:r w:rsidR="005B3E65">
        <w:rPr>
          <w:rFonts w:hint="cs"/>
          <w:rtl/>
        </w:rPr>
        <w:t>،</w:t>
      </w:r>
      <w:r w:rsidRPr="00FD157B">
        <w:rPr>
          <w:rFonts w:hint="cs"/>
          <w:rtl/>
        </w:rPr>
        <w:t xml:space="preserve"> ولا اختلاف فيه ولا تفاوت</w:t>
      </w:r>
      <w:r w:rsidR="005B3E65">
        <w:rPr>
          <w:rFonts w:hint="cs"/>
          <w:rtl/>
        </w:rPr>
        <w:t>،</w:t>
      </w:r>
      <w:r w:rsidRPr="00FD157B">
        <w:rPr>
          <w:rFonts w:hint="cs"/>
          <w:rtl/>
        </w:rPr>
        <w:t xml:space="preserve"> ولا زيادة ولا نقصان</w:t>
      </w:r>
      <w:r w:rsidR="005B3E65">
        <w:rPr>
          <w:rFonts w:hint="cs"/>
          <w:rtl/>
        </w:rPr>
        <w:t>،</w:t>
      </w:r>
      <w:r w:rsidRPr="00FD157B">
        <w:rPr>
          <w:rFonts w:hint="cs"/>
          <w:rtl/>
        </w:rPr>
        <w:t xml:space="preserve"> فأمّا الإنسان المخلوق المصنوع المؤلف من أجزاء مختلفة وجواهر شتّى غير أنّه بالاجتماع شيء واحد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إطلاق الواحد على الله تعالى يغاير إطلاق الواحد على الإنسان</w:t>
      </w:r>
      <w:r w:rsidR="005B3E65">
        <w:rPr>
          <w:rFonts w:hint="cs"/>
          <w:rtl/>
        </w:rPr>
        <w:t>،</w:t>
      </w:r>
      <w:r>
        <w:rPr>
          <w:rFonts w:hint="cs"/>
          <w:rtl/>
        </w:rPr>
        <w:t xml:space="preserve"> فإنّ الإنسان مؤلّف من أجزاء مختلفة ومتباينة كالقلب والرئتين والعينين والكليتين وغيرهما من الخلايا والأعضاء</w:t>
      </w:r>
      <w:r w:rsidR="005B3E65">
        <w:rPr>
          <w:rFonts w:hint="cs"/>
          <w:rtl/>
        </w:rPr>
        <w:t>،</w:t>
      </w:r>
      <w:r>
        <w:rPr>
          <w:rFonts w:hint="cs"/>
          <w:rtl/>
        </w:rPr>
        <w:t xml:space="preserve"> وباجتماعها أطلق عليها الواحد</w:t>
      </w:r>
      <w:r w:rsidR="005B3E65">
        <w:rPr>
          <w:rFonts w:hint="cs"/>
          <w:rtl/>
        </w:rPr>
        <w:t>،</w:t>
      </w:r>
      <w:r>
        <w:rPr>
          <w:rFonts w:hint="cs"/>
          <w:rtl/>
        </w:rPr>
        <w:t xml:space="preserve"> أمّا بالنسبة إلى الخالق العظيم تعالى فإنه لم يكن مركبا ولا مؤلفا من عدة أجزاء مجتمعة كي يطلق عليه لفظ الواحد</w:t>
      </w:r>
      <w:r w:rsidR="005B3E65">
        <w:rPr>
          <w:rFonts w:hint="cs"/>
          <w:rtl/>
        </w:rPr>
        <w:t>.</w:t>
      </w:r>
      <w:r>
        <w:rPr>
          <w:rFonts w:hint="cs"/>
          <w:rtl/>
        </w:rPr>
        <w:t xml:space="preserve"> </w:t>
      </w:r>
    </w:p>
    <w:p w:rsidR="00FD157B" w:rsidRDefault="00FD157B" w:rsidP="00FD157B">
      <w:pPr>
        <w:pStyle w:val="libNormal"/>
        <w:rPr>
          <w:rtl/>
        </w:rPr>
      </w:pPr>
      <w:r>
        <w:rPr>
          <w:rFonts w:hint="cs"/>
          <w:rtl/>
        </w:rPr>
        <w:t>وقال الفتح</w:t>
      </w:r>
      <w:r w:rsidR="005B3E65">
        <w:rPr>
          <w:rFonts w:hint="cs"/>
          <w:rtl/>
        </w:rPr>
        <w:t>:</w:t>
      </w:r>
      <w:r>
        <w:rPr>
          <w:rFonts w:hint="cs"/>
          <w:rtl/>
        </w:rPr>
        <w:t xml:space="preserve"> ( فسّر لي اللطيف</w:t>
      </w:r>
      <w:r w:rsidR="005B3E65">
        <w:rPr>
          <w:rFonts w:hint="cs"/>
          <w:rtl/>
        </w:rPr>
        <w:t>،</w:t>
      </w:r>
      <w:r>
        <w:rPr>
          <w:rFonts w:hint="cs"/>
          <w:rtl/>
        </w:rPr>
        <w:t xml:space="preserve"> فإنّي أعلم أنّ لطفه خلاف لطف غيره للفصل</w:t>
      </w:r>
      <w:r w:rsidR="005B3E65">
        <w:rPr>
          <w:rFonts w:hint="cs"/>
          <w:rtl/>
        </w:rPr>
        <w:t>.</w:t>
      </w:r>
      <w:r>
        <w:rPr>
          <w:rFonts w:hint="cs"/>
          <w:rtl/>
        </w:rPr>
        <w:t>.. )</w:t>
      </w:r>
      <w:r w:rsidR="005B3E65">
        <w:rPr>
          <w:rFonts w:hint="cs"/>
          <w:rtl/>
        </w:rPr>
        <w:t>.</w:t>
      </w:r>
      <w:r>
        <w:rPr>
          <w:rFonts w:hint="cs"/>
          <w:rtl/>
        </w:rPr>
        <w:t xml:space="preserve"> وأجابه الإمام </w:t>
      </w:r>
      <w:r w:rsidR="009B1D84" w:rsidRPr="009B1D84">
        <w:rPr>
          <w:rStyle w:val="libAlaemChar"/>
          <w:rFonts w:hint="cs"/>
          <w:rtl/>
        </w:rPr>
        <w:t>عليه‌السلام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أي أنّه تعالى منزّه من ذوات الأشياء والأجزاء التي ركبها وجعلها في ذات من أوجده جسماً</w:t>
      </w:r>
      <w:r w:rsidR="005B3E65">
        <w:rPr>
          <w:rFonts w:hint="cs"/>
          <w:rtl/>
        </w:rPr>
        <w:t>.</w:t>
      </w:r>
      <w:r>
        <w:rPr>
          <w:rFonts w:hint="cs"/>
          <w:rtl/>
        </w:rPr>
        <w:t xml:space="preserve"> </w:t>
      </w:r>
    </w:p>
    <w:p w:rsidR="00FD157B" w:rsidRDefault="00FD157B" w:rsidP="00BF255D">
      <w:pPr>
        <w:pStyle w:val="libFootnote0"/>
        <w:rPr>
          <w:rtl/>
        </w:rPr>
      </w:pPr>
      <w:r>
        <w:rPr>
          <w:rFonts w:hint="cs"/>
          <w:rtl/>
        </w:rPr>
        <w:t>(2) المراد أنّ التشبيه الذي ينفى عنه تعالى إنّما هو في الحقائق لا في الأسماء والألفاظ فإنّه يقع فيه وتعالى وفي غيره</w:t>
      </w:r>
      <w:r w:rsidR="005B3E65">
        <w:rPr>
          <w:rFonts w:hint="cs"/>
          <w:rtl/>
        </w:rPr>
        <w:t>،</w:t>
      </w:r>
      <w:r>
        <w:rPr>
          <w:rFonts w:hint="cs"/>
          <w:rtl/>
        </w:rPr>
        <w:t xml:space="preserve"> فيصح إطلاق الواحد على الإنسان وعلى الله تعالى</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يا فتح إنّما قلت</w:t>
      </w:r>
      <w:r w:rsidR="005B3E65">
        <w:rPr>
          <w:rFonts w:hint="cs"/>
          <w:rtl/>
        </w:rPr>
        <w:t>:</w:t>
      </w:r>
      <w:r>
        <w:rPr>
          <w:rFonts w:hint="cs"/>
          <w:rtl/>
        </w:rPr>
        <w:t xml:space="preserve"> اللطيف للخلق اللطيف</w:t>
      </w:r>
      <w:r w:rsidR="005B3E65">
        <w:rPr>
          <w:rFonts w:hint="cs"/>
          <w:rtl/>
        </w:rPr>
        <w:t>،</w:t>
      </w:r>
      <w:r>
        <w:rPr>
          <w:rFonts w:hint="cs"/>
          <w:rtl/>
        </w:rPr>
        <w:t xml:space="preserve"> ولعلمه بالشيء اللطيف</w:t>
      </w:r>
      <w:r w:rsidR="005B3E65">
        <w:rPr>
          <w:rFonts w:hint="cs"/>
          <w:rtl/>
        </w:rPr>
        <w:t>،</w:t>
      </w:r>
      <w:r>
        <w:rPr>
          <w:rFonts w:hint="cs"/>
          <w:rtl/>
        </w:rPr>
        <w:t xml:space="preserve"> ألا ترى إلى أثر صنعه</w:t>
      </w:r>
      <w:r w:rsidR="00117131">
        <w:rPr>
          <w:rFonts w:hint="cs"/>
          <w:rtl/>
        </w:rPr>
        <w:t xml:space="preserve"> - </w:t>
      </w:r>
      <w:r>
        <w:rPr>
          <w:rFonts w:hint="cs"/>
          <w:rtl/>
        </w:rPr>
        <w:t>أي صنع الخالق العظيم</w:t>
      </w:r>
      <w:r w:rsidR="00117131">
        <w:rPr>
          <w:rFonts w:hint="cs"/>
          <w:rtl/>
        </w:rPr>
        <w:t xml:space="preserve"> - </w:t>
      </w:r>
      <w:r>
        <w:rPr>
          <w:rFonts w:hint="cs"/>
          <w:rtl/>
        </w:rPr>
        <w:t>في النبات اللطيف وغير اللطيف</w:t>
      </w:r>
      <w:r w:rsidR="005B3E65">
        <w:rPr>
          <w:rFonts w:hint="cs"/>
          <w:rtl/>
        </w:rPr>
        <w:t>،</w:t>
      </w:r>
      <w:r>
        <w:rPr>
          <w:rFonts w:hint="cs"/>
          <w:rtl/>
        </w:rPr>
        <w:t xml:space="preserve"> وفي الخلق اللطيف من أجسام الحيوان من الجرجس والبعوض وما هو أصغر منهما مما لا يكاد تستبينه العيون</w:t>
      </w:r>
      <w:r w:rsidR="005B3E65">
        <w:rPr>
          <w:rFonts w:hint="cs"/>
          <w:rtl/>
        </w:rPr>
        <w:t>،</w:t>
      </w:r>
      <w:r>
        <w:rPr>
          <w:rFonts w:hint="cs"/>
          <w:rtl/>
        </w:rPr>
        <w:t xml:space="preserve"> بل لا يكاد يستبان لصغره الذكر من الأنثى</w:t>
      </w:r>
      <w:r w:rsidR="005B3E65">
        <w:rPr>
          <w:rFonts w:hint="cs"/>
          <w:rtl/>
        </w:rPr>
        <w:t>،</w:t>
      </w:r>
      <w:r>
        <w:rPr>
          <w:rFonts w:hint="cs"/>
          <w:rtl/>
        </w:rPr>
        <w:t xml:space="preserve"> والمولود من القديم</w:t>
      </w:r>
      <w:r w:rsidR="005B3E65">
        <w:rPr>
          <w:rFonts w:hint="cs"/>
          <w:rtl/>
        </w:rPr>
        <w:t>،</w:t>
      </w:r>
      <w:r>
        <w:rPr>
          <w:rFonts w:hint="cs"/>
          <w:rtl/>
        </w:rPr>
        <w:t xml:space="preserve"> فلما رأينا صغر ذلك في لطفه</w:t>
      </w:r>
      <w:r w:rsidR="005B3E65">
        <w:rPr>
          <w:rFonts w:hint="cs"/>
          <w:rtl/>
        </w:rPr>
        <w:t>،</w:t>
      </w:r>
      <w:r>
        <w:rPr>
          <w:rFonts w:hint="cs"/>
          <w:rtl/>
        </w:rPr>
        <w:t xml:space="preserve"> واهتدائه للفساد</w:t>
      </w:r>
      <w:r w:rsidR="005B3E65">
        <w:rPr>
          <w:rFonts w:hint="cs"/>
          <w:rtl/>
        </w:rPr>
        <w:t>،</w:t>
      </w:r>
      <w:r>
        <w:rPr>
          <w:rFonts w:hint="cs"/>
          <w:rtl/>
        </w:rPr>
        <w:t xml:space="preserve"> والهرب من الموت</w:t>
      </w:r>
      <w:r w:rsidR="005B3E65">
        <w:rPr>
          <w:rFonts w:hint="cs"/>
          <w:rtl/>
        </w:rPr>
        <w:t>،</w:t>
      </w:r>
      <w:r>
        <w:rPr>
          <w:rFonts w:hint="cs"/>
          <w:rtl/>
        </w:rPr>
        <w:t xml:space="preserve"> والجمع لما يصلحه بما في لجج البحار</w:t>
      </w:r>
      <w:r w:rsidR="005B3E65">
        <w:rPr>
          <w:rFonts w:hint="cs"/>
          <w:rtl/>
        </w:rPr>
        <w:t>،</w:t>
      </w:r>
      <w:r>
        <w:rPr>
          <w:rFonts w:hint="cs"/>
          <w:rtl/>
        </w:rPr>
        <w:t xml:space="preserve"> وما في لحاء الأشجار والمفاوز والقفار</w:t>
      </w:r>
      <w:r w:rsidR="005B3E65">
        <w:rPr>
          <w:rFonts w:hint="cs"/>
          <w:rtl/>
        </w:rPr>
        <w:t>،</w:t>
      </w:r>
      <w:r>
        <w:rPr>
          <w:rFonts w:hint="cs"/>
          <w:rtl/>
        </w:rPr>
        <w:t xml:space="preserve"> وإفهام بعضها عن بعض منطقها</w:t>
      </w:r>
      <w:r w:rsidR="005B3E65">
        <w:rPr>
          <w:rFonts w:hint="cs"/>
          <w:rtl/>
        </w:rPr>
        <w:t>،</w:t>
      </w:r>
      <w:r>
        <w:rPr>
          <w:rFonts w:hint="cs"/>
          <w:rtl/>
        </w:rPr>
        <w:t xml:space="preserve"> وما تفهم به أولادها عنها</w:t>
      </w:r>
      <w:r w:rsidR="005B3E65">
        <w:rPr>
          <w:rFonts w:hint="cs"/>
          <w:rtl/>
        </w:rPr>
        <w:t>،</w:t>
      </w:r>
      <w:r>
        <w:rPr>
          <w:rFonts w:hint="cs"/>
          <w:rtl/>
        </w:rPr>
        <w:t xml:space="preserve"> ونقلها الغذاء إليها</w:t>
      </w:r>
      <w:r w:rsidR="005B3E65">
        <w:rPr>
          <w:rFonts w:hint="cs"/>
          <w:rtl/>
        </w:rPr>
        <w:t>،</w:t>
      </w:r>
      <w:r>
        <w:rPr>
          <w:rFonts w:hint="cs"/>
          <w:rtl/>
        </w:rPr>
        <w:t xml:space="preserve"> ثم تأليف ألوانها</w:t>
      </w:r>
      <w:r w:rsidR="005B3E65">
        <w:rPr>
          <w:rFonts w:hint="cs"/>
          <w:rtl/>
        </w:rPr>
        <w:t>،</w:t>
      </w:r>
      <w:r>
        <w:rPr>
          <w:rFonts w:hint="cs"/>
          <w:rtl/>
        </w:rPr>
        <w:t xml:space="preserve"> حمرة مع صفرة</w:t>
      </w:r>
      <w:r w:rsidR="005B3E65">
        <w:rPr>
          <w:rFonts w:hint="cs"/>
          <w:rtl/>
        </w:rPr>
        <w:t>،</w:t>
      </w:r>
      <w:r>
        <w:rPr>
          <w:rFonts w:hint="cs"/>
          <w:rtl/>
        </w:rPr>
        <w:t xml:space="preserve"> وبياض مع حمرة</w:t>
      </w:r>
      <w:r w:rsidR="005B3E65">
        <w:rPr>
          <w:rFonts w:hint="cs"/>
          <w:rtl/>
        </w:rPr>
        <w:t>،</w:t>
      </w:r>
      <w:r>
        <w:rPr>
          <w:rFonts w:hint="cs"/>
          <w:rtl/>
        </w:rPr>
        <w:t xml:space="preserve"> علمنا أنّ خالق هذا الخلق لطيف</w:t>
      </w:r>
      <w:r w:rsidR="005B3E65">
        <w:rPr>
          <w:rFonts w:hint="cs"/>
          <w:rtl/>
        </w:rPr>
        <w:t>،</w:t>
      </w:r>
      <w:r>
        <w:rPr>
          <w:rFonts w:hint="cs"/>
          <w:rtl/>
        </w:rPr>
        <w:t xml:space="preserve"> وإنّ كل صانع شيء فمن شيء صنع</w:t>
      </w:r>
      <w:r w:rsidR="005B3E65">
        <w:rPr>
          <w:rFonts w:hint="cs"/>
          <w:rtl/>
        </w:rPr>
        <w:t>،</w:t>
      </w:r>
      <w:r>
        <w:rPr>
          <w:rFonts w:hint="cs"/>
          <w:rtl/>
        </w:rPr>
        <w:t xml:space="preserve"> والله الخالق اللطيف الجليل خلق وصنع لا من شيء</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وحكى هذا المقطع الآثار المدهشة لبدائع خلق الله تعالى وذلك في خلقه لأجسام الحيوانات الصغار من الجرجس والبعوض وما هو أصغر منهما ممّا لا يتميز فيها الذكر من الأنثى فقد وهبها الله تعالى الإدراك فاهتدت إلى السفاد لبقائها واستمرارها على الأرض</w:t>
      </w:r>
      <w:r w:rsidR="005B3E65">
        <w:rPr>
          <w:rFonts w:hint="cs"/>
          <w:rtl/>
        </w:rPr>
        <w:t>،</w:t>
      </w:r>
      <w:r>
        <w:rPr>
          <w:rFonts w:hint="cs"/>
          <w:rtl/>
        </w:rPr>
        <w:t xml:space="preserve"> كما وهبها الإدراك للفرار من الأخطار التي تواجهها فسبحان</w:t>
      </w:r>
      <w:r w:rsidR="005B3E65">
        <w:rPr>
          <w:rFonts w:hint="cs"/>
          <w:rtl/>
        </w:rPr>
        <w:t>،</w:t>
      </w:r>
      <w:r>
        <w:rPr>
          <w:rFonts w:hint="cs"/>
          <w:rtl/>
        </w:rPr>
        <w:t xml:space="preserve"> الخالق اللطيف</w:t>
      </w:r>
      <w:r w:rsidR="005B3E65">
        <w:rPr>
          <w:rFonts w:hint="cs"/>
          <w:rtl/>
        </w:rPr>
        <w:t>،</w:t>
      </w:r>
      <w:r>
        <w:rPr>
          <w:rFonts w:hint="cs"/>
          <w:rtl/>
        </w:rPr>
        <w:t xml:space="preserve"> ومضافاً لذلك ما تتمتّع به من الألوان الزاهية الجالبة للنظر</w:t>
      </w:r>
      <w:r w:rsidR="005B3E65">
        <w:rPr>
          <w:rFonts w:hint="cs"/>
          <w:rtl/>
        </w:rPr>
        <w:t>،</w:t>
      </w:r>
      <w:r>
        <w:rPr>
          <w:rFonts w:hint="cs"/>
          <w:rtl/>
        </w:rPr>
        <w:t xml:space="preserve"> واتخاذها لحاء الأشجار والمفاوز والقفار مقراً وبيوتاً لها</w:t>
      </w:r>
      <w:r w:rsidR="005B3E65">
        <w:rPr>
          <w:rFonts w:hint="cs"/>
          <w:rtl/>
        </w:rPr>
        <w:t>،</w:t>
      </w:r>
      <w:r>
        <w:rPr>
          <w:rFonts w:hint="cs"/>
          <w:rtl/>
        </w:rPr>
        <w:t xml:space="preserve"> إلى غير ذلك من ألطاف الله التي تحيط بها</w:t>
      </w:r>
      <w:r w:rsidR="005B3E65">
        <w:rPr>
          <w:rFonts w:hint="cs"/>
          <w:rtl/>
        </w:rPr>
        <w:t>،</w:t>
      </w:r>
      <w:r>
        <w:rPr>
          <w:rFonts w:hint="cs"/>
          <w:rtl/>
        </w:rPr>
        <w:t xml:space="preserve"> فسبحان الخالق العظيم ما أعظم ألطافه على جميع الكائنات الحيّة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وانبرى الفتح قائلاً</w:t>
      </w:r>
      <w:r w:rsidR="005B3E65">
        <w:rPr>
          <w:rFonts w:hint="cs"/>
          <w:rtl/>
        </w:rPr>
        <w:t>:</w:t>
      </w:r>
      <w:r w:rsidRPr="00FD157B">
        <w:rPr>
          <w:rFonts w:hint="cs"/>
          <w:rtl/>
        </w:rPr>
        <w:t xml:space="preserve"> ( جُعلت فداك</w:t>
      </w:r>
      <w:r w:rsidR="005B3E65">
        <w:rPr>
          <w:rFonts w:hint="cs"/>
          <w:rtl/>
        </w:rPr>
        <w:t>،</w:t>
      </w:r>
      <w:r w:rsidRPr="00FD157B">
        <w:rPr>
          <w:rFonts w:hint="cs"/>
          <w:rtl/>
        </w:rPr>
        <w:t xml:space="preserve"> وغير الخالق الجليل خالق</w:t>
      </w:r>
      <w:r w:rsidR="005B3E65">
        <w:rPr>
          <w:rFonts w:hint="cs"/>
          <w:rtl/>
        </w:rPr>
        <w:t>؟</w:t>
      </w:r>
      <w:r w:rsidRPr="00FD157B">
        <w:rPr>
          <w:rFonts w:hint="cs"/>
          <w:rtl/>
        </w:rPr>
        <w:t xml:space="preserve"> ) فأجابه الإمام </w:t>
      </w:r>
      <w:r w:rsidR="009B1D84" w:rsidRPr="009B1D84">
        <w:rPr>
          <w:rStyle w:val="libAlaemChar"/>
          <w:rFonts w:hint="cs"/>
          <w:rtl/>
        </w:rPr>
        <w:t>عليه‌السلام</w:t>
      </w:r>
      <w:r w:rsidR="005B3E65">
        <w:rPr>
          <w:rFonts w:hint="cs"/>
          <w:rtl/>
        </w:rPr>
        <w:t>:</w:t>
      </w:r>
      <w:r w:rsidRPr="00FD157B">
        <w:rPr>
          <w:rFonts w:hint="cs"/>
          <w:rtl/>
        </w:rPr>
        <w:t xml:space="preserve"> ( إنّ الله تبارك وتعالى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تبارك الله أحسن الخالقين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فقد أخبر أنّ في عباده خالقين منهم عيسى ابن مريم خلق من الطين كهيئة الطير بإذن الله فصار طائراً بإذن الله</w:t>
      </w:r>
      <w:r w:rsidR="005B3E65">
        <w:rPr>
          <w:rFonts w:hint="cs"/>
          <w:rtl/>
        </w:rPr>
        <w:t>،</w:t>
      </w:r>
      <w:r w:rsidRPr="00FD157B">
        <w:rPr>
          <w:rFonts w:hint="cs"/>
          <w:rtl/>
        </w:rPr>
        <w:t xml:space="preserve"> والسامري خلق لهم عجلاً جسداً له خوار</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واعترض الفتح على الإمام قائلاً</w:t>
      </w:r>
      <w:r w:rsidR="005B3E65">
        <w:rPr>
          <w:rFonts w:hint="cs"/>
          <w:rtl/>
        </w:rPr>
        <w:t>:</w:t>
      </w:r>
      <w:r>
        <w:rPr>
          <w:rFonts w:hint="cs"/>
          <w:rtl/>
        </w:rPr>
        <w:t xml:space="preserve"> ( إنّ عيسى خلق من الطين طيراً دليلاً على نبوّته</w:t>
      </w:r>
      <w:r w:rsidR="005B3E65">
        <w:rPr>
          <w:rFonts w:hint="cs"/>
          <w:rtl/>
        </w:rPr>
        <w:t>،</w:t>
      </w:r>
      <w:r>
        <w:rPr>
          <w:rFonts w:hint="cs"/>
          <w:rtl/>
        </w:rPr>
        <w:t xml:space="preserve"> والسامري خلق عجلاً جسداً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المؤمنون / آية 14</w:t>
      </w:r>
      <w:r w:rsidR="005B3E65">
        <w:rPr>
          <w:rFonts w:hint="cs"/>
          <w:rtl/>
        </w:rPr>
        <w:t>.</w:t>
      </w:r>
    </w:p>
    <w:p w:rsidR="00FD157B" w:rsidRDefault="00FD157B" w:rsidP="00FD157B">
      <w:pPr>
        <w:pStyle w:val="libNormal"/>
        <w:rPr>
          <w:rtl/>
        </w:rPr>
      </w:pPr>
      <w:r>
        <w:rPr>
          <w:rFonts w:hint="cs"/>
          <w:rtl/>
        </w:rPr>
        <w:br w:type="page"/>
      </w:r>
    </w:p>
    <w:p w:rsidR="00FD157B" w:rsidRDefault="00FD157B" w:rsidP="00BF255D">
      <w:pPr>
        <w:pStyle w:val="libNormal"/>
        <w:rPr>
          <w:rtl/>
        </w:rPr>
      </w:pPr>
      <w:r>
        <w:rPr>
          <w:rFonts w:hint="cs"/>
          <w:rtl/>
        </w:rPr>
        <w:lastRenderedPageBreak/>
        <w:t xml:space="preserve">انقض نبوّة موسى </w:t>
      </w:r>
      <w:r w:rsidR="009B1D84" w:rsidRPr="009B1D84">
        <w:rPr>
          <w:rStyle w:val="libAlaemChar"/>
          <w:rFonts w:hint="cs"/>
          <w:rtl/>
        </w:rPr>
        <w:t>عليه‌السلام</w:t>
      </w:r>
      <w:r w:rsidR="005B3E65">
        <w:rPr>
          <w:rFonts w:hint="cs"/>
          <w:rtl/>
        </w:rPr>
        <w:t>،</w:t>
      </w:r>
      <w:r>
        <w:rPr>
          <w:rFonts w:hint="cs"/>
          <w:rtl/>
        </w:rPr>
        <w:t xml:space="preserve"> وشاء الله أن يكون ذلك كذلك</w:t>
      </w:r>
      <w:r w:rsidR="005B3E65">
        <w:rPr>
          <w:rFonts w:hint="cs"/>
          <w:rtl/>
        </w:rPr>
        <w:t>؟</w:t>
      </w:r>
      <w:r>
        <w:rPr>
          <w:rFonts w:hint="cs"/>
          <w:rtl/>
        </w:rPr>
        <w:t xml:space="preserve"> إنّ هذا لهو العجب</w:t>
      </w:r>
      <w:r w:rsidR="005B3E65">
        <w:rPr>
          <w:rFonts w:hint="cs"/>
          <w:rtl/>
        </w:rPr>
        <w:t>!</w:t>
      </w:r>
      <w:r>
        <w:rPr>
          <w:rFonts w:hint="cs"/>
          <w:rtl/>
        </w:rPr>
        <w:t>!</w:t>
      </w:r>
      <w:r w:rsidR="005B3E65">
        <w:rPr>
          <w:rFonts w:hint="cs"/>
          <w:rtl/>
        </w:rPr>
        <w:t>.</w:t>
      </w:r>
      <w:r>
        <w:rPr>
          <w:rFonts w:hint="cs"/>
          <w:rtl/>
        </w:rPr>
        <w:t xml:space="preserve"> </w:t>
      </w:r>
    </w:p>
    <w:p w:rsidR="00FD157B" w:rsidRDefault="00FD157B" w:rsidP="00FD157B">
      <w:pPr>
        <w:pStyle w:val="libNormal"/>
        <w:rPr>
          <w:rtl/>
        </w:rPr>
      </w:pPr>
      <w:r>
        <w:rPr>
          <w:rFonts w:hint="cs"/>
          <w:rtl/>
        </w:rPr>
        <w:t>وأجابه الإمام ببالغ الحجّة قائلاً</w:t>
      </w:r>
      <w:r w:rsidR="005B3E65">
        <w:rPr>
          <w:rFonts w:hint="cs"/>
          <w:rtl/>
        </w:rPr>
        <w:t>:</w:t>
      </w:r>
      <w:r>
        <w:rPr>
          <w:rFonts w:hint="cs"/>
          <w:rtl/>
        </w:rPr>
        <w:t xml:space="preserve"> ( يا فتح إنّ لله إرادتين ومشيئتين</w:t>
      </w:r>
      <w:r w:rsidR="005B3E65">
        <w:rPr>
          <w:rFonts w:hint="cs"/>
          <w:rtl/>
        </w:rPr>
        <w:t>:</w:t>
      </w:r>
      <w:r>
        <w:rPr>
          <w:rFonts w:hint="cs"/>
          <w:rtl/>
        </w:rPr>
        <w:t xml:space="preserve"> إرادة حتم وإرادة عزم</w:t>
      </w:r>
      <w:r w:rsidR="005B3E65">
        <w:rPr>
          <w:rFonts w:hint="cs"/>
          <w:rtl/>
        </w:rPr>
        <w:t>،</w:t>
      </w:r>
      <w:r>
        <w:rPr>
          <w:rFonts w:hint="cs"/>
          <w:rtl/>
        </w:rPr>
        <w:t xml:space="preserve"> ينهى وهو يشاء</w:t>
      </w:r>
      <w:r w:rsidR="005B3E65">
        <w:rPr>
          <w:rFonts w:hint="cs"/>
          <w:rtl/>
        </w:rPr>
        <w:t>،</w:t>
      </w:r>
      <w:r>
        <w:rPr>
          <w:rFonts w:hint="cs"/>
          <w:rtl/>
        </w:rPr>
        <w:t xml:space="preserve"> ويأمر وهو لا يشاء</w:t>
      </w:r>
      <w:r w:rsidR="005B3E65">
        <w:rPr>
          <w:rFonts w:hint="cs"/>
          <w:rtl/>
        </w:rPr>
        <w:t>،</w:t>
      </w:r>
      <w:r>
        <w:rPr>
          <w:rFonts w:hint="cs"/>
          <w:rtl/>
        </w:rPr>
        <w:t xml:space="preserve"> أو ما رأيت أنه نهى آدم وزوجته عن أن يأكلا من الشجرة</w:t>
      </w:r>
      <w:r w:rsidR="005B3E65">
        <w:rPr>
          <w:rFonts w:hint="cs"/>
          <w:rtl/>
        </w:rPr>
        <w:t>،</w:t>
      </w:r>
      <w:r>
        <w:rPr>
          <w:rFonts w:hint="cs"/>
          <w:rtl/>
        </w:rPr>
        <w:t xml:space="preserve"> وهو يشاء ذلك</w:t>
      </w:r>
      <w:r w:rsidR="005B3E65">
        <w:rPr>
          <w:rFonts w:hint="cs"/>
          <w:rtl/>
        </w:rPr>
        <w:t>،</w:t>
      </w:r>
      <w:r>
        <w:rPr>
          <w:rFonts w:hint="cs"/>
          <w:rtl/>
        </w:rPr>
        <w:t xml:space="preserve"> ولو لم يشأ لم يأكلا</w:t>
      </w:r>
      <w:r w:rsidR="005B3E65">
        <w:rPr>
          <w:rFonts w:hint="cs"/>
          <w:rtl/>
        </w:rPr>
        <w:t>،</w:t>
      </w:r>
      <w:r>
        <w:rPr>
          <w:rFonts w:hint="cs"/>
          <w:rtl/>
        </w:rPr>
        <w:t xml:space="preserve"> ولو أكلا لغلبت مشيئتهما مشيئة الله وأمر إبراهيم بذبح ابنه إسماعيل</w:t>
      </w:r>
      <w:r w:rsidR="005B3E65">
        <w:rPr>
          <w:rFonts w:hint="cs"/>
          <w:rtl/>
        </w:rPr>
        <w:t>،</w:t>
      </w:r>
      <w:r>
        <w:rPr>
          <w:rFonts w:hint="cs"/>
          <w:rtl/>
        </w:rPr>
        <w:t xml:space="preserve"> وشاء أن لا يذبحه</w:t>
      </w:r>
      <w:r w:rsidR="005B3E65">
        <w:rPr>
          <w:rFonts w:hint="cs"/>
          <w:rtl/>
        </w:rPr>
        <w:t>،</w:t>
      </w:r>
      <w:r>
        <w:rPr>
          <w:rFonts w:hint="cs"/>
          <w:rtl/>
        </w:rPr>
        <w:t xml:space="preserve"> ولو لم يشأ أن لا يذبحه لغلبت مشيئة إبراهيم مشيئة الله عزّ وجل</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وفنّد الإمام </w:t>
      </w:r>
      <w:r w:rsidR="009B1D84" w:rsidRPr="009B1D84">
        <w:rPr>
          <w:rStyle w:val="libAlaemChar"/>
          <w:rFonts w:hint="cs"/>
          <w:rtl/>
        </w:rPr>
        <w:t>عليه‌السلام</w:t>
      </w:r>
      <w:r>
        <w:rPr>
          <w:rFonts w:hint="cs"/>
          <w:rtl/>
        </w:rPr>
        <w:t xml:space="preserve"> شبهة الفتح</w:t>
      </w:r>
      <w:r w:rsidR="005B3E65">
        <w:rPr>
          <w:rFonts w:hint="cs"/>
          <w:rtl/>
        </w:rPr>
        <w:t>؛</w:t>
      </w:r>
      <w:r>
        <w:rPr>
          <w:rFonts w:hint="cs"/>
          <w:rtl/>
        </w:rPr>
        <w:t xml:space="preserve"> وذلك بتقسيمه إرادة الله تعالى إلى قسمين</w:t>
      </w:r>
      <w:r w:rsidR="005B3E65">
        <w:rPr>
          <w:rFonts w:hint="cs"/>
          <w:rtl/>
        </w:rPr>
        <w:t>:</w:t>
      </w:r>
      <w:r>
        <w:rPr>
          <w:rFonts w:hint="cs"/>
          <w:rtl/>
        </w:rPr>
        <w:t xml:space="preserve"> إرادة عزم</w:t>
      </w:r>
      <w:r w:rsidR="005B3E65">
        <w:rPr>
          <w:rFonts w:hint="cs"/>
          <w:rtl/>
        </w:rPr>
        <w:t>،</w:t>
      </w:r>
      <w:r>
        <w:rPr>
          <w:rFonts w:hint="cs"/>
          <w:rtl/>
        </w:rPr>
        <w:t xml:space="preserve"> وهي الإرادة التشريعية التي يسمّيها علماء الكلام</w:t>
      </w:r>
      <w:r w:rsidR="005B3E65">
        <w:rPr>
          <w:rFonts w:hint="cs"/>
          <w:rtl/>
        </w:rPr>
        <w:t>،</w:t>
      </w:r>
      <w:r>
        <w:rPr>
          <w:rFonts w:hint="cs"/>
          <w:rtl/>
        </w:rPr>
        <w:t xml:space="preserve"> وهي عبارة عن أوامر الله تعالى ونواهيه لعباده التي فيها توازنهم وصلاحهم في سلوكهم في هذه الحياة</w:t>
      </w:r>
      <w:r w:rsidR="005B3E65">
        <w:rPr>
          <w:rFonts w:hint="cs"/>
          <w:rtl/>
        </w:rPr>
        <w:t>،</w:t>
      </w:r>
      <w:r>
        <w:rPr>
          <w:rFonts w:hint="cs"/>
          <w:rtl/>
        </w:rPr>
        <w:t xml:space="preserve"> ولا يستحيل فيها تخلّف المراد عن الإرادة</w:t>
      </w:r>
      <w:r w:rsidR="005B3E65">
        <w:rPr>
          <w:rFonts w:hint="cs"/>
          <w:rtl/>
        </w:rPr>
        <w:t>،</w:t>
      </w:r>
      <w:r>
        <w:rPr>
          <w:rFonts w:hint="cs"/>
          <w:rtl/>
        </w:rPr>
        <w:t xml:space="preserve"> فقد يطيع العبد وقد يعصي</w:t>
      </w:r>
      <w:r w:rsidR="005B3E65">
        <w:rPr>
          <w:rFonts w:hint="cs"/>
          <w:rtl/>
        </w:rPr>
        <w:t>.</w:t>
      </w:r>
      <w:r>
        <w:rPr>
          <w:rFonts w:hint="cs"/>
          <w:rtl/>
        </w:rPr>
        <w:t xml:space="preserve"> </w:t>
      </w:r>
    </w:p>
    <w:p w:rsidR="00FD157B" w:rsidRDefault="00FD157B" w:rsidP="00117131">
      <w:pPr>
        <w:pStyle w:val="Heading3"/>
        <w:rPr>
          <w:rtl/>
        </w:rPr>
      </w:pPr>
      <w:bookmarkStart w:id="216" w:name="_Toc405372918"/>
      <w:r>
        <w:rPr>
          <w:rFonts w:hint="cs"/>
          <w:rtl/>
        </w:rPr>
        <w:t>القسم الثاني</w:t>
      </w:r>
      <w:r w:rsidR="005B3E65">
        <w:rPr>
          <w:rFonts w:hint="cs"/>
          <w:rtl/>
        </w:rPr>
        <w:t>:</w:t>
      </w:r>
      <w:r>
        <w:rPr>
          <w:rFonts w:hint="cs"/>
          <w:rtl/>
        </w:rPr>
        <w:t xml:space="preserve"> من الإرادة</w:t>
      </w:r>
      <w:bookmarkEnd w:id="216"/>
      <w:r>
        <w:rPr>
          <w:rFonts w:hint="cs"/>
          <w:rtl/>
        </w:rPr>
        <w:t xml:space="preserve"> </w:t>
      </w:r>
    </w:p>
    <w:p w:rsidR="00FD157B" w:rsidRDefault="00FD157B" w:rsidP="00FD157B">
      <w:pPr>
        <w:pStyle w:val="libNormal"/>
        <w:rPr>
          <w:rtl/>
        </w:rPr>
      </w:pPr>
      <w:r>
        <w:rPr>
          <w:rFonts w:hint="cs"/>
          <w:rtl/>
        </w:rPr>
        <w:t>وهي الإرادة الحتمية التي يسمّيها المتكلّمون بالإرادة التكوينية</w:t>
      </w:r>
      <w:r w:rsidR="005B3E65">
        <w:rPr>
          <w:rFonts w:hint="cs"/>
          <w:rtl/>
        </w:rPr>
        <w:t>،</w:t>
      </w:r>
      <w:r>
        <w:rPr>
          <w:rFonts w:hint="cs"/>
          <w:rtl/>
        </w:rPr>
        <w:t xml:space="preserve"> ويستحيل في هذه الإرادة أن يتخلف عنها المراد فإنّه تعالى إذا قال للشيء كن فيكون</w:t>
      </w:r>
      <w:r w:rsidR="005B3E65">
        <w:rPr>
          <w:rFonts w:hint="cs"/>
          <w:rtl/>
        </w:rPr>
        <w:t>،</w:t>
      </w:r>
      <w:r>
        <w:rPr>
          <w:rFonts w:hint="cs"/>
          <w:rtl/>
        </w:rPr>
        <w:t xml:space="preserve"> وقصّة آدم وإبراهيم </w:t>
      </w:r>
      <w:r w:rsidR="009B1D84" w:rsidRPr="009B1D84">
        <w:rPr>
          <w:rStyle w:val="libAlaemChar"/>
          <w:rFonts w:hint="cs"/>
          <w:rtl/>
        </w:rPr>
        <w:t>عليهما‌السلام</w:t>
      </w:r>
      <w:r>
        <w:rPr>
          <w:rFonts w:hint="cs"/>
          <w:rtl/>
        </w:rPr>
        <w:t xml:space="preserve"> إنّما هي من النوع الأول من الإرادة</w:t>
      </w:r>
      <w:r w:rsidR="005B3E65">
        <w:rPr>
          <w:rFonts w:hint="cs"/>
          <w:rtl/>
        </w:rPr>
        <w:t>.</w:t>
      </w:r>
      <w:r>
        <w:rPr>
          <w:rFonts w:hint="cs"/>
          <w:rtl/>
        </w:rPr>
        <w:t>.. وقد بهر الفتح بكلام الإمام وراح يقول</w:t>
      </w:r>
      <w:r w:rsidR="005B3E65">
        <w:rPr>
          <w:rFonts w:hint="cs"/>
          <w:rtl/>
        </w:rPr>
        <w:t>:</w:t>
      </w:r>
      <w:r>
        <w:rPr>
          <w:rFonts w:hint="cs"/>
          <w:rtl/>
        </w:rPr>
        <w:t xml:space="preserve"> فرّجت عنّي فرج الله عنك غير أنّك قلت</w:t>
      </w:r>
      <w:r w:rsidR="005B3E65">
        <w:rPr>
          <w:rFonts w:hint="cs"/>
          <w:rtl/>
        </w:rPr>
        <w:t>:</w:t>
      </w:r>
      <w:r>
        <w:rPr>
          <w:rFonts w:hint="cs"/>
          <w:rtl/>
        </w:rPr>
        <w:t xml:space="preserve"> السميع البصير هل هو سميع بالأذن بصير بالعين</w:t>
      </w:r>
      <w:r w:rsidR="005B3E65">
        <w:rPr>
          <w:rFonts w:hint="cs"/>
          <w:rtl/>
        </w:rPr>
        <w:t>؟</w:t>
      </w:r>
    </w:p>
    <w:p w:rsidR="00FD157B" w:rsidRDefault="00FD157B" w:rsidP="00FD157B">
      <w:pPr>
        <w:pStyle w:val="libNormal"/>
        <w:rPr>
          <w:rtl/>
        </w:rPr>
      </w:pPr>
      <w:r>
        <w:rPr>
          <w:rFonts w:hint="cs"/>
          <w:rtl/>
        </w:rPr>
        <w:t>فأجابه الإمام</w:t>
      </w:r>
      <w:r w:rsidR="005B3E65">
        <w:rPr>
          <w:rFonts w:hint="cs"/>
          <w:rtl/>
        </w:rPr>
        <w:t>:</w:t>
      </w:r>
      <w:r>
        <w:rPr>
          <w:rFonts w:hint="cs"/>
          <w:rtl/>
        </w:rPr>
        <w:t xml:space="preserve"> إنّه</w:t>
      </w:r>
      <w:r w:rsidR="00117131">
        <w:rPr>
          <w:rFonts w:hint="cs"/>
          <w:rtl/>
        </w:rPr>
        <w:t xml:space="preserve"> - </w:t>
      </w:r>
      <w:r>
        <w:rPr>
          <w:rFonts w:hint="cs"/>
          <w:rtl/>
        </w:rPr>
        <w:t>أي الله</w:t>
      </w:r>
      <w:r w:rsidR="00117131">
        <w:rPr>
          <w:rFonts w:hint="cs"/>
          <w:rtl/>
        </w:rPr>
        <w:t xml:space="preserve"> - </w:t>
      </w:r>
      <w:r>
        <w:rPr>
          <w:rFonts w:hint="cs"/>
          <w:rtl/>
        </w:rPr>
        <w:t>يسمع بما يبصر ويرى بما يسمع بصير لا بعين مثل عين المخلوقين وسميع لا بمثل سمع السامعين لكن لما لم يخف عليه خافية من أثر الذرة السوداء على الصخرة الصماء في الليلة الظلماء تحت الثرى والبحار قلنا</w:t>
      </w:r>
      <w:r w:rsidR="005B3E65">
        <w:rPr>
          <w:rFonts w:hint="cs"/>
          <w:rtl/>
        </w:rPr>
        <w:t>:</w:t>
      </w:r>
      <w:r>
        <w:rPr>
          <w:rFonts w:hint="cs"/>
          <w:rtl/>
        </w:rPr>
        <w:t xml:space="preserve"> بصير لا بمثل عين المخلوقين</w:t>
      </w:r>
      <w:r w:rsidR="005B3E65">
        <w:rPr>
          <w:rFonts w:hint="cs"/>
          <w:rtl/>
        </w:rPr>
        <w:t>،</w:t>
      </w:r>
      <w:r>
        <w:rPr>
          <w:rFonts w:hint="cs"/>
          <w:rtl/>
        </w:rPr>
        <w:t xml:space="preserve"> ولما لم يشتبه عليه ضروب اللغات</w:t>
      </w:r>
      <w:r w:rsidR="005B3E65">
        <w:rPr>
          <w:rFonts w:hint="cs"/>
          <w:rtl/>
        </w:rPr>
        <w:t>،</w:t>
      </w:r>
      <w:r>
        <w:rPr>
          <w:rFonts w:hint="cs"/>
          <w:rtl/>
        </w:rPr>
        <w:t xml:space="preserve"> ولم يشغله سمع عن سمع قلنا</w:t>
      </w:r>
      <w:r w:rsidR="005B3E65">
        <w:rPr>
          <w:rFonts w:hint="cs"/>
          <w:rtl/>
        </w:rPr>
        <w:t>:</w:t>
      </w:r>
      <w:r>
        <w:rPr>
          <w:rFonts w:hint="cs"/>
          <w:rtl/>
        </w:rPr>
        <w:t xml:space="preserve"> سميع لا مثل سمع السامعين</w:t>
      </w:r>
      <w:r w:rsidR="005B3E65">
        <w:rPr>
          <w:rFonts w:hint="cs"/>
          <w:rtl/>
        </w:rPr>
        <w:t>.</w:t>
      </w:r>
      <w:r>
        <w:rPr>
          <w:rFonts w:hint="cs"/>
          <w:rtl/>
        </w:rPr>
        <w:t>.. )</w:t>
      </w:r>
      <w:r w:rsidR="005B3E65">
        <w:rPr>
          <w:rFonts w:hint="cs"/>
          <w:rtl/>
        </w:rPr>
        <w:t>.</w:t>
      </w:r>
      <w:r>
        <w:rPr>
          <w:rFonts w:hint="cs"/>
          <w:rtl/>
        </w:rPr>
        <w:t xml:space="preserve"> </w:t>
      </w:r>
    </w:p>
    <w:p w:rsidR="00FD157B" w:rsidRPr="00FD157B" w:rsidRDefault="00FD157B" w:rsidP="00FD157B">
      <w:pPr>
        <w:pStyle w:val="libNormal"/>
        <w:rPr>
          <w:rtl/>
        </w:rPr>
      </w:pPr>
      <w:r w:rsidRPr="00FD157B">
        <w:rPr>
          <w:rFonts w:hint="cs"/>
          <w:rtl/>
        </w:rPr>
        <w:t xml:space="preserve">وأزاح الإمام </w:t>
      </w:r>
      <w:r w:rsidR="009B1D84" w:rsidRPr="009B1D84">
        <w:rPr>
          <w:rStyle w:val="libAlaemChar"/>
          <w:rFonts w:hint="cs"/>
          <w:rtl/>
        </w:rPr>
        <w:t>عليه‌السلام</w:t>
      </w:r>
      <w:r w:rsidRPr="00FD157B">
        <w:rPr>
          <w:rFonts w:hint="cs"/>
          <w:rtl/>
        </w:rPr>
        <w:t xml:space="preserve"> الشبهة عن الفتح</w:t>
      </w:r>
      <w:r w:rsidR="005B3E65">
        <w:rPr>
          <w:rFonts w:hint="cs"/>
          <w:rtl/>
        </w:rPr>
        <w:t>،</w:t>
      </w:r>
      <w:r w:rsidRPr="00FD157B">
        <w:rPr>
          <w:rFonts w:hint="cs"/>
          <w:rtl/>
        </w:rPr>
        <w:t xml:space="preserve"> وأوضح له أنّ بصر الله تعالى وسمعه ليسا على غرار سمع الإنسان وبصره</w:t>
      </w:r>
      <w:r w:rsidR="005B3E65">
        <w:rPr>
          <w:rFonts w:hint="cs"/>
          <w:rtl/>
        </w:rPr>
        <w:t>.</w:t>
      </w:r>
      <w:r w:rsidRPr="00FD157B">
        <w:rPr>
          <w:rFonts w:hint="cs"/>
          <w:rtl/>
        </w:rPr>
        <w:t xml:space="preserve"> وطفق الفتح يقول للإمام</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جُعلت فداك بقيت مسألة</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هاتها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قلت</w:t>
      </w:r>
      <w:r w:rsidR="005B3E65">
        <w:rPr>
          <w:rFonts w:hint="cs"/>
          <w:rtl/>
        </w:rPr>
        <w:t>:</w:t>
      </w:r>
      <w:r w:rsidRPr="00FD157B">
        <w:rPr>
          <w:rFonts w:hint="cs"/>
          <w:rtl/>
        </w:rPr>
        <w:t xml:space="preserve"> يعلم القديم</w:t>
      </w:r>
      <w:r w:rsidR="005B3E65">
        <w:rPr>
          <w:rFonts w:hint="cs"/>
          <w:rtl/>
        </w:rPr>
        <w:t>،</w:t>
      </w:r>
      <w:r w:rsidRPr="00FD157B">
        <w:rPr>
          <w:rFonts w:hint="cs"/>
          <w:rtl/>
        </w:rPr>
        <w:t xml:space="preserve"> الشيء</w:t>
      </w:r>
      <w:r w:rsidR="005B3E65">
        <w:rPr>
          <w:rFonts w:hint="cs"/>
          <w:rtl/>
        </w:rPr>
        <w:t>،</w:t>
      </w:r>
      <w:r w:rsidRPr="00FD157B">
        <w:rPr>
          <w:rFonts w:hint="cs"/>
          <w:rtl/>
        </w:rPr>
        <w:t xml:space="preserve"> الذي لم يكن أن لو كان كيف كان يكون</w:t>
      </w:r>
      <w:r w:rsidR="005B3E65">
        <w:rPr>
          <w:rFonts w:hint="cs"/>
          <w:rtl/>
        </w:rPr>
        <w:t>؟.</w:t>
      </w:r>
      <w:r w:rsidRPr="00FD157B">
        <w:rPr>
          <w:rFonts w:hint="cs"/>
          <w:rtl/>
        </w:rPr>
        <w:t>.. )</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 أما سمعت الله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لو كان فيهما آلهة إلاّ الله لفسدتا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ولعلا بعضهم على بعض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وقال</w:t>
      </w:r>
      <w:r w:rsidR="005B3E65">
        <w:rPr>
          <w:rFonts w:hint="cs"/>
          <w:rtl/>
        </w:rPr>
        <w:t>:</w:t>
      </w:r>
      <w:r w:rsidRPr="00FD157B">
        <w:rPr>
          <w:rFonts w:hint="cs"/>
          <w:rtl/>
        </w:rPr>
        <w:t xml:space="preserve"> يحكي قول أهل النار</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أخرجنا نعمل صالحاً غير الذي كنّا نعمل </w:t>
      </w:r>
      <w:r w:rsidRPr="00220935">
        <w:rPr>
          <w:rStyle w:val="libAlaemChar"/>
          <w:rFonts w:hint="cs"/>
          <w:rtl/>
        </w:rPr>
        <w:t>)</w:t>
      </w:r>
      <w:r w:rsidRPr="00FD157B">
        <w:rPr>
          <w:rFonts w:hint="cs"/>
          <w:rtl/>
        </w:rPr>
        <w:t xml:space="preserve"> </w:t>
      </w:r>
      <w:r w:rsidRPr="00FD157B">
        <w:rPr>
          <w:rStyle w:val="libFootnotenumChar"/>
          <w:rFonts w:hint="cs"/>
          <w:rtl/>
        </w:rPr>
        <w:t xml:space="preserve">(3) </w:t>
      </w:r>
      <w:r w:rsidRPr="00FD157B">
        <w:rPr>
          <w:rFonts w:hint="cs"/>
          <w:rtl/>
        </w:rPr>
        <w:t>وقال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ولو ردّوا لعادوا لما نهوا عنه </w:t>
      </w:r>
      <w:r w:rsidRPr="00220935">
        <w:rPr>
          <w:rStyle w:val="libAlaemChar"/>
          <w:rFonts w:hint="cs"/>
          <w:rtl/>
        </w:rPr>
        <w:t>)</w:t>
      </w:r>
      <w:r w:rsidRPr="00FD157B">
        <w:rPr>
          <w:rFonts w:hint="cs"/>
          <w:rtl/>
        </w:rPr>
        <w:t xml:space="preserve"> </w:t>
      </w:r>
      <w:r w:rsidRPr="00FD157B">
        <w:rPr>
          <w:rStyle w:val="libFootnotenumChar"/>
          <w:rFonts w:hint="cs"/>
          <w:rtl/>
        </w:rPr>
        <w:t>(4)</w:t>
      </w:r>
      <w:r w:rsidRPr="00FD157B">
        <w:rPr>
          <w:rFonts w:hint="cs"/>
          <w:rtl/>
        </w:rPr>
        <w:t xml:space="preserve"> فقد علم الشيء الذي لم يكن أن لو كان كيف كان يكون</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وبهر الفتح بعلم الإمام </w:t>
      </w:r>
      <w:r w:rsidR="009B1D84" w:rsidRPr="009B1D84">
        <w:rPr>
          <w:rStyle w:val="libAlaemChar"/>
          <w:rFonts w:hint="cs"/>
          <w:rtl/>
        </w:rPr>
        <w:t>عليه‌السلام</w:t>
      </w:r>
      <w:r w:rsidRPr="00FD157B">
        <w:rPr>
          <w:rFonts w:hint="cs"/>
          <w:rtl/>
        </w:rPr>
        <w:t xml:space="preserve"> وإحاطته بهذه المسائل الكلامية المعقّدة</w:t>
      </w:r>
      <w:r w:rsidR="005B3E65">
        <w:rPr>
          <w:rFonts w:hint="cs"/>
          <w:rtl/>
        </w:rPr>
        <w:t>،</w:t>
      </w:r>
      <w:r w:rsidRPr="00FD157B">
        <w:rPr>
          <w:rFonts w:hint="cs"/>
          <w:rtl/>
        </w:rPr>
        <w:t xml:space="preserve"> وقد حاول أن يقبّل يد الإمام ورجله</w:t>
      </w:r>
      <w:r w:rsidR="005B3E65">
        <w:rPr>
          <w:rFonts w:hint="cs"/>
          <w:rtl/>
        </w:rPr>
        <w:t>،</w:t>
      </w:r>
      <w:r w:rsidRPr="00FD157B">
        <w:rPr>
          <w:rFonts w:hint="cs"/>
          <w:rtl/>
        </w:rPr>
        <w:t xml:space="preserve"> فلم يمكنه من ذلك فقبّل رأسه الشريف</w:t>
      </w:r>
      <w:r w:rsidR="005B3E65">
        <w:rPr>
          <w:rFonts w:hint="cs"/>
          <w:rtl/>
        </w:rPr>
        <w:t>،</w:t>
      </w:r>
      <w:r w:rsidRPr="00FD157B">
        <w:rPr>
          <w:rFonts w:hint="cs"/>
          <w:rtl/>
        </w:rPr>
        <w:t xml:space="preserve"> وخرج وهو جذلان مسرور</w:t>
      </w:r>
      <w:r w:rsidR="005B3E65">
        <w:rPr>
          <w:rFonts w:hint="cs"/>
          <w:rtl/>
        </w:rPr>
        <w:t>؛</w:t>
      </w:r>
      <w:r w:rsidRPr="00FD157B">
        <w:rPr>
          <w:rFonts w:hint="cs"/>
          <w:rtl/>
        </w:rPr>
        <w:t xml:space="preserve"> لأنّ الإمام أزال عنه ما يختلج في نفسه من الشكوك والأوهام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وقد أحاط الإمام </w:t>
      </w:r>
      <w:r w:rsidR="009B1D84" w:rsidRPr="009B1D84">
        <w:rPr>
          <w:rStyle w:val="libAlaemChar"/>
          <w:rFonts w:hint="cs"/>
          <w:rtl/>
        </w:rPr>
        <w:t>عليه‌السلام</w:t>
      </w:r>
      <w:r>
        <w:rPr>
          <w:rFonts w:hint="cs"/>
          <w:rtl/>
        </w:rPr>
        <w:t xml:space="preserve"> في حديثه مع الفتح بكثير من قضايا التوحيد</w:t>
      </w:r>
      <w:r w:rsidR="005B3E65">
        <w:rPr>
          <w:rFonts w:hint="cs"/>
          <w:rtl/>
        </w:rPr>
        <w:t>،</w:t>
      </w:r>
      <w:r>
        <w:rPr>
          <w:rFonts w:hint="cs"/>
          <w:rtl/>
        </w:rPr>
        <w:t xml:space="preserve"> وأوضح الغوامض من مسائله</w:t>
      </w:r>
      <w:r w:rsidR="005B3E65">
        <w:rPr>
          <w:rFonts w:hint="cs"/>
          <w:rtl/>
        </w:rPr>
        <w:t>.</w:t>
      </w:r>
      <w:r>
        <w:rPr>
          <w:rFonts w:hint="cs"/>
          <w:rtl/>
        </w:rPr>
        <w:t xml:space="preserve"> </w:t>
      </w:r>
    </w:p>
    <w:p w:rsidR="00FD157B" w:rsidRDefault="00FD157B" w:rsidP="00117131">
      <w:pPr>
        <w:pStyle w:val="Heading3"/>
        <w:rPr>
          <w:rtl/>
        </w:rPr>
      </w:pPr>
      <w:bookmarkStart w:id="217" w:name="_Toc405372919"/>
      <w:r>
        <w:rPr>
          <w:rFonts w:hint="cs"/>
          <w:rtl/>
        </w:rPr>
        <w:t>حقيقة التوحيد</w:t>
      </w:r>
      <w:r w:rsidR="005B3E65">
        <w:rPr>
          <w:rFonts w:hint="cs"/>
          <w:rtl/>
        </w:rPr>
        <w:t>:</w:t>
      </w:r>
      <w:bookmarkEnd w:id="217"/>
      <w:r>
        <w:rPr>
          <w:rFonts w:hint="cs"/>
          <w:rtl/>
        </w:rPr>
        <w:t xml:space="preserve"> </w:t>
      </w:r>
    </w:p>
    <w:p w:rsidR="00FD157B" w:rsidRDefault="00FD157B" w:rsidP="00FD157B">
      <w:pPr>
        <w:pStyle w:val="libNormal"/>
        <w:rPr>
          <w:rtl/>
        </w:rPr>
      </w:pPr>
      <w:r>
        <w:rPr>
          <w:rFonts w:hint="cs"/>
          <w:rtl/>
        </w:rPr>
        <w:t xml:space="preserve">وأدلى الإمام </w:t>
      </w:r>
      <w:r w:rsidR="009B1D84" w:rsidRPr="009B1D84">
        <w:rPr>
          <w:rStyle w:val="libAlaemChar"/>
          <w:rFonts w:hint="cs"/>
          <w:rtl/>
        </w:rPr>
        <w:t>عليه‌السلام</w:t>
      </w:r>
      <w:r>
        <w:rPr>
          <w:rFonts w:hint="cs"/>
          <w:rtl/>
        </w:rPr>
        <w:t xml:space="preserve"> ببعض الأحاديث عن حقيقة التوحيد كان منها ما يلي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مسألة محمد بن يزيد عن التوحيد فأملى عليه ما يلي</w:t>
      </w:r>
      <w:r w:rsidR="005B3E65">
        <w:rPr>
          <w:rFonts w:hint="cs"/>
          <w:rtl/>
        </w:rPr>
        <w:t>:</w:t>
      </w:r>
      <w:r>
        <w:rPr>
          <w:rFonts w:hint="cs"/>
          <w:rtl/>
        </w:rPr>
        <w:t xml:space="preserve"> </w:t>
      </w:r>
    </w:p>
    <w:p w:rsidR="00FD157B" w:rsidRDefault="00FD157B" w:rsidP="00957525">
      <w:pPr>
        <w:pStyle w:val="libNormal"/>
        <w:rPr>
          <w:rtl/>
        </w:rPr>
      </w:pPr>
      <w:r>
        <w:rPr>
          <w:rFonts w:hint="cs"/>
          <w:rtl/>
        </w:rPr>
        <w:t>( الحمد لله فاطر الأشياء إنشاء ومبتدعها ابتداء بقدرته وحكمته لا من شيء فيبطل الاختراع</w:t>
      </w:r>
      <w:r w:rsidR="005B3E65">
        <w:rPr>
          <w:rFonts w:hint="cs"/>
          <w:rtl/>
        </w:rPr>
        <w:t>،</w:t>
      </w:r>
      <w:r>
        <w:rPr>
          <w:rFonts w:hint="cs"/>
          <w:rtl/>
        </w:rPr>
        <w:t xml:space="preserve"> ولا لعلّة فلا يصح الابتداع</w:t>
      </w:r>
      <w:r w:rsidR="005B3E65">
        <w:rPr>
          <w:rFonts w:hint="cs"/>
          <w:rtl/>
        </w:rPr>
        <w:t>،</w:t>
      </w:r>
      <w:r>
        <w:rPr>
          <w:rFonts w:hint="cs"/>
          <w:rtl/>
        </w:rPr>
        <w:t xml:space="preserve"> خلق ما شاء كيف شاء متوحداً بذلك الإظهار حكمته</w:t>
      </w:r>
      <w:r w:rsidR="005B3E65">
        <w:rPr>
          <w:rFonts w:hint="cs"/>
          <w:rtl/>
        </w:rPr>
        <w:t>،</w:t>
      </w:r>
      <w:r>
        <w:rPr>
          <w:rFonts w:hint="cs"/>
          <w:rtl/>
        </w:rPr>
        <w:t xml:space="preserve"> وحقيقة ربوبيته لا تضبطه العقول</w:t>
      </w:r>
      <w:r w:rsidR="005B3E65">
        <w:rPr>
          <w:rFonts w:hint="cs"/>
          <w:rtl/>
        </w:rPr>
        <w:t>،</w:t>
      </w:r>
      <w:r>
        <w:rPr>
          <w:rFonts w:hint="cs"/>
          <w:rtl/>
        </w:rPr>
        <w:t xml:space="preserve"> ولا تبلغه الأوهام</w:t>
      </w:r>
      <w:r w:rsidR="005B3E65">
        <w:rPr>
          <w:rFonts w:hint="cs"/>
          <w:rtl/>
        </w:rPr>
        <w:t>،</w:t>
      </w:r>
      <w:r>
        <w:rPr>
          <w:rFonts w:hint="cs"/>
          <w:rtl/>
        </w:rPr>
        <w:t xml:space="preserve"> ولا تدركه الأبصار</w:t>
      </w:r>
      <w:r w:rsidR="005B3E65">
        <w:rPr>
          <w:rFonts w:hint="cs"/>
          <w:rtl/>
        </w:rPr>
        <w:t>،</w:t>
      </w:r>
      <w:r>
        <w:rPr>
          <w:rFonts w:hint="cs"/>
          <w:rtl/>
        </w:rPr>
        <w:t xml:space="preserve"> ولا يحيط به مقدار</w:t>
      </w:r>
      <w:r w:rsidR="005B3E65">
        <w:rPr>
          <w:rFonts w:hint="cs"/>
          <w:rtl/>
        </w:rPr>
        <w:t>،</w:t>
      </w:r>
      <w:r>
        <w:rPr>
          <w:rFonts w:hint="cs"/>
          <w:rtl/>
        </w:rPr>
        <w:t xml:space="preserve"> عجزت دونه العبارة وكلّت دونه الأبصار</w:t>
      </w:r>
      <w:r w:rsidR="005B3E65">
        <w:rPr>
          <w:rFonts w:hint="cs"/>
          <w:rtl/>
        </w:rPr>
        <w:t>،</w:t>
      </w:r>
    </w:p>
    <w:p w:rsidR="00FD157B" w:rsidRDefault="00117131" w:rsidP="00117131">
      <w:pPr>
        <w:pStyle w:val="libLine"/>
        <w:rPr>
          <w:rtl/>
        </w:rPr>
      </w:pPr>
      <w:r>
        <w:rPr>
          <w:rFonts w:hint="cs"/>
          <w:rtl/>
        </w:rPr>
        <w:t>____________________</w:t>
      </w:r>
    </w:p>
    <w:p w:rsidR="00FD157B" w:rsidRDefault="00FD157B" w:rsidP="00FD157B">
      <w:pPr>
        <w:pStyle w:val="libFootnote0"/>
        <w:rPr>
          <w:rtl/>
        </w:rPr>
      </w:pPr>
      <w:r>
        <w:rPr>
          <w:rFonts w:hint="cs"/>
          <w:rtl/>
        </w:rPr>
        <w:t>(1) سورة الأنبياء / آية 22</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المؤمنون / آية 91</w:t>
      </w:r>
      <w:r w:rsidR="005B3E65">
        <w:rPr>
          <w:rFonts w:hint="cs"/>
          <w:rtl/>
        </w:rPr>
        <w:t>.</w:t>
      </w:r>
      <w:r>
        <w:rPr>
          <w:rFonts w:hint="cs"/>
          <w:rtl/>
        </w:rPr>
        <w:t xml:space="preserve"> </w:t>
      </w:r>
    </w:p>
    <w:p w:rsidR="00FD157B" w:rsidRDefault="00FD157B" w:rsidP="00BF255D">
      <w:pPr>
        <w:pStyle w:val="libFootnote0"/>
        <w:rPr>
          <w:rtl/>
        </w:rPr>
      </w:pPr>
      <w:r>
        <w:rPr>
          <w:rFonts w:hint="cs"/>
          <w:rtl/>
        </w:rPr>
        <w:t>(3) سورة فاطر / آية 37</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الأنعام / آية 28</w:t>
      </w:r>
      <w:r w:rsidR="005B3E65">
        <w:rPr>
          <w:rFonts w:hint="cs"/>
          <w:rtl/>
        </w:rPr>
        <w:t>.</w:t>
      </w:r>
      <w:r>
        <w:rPr>
          <w:rFonts w:hint="cs"/>
          <w:rtl/>
        </w:rPr>
        <w:t xml:space="preserve"> </w:t>
      </w:r>
    </w:p>
    <w:p w:rsidR="00FD157B" w:rsidRDefault="00FD157B" w:rsidP="00BF255D">
      <w:pPr>
        <w:pStyle w:val="libFootnote0"/>
        <w:rPr>
          <w:rtl/>
        </w:rPr>
      </w:pPr>
      <w:r>
        <w:rPr>
          <w:rFonts w:hint="cs"/>
          <w:rtl/>
        </w:rPr>
        <w:t>(5) التوحيد (ص 60</w:t>
      </w:r>
      <w:r w:rsidR="00117131">
        <w:rPr>
          <w:rFonts w:hint="cs"/>
          <w:rtl/>
        </w:rPr>
        <w:t xml:space="preserve"> - </w:t>
      </w:r>
      <w:r>
        <w:rPr>
          <w:rFonts w:hint="cs"/>
          <w:rtl/>
        </w:rPr>
        <w:t>65)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وضلّ فيه تصاريف الصفات</w:t>
      </w:r>
      <w:r w:rsidR="005B3E65">
        <w:rPr>
          <w:rFonts w:hint="cs"/>
          <w:rtl/>
        </w:rPr>
        <w:t>،</w:t>
      </w:r>
      <w:r w:rsidRPr="00957525">
        <w:rPr>
          <w:rFonts w:hint="cs"/>
          <w:rtl/>
        </w:rPr>
        <w:t xml:space="preserve"> احتجب بغير حجاب محجوب</w:t>
      </w:r>
      <w:r w:rsidR="005B3E65">
        <w:rPr>
          <w:rFonts w:hint="cs"/>
          <w:rtl/>
        </w:rPr>
        <w:t>،</w:t>
      </w:r>
      <w:r w:rsidRPr="00957525">
        <w:rPr>
          <w:rFonts w:hint="cs"/>
          <w:rtl/>
        </w:rPr>
        <w:t xml:space="preserve"> واستتر بغير ستر مستور عرف بغير رؤية</w:t>
      </w:r>
      <w:r w:rsidR="005B3E65">
        <w:rPr>
          <w:rFonts w:hint="cs"/>
          <w:rtl/>
        </w:rPr>
        <w:t>،</w:t>
      </w:r>
      <w:r w:rsidRPr="00957525">
        <w:rPr>
          <w:rFonts w:hint="cs"/>
          <w:rtl/>
        </w:rPr>
        <w:t xml:space="preserve"> ووصف بغير صورة</w:t>
      </w:r>
      <w:r w:rsidR="005B3E65">
        <w:rPr>
          <w:rFonts w:hint="cs"/>
          <w:rtl/>
        </w:rPr>
        <w:t>،</w:t>
      </w:r>
      <w:r w:rsidRPr="00957525">
        <w:rPr>
          <w:rFonts w:hint="cs"/>
          <w:rtl/>
        </w:rPr>
        <w:t xml:space="preserve"> ونعت بغير جسم لا إله إلاّ الله الكبير المتعال</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وحكى هذا الحديث الشريف القدرة البالغة للخالق العظيم الذي فطر الأشياء</w:t>
      </w:r>
      <w:r w:rsidR="005B3E65">
        <w:rPr>
          <w:rFonts w:hint="cs"/>
          <w:rtl/>
        </w:rPr>
        <w:t>،</w:t>
      </w:r>
      <w:r>
        <w:rPr>
          <w:rFonts w:hint="cs"/>
          <w:rtl/>
        </w:rPr>
        <w:t xml:space="preserve"> وأنشأها لا من شيء</w:t>
      </w:r>
      <w:r w:rsidR="005B3E65">
        <w:rPr>
          <w:rFonts w:hint="cs"/>
          <w:rtl/>
        </w:rPr>
        <w:t>،</w:t>
      </w:r>
      <w:r>
        <w:rPr>
          <w:rFonts w:hint="cs"/>
          <w:rtl/>
        </w:rPr>
        <w:t xml:space="preserve"> ولا من مثال سبقها فسبحانه ما أعظمه لا تدركه الأبصار ولا تحيط به الأوهام</w:t>
      </w:r>
      <w:r w:rsidR="005B3E65">
        <w:rPr>
          <w:rFonts w:hint="cs"/>
          <w:rtl/>
        </w:rPr>
        <w:t>،</w:t>
      </w:r>
      <w:r>
        <w:rPr>
          <w:rFonts w:hint="cs"/>
          <w:rtl/>
        </w:rPr>
        <w:t xml:space="preserve"> ولا تحيط بكنه عظمته الألفاظ</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 xml:space="preserve">وتشرّف بمقابلة الإمام </w:t>
      </w:r>
      <w:r w:rsidR="009B1D84" w:rsidRPr="009B1D84">
        <w:rPr>
          <w:rStyle w:val="libAlaemChar"/>
          <w:rFonts w:hint="cs"/>
          <w:rtl/>
        </w:rPr>
        <w:t>عليه‌السلام</w:t>
      </w:r>
      <w:r w:rsidRPr="00FD157B">
        <w:rPr>
          <w:rFonts w:hint="cs"/>
          <w:rtl/>
        </w:rPr>
        <w:t xml:space="preserve"> محمد بن عيسى بن عبيد فسأله الإمام</w:t>
      </w:r>
      <w:r w:rsidR="005B3E65">
        <w:rPr>
          <w:rFonts w:hint="cs"/>
          <w:rtl/>
        </w:rPr>
        <w:t>:</w:t>
      </w:r>
      <w:r w:rsidRPr="00FD157B">
        <w:rPr>
          <w:rFonts w:hint="cs"/>
          <w:rtl/>
        </w:rPr>
        <w:t xml:space="preserve"> ( ما تقول</w:t>
      </w:r>
      <w:r w:rsidR="005B3E65">
        <w:rPr>
          <w:rFonts w:hint="cs"/>
          <w:rtl/>
        </w:rPr>
        <w:t>:</w:t>
      </w:r>
      <w:r w:rsidRPr="00FD157B">
        <w:rPr>
          <w:rFonts w:hint="cs"/>
          <w:rtl/>
        </w:rPr>
        <w:t xml:space="preserve"> إذا قيل لك اخبرني عن الله عزّ وجل شيء هو أم لا</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فأجابه محمد جواب العالم الخبير قائلاً</w:t>
      </w:r>
      <w:r w:rsidR="005B3E65">
        <w:rPr>
          <w:rFonts w:hint="cs"/>
          <w:rtl/>
        </w:rPr>
        <w:t>:</w:t>
      </w:r>
      <w:r w:rsidRPr="00FD157B">
        <w:rPr>
          <w:rFonts w:hint="cs"/>
          <w:rtl/>
        </w:rPr>
        <w:t xml:space="preserve"> ( قد أثبت الله عز وجل نفسه شيئا حيث يقول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أي شيء أكبر شهادة قل الله شهيد بيني وبينكم </w:t>
      </w:r>
      <w:r w:rsidRPr="00220935">
        <w:rPr>
          <w:rStyle w:val="libAlaemChar"/>
          <w:rFonts w:hint="cs"/>
          <w:rtl/>
        </w:rPr>
        <w:t>)</w:t>
      </w:r>
      <w:r w:rsidRPr="00FD157B">
        <w:rPr>
          <w:rStyle w:val="libAieChar"/>
          <w:rFonts w:hint="cs"/>
          <w:rtl/>
        </w:rPr>
        <w:t xml:space="preserve"> </w:t>
      </w:r>
      <w:r w:rsidRPr="00FD157B">
        <w:rPr>
          <w:rStyle w:val="libFootnotenumChar"/>
          <w:rFonts w:hint="cs"/>
          <w:rtl/>
        </w:rPr>
        <w:t>(2)</w:t>
      </w:r>
      <w:r w:rsidRPr="00FD157B">
        <w:rPr>
          <w:rFonts w:hint="cs"/>
          <w:rtl/>
        </w:rPr>
        <w:t xml:space="preserve"> فأقول</w:t>
      </w:r>
      <w:r w:rsidR="005B3E65">
        <w:rPr>
          <w:rFonts w:hint="cs"/>
          <w:rtl/>
        </w:rPr>
        <w:t>:</w:t>
      </w:r>
      <w:r w:rsidRPr="00FD157B">
        <w:rPr>
          <w:rFonts w:hint="cs"/>
          <w:rtl/>
        </w:rPr>
        <w:t xml:space="preserve"> إنّه شيء لا كالأشياء إذ في نفي الشيئية عنه إبطاله ونفيه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واستحسن الإمام جوابه فقال له</w:t>
      </w:r>
      <w:r w:rsidR="005B3E65">
        <w:rPr>
          <w:rFonts w:hint="cs"/>
          <w:rtl/>
        </w:rPr>
        <w:t>:</w:t>
      </w:r>
      <w:r w:rsidRPr="00FD157B">
        <w:rPr>
          <w:rFonts w:hint="cs"/>
          <w:rtl/>
        </w:rPr>
        <w:t xml:space="preserve"> ( صدقت وأصبت )</w:t>
      </w:r>
      <w:r w:rsidR="005B3E65">
        <w:rPr>
          <w:rFonts w:hint="cs"/>
          <w:rtl/>
        </w:rPr>
        <w:t>.</w:t>
      </w:r>
      <w:r w:rsidRPr="00FD157B">
        <w:rPr>
          <w:rFonts w:hint="cs"/>
          <w:rtl/>
        </w:rPr>
        <w:t xml:space="preserve"> وأضاف الإمام قائلاً</w:t>
      </w:r>
      <w:r w:rsidR="005B3E65">
        <w:rPr>
          <w:rFonts w:hint="cs"/>
          <w:rtl/>
        </w:rPr>
        <w:t>:</w:t>
      </w:r>
      <w:r w:rsidRPr="00FD157B">
        <w:rPr>
          <w:rFonts w:hint="cs"/>
          <w:rtl/>
        </w:rPr>
        <w:t xml:space="preserve"> ( للناس في التوحيد ثلاثة مذاهب</w:t>
      </w:r>
      <w:r w:rsidR="005B3E65">
        <w:rPr>
          <w:rFonts w:hint="cs"/>
          <w:rtl/>
        </w:rPr>
        <w:t>:</w:t>
      </w:r>
      <w:r w:rsidRPr="00FD157B">
        <w:rPr>
          <w:rFonts w:hint="cs"/>
          <w:rtl/>
        </w:rPr>
        <w:t xml:space="preserve"> نفي وتشبيه</w:t>
      </w:r>
      <w:r w:rsidR="005B3E65">
        <w:rPr>
          <w:rFonts w:hint="cs"/>
          <w:rtl/>
        </w:rPr>
        <w:t>،</w:t>
      </w:r>
      <w:r w:rsidRPr="00FD157B">
        <w:rPr>
          <w:rFonts w:hint="cs"/>
          <w:rtl/>
        </w:rPr>
        <w:t xml:space="preserve"> وإثبات بغير تشبيه فمذهب النفي لا يجوز</w:t>
      </w:r>
      <w:r w:rsidR="005B3E65">
        <w:rPr>
          <w:rFonts w:hint="cs"/>
          <w:rtl/>
        </w:rPr>
        <w:t>،</w:t>
      </w:r>
      <w:r w:rsidRPr="00FD157B">
        <w:rPr>
          <w:rFonts w:hint="cs"/>
          <w:rtl/>
        </w:rPr>
        <w:t xml:space="preserve"> ومذهب التشبيه لا يجوز</w:t>
      </w:r>
      <w:r w:rsidR="005B3E65">
        <w:rPr>
          <w:rFonts w:hint="cs"/>
          <w:rtl/>
        </w:rPr>
        <w:t>؛</w:t>
      </w:r>
      <w:r w:rsidRPr="00FD157B">
        <w:rPr>
          <w:rFonts w:hint="cs"/>
          <w:rtl/>
        </w:rPr>
        <w:t xml:space="preserve"> لأنّ الله تبارك وتعالى لا يشبهه شيء</w:t>
      </w:r>
      <w:r w:rsidR="005B3E65">
        <w:rPr>
          <w:rFonts w:hint="cs"/>
          <w:rtl/>
        </w:rPr>
        <w:t>،</w:t>
      </w:r>
      <w:r w:rsidRPr="00FD157B">
        <w:rPr>
          <w:rFonts w:hint="cs"/>
          <w:rtl/>
        </w:rPr>
        <w:t xml:space="preserve"> والسبيل هي الطريقة الثالثة إثبات بلا تشبيه</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Default="00FD157B" w:rsidP="00117131">
      <w:pPr>
        <w:pStyle w:val="Heading3"/>
        <w:rPr>
          <w:rtl/>
        </w:rPr>
      </w:pPr>
      <w:bookmarkStart w:id="218" w:name="_Toc405372920"/>
      <w:r>
        <w:rPr>
          <w:rFonts w:hint="cs"/>
          <w:rtl/>
        </w:rPr>
        <w:t>قدرة الله</w:t>
      </w:r>
      <w:r w:rsidR="005B3E65">
        <w:rPr>
          <w:rFonts w:hint="cs"/>
          <w:rtl/>
        </w:rPr>
        <w:t>:</w:t>
      </w:r>
      <w:bookmarkEnd w:id="218"/>
      <w:r>
        <w:rPr>
          <w:rFonts w:hint="cs"/>
          <w:rtl/>
        </w:rPr>
        <w:t xml:space="preserve"> </w:t>
      </w:r>
    </w:p>
    <w:p w:rsidR="00FD157B" w:rsidRDefault="00FD157B" w:rsidP="00FD157B">
      <w:pPr>
        <w:pStyle w:val="libNormal"/>
        <w:rPr>
          <w:rtl/>
        </w:rPr>
      </w:pPr>
      <w:r w:rsidRPr="00FD157B">
        <w:rPr>
          <w:rFonts w:hint="cs"/>
          <w:rtl/>
        </w:rPr>
        <w:t xml:space="preserve">سأل محمد بن عرفة الإمام </w:t>
      </w:r>
      <w:r w:rsidR="009B1D84" w:rsidRPr="009B1D84">
        <w:rPr>
          <w:rStyle w:val="libAlaemChar"/>
          <w:rFonts w:hint="cs"/>
          <w:rtl/>
        </w:rPr>
        <w:t>عليه‌السلام</w:t>
      </w:r>
      <w:r w:rsidRPr="00FD157B">
        <w:rPr>
          <w:rFonts w:hint="cs"/>
          <w:rtl/>
        </w:rPr>
        <w:t xml:space="preserve"> السؤال التالي</w:t>
      </w:r>
      <w:r w:rsidR="005B3E65">
        <w:rPr>
          <w:rFonts w:hint="cs"/>
          <w:rtl/>
        </w:rPr>
        <w:t>:</w:t>
      </w:r>
      <w:r w:rsidRPr="00FD157B">
        <w:rPr>
          <w:rFonts w:hint="cs"/>
          <w:rtl/>
        </w:rPr>
        <w:t xml:space="preserve"> ( خلق الله الأشياء بالقدرة أم بغير القدرة</w:t>
      </w:r>
      <w:r w:rsidR="005B3E65">
        <w:rPr>
          <w:rFonts w:hint="cs"/>
          <w:rtl/>
        </w:rPr>
        <w:t>؟.</w:t>
      </w:r>
      <w:r w:rsidRPr="00FD157B">
        <w:rPr>
          <w:rFonts w:hint="cs"/>
          <w:rtl/>
        </w:rPr>
        <w:t xml:space="preserve">.. ) </w:t>
      </w:r>
      <w:r w:rsidRPr="00FD157B">
        <w:rPr>
          <w:rStyle w:val="libFootnotenumChar"/>
          <w:rFonts w:hint="cs"/>
          <w:rtl/>
        </w:rPr>
        <w:t>(4)</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فأجابه الإمام</w:t>
      </w:r>
      <w:r w:rsidR="005B3E65">
        <w:rPr>
          <w:rFonts w:hint="cs"/>
          <w:rtl/>
        </w:rPr>
        <w:t>:</w:t>
      </w:r>
      <w:r w:rsidRPr="00FD157B">
        <w:rPr>
          <w:rFonts w:hint="cs"/>
          <w:rtl/>
        </w:rPr>
        <w:t xml:space="preserve"> ( لا يجوز أن يكون خلق الأشياء بالقدرة لأنّك إذا قلت</w:t>
      </w:r>
      <w:r w:rsidR="005B3E65">
        <w:rPr>
          <w:rFonts w:hint="cs"/>
          <w:rtl/>
        </w:rPr>
        <w:t>:</w:t>
      </w:r>
      <w:r w:rsidRPr="00FD157B">
        <w:rPr>
          <w:rFonts w:hint="cs"/>
          <w:rtl/>
        </w:rPr>
        <w:t xml:space="preserve"> خلق الأشياء بالقدرة فكأنّك جعلت القدرة شيئاً غيره</w:t>
      </w:r>
      <w:r w:rsidR="005B3E65">
        <w:rPr>
          <w:rFonts w:hint="cs"/>
          <w:rtl/>
        </w:rPr>
        <w:t>،</w:t>
      </w:r>
      <w:r w:rsidRPr="00FD157B">
        <w:rPr>
          <w:rFonts w:hint="cs"/>
          <w:rtl/>
        </w:rPr>
        <w:t xml:space="preserve"> وجعلتها آلة له بها خلق الأشياء</w:t>
      </w:r>
      <w:r w:rsidR="005B3E65">
        <w:rPr>
          <w:rFonts w:hint="cs"/>
          <w:rtl/>
        </w:rPr>
        <w:t>،</w:t>
      </w:r>
      <w:r w:rsidRPr="00FD157B">
        <w:rPr>
          <w:rFonts w:hint="cs"/>
          <w:rtl/>
        </w:rPr>
        <w:t xml:space="preserve"> وهذا شرك</w:t>
      </w:r>
      <w:r w:rsidR="005B3E65">
        <w:rPr>
          <w:rFonts w:hint="cs"/>
          <w:rtl/>
        </w:rPr>
        <w:t>،</w:t>
      </w:r>
      <w:r w:rsidRPr="00FD157B">
        <w:rPr>
          <w:rFonts w:hint="cs"/>
          <w:rtl/>
        </w:rPr>
        <w:t xml:space="preserve"> وإذا</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التوحيد (ص 98) أصول الكافي 1 / 105</w:t>
      </w:r>
      <w:r w:rsidR="005B3E65">
        <w:rPr>
          <w:rFonts w:hint="cs"/>
          <w:rtl/>
        </w:rPr>
        <w:t>.</w:t>
      </w:r>
      <w:r>
        <w:rPr>
          <w:rFonts w:hint="cs"/>
          <w:rtl/>
        </w:rPr>
        <w:t xml:space="preserve"> </w:t>
      </w:r>
    </w:p>
    <w:p w:rsidR="00FD157B" w:rsidRDefault="00FD157B" w:rsidP="00FD157B">
      <w:pPr>
        <w:pStyle w:val="libFootnote0"/>
        <w:rPr>
          <w:rtl/>
        </w:rPr>
      </w:pPr>
      <w:r>
        <w:rPr>
          <w:rFonts w:hint="cs"/>
          <w:rtl/>
        </w:rPr>
        <w:t>(2) سورة الأنعام / آية 19</w:t>
      </w:r>
      <w:r w:rsidR="005B3E65">
        <w:rPr>
          <w:rFonts w:hint="cs"/>
          <w:rtl/>
        </w:rPr>
        <w:t>.</w:t>
      </w:r>
      <w:r>
        <w:rPr>
          <w:rFonts w:hint="cs"/>
          <w:rtl/>
        </w:rPr>
        <w:t xml:space="preserve"> </w:t>
      </w:r>
    </w:p>
    <w:p w:rsidR="00FD157B" w:rsidRDefault="00FD157B" w:rsidP="00FD157B">
      <w:pPr>
        <w:pStyle w:val="libFootnote0"/>
        <w:rPr>
          <w:rtl/>
        </w:rPr>
      </w:pPr>
      <w:r>
        <w:rPr>
          <w:rFonts w:hint="cs"/>
          <w:rtl/>
        </w:rPr>
        <w:t>(3) التوحيد (ص 107)</w:t>
      </w:r>
      <w:r w:rsidR="005B3E65">
        <w:rPr>
          <w:rFonts w:hint="cs"/>
          <w:rtl/>
        </w:rPr>
        <w:t>.</w:t>
      </w:r>
      <w:r>
        <w:rPr>
          <w:rFonts w:hint="cs"/>
          <w:rtl/>
        </w:rPr>
        <w:t xml:space="preserve"> </w:t>
      </w:r>
    </w:p>
    <w:p w:rsidR="00FD157B" w:rsidRDefault="00FD157B" w:rsidP="00FD157B">
      <w:pPr>
        <w:pStyle w:val="libFootnote0"/>
        <w:rPr>
          <w:rtl/>
        </w:rPr>
      </w:pPr>
      <w:r>
        <w:rPr>
          <w:rFonts w:hint="cs"/>
          <w:rtl/>
        </w:rPr>
        <w:t>(4) التوحيد (ص 130)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قلت</w:t>
      </w:r>
      <w:r w:rsidR="005B3E65">
        <w:rPr>
          <w:rFonts w:hint="cs"/>
          <w:rtl/>
        </w:rPr>
        <w:t>:</w:t>
      </w:r>
      <w:r w:rsidRPr="00957525">
        <w:rPr>
          <w:rFonts w:hint="cs"/>
          <w:rtl/>
        </w:rPr>
        <w:t xml:space="preserve"> خلق الأشياء بقدرة</w:t>
      </w:r>
      <w:r w:rsidR="005B3E65">
        <w:rPr>
          <w:rFonts w:hint="cs"/>
          <w:rtl/>
        </w:rPr>
        <w:t>،</w:t>
      </w:r>
      <w:r w:rsidRPr="00957525">
        <w:rPr>
          <w:rFonts w:hint="cs"/>
          <w:rtl/>
        </w:rPr>
        <w:t xml:space="preserve"> فإنّما تصفه أنّه جعلها باقتدار عليها وقدرة ولكن ليس هو بضعيف</w:t>
      </w:r>
      <w:r w:rsidR="005B3E65">
        <w:rPr>
          <w:rFonts w:hint="cs"/>
          <w:rtl/>
        </w:rPr>
        <w:t>،</w:t>
      </w:r>
      <w:r w:rsidRPr="00957525">
        <w:rPr>
          <w:rFonts w:hint="cs"/>
          <w:rtl/>
        </w:rPr>
        <w:t xml:space="preserve"> ولا عاجز</w:t>
      </w:r>
      <w:r w:rsidR="005B3E65">
        <w:rPr>
          <w:rFonts w:hint="cs"/>
          <w:rtl/>
        </w:rPr>
        <w:t>،</w:t>
      </w:r>
      <w:r w:rsidRPr="00957525">
        <w:rPr>
          <w:rFonts w:hint="cs"/>
          <w:rtl/>
        </w:rPr>
        <w:t xml:space="preserve"> ولا يحتاج إلى غيره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ومعنى كلام الإمام </w:t>
      </w:r>
      <w:r w:rsidR="009B1D84" w:rsidRPr="009B1D84">
        <w:rPr>
          <w:rStyle w:val="libAlaemChar"/>
          <w:rFonts w:hint="cs"/>
          <w:rtl/>
        </w:rPr>
        <w:t>عليه‌السلام</w:t>
      </w:r>
      <w:r>
        <w:rPr>
          <w:rFonts w:hint="cs"/>
          <w:rtl/>
        </w:rPr>
        <w:t xml:space="preserve"> أنّ الله تعالى قادر</w:t>
      </w:r>
      <w:r w:rsidR="005B3E65">
        <w:rPr>
          <w:rFonts w:hint="cs"/>
          <w:rtl/>
        </w:rPr>
        <w:t>،</w:t>
      </w:r>
      <w:r>
        <w:rPr>
          <w:rFonts w:hint="cs"/>
          <w:rtl/>
        </w:rPr>
        <w:t xml:space="preserve"> وهذه الصفة عين ذاته</w:t>
      </w:r>
      <w:r w:rsidR="005B3E65">
        <w:rPr>
          <w:rFonts w:hint="cs"/>
          <w:rtl/>
        </w:rPr>
        <w:t>،</w:t>
      </w:r>
      <w:r>
        <w:rPr>
          <w:rFonts w:hint="cs"/>
          <w:rtl/>
        </w:rPr>
        <w:t xml:space="preserve"> ولم يخلق الأشياء بقدرة خارجة عن ذاته</w:t>
      </w:r>
      <w:r w:rsidR="005B3E65">
        <w:rPr>
          <w:rFonts w:hint="cs"/>
          <w:rtl/>
        </w:rPr>
        <w:t>،</w:t>
      </w:r>
      <w:r>
        <w:rPr>
          <w:rFonts w:hint="cs"/>
          <w:rtl/>
        </w:rPr>
        <w:t xml:space="preserve"> فإنّ جميع صفاته الكريمة عين ذاته حسب ما دلل عليه في علم الكلام</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وقد أكّد الإمام </w:t>
      </w:r>
      <w:r w:rsidR="009B1D84" w:rsidRPr="009B1D84">
        <w:rPr>
          <w:rStyle w:val="libAlaemChar"/>
          <w:rFonts w:hint="cs"/>
          <w:rtl/>
        </w:rPr>
        <w:t>عليه‌السلام</w:t>
      </w:r>
      <w:r w:rsidRPr="00FD157B">
        <w:rPr>
          <w:rFonts w:hint="cs"/>
          <w:rtl/>
        </w:rPr>
        <w:t xml:space="preserve"> ذلك في كلامه ( سبحان مَن خلق الخلق بقدرته</w:t>
      </w:r>
      <w:r w:rsidR="005B3E65">
        <w:rPr>
          <w:rFonts w:hint="cs"/>
          <w:rtl/>
        </w:rPr>
        <w:t>،</w:t>
      </w:r>
      <w:r w:rsidRPr="00FD157B">
        <w:rPr>
          <w:rFonts w:hint="cs"/>
          <w:rtl/>
        </w:rPr>
        <w:t xml:space="preserve"> وأتقن ما خلق بحكمته</w:t>
      </w:r>
      <w:r w:rsidR="005B3E65">
        <w:rPr>
          <w:rFonts w:hint="cs"/>
          <w:rtl/>
        </w:rPr>
        <w:t>،</w:t>
      </w:r>
      <w:r w:rsidRPr="00FD157B">
        <w:rPr>
          <w:rFonts w:hint="cs"/>
          <w:rtl/>
        </w:rPr>
        <w:t xml:space="preserve"> ووضع كل شيء منه موضعه بعلمه</w:t>
      </w:r>
      <w:r w:rsidR="005B3E65">
        <w:rPr>
          <w:rFonts w:hint="cs"/>
          <w:rtl/>
        </w:rPr>
        <w:t>،</w:t>
      </w:r>
      <w:r w:rsidRPr="00FD157B">
        <w:rPr>
          <w:rFonts w:hint="cs"/>
          <w:rtl/>
        </w:rPr>
        <w:t xml:space="preserve"> سبحان مَن يعلم خائنة الأعين</w:t>
      </w:r>
      <w:r w:rsidR="005B3E65">
        <w:rPr>
          <w:rFonts w:hint="cs"/>
          <w:rtl/>
        </w:rPr>
        <w:t>،</w:t>
      </w:r>
      <w:r w:rsidRPr="00FD157B">
        <w:rPr>
          <w:rFonts w:hint="cs"/>
          <w:rtl/>
        </w:rPr>
        <w:t xml:space="preserve"> وما تخفي الصدور</w:t>
      </w:r>
      <w:r w:rsidR="005B3E65">
        <w:rPr>
          <w:rFonts w:hint="cs"/>
          <w:rtl/>
        </w:rPr>
        <w:t>،</w:t>
      </w:r>
      <w:r w:rsidRPr="00FD157B">
        <w:rPr>
          <w:rFonts w:hint="cs"/>
          <w:rtl/>
        </w:rPr>
        <w:t xml:space="preserve"> وليس كمثله شيء وهو السميع البصير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117131">
      <w:pPr>
        <w:pStyle w:val="Heading3"/>
        <w:rPr>
          <w:rtl/>
        </w:rPr>
      </w:pPr>
      <w:bookmarkStart w:id="219" w:name="_Toc405372921"/>
      <w:r>
        <w:rPr>
          <w:rFonts w:hint="cs"/>
          <w:rtl/>
        </w:rPr>
        <w:t>قدم الخالق العظيم وصفاته</w:t>
      </w:r>
      <w:r w:rsidR="005B3E65">
        <w:rPr>
          <w:rFonts w:hint="cs"/>
          <w:rtl/>
        </w:rPr>
        <w:t>:</w:t>
      </w:r>
      <w:bookmarkEnd w:id="219"/>
      <w:r>
        <w:rPr>
          <w:rFonts w:hint="cs"/>
          <w:rtl/>
        </w:rPr>
        <w:t xml:space="preserve"> </w:t>
      </w:r>
    </w:p>
    <w:p w:rsidR="00FD157B" w:rsidRDefault="00FD157B" w:rsidP="00FD157B">
      <w:pPr>
        <w:pStyle w:val="libNormal"/>
        <w:rPr>
          <w:rtl/>
        </w:rPr>
      </w:pPr>
      <w:r>
        <w:rPr>
          <w:rFonts w:hint="cs"/>
          <w:rtl/>
        </w:rPr>
        <w:t xml:space="preserve">من البحوث المهمّة التي أدلى بها الإمام </w:t>
      </w:r>
      <w:r w:rsidR="009B1D84" w:rsidRPr="009B1D84">
        <w:rPr>
          <w:rStyle w:val="libAlaemChar"/>
          <w:rFonts w:hint="cs"/>
          <w:rtl/>
        </w:rPr>
        <w:t>عليه‌السلام</w:t>
      </w:r>
      <w:r>
        <w:rPr>
          <w:rFonts w:hint="cs"/>
          <w:rtl/>
        </w:rPr>
        <w:t xml:space="preserve"> هي قدم الخالق العظيم وصفاته</w:t>
      </w:r>
      <w:r w:rsidR="005B3E65">
        <w:rPr>
          <w:rFonts w:hint="cs"/>
          <w:rtl/>
        </w:rPr>
        <w:t>،</w:t>
      </w:r>
      <w:r>
        <w:rPr>
          <w:rFonts w:hint="cs"/>
          <w:rtl/>
        </w:rPr>
        <w:t xml:space="preserve"> قال </w:t>
      </w:r>
      <w:r w:rsidR="009B1D84" w:rsidRPr="009B1D84">
        <w:rPr>
          <w:rStyle w:val="libAlaemChar"/>
          <w:rFonts w:hint="cs"/>
          <w:rtl/>
        </w:rPr>
        <w:t>عليه‌السلام</w:t>
      </w:r>
      <w:r>
        <w:rPr>
          <w:rFonts w:hint="cs"/>
          <w:rtl/>
        </w:rPr>
        <w:t xml:space="preserve"> لبعض أصحابه</w:t>
      </w:r>
      <w:r w:rsidR="005B3E65">
        <w:rPr>
          <w:rFonts w:hint="cs"/>
          <w:rtl/>
        </w:rPr>
        <w:t>:</w:t>
      </w:r>
      <w:r>
        <w:rPr>
          <w:rFonts w:hint="cs"/>
          <w:rtl/>
        </w:rPr>
        <w:t xml:space="preserve"> </w:t>
      </w:r>
    </w:p>
    <w:p w:rsidR="00FD157B" w:rsidRDefault="00FD157B" w:rsidP="00FD157B">
      <w:pPr>
        <w:pStyle w:val="libNormal"/>
        <w:rPr>
          <w:rtl/>
        </w:rPr>
      </w:pPr>
      <w:r>
        <w:rPr>
          <w:rFonts w:hint="cs"/>
          <w:rtl/>
        </w:rPr>
        <w:t>( اعلم علمك الله الخير أنّ الله تبارك وتعالى قديم والقدم صفته التي دلّت العاقل على أنّه لا شيء قبله ولا شيء معه في ديموميته فقد بان لنا بإقرار العامة معجزة الصفة أنّه لا شيء قبل الله ولا شيء مع الله في بقائه</w:t>
      </w:r>
      <w:r w:rsidR="005B3E65">
        <w:rPr>
          <w:rFonts w:hint="cs"/>
          <w:rtl/>
        </w:rPr>
        <w:t>،</w:t>
      </w:r>
      <w:r>
        <w:rPr>
          <w:rFonts w:hint="cs"/>
          <w:rtl/>
        </w:rPr>
        <w:t xml:space="preserve"> وبطل قول مَن زعم أنّه كان قبله أو كان معه شيء</w:t>
      </w:r>
      <w:r w:rsidR="005B3E65">
        <w:rPr>
          <w:rFonts w:hint="cs"/>
          <w:rtl/>
        </w:rPr>
        <w:t>؛</w:t>
      </w:r>
      <w:r>
        <w:rPr>
          <w:rFonts w:hint="cs"/>
          <w:rtl/>
        </w:rPr>
        <w:t xml:space="preserve"> وذلك أنّه لو كان معه شيء في بقائه لم يجز أن يكون خالقاً له لأنّه لم يزل معه</w:t>
      </w:r>
      <w:r w:rsidR="005B3E65">
        <w:rPr>
          <w:rFonts w:hint="cs"/>
          <w:rtl/>
        </w:rPr>
        <w:t>،</w:t>
      </w:r>
      <w:r>
        <w:rPr>
          <w:rFonts w:hint="cs"/>
          <w:rtl/>
        </w:rPr>
        <w:t xml:space="preserve"> فكيف يكون خالقاً </w:t>
      </w:r>
      <w:r w:rsidR="00E24146">
        <w:rPr>
          <w:rFonts w:hint="cs"/>
          <w:rtl/>
        </w:rPr>
        <w:t>لـمَ</w:t>
      </w:r>
      <w:r>
        <w:rPr>
          <w:rFonts w:hint="cs"/>
          <w:rtl/>
        </w:rPr>
        <w:t>ن لم يزل معه</w:t>
      </w:r>
      <w:r w:rsidR="005B3E65">
        <w:rPr>
          <w:rFonts w:hint="cs"/>
          <w:rtl/>
        </w:rPr>
        <w:t>،</w:t>
      </w:r>
      <w:r>
        <w:rPr>
          <w:rFonts w:hint="cs"/>
          <w:rtl/>
        </w:rPr>
        <w:t xml:space="preserve"> ولو كان قبله شيء كان الأول ذلك الشيء لا هذا</w:t>
      </w:r>
      <w:r w:rsidR="005B3E65">
        <w:rPr>
          <w:rFonts w:hint="cs"/>
          <w:rtl/>
        </w:rPr>
        <w:t>،</w:t>
      </w:r>
      <w:r>
        <w:rPr>
          <w:rFonts w:hint="cs"/>
          <w:rtl/>
        </w:rPr>
        <w:t xml:space="preserve"> وكان الأول أولى بأن يكون خالقاً للأول</w:t>
      </w:r>
      <w:r w:rsidR="005B3E65">
        <w:rPr>
          <w:rFonts w:hint="cs"/>
          <w:rtl/>
        </w:rPr>
        <w:t>.</w:t>
      </w:r>
      <w:r>
        <w:rPr>
          <w:rFonts w:hint="cs"/>
          <w:rtl/>
        </w:rPr>
        <w:t xml:space="preserve"> </w:t>
      </w:r>
    </w:p>
    <w:p w:rsidR="00FD157B" w:rsidRDefault="00FD157B" w:rsidP="00FD157B">
      <w:pPr>
        <w:pStyle w:val="libNormal"/>
        <w:rPr>
          <w:rtl/>
        </w:rPr>
      </w:pPr>
      <w:r>
        <w:rPr>
          <w:rFonts w:hint="cs"/>
          <w:rtl/>
        </w:rPr>
        <w:t>ثم وصف نفسه تبارك وتعالى بأسماء دعا الخلق إذ خلقهم وتعبدهم</w:t>
      </w:r>
      <w:r w:rsidR="005B3E65">
        <w:rPr>
          <w:rFonts w:hint="cs"/>
          <w:rtl/>
        </w:rPr>
        <w:t>،</w:t>
      </w:r>
      <w:r>
        <w:rPr>
          <w:rFonts w:hint="cs"/>
          <w:rtl/>
        </w:rPr>
        <w:t xml:space="preserve"> وابتلاهم إلى أن يدعوه بها</w:t>
      </w:r>
      <w:r w:rsidR="005B3E65">
        <w:rPr>
          <w:rFonts w:hint="cs"/>
          <w:rtl/>
        </w:rPr>
        <w:t>،</w:t>
      </w:r>
      <w:r>
        <w:rPr>
          <w:rFonts w:hint="cs"/>
          <w:rtl/>
        </w:rPr>
        <w:t xml:space="preserve"> فسمّى نفسه سميعاً بصيراً</w:t>
      </w:r>
      <w:r w:rsidR="005B3E65">
        <w:rPr>
          <w:rFonts w:hint="cs"/>
          <w:rtl/>
        </w:rPr>
        <w:t>،</w:t>
      </w:r>
      <w:r>
        <w:rPr>
          <w:rFonts w:hint="cs"/>
          <w:rtl/>
        </w:rPr>
        <w:t xml:space="preserve"> قادراً</w:t>
      </w:r>
      <w:r w:rsidR="005B3E65">
        <w:rPr>
          <w:rFonts w:hint="cs"/>
          <w:rtl/>
        </w:rPr>
        <w:t>:</w:t>
      </w:r>
      <w:r>
        <w:rPr>
          <w:rFonts w:hint="cs"/>
          <w:rtl/>
        </w:rPr>
        <w:t xml:space="preserve"> قائماً</w:t>
      </w:r>
      <w:r w:rsidR="005B3E65">
        <w:rPr>
          <w:rFonts w:hint="cs"/>
          <w:rtl/>
        </w:rPr>
        <w:t>،</w:t>
      </w:r>
      <w:r>
        <w:rPr>
          <w:rFonts w:hint="cs"/>
          <w:rtl/>
        </w:rPr>
        <w:t xml:space="preserve"> ناطقاً</w:t>
      </w:r>
      <w:r w:rsidR="005B3E65">
        <w:rPr>
          <w:rFonts w:hint="cs"/>
          <w:rtl/>
        </w:rPr>
        <w:t>،</w:t>
      </w:r>
      <w:r>
        <w:rPr>
          <w:rFonts w:hint="cs"/>
          <w:rtl/>
        </w:rPr>
        <w:t xml:space="preserve"> ظاهراً</w:t>
      </w:r>
      <w:r w:rsidR="005B3E65">
        <w:rPr>
          <w:rFonts w:hint="cs"/>
          <w:rtl/>
        </w:rPr>
        <w:t>،</w:t>
      </w:r>
      <w:r>
        <w:rPr>
          <w:rFonts w:hint="cs"/>
          <w:rtl/>
        </w:rPr>
        <w:t xml:space="preserve"> باطناً</w:t>
      </w:r>
      <w:r w:rsidR="005B3E65">
        <w:rPr>
          <w:rFonts w:hint="cs"/>
          <w:rtl/>
        </w:rPr>
        <w:t>،</w:t>
      </w:r>
      <w:r>
        <w:rPr>
          <w:rFonts w:hint="cs"/>
          <w:rtl/>
        </w:rPr>
        <w:t xml:space="preserve"> لطيفاً خبيراً قوياً</w:t>
      </w:r>
      <w:r w:rsidR="005B3E65">
        <w:rPr>
          <w:rFonts w:hint="cs"/>
          <w:rtl/>
        </w:rPr>
        <w:t>،</w:t>
      </w:r>
      <w:r>
        <w:rPr>
          <w:rFonts w:hint="cs"/>
          <w:rtl/>
        </w:rPr>
        <w:t xml:space="preserve"> عزيزاً</w:t>
      </w:r>
      <w:r w:rsidR="005B3E65">
        <w:rPr>
          <w:rFonts w:hint="cs"/>
          <w:rtl/>
        </w:rPr>
        <w:t>،</w:t>
      </w:r>
      <w:r>
        <w:rPr>
          <w:rFonts w:hint="cs"/>
          <w:rtl/>
        </w:rPr>
        <w:t xml:space="preserve"> حكيماً</w:t>
      </w:r>
      <w:r w:rsidR="005B3E65">
        <w:rPr>
          <w:rFonts w:hint="cs"/>
          <w:rtl/>
        </w:rPr>
        <w:t>،</w:t>
      </w:r>
      <w:r>
        <w:rPr>
          <w:rFonts w:hint="cs"/>
          <w:rtl/>
        </w:rPr>
        <w:t xml:space="preserve"> عليماً</w:t>
      </w:r>
      <w:r w:rsidR="005B3E65">
        <w:rPr>
          <w:rFonts w:hint="cs"/>
          <w:rtl/>
        </w:rPr>
        <w:t>،</w:t>
      </w:r>
      <w:r>
        <w:rPr>
          <w:rFonts w:hint="cs"/>
          <w:rtl/>
        </w:rPr>
        <w:t xml:space="preserve"> وما أشبه هذه الأسماء</w:t>
      </w:r>
      <w:r w:rsidR="005B3E65">
        <w:rPr>
          <w:rFonts w:hint="cs"/>
          <w:rtl/>
        </w:rPr>
        <w:t>،</w:t>
      </w:r>
      <w:r>
        <w:rPr>
          <w:rFonts w:hint="cs"/>
          <w:rtl/>
        </w:rPr>
        <w:t xml:space="preserve"> فلمّا رأى ذلك من أسمائه القالون المكذبون</w:t>
      </w:r>
      <w:r w:rsidR="005B3E65">
        <w:rPr>
          <w:rFonts w:hint="cs"/>
          <w:rtl/>
        </w:rPr>
        <w:t>،</w:t>
      </w:r>
      <w:r>
        <w:rPr>
          <w:rFonts w:hint="cs"/>
          <w:rtl/>
        </w:rPr>
        <w:t xml:space="preserve"> وقد سمعونا نحدث عن الله</w:t>
      </w:r>
      <w:r w:rsidR="005B3E65">
        <w:rPr>
          <w:rFonts w:hint="cs"/>
          <w:rtl/>
        </w:rPr>
        <w:t>،</w:t>
      </w:r>
      <w:r>
        <w:rPr>
          <w:rFonts w:hint="cs"/>
          <w:rtl/>
        </w:rPr>
        <w:t xml:space="preserve"> أنّه لا شيء مثله</w:t>
      </w:r>
      <w:r w:rsidR="005B3E65">
        <w:rPr>
          <w:rFonts w:hint="cs"/>
          <w:rtl/>
        </w:rPr>
        <w:t>،</w:t>
      </w:r>
      <w:r>
        <w:rPr>
          <w:rFonts w:hint="cs"/>
          <w:rtl/>
        </w:rPr>
        <w:t xml:space="preserve"> ولا شيء من الخلق في حاله</w:t>
      </w:r>
      <w:r w:rsidR="005B3E65">
        <w:rPr>
          <w:rFonts w:hint="cs"/>
          <w:rtl/>
        </w:rPr>
        <w:t>،</w:t>
      </w:r>
      <w:r>
        <w:rPr>
          <w:rFonts w:hint="cs"/>
          <w:rtl/>
        </w:rPr>
        <w:t xml:space="preserve"> قالوا</w:t>
      </w:r>
      <w:r w:rsidR="005B3E65">
        <w:rPr>
          <w:rFonts w:hint="cs"/>
          <w:rtl/>
        </w:rPr>
        <w:t>:</w:t>
      </w:r>
      <w:r>
        <w:rPr>
          <w:rFonts w:hint="cs"/>
          <w:rtl/>
        </w:rPr>
        <w:t xml:space="preserve"> أخبرونا إذا زعمتم أنّه لا مثل لله</w:t>
      </w:r>
      <w:r w:rsidR="005B3E65">
        <w:rPr>
          <w:rFonts w:hint="cs"/>
          <w:rtl/>
        </w:rPr>
        <w:t>،</w:t>
      </w:r>
      <w:r>
        <w:rPr>
          <w:rFonts w:hint="cs"/>
          <w:rtl/>
        </w:rPr>
        <w:t xml:space="preserve"> ولا شبه له</w:t>
      </w:r>
      <w:r w:rsidR="005B3E65">
        <w:rPr>
          <w:rFonts w:hint="cs"/>
          <w:rtl/>
        </w:rPr>
        <w:t>،</w:t>
      </w:r>
      <w:r>
        <w:rPr>
          <w:rFonts w:hint="cs"/>
          <w:rtl/>
        </w:rPr>
        <w:t xml:space="preserve"> كيف شاركتموه في أسمائه الحسنى فتسمّيتم بجميعها</w:t>
      </w:r>
      <w:r w:rsidR="005B3E65">
        <w:rPr>
          <w:rFonts w:hint="cs"/>
          <w:rtl/>
        </w:rPr>
        <w:t>،</w:t>
      </w:r>
      <w:r>
        <w:rPr>
          <w:rFonts w:hint="cs"/>
          <w:rtl/>
        </w:rPr>
        <w:t xml:space="preserve"> فإنّ في ذلك دليلاً على أنّكم مثله في حالاته كلها أو في بعضها دون بعض إذ جمعتم الأسماء الطيبة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التوحيد (ص 137)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قيل لهم</w:t>
      </w:r>
      <w:r w:rsidR="005B3E65">
        <w:rPr>
          <w:rFonts w:hint="cs"/>
          <w:rtl/>
        </w:rPr>
        <w:t>:</w:t>
      </w:r>
      <w:r w:rsidRPr="00FD157B">
        <w:rPr>
          <w:rFonts w:hint="cs"/>
          <w:rtl/>
        </w:rPr>
        <w:t xml:space="preserve"> إنّ الله تبارك وتعالى ألزم العباد أسماء من أسمائه على اختلاف المعاني</w:t>
      </w:r>
      <w:r w:rsidR="005B3E65">
        <w:rPr>
          <w:rFonts w:hint="cs"/>
          <w:rtl/>
        </w:rPr>
        <w:t>،</w:t>
      </w:r>
      <w:r w:rsidRPr="00FD157B">
        <w:rPr>
          <w:rFonts w:hint="cs"/>
          <w:rtl/>
        </w:rPr>
        <w:t xml:space="preserve"> وذلك كما يجمع الاسم الواحد معنيين مختلفين</w:t>
      </w:r>
      <w:r w:rsidR="005B3E65">
        <w:rPr>
          <w:rFonts w:hint="cs"/>
          <w:rtl/>
        </w:rPr>
        <w:t>،</w:t>
      </w:r>
      <w:r w:rsidRPr="00FD157B">
        <w:rPr>
          <w:rFonts w:hint="cs"/>
          <w:rtl/>
        </w:rPr>
        <w:t xml:space="preserve"> والدليل على ذلك قول الناس الجائز عندهم الشيء</w:t>
      </w:r>
      <w:r w:rsidR="005B3E65">
        <w:rPr>
          <w:rFonts w:hint="cs"/>
          <w:rtl/>
        </w:rPr>
        <w:t>،</w:t>
      </w:r>
      <w:r w:rsidRPr="00FD157B">
        <w:rPr>
          <w:rFonts w:hint="cs"/>
          <w:rtl/>
        </w:rPr>
        <w:t xml:space="preserve"> وهو الذي خاطب الله به الخلق فكلّمهم بما يعقلون ليكون عليهم حجّة في تضييع ما ضيّعوا</w:t>
      </w:r>
      <w:r w:rsidR="005B3E65">
        <w:rPr>
          <w:rFonts w:hint="cs"/>
          <w:rtl/>
        </w:rPr>
        <w:t>،</w:t>
      </w:r>
      <w:r w:rsidRPr="00FD157B">
        <w:rPr>
          <w:rFonts w:hint="cs"/>
          <w:rtl/>
        </w:rPr>
        <w:t xml:space="preserve"> فقد يقال للرجل</w:t>
      </w:r>
      <w:r w:rsidR="005B3E65">
        <w:rPr>
          <w:rFonts w:hint="cs"/>
          <w:rtl/>
        </w:rPr>
        <w:t>:</w:t>
      </w:r>
      <w:r w:rsidRPr="00FD157B">
        <w:rPr>
          <w:rFonts w:hint="cs"/>
          <w:rtl/>
        </w:rPr>
        <w:t xml:space="preserve"> كلب</w:t>
      </w:r>
      <w:r w:rsidR="005B3E65">
        <w:rPr>
          <w:rFonts w:hint="cs"/>
          <w:rtl/>
        </w:rPr>
        <w:t>،</w:t>
      </w:r>
      <w:r w:rsidRPr="00FD157B">
        <w:rPr>
          <w:rFonts w:hint="cs"/>
          <w:rtl/>
        </w:rPr>
        <w:t xml:space="preserve"> وحمار وثور</w:t>
      </w:r>
      <w:r w:rsidR="005B3E65">
        <w:rPr>
          <w:rFonts w:hint="cs"/>
          <w:rtl/>
        </w:rPr>
        <w:t>،</w:t>
      </w:r>
      <w:r w:rsidRPr="00FD157B">
        <w:rPr>
          <w:rFonts w:hint="cs"/>
          <w:rtl/>
        </w:rPr>
        <w:t xml:space="preserve"> وسكرة</w:t>
      </w:r>
      <w:r w:rsidR="005B3E65">
        <w:rPr>
          <w:rFonts w:hint="cs"/>
          <w:rtl/>
        </w:rPr>
        <w:t>،</w:t>
      </w:r>
      <w:r w:rsidRPr="00FD157B">
        <w:rPr>
          <w:rFonts w:hint="cs"/>
          <w:rtl/>
        </w:rPr>
        <w:t xml:space="preserve"> وعلقمة</w:t>
      </w:r>
      <w:r w:rsidR="005B3E65">
        <w:rPr>
          <w:rFonts w:hint="cs"/>
          <w:rtl/>
        </w:rPr>
        <w:t>،</w:t>
      </w:r>
      <w:r w:rsidRPr="00FD157B">
        <w:rPr>
          <w:rFonts w:hint="cs"/>
          <w:rtl/>
        </w:rPr>
        <w:t xml:space="preserve"> وأسد</w:t>
      </w:r>
      <w:r w:rsidR="005B3E65">
        <w:rPr>
          <w:rFonts w:hint="cs"/>
          <w:rtl/>
        </w:rPr>
        <w:t>،</w:t>
      </w:r>
      <w:r w:rsidRPr="00FD157B">
        <w:rPr>
          <w:rFonts w:hint="cs"/>
          <w:rtl/>
        </w:rPr>
        <w:t xml:space="preserve"> كل ذلك على خلافه وحالاته لم تقع الأسامي على معانيها التي كانت بنيت عليها</w:t>
      </w:r>
      <w:r w:rsidR="005B3E65">
        <w:rPr>
          <w:rFonts w:hint="cs"/>
          <w:rtl/>
        </w:rPr>
        <w:t>؛</w:t>
      </w:r>
      <w:r w:rsidRPr="00FD157B">
        <w:rPr>
          <w:rFonts w:hint="cs"/>
          <w:rtl/>
        </w:rPr>
        <w:t xml:space="preserve"> لأنّ الإنسان ليس بأسد</w:t>
      </w:r>
      <w:r w:rsidR="005B3E65">
        <w:rPr>
          <w:rFonts w:hint="cs"/>
          <w:rtl/>
        </w:rPr>
        <w:t>،</w:t>
      </w:r>
      <w:r w:rsidRPr="00FD157B">
        <w:rPr>
          <w:rFonts w:hint="cs"/>
          <w:rtl/>
        </w:rPr>
        <w:t xml:space="preserve"> ولا كلب</w:t>
      </w:r>
      <w:r w:rsidR="005B3E65">
        <w:rPr>
          <w:rFonts w:hint="cs"/>
          <w:rtl/>
        </w:rPr>
        <w:t>،</w:t>
      </w:r>
      <w:r w:rsidRPr="00FD157B">
        <w:rPr>
          <w:rFonts w:hint="cs"/>
          <w:rtl/>
        </w:rPr>
        <w:t xml:space="preserve"> فافهم ذلك رحمك الله</w:t>
      </w:r>
      <w:r w:rsidR="005B3E65">
        <w:rPr>
          <w:rFonts w:hint="cs"/>
          <w:rtl/>
        </w:rPr>
        <w:t>.</w:t>
      </w:r>
      <w:r w:rsidRPr="00FD157B">
        <w:rPr>
          <w:rFonts w:hint="cs"/>
          <w:rtl/>
        </w:rPr>
        <w:t xml:space="preserve"> وإنّما سمّي الله تعالى بالعلم </w:t>
      </w:r>
      <w:r w:rsidRPr="00FD157B">
        <w:rPr>
          <w:rStyle w:val="libFootnotenumChar"/>
          <w:rFonts w:hint="cs"/>
          <w:rtl/>
        </w:rPr>
        <w:t>(1)</w:t>
      </w:r>
      <w:r w:rsidRPr="00FD157B">
        <w:rPr>
          <w:rFonts w:hint="cs"/>
          <w:rtl/>
        </w:rPr>
        <w:t xml:space="preserve"> بغير علم حادث علم به الأشياء</w:t>
      </w:r>
      <w:r w:rsidR="005B3E65">
        <w:rPr>
          <w:rFonts w:hint="cs"/>
          <w:rtl/>
        </w:rPr>
        <w:t>،</w:t>
      </w:r>
      <w:r w:rsidRPr="00FD157B">
        <w:rPr>
          <w:rFonts w:hint="cs"/>
          <w:rtl/>
        </w:rPr>
        <w:t xml:space="preserve"> استعان به على حفظ ما يستقبل من أمره والروية فيما يخلق من خلقه</w:t>
      </w:r>
      <w:r w:rsidR="005B3E65">
        <w:rPr>
          <w:rFonts w:hint="cs"/>
          <w:rtl/>
        </w:rPr>
        <w:t>،</w:t>
      </w:r>
      <w:r w:rsidRPr="00FD157B">
        <w:rPr>
          <w:rFonts w:hint="cs"/>
          <w:rtl/>
        </w:rPr>
        <w:t xml:space="preserve"> ويفسد ما مضى ممّا أفنى من خلقه</w:t>
      </w:r>
      <w:r w:rsidR="005B3E65">
        <w:rPr>
          <w:rFonts w:hint="cs"/>
          <w:rtl/>
        </w:rPr>
        <w:t>،</w:t>
      </w:r>
      <w:r w:rsidRPr="00FD157B">
        <w:rPr>
          <w:rFonts w:hint="cs"/>
          <w:rtl/>
        </w:rPr>
        <w:t xml:space="preserve"> ممّا لو لم يحضره</w:t>
      </w:r>
      <w:r w:rsidR="005B3E65">
        <w:rPr>
          <w:rFonts w:hint="cs"/>
          <w:rtl/>
        </w:rPr>
        <w:t>،</w:t>
      </w:r>
      <w:r w:rsidRPr="00FD157B">
        <w:rPr>
          <w:rFonts w:hint="cs"/>
          <w:rtl/>
        </w:rPr>
        <w:t xml:space="preserve"> ويغيبه كان جاهلاً ضعيفاً كما أنّا لو رأينا علماء الخلق إنّما سمّوا بالعلم لعلم حادث </w:t>
      </w:r>
      <w:r w:rsidRPr="00FD157B">
        <w:rPr>
          <w:rStyle w:val="libFootnotenumChar"/>
          <w:rFonts w:hint="cs"/>
          <w:rtl/>
        </w:rPr>
        <w:t>(2)</w:t>
      </w:r>
      <w:r w:rsidRPr="00FD157B">
        <w:rPr>
          <w:rFonts w:hint="cs"/>
          <w:rtl/>
        </w:rPr>
        <w:t xml:space="preserve"> إذ كانوا فيه جهلة</w:t>
      </w:r>
      <w:r w:rsidR="005B3E65">
        <w:rPr>
          <w:rFonts w:hint="cs"/>
          <w:rtl/>
        </w:rPr>
        <w:t>،</w:t>
      </w:r>
      <w:r w:rsidRPr="00FD157B">
        <w:rPr>
          <w:rFonts w:hint="cs"/>
          <w:rtl/>
        </w:rPr>
        <w:t xml:space="preserve"> وربّما فارقهم العلم بالأشياء فعادوا إلى الجهل</w:t>
      </w:r>
      <w:r w:rsidR="005B3E65">
        <w:rPr>
          <w:rFonts w:hint="cs"/>
          <w:rtl/>
        </w:rPr>
        <w:t>،</w:t>
      </w:r>
      <w:r w:rsidRPr="00FD157B">
        <w:rPr>
          <w:rFonts w:hint="cs"/>
          <w:rtl/>
        </w:rPr>
        <w:t xml:space="preserve"> وإنّما سمي الله عالماً لأنّه لا يجهل شيئاً</w:t>
      </w:r>
      <w:r w:rsidR="005B3E65">
        <w:rPr>
          <w:rFonts w:hint="cs"/>
          <w:rtl/>
        </w:rPr>
        <w:t>،</w:t>
      </w:r>
      <w:r w:rsidRPr="00FD157B">
        <w:rPr>
          <w:rFonts w:hint="cs"/>
          <w:rtl/>
        </w:rPr>
        <w:t xml:space="preserve"> فقد جمع الخالق والمخلوق اسم العالم</w:t>
      </w:r>
      <w:r w:rsidR="005B3E65">
        <w:rPr>
          <w:rFonts w:hint="cs"/>
          <w:rtl/>
        </w:rPr>
        <w:t>،</w:t>
      </w:r>
      <w:r w:rsidRPr="00FD157B">
        <w:rPr>
          <w:rFonts w:hint="cs"/>
          <w:rtl/>
        </w:rPr>
        <w:t xml:space="preserve"> واختلف المعنى على ما رأيت</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وسمّي ربنا سميعاً لا بخرق فيه يسمع الصوت</w:t>
      </w:r>
      <w:r w:rsidR="005B3E65">
        <w:rPr>
          <w:rFonts w:hint="cs"/>
          <w:rtl/>
        </w:rPr>
        <w:t>،</w:t>
      </w:r>
      <w:r w:rsidRPr="00FD157B">
        <w:rPr>
          <w:rFonts w:hint="cs"/>
          <w:rtl/>
        </w:rPr>
        <w:t xml:space="preserve"> ولا يبصر به كما أن خرقنا الذي به نسمع لا نقوى به على البصر</w:t>
      </w:r>
      <w:r w:rsidR="005B3E65">
        <w:rPr>
          <w:rFonts w:hint="cs"/>
          <w:rtl/>
        </w:rPr>
        <w:t>،</w:t>
      </w:r>
      <w:r w:rsidRPr="00FD157B">
        <w:rPr>
          <w:rFonts w:hint="cs"/>
          <w:rtl/>
        </w:rPr>
        <w:t xml:space="preserve"> ولكنّه أخبر أنّه لا يخفى عليه شيء من الأصوات</w:t>
      </w:r>
      <w:r w:rsidR="005B3E65">
        <w:rPr>
          <w:rFonts w:hint="cs"/>
          <w:rtl/>
        </w:rPr>
        <w:t>،</w:t>
      </w:r>
      <w:r w:rsidRPr="00FD157B">
        <w:rPr>
          <w:rFonts w:hint="cs"/>
          <w:rtl/>
        </w:rPr>
        <w:t xml:space="preserve"> ليس على حد ما سمينا نحن</w:t>
      </w:r>
      <w:r w:rsidR="005B3E65">
        <w:rPr>
          <w:rFonts w:hint="cs"/>
          <w:rtl/>
        </w:rPr>
        <w:t>،</w:t>
      </w:r>
      <w:r w:rsidRPr="00FD157B">
        <w:rPr>
          <w:rFonts w:hint="cs"/>
          <w:rtl/>
        </w:rPr>
        <w:t xml:space="preserve"> فقد جمعنا الاسم بالسمع</w:t>
      </w:r>
      <w:r w:rsidR="005B3E65">
        <w:rPr>
          <w:rFonts w:hint="cs"/>
          <w:rtl/>
        </w:rPr>
        <w:t>،</w:t>
      </w:r>
      <w:r w:rsidRPr="00FD157B">
        <w:rPr>
          <w:rFonts w:hint="cs"/>
          <w:rtl/>
        </w:rPr>
        <w:t xml:space="preserve"> واختلف المعنى وهكذا البصر لا بخرق منه أبصر</w:t>
      </w:r>
      <w:r w:rsidR="005B3E65">
        <w:rPr>
          <w:rFonts w:hint="cs"/>
          <w:rtl/>
        </w:rPr>
        <w:t>،</w:t>
      </w:r>
      <w:r w:rsidRPr="00FD157B">
        <w:rPr>
          <w:rFonts w:hint="cs"/>
          <w:rtl/>
        </w:rPr>
        <w:t xml:space="preserve"> كما أنّا نبصر بخرق منا لا ننتفع به في غيره</w:t>
      </w:r>
      <w:r w:rsidR="005B3E65">
        <w:rPr>
          <w:rFonts w:hint="cs"/>
          <w:rtl/>
        </w:rPr>
        <w:t>،</w:t>
      </w:r>
      <w:r w:rsidRPr="00FD157B">
        <w:rPr>
          <w:rFonts w:hint="cs"/>
          <w:rtl/>
        </w:rPr>
        <w:t xml:space="preserve"> وهكذا البصر لا بخرق منه أبصر</w:t>
      </w:r>
      <w:r w:rsidR="005B3E65">
        <w:rPr>
          <w:rFonts w:hint="cs"/>
          <w:rtl/>
        </w:rPr>
        <w:t>،</w:t>
      </w:r>
      <w:r w:rsidRPr="00FD157B">
        <w:rPr>
          <w:rFonts w:hint="cs"/>
          <w:rtl/>
        </w:rPr>
        <w:t xml:space="preserve"> كما أنّا نبصر بخرق منا لا ننتفع به في غيره</w:t>
      </w:r>
      <w:r w:rsidR="005B3E65">
        <w:rPr>
          <w:rFonts w:hint="cs"/>
          <w:rtl/>
        </w:rPr>
        <w:t>،</w:t>
      </w:r>
      <w:r w:rsidRPr="00FD157B">
        <w:rPr>
          <w:rFonts w:hint="cs"/>
          <w:rtl/>
        </w:rPr>
        <w:t xml:space="preserve"> ولكنّ الله بصير لا يحتمل </w:t>
      </w:r>
      <w:r w:rsidRPr="00FD157B">
        <w:rPr>
          <w:rStyle w:val="libFootnotenumChar"/>
          <w:rFonts w:hint="cs"/>
          <w:rtl/>
        </w:rPr>
        <w:t>(3)</w:t>
      </w:r>
      <w:r w:rsidRPr="00FD157B">
        <w:rPr>
          <w:rFonts w:hint="cs"/>
          <w:rtl/>
        </w:rPr>
        <w:t xml:space="preserve"> شخصاً</w:t>
      </w:r>
      <w:r w:rsidR="005B3E65">
        <w:rPr>
          <w:rFonts w:hint="cs"/>
          <w:rtl/>
        </w:rPr>
        <w:t>،</w:t>
      </w:r>
      <w:r w:rsidRPr="00FD157B">
        <w:rPr>
          <w:rFonts w:hint="cs"/>
          <w:rtl/>
        </w:rPr>
        <w:t xml:space="preserve"> منظوراً إليه</w:t>
      </w:r>
      <w:r w:rsidR="005B3E65">
        <w:rPr>
          <w:rFonts w:hint="cs"/>
          <w:rtl/>
        </w:rPr>
        <w:t>،</w:t>
      </w:r>
      <w:r w:rsidRPr="00FD157B">
        <w:rPr>
          <w:rFonts w:hint="cs"/>
          <w:rtl/>
        </w:rPr>
        <w:t xml:space="preserve"> فقد جمعنا الاسم واختلف المعنى وهو قائم ليس على معنى انتصاب وقيام على ساق في كبد كما قامت الأشياء</w:t>
      </w:r>
      <w:r w:rsidR="005B3E65">
        <w:rPr>
          <w:rFonts w:hint="cs"/>
          <w:rtl/>
        </w:rPr>
        <w:t>،</w:t>
      </w:r>
      <w:r w:rsidRPr="00FD157B">
        <w:rPr>
          <w:rFonts w:hint="cs"/>
          <w:rtl/>
        </w:rPr>
        <w:t xml:space="preserve"> ولكن قائم </w:t>
      </w:r>
      <w:r w:rsidRPr="00FD157B">
        <w:rPr>
          <w:rStyle w:val="libFootnotenumChar"/>
          <w:rFonts w:hint="cs"/>
          <w:rtl/>
        </w:rPr>
        <w:t>(4)</w:t>
      </w:r>
      <w:r w:rsidRPr="00FD157B">
        <w:rPr>
          <w:rFonts w:hint="cs"/>
          <w:rtl/>
        </w:rPr>
        <w:t xml:space="preserve"> يخبر أنّه حافظ كقول الرجل</w:t>
      </w:r>
      <w:r w:rsidR="005B3E65">
        <w:rPr>
          <w:rFonts w:hint="cs"/>
          <w:rtl/>
        </w:rPr>
        <w:t>:</w:t>
      </w:r>
      <w:r w:rsidRPr="00FD157B">
        <w:rPr>
          <w:rFonts w:hint="cs"/>
          <w:rtl/>
        </w:rPr>
        <w:t xml:space="preserve"> القائم بأمرنا فلان</w:t>
      </w:r>
      <w:r w:rsidR="005B3E65">
        <w:rPr>
          <w:rFonts w:hint="cs"/>
          <w:rtl/>
        </w:rPr>
        <w:t>،</w:t>
      </w:r>
      <w:r w:rsidRPr="00FD157B">
        <w:rPr>
          <w:rFonts w:hint="cs"/>
          <w:rtl/>
        </w:rPr>
        <w:t xml:space="preserve"> والله هو القائم على كل نفس بما كسبت</w:t>
      </w:r>
      <w:r w:rsidR="005B3E65">
        <w:rPr>
          <w:rFonts w:hint="cs"/>
          <w:rtl/>
        </w:rPr>
        <w:t>،</w:t>
      </w:r>
      <w:r w:rsidRPr="00FD157B">
        <w:rPr>
          <w:rFonts w:hint="cs"/>
          <w:rtl/>
        </w:rPr>
        <w:t xml:space="preserve"> والقائم أيضا كلام الناس</w:t>
      </w:r>
      <w:r w:rsidR="005B3E65">
        <w:rPr>
          <w:rFonts w:hint="cs"/>
          <w:rtl/>
        </w:rPr>
        <w:t>:</w:t>
      </w:r>
      <w:r w:rsidRPr="00FD157B">
        <w:rPr>
          <w:rFonts w:hint="cs"/>
          <w:rtl/>
        </w:rPr>
        <w:t xml:space="preserve"> الباقي</w:t>
      </w:r>
      <w:r w:rsidR="005B3E65">
        <w:rPr>
          <w:rFonts w:hint="cs"/>
          <w:rtl/>
        </w:rPr>
        <w:t>،</w:t>
      </w:r>
      <w:r w:rsidRPr="00FD157B">
        <w:rPr>
          <w:rFonts w:hint="cs"/>
          <w:rtl/>
        </w:rPr>
        <w:t xml:space="preserve"> والقائم أيضاً يخبر عن الكفاية</w:t>
      </w:r>
      <w:r w:rsidR="005B3E65">
        <w:rPr>
          <w:rFonts w:hint="cs"/>
          <w:rtl/>
        </w:rPr>
        <w:t>،</w:t>
      </w:r>
      <w:r w:rsidRPr="00FD157B">
        <w:rPr>
          <w:rFonts w:hint="cs"/>
          <w:rtl/>
        </w:rPr>
        <w:t xml:space="preserve"> كقولك للرجل قم بأمر بني فلان أي أكفهم</w:t>
      </w:r>
      <w:r w:rsidR="005B3E65">
        <w:rPr>
          <w:rFonts w:hint="cs"/>
          <w:rtl/>
        </w:rPr>
        <w:t>،</w:t>
      </w:r>
      <w:r w:rsidRPr="00FD157B">
        <w:rPr>
          <w:rFonts w:hint="cs"/>
          <w:rtl/>
        </w:rPr>
        <w:t xml:space="preserve"> والقائم منا قائم على ساق</w:t>
      </w:r>
      <w:r w:rsidR="005B3E65">
        <w:rPr>
          <w:rFonts w:hint="cs"/>
          <w:rtl/>
        </w:rPr>
        <w:t>،</w:t>
      </w:r>
      <w:r w:rsidRPr="00FD157B">
        <w:rPr>
          <w:rFonts w:hint="cs"/>
          <w:rtl/>
        </w:rPr>
        <w:t xml:space="preserve"> فقد جمعنا الاسم</w:t>
      </w:r>
      <w:r w:rsidR="005B3E65">
        <w:rPr>
          <w:rFonts w:hint="cs"/>
          <w:rtl/>
        </w:rPr>
        <w:t>،</w:t>
      </w:r>
      <w:r w:rsidRPr="00FD157B">
        <w:rPr>
          <w:rFonts w:hint="cs"/>
          <w:rtl/>
        </w:rPr>
        <w:t xml:space="preserve"> ولم يجمعنا المعنى وأمّا اللطيف فليس على قلّة وقصافة وصغر</w:t>
      </w:r>
      <w:r w:rsidR="005B3E65">
        <w:rPr>
          <w:rFonts w:hint="cs"/>
          <w:rtl/>
        </w:rPr>
        <w:t>،</w:t>
      </w:r>
      <w:r w:rsidRPr="00FD157B">
        <w:rPr>
          <w:rFonts w:hint="cs"/>
          <w:rtl/>
        </w:rPr>
        <w:t xml:space="preserve"> ولكن ذلك على النفاذ في الأشياء</w:t>
      </w:r>
      <w:r w:rsidR="005B3E65">
        <w:rPr>
          <w:rFonts w:hint="cs"/>
          <w:rtl/>
        </w:rPr>
        <w:t>،</w:t>
      </w:r>
      <w:r w:rsidRPr="00FD157B">
        <w:rPr>
          <w:rFonts w:hint="cs"/>
          <w:rtl/>
        </w:rPr>
        <w:t xml:space="preserve"> والامتناع من أن يدرك كقولك للرجل</w:t>
      </w:r>
      <w:r w:rsidR="005B3E65">
        <w:rPr>
          <w:rFonts w:hint="cs"/>
          <w:rtl/>
        </w:rPr>
        <w:t>:</w:t>
      </w:r>
      <w:r w:rsidRPr="00FD157B">
        <w:rPr>
          <w:rFonts w:hint="cs"/>
          <w:rtl/>
        </w:rPr>
        <w:t xml:space="preserve"> لطف عنّي هذا الأمر</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في نسخة بالعالم وهو الأصح</w:t>
      </w:r>
      <w:r w:rsidR="005B3E65">
        <w:rPr>
          <w:rFonts w:hint="cs"/>
          <w:rtl/>
        </w:rPr>
        <w:t>.</w:t>
      </w:r>
      <w:r>
        <w:rPr>
          <w:rFonts w:hint="cs"/>
          <w:rtl/>
        </w:rPr>
        <w:t xml:space="preserve"> </w:t>
      </w:r>
    </w:p>
    <w:p w:rsidR="00FD157B" w:rsidRDefault="00FD157B" w:rsidP="00FD157B">
      <w:pPr>
        <w:pStyle w:val="libFootnote0"/>
        <w:rPr>
          <w:rtl/>
        </w:rPr>
      </w:pPr>
      <w:r>
        <w:rPr>
          <w:rFonts w:hint="cs"/>
          <w:rtl/>
        </w:rPr>
        <w:t>(2) في التوحيد ( سموا بالعالم لعلم حادث إذ كانوا قبله جهلة )</w:t>
      </w:r>
      <w:r w:rsidR="005B3E65">
        <w:rPr>
          <w:rFonts w:hint="cs"/>
          <w:rtl/>
        </w:rPr>
        <w:t>.</w:t>
      </w:r>
      <w:r>
        <w:rPr>
          <w:rFonts w:hint="cs"/>
          <w:rtl/>
        </w:rPr>
        <w:t xml:space="preserve"> </w:t>
      </w:r>
    </w:p>
    <w:p w:rsidR="00FD157B" w:rsidRDefault="00FD157B" w:rsidP="00FD157B">
      <w:pPr>
        <w:pStyle w:val="libFootnote0"/>
        <w:rPr>
          <w:rtl/>
        </w:rPr>
      </w:pPr>
      <w:r>
        <w:rPr>
          <w:rFonts w:hint="cs"/>
          <w:rtl/>
        </w:rPr>
        <w:t>(3) في التوحيد ( لا يجهل شخصاً )</w:t>
      </w:r>
      <w:r w:rsidR="005B3E65">
        <w:rPr>
          <w:rFonts w:hint="cs"/>
          <w:rtl/>
        </w:rPr>
        <w:t>.</w:t>
      </w:r>
      <w:r>
        <w:rPr>
          <w:rFonts w:hint="cs"/>
          <w:rtl/>
        </w:rPr>
        <w:t xml:space="preserve"> </w:t>
      </w:r>
    </w:p>
    <w:p w:rsidR="00FD157B" w:rsidRDefault="00FD157B" w:rsidP="00FD157B">
      <w:pPr>
        <w:pStyle w:val="libFootnote0"/>
        <w:rPr>
          <w:rtl/>
        </w:rPr>
      </w:pPr>
      <w:r>
        <w:rPr>
          <w:rFonts w:hint="cs"/>
          <w:rtl/>
        </w:rPr>
        <w:t>(4) في التوحيد ( ولكن أخبر أنّه قائم يخبر أنّه حافظ )</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ولطف فلان في مذهبه</w:t>
      </w:r>
      <w:r w:rsidR="005B3E65">
        <w:rPr>
          <w:rFonts w:hint="cs"/>
          <w:rtl/>
        </w:rPr>
        <w:t>،</w:t>
      </w:r>
      <w:r>
        <w:rPr>
          <w:rFonts w:hint="cs"/>
          <w:rtl/>
        </w:rPr>
        <w:t xml:space="preserve"> وقوله</w:t>
      </w:r>
      <w:r w:rsidR="005B3E65">
        <w:rPr>
          <w:rFonts w:hint="cs"/>
          <w:rtl/>
        </w:rPr>
        <w:t>:</w:t>
      </w:r>
      <w:r>
        <w:rPr>
          <w:rFonts w:hint="cs"/>
          <w:rtl/>
        </w:rPr>
        <w:t xml:space="preserve"> يخبرك أنه غمض فيه العقل</w:t>
      </w:r>
      <w:r w:rsidR="005B3E65">
        <w:rPr>
          <w:rFonts w:hint="cs"/>
          <w:rtl/>
        </w:rPr>
        <w:t>،</w:t>
      </w:r>
      <w:r>
        <w:rPr>
          <w:rFonts w:hint="cs"/>
          <w:rtl/>
        </w:rPr>
        <w:t xml:space="preserve"> وفات الطلب</w:t>
      </w:r>
      <w:r w:rsidR="005B3E65">
        <w:rPr>
          <w:rFonts w:hint="cs"/>
          <w:rtl/>
        </w:rPr>
        <w:t>،</w:t>
      </w:r>
      <w:r>
        <w:rPr>
          <w:rFonts w:hint="cs"/>
          <w:rtl/>
        </w:rPr>
        <w:t xml:space="preserve"> وعاد متعمقا</w:t>
      </w:r>
      <w:r w:rsidR="005B3E65">
        <w:rPr>
          <w:rFonts w:hint="cs"/>
          <w:rtl/>
        </w:rPr>
        <w:t>،</w:t>
      </w:r>
      <w:r>
        <w:rPr>
          <w:rFonts w:hint="cs"/>
          <w:rtl/>
        </w:rPr>
        <w:t xml:space="preserve"> متلطفا لا يدركه الوهم</w:t>
      </w:r>
      <w:r w:rsidR="005B3E65">
        <w:rPr>
          <w:rFonts w:hint="cs"/>
          <w:rtl/>
        </w:rPr>
        <w:t>،</w:t>
      </w:r>
      <w:r>
        <w:rPr>
          <w:rFonts w:hint="cs"/>
          <w:rtl/>
        </w:rPr>
        <w:t xml:space="preserve"> فكذلك لطف الله تبارك وتعالى عن أن يدرك بحد أو يحد بوصف</w:t>
      </w:r>
      <w:r w:rsidR="005B3E65">
        <w:rPr>
          <w:rFonts w:hint="cs"/>
          <w:rtl/>
        </w:rPr>
        <w:t>،</w:t>
      </w:r>
      <w:r>
        <w:rPr>
          <w:rFonts w:hint="cs"/>
          <w:rtl/>
        </w:rPr>
        <w:t xml:space="preserve"> واللطافة منا الصغر والقلة</w:t>
      </w:r>
      <w:r w:rsidR="005B3E65">
        <w:rPr>
          <w:rFonts w:hint="cs"/>
          <w:rtl/>
        </w:rPr>
        <w:t>،</w:t>
      </w:r>
      <w:r>
        <w:rPr>
          <w:rFonts w:hint="cs"/>
          <w:rtl/>
        </w:rPr>
        <w:t xml:space="preserve"> فقد جمعنا الاسم واختلف المعنى</w:t>
      </w:r>
      <w:r w:rsidR="005B3E65">
        <w:rPr>
          <w:rFonts w:hint="cs"/>
          <w:rtl/>
        </w:rPr>
        <w:t>.</w:t>
      </w:r>
      <w:r>
        <w:rPr>
          <w:rFonts w:hint="cs"/>
          <w:rtl/>
        </w:rPr>
        <w:t xml:space="preserve"> </w:t>
      </w:r>
    </w:p>
    <w:p w:rsidR="00FD157B" w:rsidRDefault="00FD157B" w:rsidP="00FD157B">
      <w:pPr>
        <w:pStyle w:val="libNormal"/>
        <w:rPr>
          <w:rtl/>
        </w:rPr>
      </w:pPr>
      <w:r>
        <w:rPr>
          <w:rFonts w:hint="cs"/>
          <w:rtl/>
        </w:rPr>
        <w:t>وأمّا الخبير فالذي لا يعزب عنه شيء</w:t>
      </w:r>
      <w:r w:rsidR="005B3E65">
        <w:rPr>
          <w:rFonts w:hint="cs"/>
          <w:rtl/>
        </w:rPr>
        <w:t>،</w:t>
      </w:r>
      <w:r>
        <w:rPr>
          <w:rFonts w:hint="cs"/>
          <w:rtl/>
        </w:rPr>
        <w:t xml:space="preserve"> ولا يفوته</w:t>
      </w:r>
      <w:r w:rsidR="005B3E65">
        <w:rPr>
          <w:rFonts w:hint="cs"/>
          <w:rtl/>
        </w:rPr>
        <w:t>،</w:t>
      </w:r>
      <w:r>
        <w:rPr>
          <w:rFonts w:hint="cs"/>
          <w:rtl/>
        </w:rPr>
        <w:t xml:space="preserve"> ليس للتجربة</w:t>
      </w:r>
      <w:r w:rsidR="005B3E65">
        <w:rPr>
          <w:rFonts w:hint="cs"/>
          <w:rtl/>
        </w:rPr>
        <w:t>،</w:t>
      </w:r>
      <w:r>
        <w:rPr>
          <w:rFonts w:hint="cs"/>
          <w:rtl/>
        </w:rPr>
        <w:t xml:space="preserve"> ولا للاعتبار بالأشياء</w:t>
      </w:r>
      <w:r w:rsidR="005B3E65">
        <w:rPr>
          <w:rFonts w:hint="cs"/>
          <w:rtl/>
        </w:rPr>
        <w:t>،</w:t>
      </w:r>
      <w:r>
        <w:rPr>
          <w:rFonts w:hint="cs"/>
          <w:rtl/>
        </w:rPr>
        <w:t xml:space="preserve"> فعند التجربة والاعتبار علمان ولولاهما ما علم لان من كان كذلك كان جاهلاً</w:t>
      </w:r>
      <w:r w:rsidR="005B3E65">
        <w:rPr>
          <w:rFonts w:hint="cs"/>
          <w:rtl/>
        </w:rPr>
        <w:t>،</w:t>
      </w:r>
      <w:r>
        <w:rPr>
          <w:rFonts w:hint="cs"/>
          <w:rtl/>
        </w:rPr>
        <w:t xml:space="preserve"> والله لم يزل خبيرا بما يخلق الخبير من الناس المستخبر عن جهل المتعلم</w:t>
      </w:r>
      <w:r w:rsidR="005B3E65">
        <w:rPr>
          <w:rFonts w:hint="cs"/>
          <w:rtl/>
        </w:rPr>
        <w:t>،</w:t>
      </w:r>
      <w:r>
        <w:rPr>
          <w:rFonts w:hint="cs"/>
          <w:rtl/>
        </w:rPr>
        <w:t xml:space="preserve"> فقد جمعنا الاسم</w:t>
      </w:r>
      <w:r w:rsidR="005B3E65">
        <w:rPr>
          <w:rFonts w:hint="cs"/>
          <w:rtl/>
        </w:rPr>
        <w:t>،</w:t>
      </w:r>
      <w:r>
        <w:rPr>
          <w:rFonts w:hint="cs"/>
          <w:rtl/>
        </w:rPr>
        <w:t xml:space="preserve"> واختلف المعنى وأمّا الظاهر فليس من أجل أنّه علا الأشياء بركوب فوقها</w:t>
      </w:r>
      <w:r w:rsidR="005B3E65">
        <w:rPr>
          <w:rFonts w:hint="cs"/>
          <w:rtl/>
        </w:rPr>
        <w:t>،</w:t>
      </w:r>
      <w:r>
        <w:rPr>
          <w:rFonts w:hint="cs"/>
          <w:rtl/>
        </w:rPr>
        <w:t xml:space="preserve"> وقعود عليها وتسنّم لذراها</w:t>
      </w:r>
      <w:r w:rsidR="005B3E65">
        <w:rPr>
          <w:rFonts w:hint="cs"/>
          <w:rtl/>
        </w:rPr>
        <w:t>،</w:t>
      </w:r>
      <w:r>
        <w:rPr>
          <w:rFonts w:hint="cs"/>
          <w:rtl/>
        </w:rPr>
        <w:t xml:space="preserve"> ولكن ذلك لقهره ولغلبته الأشياء وقدرته عليها كقول الرجل</w:t>
      </w:r>
      <w:r w:rsidR="005B3E65">
        <w:rPr>
          <w:rFonts w:hint="cs"/>
          <w:rtl/>
        </w:rPr>
        <w:t>:</w:t>
      </w:r>
      <w:r>
        <w:rPr>
          <w:rFonts w:hint="cs"/>
          <w:rtl/>
        </w:rPr>
        <w:t xml:space="preserve"> </w:t>
      </w:r>
    </w:p>
    <w:p w:rsidR="00FD157B" w:rsidRDefault="00FD157B" w:rsidP="00FD157B">
      <w:pPr>
        <w:pStyle w:val="libNormal"/>
        <w:rPr>
          <w:rtl/>
        </w:rPr>
      </w:pPr>
      <w:r>
        <w:rPr>
          <w:rFonts w:hint="cs"/>
          <w:rtl/>
        </w:rPr>
        <w:t>ظهرت على أعدائي</w:t>
      </w:r>
      <w:r w:rsidR="005B3E65">
        <w:rPr>
          <w:rFonts w:hint="cs"/>
          <w:rtl/>
        </w:rPr>
        <w:t>،</w:t>
      </w:r>
      <w:r>
        <w:rPr>
          <w:rFonts w:hint="cs"/>
          <w:rtl/>
        </w:rPr>
        <w:t xml:space="preserve"> وأظهرني الله على خصمي</w:t>
      </w:r>
      <w:r w:rsidR="005B3E65">
        <w:rPr>
          <w:rFonts w:hint="cs"/>
          <w:rtl/>
        </w:rPr>
        <w:t>،</w:t>
      </w:r>
      <w:r>
        <w:rPr>
          <w:rFonts w:hint="cs"/>
          <w:rtl/>
        </w:rPr>
        <w:t xml:space="preserve"> يخبر عن الفلج والغلبة فهكذا ظهور على الأشياء</w:t>
      </w:r>
      <w:r w:rsidR="005B3E65">
        <w:rPr>
          <w:rFonts w:hint="cs"/>
          <w:rtl/>
        </w:rPr>
        <w:t>،</w:t>
      </w:r>
      <w:r>
        <w:rPr>
          <w:rFonts w:hint="cs"/>
          <w:rtl/>
        </w:rPr>
        <w:t xml:space="preserve"> ووجه آخر أنّه الظاهر لمن أراده</w:t>
      </w:r>
      <w:r w:rsidR="005B3E65">
        <w:rPr>
          <w:rFonts w:hint="cs"/>
          <w:rtl/>
        </w:rPr>
        <w:t>،</w:t>
      </w:r>
      <w:r>
        <w:rPr>
          <w:rFonts w:hint="cs"/>
          <w:rtl/>
        </w:rPr>
        <w:t xml:space="preserve"> ولا يخفى عليه شيء وأنّه مدبر لكل ما برأ</w:t>
      </w:r>
      <w:r w:rsidR="005B3E65">
        <w:rPr>
          <w:rFonts w:hint="cs"/>
          <w:rtl/>
        </w:rPr>
        <w:t>،</w:t>
      </w:r>
      <w:r>
        <w:rPr>
          <w:rFonts w:hint="cs"/>
          <w:rtl/>
        </w:rPr>
        <w:t xml:space="preserve"> فأي ظاهر أظهر وأوضح من الله تبارك وتعالى لأنّك لا تعدم صنعته حيثما توجهت</w:t>
      </w:r>
      <w:r w:rsidR="005B3E65">
        <w:rPr>
          <w:rFonts w:hint="cs"/>
          <w:rtl/>
        </w:rPr>
        <w:t>،</w:t>
      </w:r>
      <w:r>
        <w:rPr>
          <w:rFonts w:hint="cs"/>
          <w:rtl/>
        </w:rPr>
        <w:t xml:space="preserve"> وفيك من آثاره ما يغنيك</w:t>
      </w:r>
      <w:r w:rsidR="005B3E65">
        <w:rPr>
          <w:rFonts w:hint="cs"/>
          <w:rtl/>
        </w:rPr>
        <w:t>،</w:t>
      </w:r>
      <w:r>
        <w:rPr>
          <w:rFonts w:hint="cs"/>
          <w:rtl/>
        </w:rPr>
        <w:t xml:space="preserve"> والظاهر منا البارز بنفسه</w:t>
      </w:r>
      <w:r w:rsidR="005B3E65">
        <w:rPr>
          <w:rFonts w:hint="cs"/>
          <w:rtl/>
        </w:rPr>
        <w:t>،</w:t>
      </w:r>
      <w:r>
        <w:rPr>
          <w:rFonts w:hint="cs"/>
          <w:rtl/>
        </w:rPr>
        <w:t xml:space="preserve"> والمعلوم بحده فقد جمعنا الاسم ولم يجمعنا المعنى</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وأمّا الباطن فليس على معنى الاستبطان للأشياء بأن يغور فيها ولكن ذلك منه على استبطانه للأشياء علماً وحفظاً وتدبيراً كقول القائل</w:t>
      </w:r>
      <w:r w:rsidR="005B3E65">
        <w:rPr>
          <w:rFonts w:hint="cs"/>
          <w:rtl/>
        </w:rPr>
        <w:t>:</w:t>
      </w:r>
      <w:r w:rsidRPr="00FD157B">
        <w:rPr>
          <w:rFonts w:hint="cs"/>
          <w:rtl/>
        </w:rPr>
        <w:t xml:space="preserve"> أبطنته</w:t>
      </w:r>
      <w:r w:rsidR="005B3E65">
        <w:rPr>
          <w:rFonts w:hint="cs"/>
          <w:rtl/>
        </w:rPr>
        <w:t>:</w:t>
      </w:r>
      <w:r w:rsidRPr="00FD157B">
        <w:rPr>
          <w:rFonts w:hint="cs"/>
          <w:rtl/>
        </w:rPr>
        <w:t xml:space="preserve"> يعني خبرته</w:t>
      </w:r>
      <w:r w:rsidR="005B3E65">
        <w:rPr>
          <w:rFonts w:hint="cs"/>
          <w:rtl/>
        </w:rPr>
        <w:t>،</w:t>
      </w:r>
      <w:r w:rsidRPr="00FD157B">
        <w:rPr>
          <w:rFonts w:hint="cs"/>
          <w:rtl/>
        </w:rPr>
        <w:t xml:space="preserve"> وعلمت مكتوم سرّه</w:t>
      </w:r>
      <w:r w:rsidR="005B3E65">
        <w:rPr>
          <w:rFonts w:hint="cs"/>
          <w:rtl/>
        </w:rPr>
        <w:t>،</w:t>
      </w:r>
      <w:r w:rsidRPr="00FD157B">
        <w:rPr>
          <w:rFonts w:hint="cs"/>
          <w:rtl/>
        </w:rPr>
        <w:t xml:space="preserve"> والباطن منّا الغايب في الشيء المستتر وقد جمعنا الاسم واختلف المعنى وأمّا القاهر فليس على معنى علاج ونصب واحتيال</w:t>
      </w:r>
      <w:r w:rsidR="005B3E65">
        <w:rPr>
          <w:rFonts w:hint="cs"/>
          <w:rtl/>
        </w:rPr>
        <w:t>،</w:t>
      </w:r>
      <w:r w:rsidRPr="00FD157B">
        <w:rPr>
          <w:rFonts w:hint="cs"/>
          <w:rtl/>
        </w:rPr>
        <w:t xml:space="preserve"> ومدارة ومكر كما يقهر العباد بعضهم بعضاً</w:t>
      </w:r>
      <w:r w:rsidR="005B3E65">
        <w:rPr>
          <w:rFonts w:hint="cs"/>
          <w:rtl/>
        </w:rPr>
        <w:t>،</w:t>
      </w:r>
      <w:r w:rsidRPr="00FD157B">
        <w:rPr>
          <w:rFonts w:hint="cs"/>
          <w:rtl/>
        </w:rPr>
        <w:t xml:space="preserve"> والمقهور منهم يعود قاهراً والقاهر يعود مقهوراً</w:t>
      </w:r>
      <w:r w:rsidR="005B3E65">
        <w:rPr>
          <w:rFonts w:hint="cs"/>
          <w:rtl/>
        </w:rPr>
        <w:t>،</w:t>
      </w:r>
      <w:r w:rsidRPr="00FD157B">
        <w:rPr>
          <w:rFonts w:hint="cs"/>
          <w:rtl/>
        </w:rPr>
        <w:t xml:space="preserve"> ولكن ذلك من الله تبارك وتعالى على أنّ جميع ما خلق ملبس به الذل لفاعله</w:t>
      </w:r>
      <w:r w:rsidR="005B3E65">
        <w:rPr>
          <w:rFonts w:hint="cs"/>
          <w:rtl/>
        </w:rPr>
        <w:t>،</w:t>
      </w:r>
      <w:r w:rsidRPr="00FD157B">
        <w:rPr>
          <w:rFonts w:hint="cs"/>
          <w:rtl/>
        </w:rPr>
        <w:t xml:space="preserve"> وقلة الامتناع لما أراد به</w:t>
      </w:r>
      <w:r w:rsidR="005B3E65">
        <w:rPr>
          <w:rFonts w:hint="cs"/>
          <w:rtl/>
        </w:rPr>
        <w:t>،</w:t>
      </w:r>
      <w:r w:rsidRPr="00FD157B">
        <w:rPr>
          <w:rFonts w:hint="cs"/>
          <w:rtl/>
        </w:rPr>
        <w:t xml:space="preserve"> لم يخرج منه طرفة عين</w:t>
      </w:r>
      <w:r w:rsidR="005B3E65">
        <w:rPr>
          <w:rFonts w:hint="cs"/>
          <w:rtl/>
        </w:rPr>
        <w:t>،</w:t>
      </w:r>
      <w:r w:rsidRPr="00FD157B">
        <w:rPr>
          <w:rFonts w:hint="cs"/>
          <w:rtl/>
        </w:rPr>
        <w:t xml:space="preserve"> أن يقول 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كن فيكون </w:t>
      </w:r>
      <w:r w:rsidRPr="00220935">
        <w:rPr>
          <w:rStyle w:val="libAlaemChar"/>
          <w:rFonts w:hint="cs"/>
          <w:rtl/>
        </w:rPr>
        <w:t>)</w:t>
      </w:r>
      <w:r w:rsidRPr="00FD157B">
        <w:rPr>
          <w:rFonts w:hint="cs"/>
          <w:rtl/>
        </w:rPr>
        <w:t xml:space="preserve"> والقاهر منا على ما ذكرت ووصفت</w:t>
      </w:r>
      <w:r w:rsidR="005B3E65">
        <w:rPr>
          <w:rFonts w:hint="cs"/>
          <w:rtl/>
        </w:rPr>
        <w:t>،</w:t>
      </w:r>
      <w:r w:rsidRPr="00FD157B">
        <w:rPr>
          <w:rFonts w:hint="cs"/>
          <w:rtl/>
        </w:rPr>
        <w:t xml:space="preserve"> فقد جمعنا الاسم واختلف المعنى</w:t>
      </w:r>
      <w:r w:rsidR="005B3E65">
        <w:rPr>
          <w:rFonts w:hint="cs"/>
          <w:rtl/>
        </w:rPr>
        <w:t>،</w:t>
      </w:r>
      <w:r w:rsidRPr="00FD157B">
        <w:rPr>
          <w:rFonts w:hint="cs"/>
          <w:rtl/>
        </w:rPr>
        <w:t xml:space="preserve"> وهكذا جميع الأسماء</w:t>
      </w:r>
      <w:r w:rsidR="005B3E65">
        <w:rPr>
          <w:rFonts w:hint="cs"/>
          <w:rtl/>
        </w:rPr>
        <w:t>،</w:t>
      </w:r>
      <w:r w:rsidRPr="00FD157B">
        <w:rPr>
          <w:rFonts w:hint="cs"/>
          <w:rtl/>
        </w:rPr>
        <w:t xml:space="preserve"> وإن كنا لم نستجمعها كلها فقد يكتفي الاعتبار بما ألقينا إليك</w:t>
      </w:r>
      <w:r w:rsidR="005B3E65">
        <w:rPr>
          <w:rFonts w:hint="cs"/>
          <w:rtl/>
        </w:rPr>
        <w:t>،</w:t>
      </w:r>
      <w:r w:rsidRPr="00FD157B">
        <w:rPr>
          <w:rFonts w:hint="cs"/>
          <w:rtl/>
        </w:rPr>
        <w:t xml:space="preserve"> والله عونك وعوننا في إرشادنا وتوفيقنا</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وحفلت هذه الرسالة بالاستدلال على قدم الخالق العظيم المبدع والمكوّن</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أصول الكافي 1 / 120</w:t>
      </w:r>
      <w:r w:rsidR="00117131">
        <w:rPr>
          <w:rFonts w:hint="cs"/>
          <w:rtl/>
        </w:rPr>
        <w:t xml:space="preserve"> - </w:t>
      </w:r>
      <w:r>
        <w:rPr>
          <w:rFonts w:hint="cs"/>
          <w:rtl/>
        </w:rPr>
        <w:t>123</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للأشياء على اختلاف أنواعها</w:t>
      </w:r>
      <w:r w:rsidR="005B3E65">
        <w:rPr>
          <w:rFonts w:hint="cs"/>
          <w:rtl/>
        </w:rPr>
        <w:t>،</w:t>
      </w:r>
      <w:r>
        <w:rPr>
          <w:rFonts w:hint="cs"/>
          <w:rtl/>
        </w:rPr>
        <w:t xml:space="preserve"> كما حفلت بذكر بعض أسماء الله تعالى</w:t>
      </w:r>
      <w:r w:rsidR="005B3E65">
        <w:rPr>
          <w:rFonts w:hint="cs"/>
          <w:rtl/>
        </w:rPr>
        <w:t>،</w:t>
      </w:r>
      <w:r>
        <w:rPr>
          <w:rFonts w:hint="cs"/>
          <w:rtl/>
        </w:rPr>
        <w:t xml:space="preserve"> وأنّها وإن أطلقت على الإنسان إلاّ أنّ المعنى مختلف</w:t>
      </w:r>
      <w:r w:rsidR="005B3E65">
        <w:rPr>
          <w:rFonts w:hint="cs"/>
          <w:rtl/>
        </w:rPr>
        <w:t>،</w:t>
      </w:r>
      <w:r>
        <w:rPr>
          <w:rFonts w:hint="cs"/>
          <w:rtl/>
        </w:rPr>
        <w:t xml:space="preserve"> فإطلاقها على الله غير إطلاقها على الإنسان المفتقر إلى الله تعالى في جميع شؤونه وأحواله</w:t>
      </w:r>
      <w:r w:rsidR="005B3E65">
        <w:rPr>
          <w:rFonts w:hint="cs"/>
          <w:rtl/>
        </w:rPr>
        <w:t>،</w:t>
      </w:r>
      <w:r>
        <w:rPr>
          <w:rFonts w:hint="cs"/>
          <w:rtl/>
        </w:rPr>
        <w:t xml:space="preserve"> ومن الجدير بالذكر أنّ هذه الرسالة وصفها الكليني بأنّها مرسلة</w:t>
      </w:r>
      <w:r w:rsidR="005B3E65">
        <w:rPr>
          <w:rFonts w:hint="cs"/>
          <w:rtl/>
        </w:rPr>
        <w:t>،</w:t>
      </w:r>
      <w:r>
        <w:rPr>
          <w:rFonts w:hint="cs"/>
          <w:rtl/>
        </w:rPr>
        <w:t xml:space="preserve"> وليست بمسندة</w:t>
      </w:r>
      <w:r w:rsidR="005B3E65">
        <w:rPr>
          <w:rFonts w:hint="cs"/>
          <w:rtl/>
        </w:rPr>
        <w:t>.</w:t>
      </w:r>
      <w:r>
        <w:rPr>
          <w:rFonts w:hint="cs"/>
          <w:rtl/>
        </w:rPr>
        <w:t xml:space="preserve"> </w:t>
      </w:r>
    </w:p>
    <w:p w:rsidR="00FD157B" w:rsidRDefault="00FD157B" w:rsidP="00117131">
      <w:pPr>
        <w:pStyle w:val="Heading3"/>
        <w:rPr>
          <w:rtl/>
        </w:rPr>
      </w:pPr>
      <w:bookmarkStart w:id="220" w:name="_Toc405372922"/>
      <w:r>
        <w:rPr>
          <w:rFonts w:hint="cs"/>
          <w:rtl/>
        </w:rPr>
        <w:t>نزاهة الخالق عن المكان</w:t>
      </w:r>
      <w:r w:rsidR="005B3E65">
        <w:rPr>
          <w:rFonts w:hint="cs"/>
          <w:rtl/>
        </w:rPr>
        <w:t>:</w:t>
      </w:r>
      <w:bookmarkEnd w:id="220"/>
      <w:r>
        <w:rPr>
          <w:rFonts w:hint="cs"/>
          <w:rtl/>
        </w:rPr>
        <w:t xml:space="preserve"> </w:t>
      </w:r>
    </w:p>
    <w:p w:rsidR="00FD157B" w:rsidRDefault="00FD157B" w:rsidP="00FD157B">
      <w:pPr>
        <w:pStyle w:val="libNormal"/>
        <w:rPr>
          <w:rtl/>
        </w:rPr>
      </w:pPr>
      <w:r>
        <w:rPr>
          <w:rFonts w:hint="cs"/>
          <w:rtl/>
        </w:rPr>
        <w:t>وتنزّه الخالق العظيم عن المكان والزمان اللذين هما من لوازم الموجودات التي تستند في وجودها إلى الله تعالى</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وقد خفّ رجل من وراء نهر بلخ نحو الإمام الرضا </w:t>
      </w:r>
      <w:r w:rsidR="009B1D84" w:rsidRPr="009B1D84">
        <w:rPr>
          <w:rStyle w:val="libAlaemChar"/>
          <w:rFonts w:hint="cs"/>
          <w:rtl/>
        </w:rPr>
        <w:t>عليه‌السلام</w:t>
      </w:r>
      <w:r>
        <w:rPr>
          <w:rFonts w:hint="cs"/>
          <w:rtl/>
        </w:rPr>
        <w:t xml:space="preserve"> فقال له</w:t>
      </w:r>
      <w:r w:rsidR="005B3E65">
        <w:rPr>
          <w:rFonts w:hint="cs"/>
          <w:rtl/>
        </w:rPr>
        <w:t>:</w:t>
      </w:r>
      <w:r>
        <w:rPr>
          <w:rFonts w:hint="cs"/>
          <w:rtl/>
        </w:rPr>
        <w:t xml:space="preserve"> ( إنّي أسألك عن مسألة فإن أجبتني فيها بما عندي قلت بإمامتك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سل عما شئت</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وعرض مسألته على الإمام قائلاً</w:t>
      </w:r>
      <w:r w:rsidR="005B3E65">
        <w:rPr>
          <w:rFonts w:hint="cs"/>
          <w:rtl/>
        </w:rPr>
        <w:t>:</w:t>
      </w:r>
      <w:r>
        <w:rPr>
          <w:rFonts w:hint="cs"/>
          <w:rtl/>
        </w:rPr>
        <w:t xml:space="preserve"> ( أخبرني عن ربّك متى كان</w:t>
      </w:r>
      <w:r w:rsidR="005B3E65">
        <w:rPr>
          <w:rFonts w:hint="cs"/>
          <w:rtl/>
        </w:rPr>
        <w:t>؟</w:t>
      </w:r>
      <w:r>
        <w:rPr>
          <w:rFonts w:hint="cs"/>
          <w:rtl/>
        </w:rPr>
        <w:t xml:space="preserve"> وكيف كان اعتماده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وأجابه الإمام ببالغ الحجّة قائلاً</w:t>
      </w:r>
      <w:r w:rsidR="005B3E65">
        <w:rPr>
          <w:rFonts w:hint="cs"/>
          <w:rtl/>
        </w:rPr>
        <w:t>:</w:t>
      </w:r>
      <w:r>
        <w:rPr>
          <w:rFonts w:hint="cs"/>
          <w:rtl/>
        </w:rPr>
        <w:t xml:space="preserve"> ( إنّ الله تبارك وتعالى أين الأين بلا أين</w:t>
      </w:r>
      <w:r w:rsidR="005B3E65">
        <w:rPr>
          <w:rFonts w:hint="cs"/>
          <w:rtl/>
        </w:rPr>
        <w:t>،</w:t>
      </w:r>
      <w:r>
        <w:rPr>
          <w:rFonts w:hint="cs"/>
          <w:rtl/>
        </w:rPr>
        <w:t xml:space="preserve"> وكيف الكيف بلا كيف</w:t>
      </w:r>
      <w:r w:rsidR="005B3E65">
        <w:rPr>
          <w:rFonts w:hint="cs"/>
          <w:rtl/>
        </w:rPr>
        <w:t>،</w:t>
      </w:r>
      <w:r>
        <w:rPr>
          <w:rFonts w:hint="cs"/>
          <w:rtl/>
        </w:rPr>
        <w:t xml:space="preserve"> وكان اعتماده على قدرته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إنّ الله تعالى هو الذي أوجد المكان والزمان فهما من مخلوقاته فكيف يتصف بهما</w:t>
      </w:r>
      <w:r w:rsidR="005B3E65">
        <w:rPr>
          <w:rFonts w:hint="cs"/>
          <w:rtl/>
        </w:rPr>
        <w:t>؟</w:t>
      </w:r>
    </w:p>
    <w:p w:rsidR="00FD157B" w:rsidRDefault="00FD157B" w:rsidP="00FD157B">
      <w:pPr>
        <w:pStyle w:val="libNormal"/>
        <w:rPr>
          <w:rtl/>
        </w:rPr>
      </w:pPr>
      <w:r w:rsidRPr="00FD157B">
        <w:rPr>
          <w:rFonts w:hint="cs"/>
          <w:rtl/>
        </w:rPr>
        <w:t>وبهر الرجل من جواب الإمام وسارع فقبل رأسه وقال</w:t>
      </w:r>
      <w:r w:rsidR="005B3E65">
        <w:rPr>
          <w:rFonts w:hint="cs"/>
          <w:rtl/>
        </w:rPr>
        <w:t>:</w:t>
      </w:r>
      <w:r w:rsidRPr="00FD157B">
        <w:rPr>
          <w:rFonts w:hint="cs"/>
          <w:rtl/>
        </w:rPr>
        <w:t xml:space="preserve"> ( أشهد أن لا إله إلاّ الله</w:t>
      </w:r>
      <w:r w:rsidR="005B3E65">
        <w:rPr>
          <w:rFonts w:hint="cs"/>
          <w:rtl/>
        </w:rPr>
        <w:t>،</w:t>
      </w:r>
      <w:r w:rsidRPr="00FD157B">
        <w:rPr>
          <w:rFonts w:hint="cs"/>
          <w:rtl/>
        </w:rPr>
        <w:t xml:space="preserve"> وأنّ محمداً رسول الله وأنّ عليّاً وصي رسول الله</w:t>
      </w:r>
      <w:r w:rsidR="005B3E65">
        <w:rPr>
          <w:rFonts w:hint="cs"/>
          <w:rtl/>
        </w:rPr>
        <w:t>،</w:t>
      </w:r>
      <w:r w:rsidRPr="00FD157B">
        <w:rPr>
          <w:rFonts w:hint="cs"/>
          <w:rtl/>
        </w:rPr>
        <w:t xml:space="preserve"> والقيّم بعده بما أقام به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وأنّكم الأئمة الصادقون</w:t>
      </w:r>
      <w:r w:rsidR="005B3E65">
        <w:rPr>
          <w:rFonts w:hint="cs"/>
          <w:rtl/>
        </w:rPr>
        <w:t>،</w:t>
      </w:r>
      <w:r w:rsidRPr="00FD157B">
        <w:rPr>
          <w:rFonts w:hint="cs"/>
          <w:rtl/>
        </w:rPr>
        <w:t xml:space="preserve"> وأنّك الخلف من بعدهم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لقد كان الإمام من مصادر الهداية والنور في الأرض فأشاع في عصره الإيمان بالله</w:t>
      </w:r>
      <w:r w:rsidR="005B3E65">
        <w:rPr>
          <w:rFonts w:hint="cs"/>
          <w:rtl/>
        </w:rPr>
        <w:t>،</w:t>
      </w:r>
      <w:r>
        <w:rPr>
          <w:rFonts w:hint="cs"/>
          <w:rtl/>
        </w:rPr>
        <w:t xml:space="preserve"> وأقام الحجّة على الخلق</w:t>
      </w:r>
      <w:r w:rsidR="005B3E65">
        <w:rPr>
          <w:rFonts w:hint="cs"/>
          <w:rtl/>
        </w:rPr>
        <w:t>.</w:t>
      </w:r>
    </w:p>
    <w:p w:rsidR="00FD157B" w:rsidRDefault="00FD157B" w:rsidP="00117131">
      <w:pPr>
        <w:pStyle w:val="Heading3"/>
        <w:rPr>
          <w:rtl/>
        </w:rPr>
      </w:pPr>
      <w:bookmarkStart w:id="221" w:name="_Toc405372923"/>
      <w:r>
        <w:rPr>
          <w:rFonts w:hint="cs"/>
          <w:rtl/>
        </w:rPr>
        <w:t>امتناع رؤية الله</w:t>
      </w:r>
      <w:r w:rsidR="005B3E65">
        <w:rPr>
          <w:rFonts w:hint="cs"/>
          <w:rtl/>
        </w:rPr>
        <w:t>:</w:t>
      </w:r>
      <w:bookmarkEnd w:id="221"/>
      <w:r>
        <w:rPr>
          <w:rFonts w:hint="cs"/>
          <w:rtl/>
        </w:rPr>
        <w:t xml:space="preserve"> </w:t>
      </w:r>
    </w:p>
    <w:p w:rsidR="00FD157B" w:rsidRDefault="00FD157B" w:rsidP="00FD157B">
      <w:pPr>
        <w:pStyle w:val="libNormal"/>
        <w:rPr>
          <w:rtl/>
        </w:rPr>
      </w:pPr>
      <w:r>
        <w:rPr>
          <w:rFonts w:hint="cs"/>
          <w:rtl/>
        </w:rPr>
        <w:t xml:space="preserve">وكتب محمد بن عبيد إلى الإمام الرضا </w:t>
      </w:r>
      <w:r w:rsidR="009B1D84" w:rsidRPr="009B1D84">
        <w:rPr>
          <w:rStyle w:val="libAlaemChar"/>
          <w:rFonts w:hint="cs"/>
          <w:rtl/>
        </w:rPr>
        <w:t>عليه‌السلام</w:t>
      </w:r>
      <w:r>
        <w:rPr>
          <w:rFonts w:hint="cs"/>
          <w:rtl/>
        </w:rPr>
        <w:t xml:space="preserve"> يسأله عن الرؤية</w:t>
      </w:r>
      <w:r w:rsidR="00117131">
        <w:rPr>
          <w:rFonts w:hint="cs"/>
          <w:rtl/>
        </w:rPr>
        <w:t xml:space="preserve"> - </w:t>
      </w:r>
      <w:r>
        <w:rPr>
          <w:rFonts w:hint="cs"/>
          <w:rtl/>
        </w:rPr>
        <w:t>أي رؤية الله تعالى</w:t>
      </w:r>
      <w:r w:rsidR="00117131">
        <w:rPr>
          <w:rFonts w:hint="cs"/>
          <w:rtl/>
        </w:rPr>
        <w:t xml:space="preserve"> - </w:t>
      </w:r>
      <w:r>
        <w:rPr>
          <w:rFonts w:hint="cs"/>
          <w:rtl/>
        </w:rPr>
        <w:t>وما ترويه العامة والخاصة في ذلك</w:t>
      </w:r>
      <w:r w:rsidR="005B3E65">
        <w:rPr>
          <w:rFonts w:hint="cs"/>
          <w:rtl/>
        </w:rPr>
        <w:t>،</w:t>
      </w:r>
      <w:r>
        <w:rPr>
          <w:rFonts w:hint="cs"/>
          <w:rtl/>
        </w:rPr>
        <w:t xml:space="preserve"> وسأل الإمام أن يشرح له ذلك فكتب الإمام إليه الرسالة التالية</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أصول الكافي 1 / 88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اتفق الجميع لا تمانع بينهم</w:t>
      </w:r>
      <w:r w:rsidR="005B3E65">
        <w:rPr>
          <w:rFonts w:hint="cs"/>
          <w:rtl/>
        </w:rPr>
        <w:t>،</w:t>
      </w:r>
      <w:r w:rsidRPr="00FD157B">
        <w:rPr>
          <w:rFonts w:hint="cs"/>
          <w:rtl/>
        </w:rPr>
        <w:t xml:space="preserve"> أنّ المعرفة من جهة الرؤية ضرورة</w:t>
      </w:r>
      <w:r w:rsidR="005B3E65">
        <w:rPr>
          <w:rFonts w:hint="cs"/>
          <w:rtl/>
        </w:rPr>
        <w:t>،</w:t>
      </w:r>
      <w:r w:rsidRPr="00FD157B">
        <w:rPr>
          <w:rFonts w:hint="cs"/>
          <w:rtl/>
        </w:rPr>
        <w:t xml:space="preserve"> فإذا جاز أن يرى الله بالعين وقعت المعرفة ضرورة</w:t>
      </w:r>
      <w:r w:rsidR="005B3E65">
        <w:rPr>
          <w:rFonts w:hint="cs"/>
          <w:rtl/>
        </w:rPr>
        <w:t>،</w:t>
      </w:r>
      <w:r w:rsidRPr="00FD157B">
        <w:rPr>
          <w:rFonts w:hint="cs"/>
          <w:rtl/>
        </w:rPr>
        <w:t xml:space="preserve"> ثم لم تخل تلك المعرفة من أن تكون إيماناً أو ليست بإيمان</w:t>
      </w:r>
      <w:r w:rsidR="005B3E65">
        <w:rPr>
          <w:rFonts w:hint="cs"/>
          <w:rtl/>
        </w:rPr>
        <w:t>،</w:t>
      </w:r>
      <w:r w:rsidRPr="00FD157B">
        <w:rPr>
          <w:rFonts w:hint="cs"/>
          <w:rtl/>
        </w:rPr>
        <w:t xml:space="preserve"> فإن كانت تلك المعرفة من جهة الرؤية إيماناً</w:t>
      </w:r>
      <w:r w:rsidR="005B3E65">
        <w:rPr>
          <w:rFonts w:hint="cs"/>
          <w:rtl/>
        </w:rPr>
        <w:t>،</w:t>
      </w:r>
      <w:r w:rsidRPr="00FD157B">
        <w:rPr>
          <w:rFonts w:hint="cs"/>
          <w:rtl/>
        </w:rPr>
        <w:t xml:space="preserve"> فالمعرفة التي في دار الدنيا من جهة الاكتساب ليست بإيمان لأنّها ضده</w:t>
      </w:r>
      <w:r w:rsidR="005B3E65">
        <w:rPr>
          <w:rFonts w:hint="cs"/>
          <w:rtl/>
        </w:rPr>
        <w:t>،</w:t>
      </w:r>
      <w:r w:rsidRPr="00FD157B">
        <w:rPr>
          <w:rFonts w:hint="cs"/>
          <w:rtl/>
        </w:rPr>
        <w:t xml:space="preserve"> فلا يكون في الدنيا مؤمن لأنّهم لم يروا الله عزّ ذكره</w:t>
      </w:r>
      <w:r w:rsidR="005B3E65">
        <w:rPr>
          <w:rFonts w:hint="cs"/>
          <w:rtl/>
        </w:rPr>
        <w:t>،</w:t>
      </w:r>
      <w:r w:rsidRPr="00FD157B">
        <w:rPr>
          <w:rFonts w:hint="cs"/>
          <w:rtl/>
        </w:rPr>
        <w:t xml:space="preserve"> وإن لم تكن تلك المعرفة التي من جهة الرؤية إيماناً لم تخل هذه المعرفة التي من جهة الاكتساب أن تزول</w:t>
      </w:r>
      <w:r w:rsidR="005B3E65">
        <w:rPr>
          <w:rFonts w:hint="cs"/>
          <w:rtl/>
        </w:rPr>
        <w:t>،</w:t>
      </w:r>
      <w:r w:rsidRPr="00FD157B">
        <w:rPr>
          <w:rFonts w:hint="cs"/>
          <w:rtl/>
        </w:rPr>
        <w:t xml:space="preserve"> ولا تزول في المعاد</w:t>
      </w:r>
      <w:r w:rsidR="005B3E65">
        <w:rPr>
          <w:rFonts w:hint="cs"/>
          <w:rtl/>
        </w:rPr>
        <w:t>،</w:t>
      </w:r>
      <w:r w:rsidRPr="00FD157B">
        <w:rPr>
          <w:rFonts w:hint="cs"/>
          <w:rtl/>
        </w:rPr>
        <w:t xml:space="preserve"> فهذا دليل على أنّ الله عزّ وجل لا يرى بالعين</w:t>
      </w:r>
      <w:r w:rsidR="005B3E65">
        <w:rPr>
          <w:rFonts w:hint="cs"/>
          <w:rtl/>
        </w:rPr>
        <w:t>،</w:t>
      </w:r>
      <w:r w:rsidRPr="00FD157B">
        <w:rPr>
          <w:rFonts w:hint="cs"/>
          <w:rtl/>
        </w:rPr>
        <w:t xml:space="preserve"> إذ العين تؤدي إلى ما وصفنا</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وأبطل الإمام بهذه الحجة البالغة رؤية الخالق العظيم بالعين لا بالفكر والعقل</w:t>
      </w:r>
      <w:r w:rsidR="005B3E65">
        <w:rPr>
          <w:rFonts w:hint="cs"/>
          <w:rtl/>
        </w:rPr>
        <w:t>،</w:t>
      </w:r>
      <w:r>
        <w:rPr>
          <w:rFonts w:hint="cs"/>
          <w:rtl/>
        </w:rPr>
        <w:t xml:space="preserve"> فإن الإيمان به تعالى لو كان مرتبطاً بها للزم أن يكون الإيمان الناشئ من الأدلة الوجدانية على وجود الله ليس إيماناً</w:t>
      </w:r>
      <w:r w:rsidR="005B3E65">
        <w:rPr>
          <w:rFonts w:hint="cs"/>
          <w:rtl/>
        </w:rPr>
        <w:t>،</w:t>
      </w:r>
      <w:r>
        <w:rPr>
          <w:rFonts w:hint="cs"/>
          <w:rtl/>
        </w:rPr>
        <w:t xml:space="preserve"> وهو باطل</w:t>
      </w:r>
      <w:r w:rsidR="005B3E65">
        <w:rPr>
          <w:rFonts w:hint="cs"/>
          <w:rtl/>
        </w:rPr>
        <w:t>،</w:t>
      </w:r>
      <w:r>
        <w:rPr>
          <w:rFonts w:hint="cs"/>
          <w:rtl/>
        </w:rPr>
        <w:t xml:space="preserve"> وإن كانت معرفة الله تعالى الناشئة من الرؤية ليست إيماناً</w:t>
      </w:r>
      <w:r w:rsidR="005B3E65">
        <w:rPr>
          <w:rFonts w:hint="cs"/>
          <w:rtl/>
        </w:rPr>
        <w:t>،</w:t>
      </w:r>
      <w:r>
        <w:rPr>
          <w:rFonts w:hint="cs"/>
          <w:rtl/>
        </w:rPr>
        <w:t xml:space="preserve"> فلازمه أن لا تكون المعرفة الناشئة من الأدلة موجبة للإيمان وهو باطل أيضاً</w:t>
      </w:r>
      <w:r w:rsidR="005B3E65">
        <w:rPr>
          <w:rFonts w:hint="cs"/>
          <w:rtl/>
        </w:rPr>
        <w:t>.</w:t>
      </w:r>
      <w:r>
        <w:rPr>
          <w:rFonts w:hint="cs"/>
          <w:rtl/>
        </w:rPr>
        <w:t xml:space="preserve"> إنّ الإيمان بالخالق تعالى من الضروريات التي لا ينكرها إلاّ مَن زاغ فكره</w:t>
      </w:r>
      <w:r w:rsidR="005B3E65">
        <w:rPr>
          <w:rFonts w:hint="cs"/>
          <w:rtl/>
        </w:rPr>
        <w:t>،</w:t>
      </w:r>
      <w:r>
        <w:rPr>
          <w:rFonts w:hint="cs"/>
          <w:rtl/>
        </w:rPr>
        <w:t xml:space="preserve"> وضل عقله</w:t>
      </w:r>
      <w:r w:rsidR="005B3E65">
        <w:rPr>
          <w:rFonts w:hint="cs"/>
          <w:rtl/>
        </w:rPr>
        <w:t>،</w:t>
      </w:r>
      <w:r>
        <w:rPr>
          <w:rFonts w:hint="cs"/>
          <w:rtl/>
        </w:rPr>
        <w:t xml:space="preserve"> والله تعالى أبرز حقيقة ظاهرة في هذا الوجود تدلل عليه مخلوقاته إبطال التفويض والجبر</w:t>
      </w:r>
      <w:r w:rsidR="005B3E65">
        <w:rPr>
          <w:rFonts w:hint="cs"/>
          <w:rtl/>
        </w:rPr>
        <w:t>.</w:t>
      </w:r>
      <w:r>
        <w:rPr>
          <w:rFonts w:hint="cs"/>
          <w:rtl/>
        </w:rPr>
        <w:t xml:space="preserve"> أمّا التفويض فهو يتصادم مع الدين الإسلامي</w:t>
      </w:r>
      <w:r w:rsidR="005B3E65">
        <w:rPr>
          <w:rFonts w:hint="cs"/>
          <w:rtl/>
        </w:rPr>
        <w:t>،</w:t>
      </w:r>
      <w:r>
        <w:rPr>
          <w:rFonts w:hint="cs"/>
          <w:rtl/>
        </w:rPr>
        <w:t xml:space="preserve"> وكذلك الجبر فإنّه ليس من الإسلام في شيء</w:t>
      </w:r>
      <w:r w:rsidR="005B3E65">
        <w:rPr>
          <w:rFonts w:hint="cs"/>
          <w:rtl/>
        </w:rPr>
        <w:t>،</w:t>
      </w:r>
      <w:r>
        <w:rPr>
          <w:rFonts w:hint="cs"/>
          <w:rtl/>
        </w:rPr>
        <w:t xml:space="preserve"> وقد سأل الحسن بن علي الوشاء الإمام عن ذلك فقال له</w:t>
      </w:r>
      <w:r w:rsidR="005B3E65">
        <w:rPr>
          <w:rFonts w:hint="cs"/>
          <w:rtl/>
        </w:rPr>
        <w:t>:</w:t>
      </w:r>
      <w:r>
        <w:rPr>
          <w:rFonts w:hint="cs"/>
          <w:rtl/>
        </w:rPr>
        <w:t xml:space="preserve"> ( الله فوض الأمر إلى العباد</w:t>
      </w:r>
      <w:r w:rsidR="005B3E65">
        <w:rPr>
          <w:rFonts w:hint="cs"/>
          <w:rtl/>
        </w:rPr>
        <w:t>؟.</w:t>
      </w:r>
      <w:r>
        <w:rPr>
          <w:rFonts w:hint="cs"/>
          <w:rtl/>
        </w:rPr>
        <w:t>.. )</w:t>
      </w:r>
      <w:r w:rsidR="005B3E65">
        <w:rPr>
          <w:rFonts w:hint="cs"/>
          <w:rtl/>
        </w:rPr>
        <w:t>.</w:t>
      </w:r>
    </w:p>
    <w:p w:rsidR="00FD157B" w:rsidRDefault="00FD157B" w:rsidP="00FD157B">
      <w:pPr>
        <w:pStyle w:val="libNormal"/>
        <w:rPr>
          <w:rtl/>
        </w:rPr>
      </w:pPr>
      <w:r w:rsidRPr="00FD157B">
        <w:rPr>
          <w:rFonts w:hint="cs"/>
          <w:rtl/>
        </w:rPr>
        <w:t>وسارع الإمام في إبطال ذلك قائلاً</w:t>
      </w:r>
      <w:r w:rsidR="005B3E65">
        <w:rPr>
          <w:rFonts w:hint="cs"/>
          <w:rtl/>
        </w:rPr>
        <w:t>:</w:t>
      </w:r>
      <w:r w:rsidRPr="00FD157B">
        <w:rPr>
          <w:rFonts w:hint="cs"/>
          <w:rtl/>
        </w:rPr>
        <w:t xml:space="preserve"> ( الله أغر من 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وانبرى الحسن قائلاً</w:t>
      </w:r>
      <w:r w:rsidR="005B3E65">
        <w:rPr>
          <w:rFonts w:hint="cs"/>
          <w:rtl/>
        </w:rPr>
        <w:t>:</w:t>
      </w:r>
      <w:r>
        <w:rPr>
          <w:rFonts w:hint="cs"/>
          <w:rtl/>
        </w:rPr>
        <w:t xml:space="preserve"> ( جبرهم على المعاصي</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فردّه الإمام قائلاً</w:t>
      </w:r>
      <w:r w:rsidR="005B3E65">
        <w:rPr>
          <w:rFonts w:hint="cs"/>
          <w:rtl/>
        </w:rPr>
        <w:t>:</w:t>
      </w:r>
      <w:r w:rsidRPr="00FD157B">
        <w:rPr>
          <w:rFonts w:hint="cs"/>
          <w:rtl/>
        </w:rPr>
        <w:t xml:space="preserve"> ( الله أعدل</w:t>
      </w:r>
      <w:r w:rsidR="005B3E65">
        <w:rPr>
          <w:rFonts w:hint="cs"/>
          <w:rtl/>
        </w:rPr>
        <w:t>،</w:t>
      </w:r>
      <w:r w:rsidRPr="00FD157B">
        <w:rPr>
          <w:rFonts w:hint="cs"/>
          <w:rtl/>
        </w:rPr>
        <w:t xml:space="preserve"> وأحكم من ذلك</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وأضاف الإمام قائلاً</w:t>
      </w:r>
      <w:r w:rsidR="005B3E65">
        <w:rPr>
          <w:rFonts w:hint="cs"/>
          <w:rtl/>
        </w:rPr>
        <w:t>:</w:t>
      </w:r>
      <w:r w:rsidRPr="00FD157B">
        <w:rPr>
          <w:rFonts w:hint="cs"/>
          <w:rtl/>
        </w:rPr>
        <w:t xml:space="preserve"> ( قال الله</w:t>
      </w:r>
      <w:r w:rsidR="005B3E65">
        <w:rPr>
          <w:rFonts w:hint="cs"/>
          <w:rtl/>
        </w:rPr>
        <w:t>:</w:t>
      </w:r>
      <w:r w:rsidRPr="00FD157B">
        <w:rPr>
          <w:rFonts w:hint="cs"/>
          <w:rtl/>
        </w:rPr>
        <w:t xml:space="preserve"> يا بن آدم</w:t>
      </w:r>
      <w:r w:rsidR="005B3E65">
        <w:rPr>
          <w:rFonts w:hint="cs"/>
          <w:rtl/>
        </w:rPr>
        <w:t>،</w:t>
      </w:r>
      <w:r w:rsidRPr="00FD157B">
        <w:rPr>
          <w:rFonts w:hint="cs"/>
          <w:rtl/>
        </w:rPr>
        <w:t xml:space="preserve"> أنا أولى بحسناتك منك</w:t>
      </w:r>
      <w:r w:rsidR="005B3E65">
        <w:rPr>
          <w:rFonts w:hint="cs"/>
          <w:rtl/>
        </w:rPr>
        <w:t>،</w:t>
      </w:r>
      <w:r w:rsidRPr="00FD157B">
        <w:rPr>
          <w:rFonts w:hint="cs"/>
          <w:rtl/>
        </w:rPr>
        <w:t xml:space="preserve"> وأنت أولى بسيئاتك منّي</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أصول الكافي 1 / 96</w:t>
      </w:r>
      <w:r w:rsidR="00117131">
        <w:rPr>
          <w:rFonts w:hint="cs"/>
          <w:rtl/>
        </w:rPr>
        <w:t xml:space="preserve"> - </w:t>
      </w:r>
      <w:r>
        <w:rPr>
          <w:rFonts w:hint="cs"/>
          <w:rtl/>
        </w:rPr>
        <w:t>97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عملت بالمعاصي بقوتي التي جعلتها فيك</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إنّ الله تعالى منح عباده الإرادة الكاملة</w:t>
      </w:r>
      <w:r w:rsidR="005B3E65">
        <w:rPr>
          <w:rFonts w:hint="cs"/>
          <w:rtl/>
        </w:rPr>
        <w:t>،</w:t>
      </w:r>
      <w:r>
        <w:rPr>
          <w:rFonts w:hint="cs"/>
          <w:rtl/>
        </w:rPr>
        <w:t xml:space="preserve"> فهم بمحض إرادتهم يطيعون أو يعصون</w:t>
      </w:r>
      <w:r w:rsidR="005B3E65">
        <w:rPr>
          <w:rFonts w:hint="cs"/>
          <w:rtl/>
        </w:rPr>
        <w:t>،</w:t>
      </w:r>
      <w:r>
        <w:rPr>
          <w:rFonts w:hint="cs"/>
          <w:rtl/>
        </w:rPr>
        <w:t xml:space="preserve"> وليسوا مجبرين على شيء منهما</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وممّا أثر عن الإمام الرضا </w:t>
      </w:r>
      <w:r w:rsidR="009B1D84" w:rsidRPr="009B1D84">
        <w:rPr>
          <w:rStyle w:val="libAlaemChar"/>
          <w:rFonts w:hint="cs"/>
          <w:rtl/>
        </w:rPr>
        <w:t>عليه‌السلام</w:t>
      </w:r>
      <w:r>
        <w:rPr>
          <w:rFonts w:hint="cs"/>
          <w:rtl/>
        </w:rPr>
        <w:t xml:space="preserve"> في إبطال الجبر والتفويض ما رواه سليمان بن جعفر الجعفري قال</w:t>
      </w:r>
      <w:r w:rsidR="005B3E65">
        <w:rPr>
          <w:rFonts w:hint="cs"/>
          <w:rtl/>
        </w:rPr>
        <w:t>:</w:t>
      </w:r>
      <w:r>
        <w:rPr>
          <w:rFonts w:hint="cs"/>
          <w:rtl/>
        </w:rPr>
        <w:t xml:space="preserve"> ذكر عند الإمام الرضا </w:t>
      </w:r>
      <w:r w:rsidR="009B1D84" w:rsidRPr="009B1D84">
        <w:rPr>
          <w:rStyle w:val="libAlaemChar"/>
          <w:rFonts w:hint="cs"/>
          <w:rtl/>
        </w:rPr>
        <w:t>عليه‌السلام</w:t>
      </w:r>
      <w:r>
        <w:rPr>
          <w:rFonts w:hint="cs"/>
          <w:rtl/>
        </w:rPr>
        <w:t xml:space="preserve"> الجبر والتفويض فقال</w:t>
      </w:r>
      <w:r w:rsidR="005B3E65">
        <w:rPr>
          <w:rFonts w:hint="cs"/>
          <w:rtl/>
        </w:rPr>
        <w:t>:</w:t>
      </w:r>
      <w:r>
        <w:rPr>
          <w:rFonts w:hint="cs"/>
          <w:rtl/>
        </w:rPr>
        <w:t xml:space="preserve"> ألا أعطيكم في هذا أصلاً لا تختلفون فيه ولا يخاصمكم عليه أحد إلاّ كسرتموه</w:t>
      </w:r>
      <w:r w:rsidR="005B3E65">
        <w:rPr>
          <w:rFonts w:hint="cs"/>
          <w:rtl/>
        </w:rPr>
        <w:t>.</w:t>
      </w:r>
      <w:r>
        <w:rPr>
          <w:rFonts w:hint="cs"/>
          <w:rtl/>
        </w:rPr>
        <w:t xml:space="preserve">.. </w:t>
      </w:r>
    </w:p>
    <w:p w:rsidR="00FD157B" w:rsidRDefault="00FD157B" w:rsidP="00FD157B">
      <w:pPr>
        <w:pStyle w:val="libNormal"/>
        <w:rPr>
          <w:rtl/>
        </w:rPr>
      </w:pPr>
      <w:r>
        <w:rPr>
          <w:rFonts w:hint="cs"/>
          <w:rtl/>
        </w:rPr>
        <w:t>فقال أصحابه</w:t>
      </w:r>
      <w:r w:rsidR="005B3E65">
        <w:rPr>
          <w:rFonts w:hint="cs"/>
          <w:rtl/>
        </w:rPr>
        <w:t>:</w:t>
      </w:r>
      <w:r>
        <w:rPr>
          <w:rFonts w:hint="cs"/>
          <w:rtl/>
        </w:rPr>
        <w:t xml:space="preserve"> إن رأيت ذلك</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 إنّ الله تعالى لم يطع بإكراه</w:t>
      </w:r>
      <w:r w:rsidR="005B3E65">
        <w:rPr>
          <w:rFonts w:hint="cs"/>
          <w:rtl/>
        </w:rPr>
        <w:t>،</w:t>
      </w:r>
      <w:r w:rsidRPr="00FD157B">
        <w:rPr>
          <w:rFonts w:hint="cs"/>
          <w:rtl/>
        </w:rPr>
        <w:t xml:space="preserve"> ولم يعص بغلبة</w:t>
      </w:r>
      <w:r w:rsidR="005B3E65">
        <w:rPr>
          <w:rFonts w:hint="cs"/>
          <w:rtl/>
        </w:rPr>
        <w:t>،</w:t>
      </w:r>
      <w:r w:rsidRPr="00FD157B">
        <w:rPr>
          <w:rFonts w:hint="cs"/>
          <w:rtl/>
        </w:rPr>
        <w:t xml:space="preserve"> ولم يهمل العباد في ملكه</w:t>
      </w:r>
      <w:r w:rsidR="005B3E65">
        <w:rPr>
          <w:rFonts w:hint="cs"/>
          <w:rtl/>
        </w:rPr>
        <w:t>،</w:t>
      </w:r>
      <w:r w:rsidRPr="00FD157B">
        <w:rPr>
          <w:rFonts w:hint="cs"/>
          <w:rtl/>
        </w:rPr>
        <w:t xml:space="preserve"> وهو المالك لما ملكهم</w:t>
      </w:r>
      <w:r w:rsidR="005B3E65">
        <w:rPr>
          <w:rFonts w:hint="cs"/>
          <w:rtl/>
        </w:rPr>
        <w:t>،</w:t>
      </w:r>
      <w:r w:rsidRPr="00FD157B">
        <w:rPr>
          <w:rFonts w:hint="cs"/>
          <w:rtl/>
        </w:rPr>
        <w:t xml:space="preserve"> والقادر على ما أقدرهم عليه</w:t>
      </w:r>
      <w:r w:rsidR="005B3E65">
        <w:rPr>
          <w:rFonts w:hint="cs"/>
          <w:rtl/>
        </w:rPr>
        <w:t>،</w:t>
      </w:r>
      <w:r w:rsidRPr="00FD157B">
        <w:rPr>
          <w:rFonts w:hint="cs"/>
          <w:rtl/>
        </w:rPr>
        <w:t xml:space="preserve"> فإن ائتمر العباد بطاعته لم يكن الله عنها صادراً</w:t>
      </w:r>
      <w:r w:rsidR="005B3E65">
        <w:rPr>
          <w:rFonts w:hint="cs"/>
          <w:rtl/>
        </w:rPr>
        <w:t>،</w:t>
      </w:r>
      <w:r w:rsidRPr="00FD157B">
        <w:rPr>
          <w:rFonts w:hint="cs"/>
          <w:rtl/>
        </w:rPr>
        <w:t xml:space="preserve"> ولا منها مانعاً</w:t>
      </w:r>
      <w:r w:rsidR="005B3E65">
        <w:rPr>
          <w:rFonts w:hint="cs"/>
          <w:rtl/>
        </w:rPr>
        <w:t>،</w:t>
      </w:r>
      <w:r w:rsidRPr="00FD157B">
        <w:rPr>
          <w:rFonts w:hint="cs"/>
          <w:rtl/>
        </w:rPr>
        <w:t xml:space="preserve"> وإن ائتمروا بمعصيته فشاء أن يحول بينهم وبين ذلك فعل</w:t>
      </w:r>
      <w:r w:rsidR="005B3E65">
        <w:rPr>
          <w:rFonts w:hint="cs"/>
          <w:rtl/>
        </w:rPr>
        <w:t>،</w:t>
      </w:r>
      <w:r w:rsidRPr="00FD157B">
        <w:rPr>
          <w:rFonts w:hint="cs"/>
          <w:rtl/>
        </w:rPr>
        <w:t xml:space="preserve"> وإن لم يحل ففعلوا</w:t>
      </w:r>
      <w:r w:rsidR="005B3E65">
        <w:rPr>
          <w:rFonts w:hint="cs"/>
          <w:rtl/>
        </w:rPr>
        <w:t>،</w:t>
      </w:r>
      <w:r w:rsidRPr="00FD157B">
        <w:rPr>
          <w:rFonts w:hint="cs"/>
          <w:rtl/>
        </w:rPr>
        <w:t xml:space="preserve"> فليس هو الذي أدخلهم فيه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وعقب هذا البرهان الحاسم قال </w:t>
      </w:r>
      <w:r w:rsidR="009B1D84" w:rsidRPr="009B1D84">
        <w:rPr>
          <w:rStyle w:val="libAlaemChar"/>
          <w:rFonts w:hint="cs"/>
          <w:rtl/>
        </w:rPr>
        <w:t>عليه‌السلام</w:t>
      </w:r>
      <w:r w:rsidRPr="00FD157B">
        <w:rPr>
          <w:rFonts w:hint="cs"/>
          <w:rtl/>
        </w:rPr>
        <w:t xml:space="preserve"> لأصحابه</w:t>
      </w:r>
      <w:r w:rsidR="005B3E65">
        <w:rPr>
          <w:rFonts w:hint="cs"/>
          <w:rtl/>
        </w:rPr>
        <w:t>:</w:t>
      </w:r>
      <w:r w:rsidRPr="00FD157B">
        <w:rPr>
          <w:rFonts w:hint="cs"/>
          <w:rtl/>
        </w:rPr>
        <w:t xml:space="preserve"> من يضبط حدود هذا الكلام فقد خاصم من خالفه</w:t>
      </w:r>
      <w:r w:rsidR="005B3E65">
        <w:rPr>
          <w:rFonts w:hint="cs"/>
          <w:rtl/>
        </w:rPr>
        <w:t>.</w:t>
      </w:r>
      <w:r w:rsidRPr="00FD157B">
        <w:rPr>
          <w:rFonts w:hint="cs"/>
          <w:rtl/>
        </w:rPr>
        <w:t>.. )</w:t>
      </w:r>
      <w:r w:rsidR="005B3E65">
        <w:rP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وأكّد الإمام هذا الأمر في حديثه مع علي بن أسباط فقد سأله عن الاستطاعة</w:t>
      </w:r>
      <w:r w:rsidR="005B3E65">
        <w:rPr>
          <w:rFonts w:hint="cs"/>
          <w:rtl/>
        </w:rPr>
        <w:t>،</w:t>
      </w:r>
      <w:r w:rsidRPr="00FD157B">
        <w:rPr>
          <w:rFonts w:hint="cs"/>
          <w:rtl/>
        </w:rPr>
        <w:t xml:space="preserve"> فأجابه</w:t>
      </w:r>
      <w:r w:rsidR="005B3E65">
        <w:rPr>
          <w:rFonts w:hint="cs"/>
          <w:rtl/>
        </w:rPr>
        <w:t>:</w:t>
      </w:r>
      <w:r w:rsidRPr="00FD157B">
        <w:rPr>
          <w:rFonts w:hint="cs"/>
          <w:rtl/>
        </w:rPr>
        <w:t xml:space="preserve"> ( يستطيع العبد بعد أربع خصال</w:t>
      </w:r>
      <w:r w:rsidR="005B3E65">
        <w:rPr>
          <w:rFonts w:hint="cs"/>
          <w:rtl/>
        </w:rPr>
        <w:t>:</w:t>
      </w:r>
      <w:r w:rsidRPr="00FD157B">
        <w:rPr>
          <w:rFonts w:hint="cs"/>
          <w:rtl/>
        </w:rPr>
        <w:t xml:space="preserve"> أن يكون مخلى السرب</w:t>
      </w:r>
      <w:r w:rsidR="005B3E65">
        <w:rPr>
          <w:rFonts w:hint="cs"/>
          <w:rtl/>
        </w:rPr>
        <w:t>،</w:t>
      </w:r>
      <w:r w:rsidRPr="00FD157B">
        <w:rPr>
          <w:rFonts w:hint="cs"/>
          <w:rtl/>
        </w:rPr>
        <w:t xml:space="preserve"> صحيح الجسم</w:t>
      </w:r>
      <w:r w:rsidR="005B3E65">
        <w:rPr>
          <w:rFonts w:hint="cs"/>
          <w:rtl/>
        </w:rPr>
        <w:t>،</w:t>
      </w:r>
      <w:r w:rsidRPr="00FD157B">
        <w:rPr>
          <w:rFonts w:hint="cs"/>
          <w:rtl/>
        </w:rPr>
        <w:t xml:space="preserve"> سليم الجوارح</w:t>
      </w:r>
      <w:r w:rsidR="005B3E65">
        <w:rPr>
          <w:rFonts w:hint="cs"/>
          <w:rtl/>
        </w:rPr>
        <w:t>،</w:t>
      </w:r>
      <w:r w:rsidRPr="00FD157B">
        <w:rPr>
          <w:rFonts w:hint="cs"/>
          <w:rtl/>
        </w:rPr>
        <w:t xml:space="preserve"> له سبب وارد من الله</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وانبرى علي قائلاً</w:t>
      </w:r>
      <w:r w:rsidR="005B3E65">
        <w:rPr>
          <w:rFonts w:hint="cs"/>
          <w:rtl/>
        </w:rPr>
        <w:t>:</w:t>
      </w:r>
      <w:r>
        <w:rPr>
          <w:rFonts w:hint="cs"/>
          <w:rtl/>
        </w:rPr>
        <w:t xml:space="preserve"> ( جعلت فداك فسّر لي هذا</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وأوضح الإمام </w:t>
      </w:r>
      <w:r w:rsidR="009B1D84" w:rsidRPr="009B1D84">
        <w:rPr>
          <w:rStyle w:val="libAlaemChar"/>
          <w:rFonts w:hint="cs"/>
          <w:rtl/>
        </w:rPr>
        <w:t>عليه‌السلام</w:t>
      </w:r>
      <w:r w:rsidRPr="00FD157B">
        <w:rPr>
          <w:rFonts w:hint="cs"/>
          <w:rtl/>
        </w:rPr>
        <w:t xml:space="preserve"> هذه الأمور بقوله</w:t>
      </w:r>
      <w:r w:rsidR="005B3E65">
        <w:rPr>
          <w:rFonts w:hint="cs"/>
          <w:rtl/>
        </w:rPr>
        <w:t>:</w:t>
      </w:r>
      <w:r w:rsidRPr="00FD157B">
        <w:rPr>
          <w:rFonts w:hint="cs"/>
          <w:rtl/>
        </w:rPr>
        <w:t xml:space="preserve"> ( أن يكون العبد مخلى السرب</w:t>
      </w:r>
      <w:r w:rsidR="005B3E65">
        <w:rPr>
          <w:rFonts w:hint="cs"/>
          <w:rtl/>
        </w:rPr>
        <w:t>،</w:t>
      </w:r>
      <w:r w:rsidRPr="00FD157B">
        <w:rPr>
          <w:rFonts w:hint="cs"/>
          <w:rtl/>
        </w:rPr>
        <w:t xml:space="preserve"> صحيح الجسم</w:t>
      </w:r>
      <w:r w:rsidR="005B3E65">
        <w:rPr>
          <w:rFonts w:hint="cs"/>
          <w:rtl/>
        </w:rPr>
        <w:t>،</w:t>
      </w:r>
      <w:r w:rsidRPr="00FD157B">
        <w:rPr>
          <w:rFonts w:hint="cs"/>
          <w:rtl/>
        </w:rPr>
        <w:t xml:space="preserve"> سليم الجوارح يريد أن يزني فلا يجد امرأة</w:t>
      </w:r>
      <w:r w:rsidR="005B3E65">
        <w:rPr>
          <w:rFonts w:hint="cs"/>
          <w:rtl/>
        </w:rPr>
        <w:t>،</w:t>
      </w:r>
      <w:r w:rsidRPr="00FD157B">
        <w:rPr>
          <w:rFonts w:hint="cs"/>
          <w:rtl/>
        </w:rPr>
        <w:t xml:space="preserve"> ثم يجدها</w:t>
      </w:r>
      <w:r w:rsidR="005B3E65">
        <w:rPr>
          <w:rFonts w:hint="cs"/>
          <w:rtl/>
        </w:rPr>
        <w:t>،</w:t>
      </w:r>
      <w:r w:rsidRPr="00FD157B">
        <w:rPr>
          <w:rFonts w:hint="cs"/>
          <w:rtl/>
        </w:rPr>
        <w:t xml:space="preserve"> فأمّا أن يعصم نفسه فيمتنع</w:t>
      </w:r>
      <w:r w:rsidR="005B3E65">
        <w:rPr>
          <w:rFonts w:hint="cs"/>
          <w:rtl/>
        </w:rPr>
        <w:t>،</w:t>
      </w:r>
      <w:r w:rsidRPr="00FD157B">
        <w:rPr>
          <w:rFonts w:hint="cs"/>
          <w:rtl/>
        </w:rPr>
        <w:t xml:space="preserve"> كما امتنع يوسف </w:t>
      </w:r>
      <w:r w:rsidR="009B1D84" w:rsidRPr="009B1D84">
        <w:rPr>
          <w:rStyle w:val="libAlaemChar"/>
          <w:rFonts w:hint="cs"/>
          <w:rtl/>
        </w:rPr>
        <w:t>عليه‌السلام</w:t>
      </w:r>
      <w:r w:rsidRPr="00FD157B">
        <w:rPr>
          <w:rFonts w:hint="cs"/>
          <w:rtl/>
        </w:rPr>
        <w:t xml:space="preserve"> أو يخلي بينه وبين إرادته فيزني فيسمّى زانياً</w:t>
      </w:r>
      <w:r w:rsidR="005B3E65">
        <w:rPr>
          <w:rFonts w:hint="cs"/>
          <w:rtl/>
        </w:rPr>
        <w:t>،</w:t>
      </w:r>
      <w:r w:rsidRPr="00FD157B">
        <w:rPr>
          <w:rFonts w:hint="cs"/>
          <w:rtl/>
        </w:rPr>
        <w:t xml:space="preserve"> ولم يطع الله بإكراه</w:t>
      </w:r>
      <w:r w:rsidR="005B3E65">
        <w:rPr>
          <w:rFonts w:hint="cs"/>
          <w:rtl/>
        </w:rPr>
        <w:t>،</w:t>
      </w:r>
      <w:r w:rsidRPr="00FD157B">
        <w:rPr>
          <w:rFonts w:hint="cs"/>
          <w:rtl/>
        </w:rPr>
        <w:t xml:space="preserve"> ولم</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أصول الكافي 1 / 157</w:t>
      </w:r>
      <w:r w:rsidR="005B3E65">
        <w:rPr>
          <w:rFonts w:hint="cs"/>
          <w:rtl/>
        </w:rPr>
        <w:t>.</w:t>
      </w:r>
      <w:r>
        <w:rPr>
          <w:rFonts w:hint="cs"/>
          <w:rtl/>
        </w:rPr>
        <w:t xml:space="preserve"> </w:t>
      </w:r>
    </w:p>
    <w:p w:rsidR="00FD157B" w:rsidRDefault="00FD157B" w:rsidP="00FD157B">
      <w:pPr>
        <w:pStyle w:val="libFootnote0"/>
        <w:rPr>
          <w:rtl/>
        </w:rPr>
      </w:pPr>
      <w:r>
        <w:rPr>
          <w:rFonts w:hint="cs"/>
          <w:rtl/>
        </w:rPr>
        <w:t>(2) عيون أخبار الرضا 1 / 144</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يعصه بغلبة</w:t>
      </w:r>
      <w:r w:rsidR="005B3E65">
        <w:rPr>
          <w:rFonts w:hint="cs"/>
          <w:rtl/>
        </w:rPr>
        <w:t>.</w:t>
      </w:r>
      <w:r w:rsidRPr="00957525">
        <w:rPr>
          <w:rFonts w:hint="cs"/>
          <w:rtl/>
        </w:rPr>
        <w:t>.. )</w:t>
      </w:r>
      <w:r w:rsidRPr="00FD157B">
        <w:rPr>
          <w:rFonts w:hint="cs"/>
          <w:rtl/>
        </w:rPr>
        <w:t xml:space="preserve"> </w:t>
      </w:r>
      <w:r w:rsidRPr="00FD157B">
        <w:rPr>
          <w:rStyle w:val="libFootnotenumChar"/>
          <w:rFonts w:hint="cs"/>
          <w:rtl/>
        </w:rPr>
        <w:t>(1)</w:t>
      </w:r>
      <w:r w:rsidR="005B3E65">
        <w:rPr>
          <w:rStyle w:val="libFootnotenumChar"/>
          <w:rFonts w:hint="cs"/>
          <w:rtl/>
        </w:rPr>
        <w:t>.</w:t>
      </w:r>
      <w:r w:rsidRPr="00FD157B">
        <w:rPr>
          <w:rFonts w:hint="cs"/>
          <w:rtl/>
        </w:rPr>
        <w:t xml:space="preserve"> </w:t>
      </w:r>
    </w:p>
    <w:p w:rsidR="00FD157B" w:rsidRDefault="00FD157B" w:rsidP="00FD157B">
      <w:pPr>
        <w:pStyle w:val="libNormal"/>
        <w:rPr>
          <w:rtl/>
        </w:rPr>
      </w:pPr>
      <w:r>
        <w:rPr>
          <w:rFonts w:hint="cs"/>
          <w:rtl/>
        </w:rPr>
        <w:t xml:space="preserve">لقد عرض الإمام الرضا </w:t>
      </w:r>
      <w:r w:rsidR="009B1D84" w:rsidRPr="009B1D84">
        <w:rPr>
          <w:rStyle w:val="libAlaemChar"/>
          <w:rFonts w:hint="cs"/>
          <w:rtl/>
        </w:rPr>
        <w:t>عليه‌السلام</w:t>
      </w:r>
      <w:r w:rsidR="005B3E65">
        <w:rPr>
          <w:rFonts w:hint="cs"/>
          <w:rtl/>
        </w:rPr>
        <w:t>،</w:t>
      </w:r>
      <w:r>
        <w:rPr>
          <w:rFonts w:hint="cs"/>
          <w:rtl/>
        </w:rPr>
        <w:t xml:space="preserve"> وبقيّة أئمّة أهل الهدى </w:t>
      </w:r>
      <w:r w:rsidR="009B1D84" w:rsidRPr="009B1D84">
        <w:rPr>
          <w:rStyle w:val="libAlaemChar"/>
          <w:rFonts w:hint="cs"/>
          <w:rtl/>
        </w:rPr>
        <w:t>عليهم‌السلام</w:t>
      </w:r>
      <w:r>
        <w:rPr>
          <w:rFonts w:hint="cs"/>
          <w:rtl/>
        </w:rPr>
        <w:t xml:space="preserve"> إلى بطلان الجبر والتفويض</w:t>
      </w:r>
      <w:r w:rsidR="005B3E65">
        <w:rPr>
          <w:rFonts w:hint="cs"/>
          <w:rtl/>
        </w:rPr>
        <w:t>،</w:t>
      </w:r>
      <w:r>
        <w:rPr>
          <w:rFonts w:hint="cs"/>
          <w:rtl/>
        </w:rPr>
        <w:t xml:space="preserve"> وأثبتوا بصورة حاسمة لا تقبل الشك أنّ الأمر بين الأمرين</w:t>
      </w:r>
      <w:r w:rsidR="005B3E65">
        <w:rPr>
          <w:rFonts w:hint="cs"/>
          <w:rtl/>
        </w:rPr>
        <w:t>،</w:t>
      </w:r>
      <w:r>
        <w:rPr>
          <w:rFonts w:hint="cs"/>
          <w:rtl/>
        </w:rPr>
        <w:t xml:space="preserve"> لا جبر ولا تفويض</w:t>
      </w:r>
      <w:r w:rsidR="005B3E65">
        <w:rPr>
          <w:rFonts w:hint="cs"/>
          <w:rtl/>
        </w:rPr>
        <w:t>.</w:t>
      </w:r>
      <w:r>
        <w:rPr>
          <w:rFonts w:hint="cs"/>
          <w:rtl/>
        </w:rPr>
        <w:t>..</w:t>
      </w:r>
    </w:p>
    <w:p w:rsidR="00FD157B" w:rsidRDefault="00FD157B" w:rsidP="00117131">
      <w:pPr>
        <w:pStyle w:val="Heading3"/>
        <w:rPr>
          <w:rtl/>
        </w:rPr>
      </w:pPr>
      <w:bookmarkStart w:id="222" w:name="_Toc405372924"/>
      <w:r>
        <w:rPr>
          <w:rFonts w:hint="cs"/>
          <w:rtl/>
        </w:rPr>
        <w:t>تفنيده لآراء القدرية</w:t>
      </w:r>
      <w:r w:rsidR="005B3E65">
        <w:rPr>
          <w:rFonts w:hint="cs"/>
          <w:rtl/>
        </w:rPr>
        <w:t>:</w:t>
      </w:r>
      <w:bookmarkEnd w:id="222"/>
      <w:r>
        <w:rPr>
          <w:rFonts w:hint="cs"/>
          <w:rtl/>
        </w:rPr>
        <w:t xml:space="preserve"> </w:t>
      </w:r>
    </w:p>
    <w:p w:rsidR="00FD157B" w:rsidRDefault="00FD157B" w:rsidP="00117131">
      <w:pPr>
        <w:pStyle w:val="libNormal"/>
        <w:rPr>
          <w:rtl/>
        </w:rPr>
      </w:pPr>
      <w:r w:rsidRPr="00FD157B">
        <w:rPr>
          <w:rFonts w:hint="cs"/>
          <w:rtl/>
        </w:rPr>
        <w:t xml:space="preserve">وفنّد الإمام الرضا </w:t>
      </w:r>
      <w:r w:rsidR="009B1D84" w:rsidRPr="009B1D84">
        <w:rPr>
          <w:rStyle w:val="libAlaemChar"/>
          <w:rFonts w:hint="cs"/>
          <w:rtl/>
        </w:rPr>
        <w:t>عليه‌السلام</w:t>
      </w:r>
      <w:r w:rsidRPr="00FD157B">
        <w:rPr>
          <w:rFonts w:hint="cs"/>
          <w:rtl/>
        </w:rPr>
        <w:t xml:space="preserve"> آراء القدرية</w:t>
      </w:r>
      <w:r w:rsidR="005B3E65">
        <w:rPr>
          <w:rFonts w:hint="cs"/>
          <w:rtl/>
        </w:rPr>
        <w:t>،</w:t>
      </w:r>
      <w:r w:rsidRPr="00FD157B">
        <w:rPr>
          <w:rFonts w:hint="cs"/>
          <w:rtl/>
        </w:rPr>
        <w:t xml:space="preserve"> وأبطل شبههم في حديث له مع يونس بن عبد الرحمان قال </w:t>
      </w:r>
      <w:r w:rsidR="009B1D84" w:rsidRPr="009B1D84">
        <w:rPr>
          <w:rStyle w:val="libAlaemChar"/>
          <w:rFonts w:hint="cs"/>
          <w:rtl/>
        </w:rPr>
        <w:t>عليه‌السلام</w:t>
      </w:r>
      <w:r w:rsidR="005B3E65">
        <w:rPr>
          <w:rFonts w:hint="cs"/>
          <w:rtl/>
        </w:rPr>
        <w:t>:</w:t>
      </w:r>
      <w:r w:rsidRPr="00FD157B">
        <w:rPr>
          <w:rFonts w:hint="cs"/>
          <w:rtl/>
        </w:rPr>
        <w:t xml:space="preserve"> ( يا يونس لا تقل</w:t>
      </w:r>
      <w:r w:rsidR="005B3E65">
        <w:rPr>
          <w:rFonts w:hint="cs"/>
          <w:rtl/>
        </w:rPr>
        <w:t>:</w:t>
      </w:r>
      <w:r w:rsidRPr="00FD157B">
        <w:rPr>
          <w:rFonts w:hint="cs"/>
          <w:rtl/>
        </w:rPr>
        <w:t xml:space="preserve"> بقول القدرية</w:t>
      </w:r>
      <w:r w:rsidR="005B3E65">
        <w:rPr>
          <w:rFonts w:hint="cs"/>
          <w:rtl/>
        </w:rPr>
        <w:t>،</w:t>
      </w:r>
      <w:r w:rsidRPr="00FD157B">
        <w:rPr>
          <w:rFonts w:hint="cs"/>
          <w:rtl/>
        </w:rPr>
        <w:t xml:space="preserve"> فإنّ القدرية لم يقولوا بقول أهل الجنة</w:t>
      </w:r>
      <w:r w:rsidR="005B3E65">
        <w:rPr>
          <w:rFonts w:hint="cs"/>
          <w:rtl/>
        </w:rPr>
        <w:t>،</w:t>
      </w:r>
      <w:r w:rsidRPr="00FD157B">
        <w:rPr>
          <w:rFonts w:hint="cs"/>
          <w:rtl/>
        </w:rPr>
        <w:t xml:space="preserve"> ولا بقول أهل النار ولا بقول إبليس فإنّ أهل الجنة قالوا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الْحَمْدُ لِلّهِ الَّذِي هَدَانَا لِهَذَا وَمَا كُنَّا لِنَهْتَدِيَ لَوْلا أَنْ هَدَانَا اللّهُ </w:t>
      </w:r>
      <w:r w:rsidRPr="00220935">
        <w:rPr>
          <w:rStyle w:val="libAlaemChar"/>
          <w:rFonts w:hint="cs"/>
          <w:rtl/>
        </w:rPr>
        <w:t>)</w:t>
      </w:r>
      <w:r w:rsidRPr="00FD157B">
        <w:rPr>
          <w:rFonts w:hint="cs"/>
          <w:rtl/>
        </w:rPr>
        <w:t xml:space="preserve"> وقال أهل النار</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قَالُوا رَبَّنَا غَلَبَتْ عَلَيْنَا شِقْوَتُنَا وَكُنَّا قَوْماً ضَالِّينَ </w:t>
      </w:r>
      <w:r w:rsidRPr="00220935">
        <w:rPr>
          <w:rStyle w:val="libAlaemChar"/>
          <w:rFonts w:hint="cs"/>
          <w:rtl/>
        </w:rPr>
        <w:t>)</w:t>
      </w:r>
      <w:r w:rsidR="005B3E65">
        <w:rPr>
          <w:rFonts w:hint="cs"/>
          <w:rtl/>
        </w:rPr>
        <w:t>،</w:t>
      </w:r>
      <w:r w:rsidRPr="00FD157B">
        <w:rPr>
          <w:rFonts w:hint="cs"/>
          <w:rtl/>
        </w:rPr>
        <w:t xml:space="preserve"> وقال إبليس</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ربّ بما أغويتني</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w:t>
      </w:r>
      <w:r w:rsidRPr="00FD157B">
        <w:rPr>
          <w:rFonts w:hint="cs"/>
          <w:rtl/>
        </w:rPr>
        <w:t>الآية</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وأنكر يونس أن يقول بمقالتهم قائلاً</w:t>
      </w:r>
      <w:r w:rsidR="005B3E65">
        <w:rPr>
          <w:rFonts w:hint="cs"/>
          <w:rtl/>
        </w:rPr>
        <w:t>:</w:t>
      </w:r>
      <w:r>
        <w:rPr>
          <w:rFonts w:hint="cs"/>
          <w:rtl/>
        </w:rPr>
        <w:t xml:space="preserve"> ( والله ما أقول بقولهم</w:t>
      </w:r>
      <w:r w:rsidR="005B3E65">
        <w:rPr>
          <w:rFonts w:hint="cs"/>
          <w:rtl/>
        </w:rPr>
        <w:t>:</w:t>
      </w:r>
      <w:r>
        <w:rPr>
          <w:rFonts w:hint="cs"/>
          <w:rtl/>
        </w:rPr>
        <w:t xml:space="preserve"> ولكنّي أقول</w:t>
      </w:r>
      <w:r w:rsidR="005B3E65">
        <w:rPr>
          <w:rFonts w:hint="cs"/>
          <w:rtl/>
        </w:rPr>
        <w:t>:</w:t>
      </w:r>
      <w:r>
        <w:rPr>
          <w:rFonts w:hint="cs"/>
          <w:rtl/>
        </w:rPr>
        <w:t xml:space="preserve"> لا يكون إلاّ بما شاء الله وأراد وقدّر وقضى</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وردّ </w:t>
      </w:r>
      <w:r w:rsidR="009B1D84" w:rsidRPr="009B1D84">
        <w:rPr>
          <w:rStyle w:val="libAlaemChar"/>
          <w:rFonts w:hint="cs"/>
          <w:rtl/>
        </w:rPr>
        <w:t>عليه‌السلام</w:t>
      </w:r>
      <w:r w:rsidRPr="00FD157B">
        <w:rPr>
          <w:rFonts w:hint="cs"/>
          <w:rtl/>
        </w:rPr>
        <w:t xml:space="preserve"> قائلاً</w:t>
      </w:r>
      <w:r w:rsidR="005B3E65">
        <w:rPr>
          <w:rFonts w:hint="cs"/>
          <w:rtl/>
        </w:rPr>
        <w:t>:</w:t>
      </w:r>
      <w:r w:rsidRPr="00FD157B">
        <w:rPr>
          <w:rFonts w:hint="cs"/>
          <w:rtl/>
        </w:rPr>
        <w:t xml:space="preserve"> ( يا يونس ليس هكذا</w:t>
      </w:r>
      <w:r w:rsidR="005B3E65">
        <w:rPr>
          <w:rFonts w:hint="cs"/>
          <w:rtl/>
        </w:rPr>
        <w:t>،</w:t>
      </w:r>
      <w:r w:rsidRPr="00FD157B">
        <w:rPr>
          <w:rFonts w:hint="cs"/>
          <w:rtl/>
        </w:rPr>
        <w:t xml:space="preserve"> لا يكون إلاّ ما شاء الله</w:t>
      </w:r>
      <w:r w:rsidR="005B3E65">
        <w:rPr>
          <w:rFonts w:hint="cs"/>
          <w:rtl/>
        </w:rPr>
        <w:t>،</w:t>
      </w:r>
      <w:r w:rsidRPr="00FD157B">
        <w:rPr>
          <w:rFonts w:hint="cs"/>
          <w:rtl/>
        </w:rPr>
        <w:t xml:space="preserve"> وأراد</w:t>
      </w:r>
      <w:r w:rsidR="005B3E65">
        <w:rPr>
          <w:rFonts w:hint="cs"/>
          <w:rtl/>
        </w:rPr>
        <w:t>،</w:t>
      </w:r>
      <w:r w:rsidRPr="00FD157B">
        <w:rPr>
          <w:rFonts w:hint="cs"/>
          <w:rtl/>
        </w:rPr>
        <w:t xml:space="preserve"> وقدّر وقضى</w:t>
      </w:r>
      <w:r w:rsidR="005B3E65">
        <w:rPr>
          <w:rFonts w:hint="cs"/>
          <w:rtl/>
        </w:rPr>
        <w:t>،</w:t>
      </w:r>
      <w:r w:rsidRPr="00FD157B">
        <w:rPr>
          <w:rFonts w:hint="cs"/>
          <w:rtl/>
        </w:rPr>
        <w:t xml:space="preserve"> يا يونس تعلم ما المشيئة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قال يونس</w:t>
      </w:r>
      <w:r w:rsidR="005B3E65">
        <w:rPr>
          <w:rFonts w:hint="cs"/>
          <w:rtl/>
        </w:rPr>
        <w:t>:</w:t>
      </w:r>
      <w:r>
        <w:rPr>
          <w:rFonts w:hint="cs"/>
          <w:rtl/>
        </w:rPr>
        <w:t xml:space="preserve"> لا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وأوضح الإمام له حقيقة المشيئة قائلاً</w:t>
      </w:r>
      <w:r w:rsidR="005B3E65">
        <w:rPr>
          <w:rFonts w:hint="cs"/>
          <w:rtl/>
        </w:rPr>
        <w:t>:</w:t>
      </w:r>
      <w:r w:rsidRPr="00FD157B">
        <w:rPr>
          <w:rFonts w:hint="cs"/>
          <w:rtl/>
        </w:rPr>
        <w:t xml:space="preserve"> ( هي الذكر الأول</w:t>
      </w:r>
      <w:r w:rsidR="005B3E65">
        <w:rPr>
          <w:rFonts w:hint="cs"/>
          <w:rtl/>
        </w:rPr>
        <w:t>.</w:t>
      </w:r>
      <w:r w:rsidRPr="00FD157B">
        <w:rPr>
          <w:rFonts w:hint="cs"/>
          <w:rtl/>
        </w:rPr>
        <w:t xml:space="preserve"> تعلم ما الإرادة</w:t>
      </w:r>
      <w:r w:rsidR="005B3E65">
        <w:rPr>
          <w:rFonts w:hint="cs"/>
          <w:rtl/>
        </w:rPr>
        <w:t>؟.</w:t>
      </w:r>
      <w:r w:rsidRPr="00FD157B">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قال يونس</w:t>
      </w:r>
      <w:r w:rsidR="005B3E65">
        <w:rPr>
          <w:rFonts w:hint="cs"/>
          <w:rtl/>
        </w:rPr>
        <w:t>:</w:t>
      </w:r>
      <w:r>
        <w:rPr>
          <w:rFonts w:hint="cs"/>
          <w:rtl/>
        </w:rPr>
        <w:t xml:space="preserve"> لا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وبيّن الإمام له واقع الإرادة قائلاً</w:t>
      </w:r>
      <w:r w:rsidR="005B3E65">
        <w:rPr>
          <w:rFonts w:hint="cs"/>
          <w:rtl/>
        </w:rPr>
        <w:t>:</w:t>
      </w:r>
      <w:r w:rsidRPr="00FD157B">
        <w:rPr>
          <w:rFonts w:hint="cs"/>
          <w:rtl/>
        </w:rPr>
        <w:t xml:space="preserve"> ( هي العزيمة على ما يشاء</w:t>
      </w:r>
      <w:r w:rsidR="005B3E65">
        <w:rPr>
          <w:rFonts w:hint="cs"/>
          <w:rtl/>
        </w:rPr>
        <w:t>.</w:t>
      </w:r>
      <w:r w:rsidRPr="00FD157B">
        <w:rPr>
          <w:rFonts w:hint="cs"/>
          <w:rtl/>
        </w:rPr>
        <w:t xml:space="preserve"> تعلم ما القدر</w:t>
      </w:r>
      <w:r w:rsidR="005B3E65">
        <w:rPr>
          <w:rFonts w:hint="cs"/>
          <w:rtl/>
        </w:rPr>
        <w:t>؟.</w:t>
      </w:r>
      <w:r w:rsidRPr="00FD157B">
        <w:rPr>
          <w:rFonts w:hint="cs"/>
          <w:rtl/>
        </w:rPr>
        <w:t>.. )</w:t>
      </w:r>
      <w:r w:rsidR="005B3E65">
        <w:rPr>
          <w:rFonts w:hint="cs"/>
          <w:rtl/>
        </w:rPr>
        <w:t>.</w:t>
      </w:r>
      <w:r w:rsidRPr="00FD157B">
        <w:rPr>
          <w:rFonts w:hint="cs"/>
          <w:rtl/>
        </w:rPr>
        <w:t xml:space="preserve"> قال يونس</w:t>
      </w:r>
      <w:r w:rsidR="005B3E65">
        <w:rPr>
          <w:rFonts w:hint="cs"/>
          <w:rtl/>
        </w:rPr>
        <w:t>:</w:t>
      </w:r>
      <w:r w:rsidRPr="00FD157B">
        <w:rPr>
          <w:rFonts w:hint="cs"/>
          <w:rtl/>
        </w:rPr>
        <w:t xml:space="preserve"> لا</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فقال </w:t>
      </w:r>
      <w:r w:rsidR="009B1D84" w:rsidRPr="009B1D84">
        <w:rPr>
          <w:rStyle w:val="libAlaemChar"/>
          <w:rFonts w:hint="cs"/>
          <w:rtl/>
        </w:rPr>
        <w:t>عليه‌السلام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أصول الكافي 1 / 160</w:t>
      </w:r>
      <w:r w:rsidR="00117131">
        <w:rPr>
          <w:rFonts w:hint="cs"/>
          <w:rtl/>
        </w:rPr>
        <w:t xml:space="preserve"> - </w:t>
      </w:r>
      <w:r>
        <w:rPr>
          <w:rFonts w:hint="cs"/>
          <w:rtl/>
        </w:rPr>
        <w:t>161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هي الهندسة</w:t>
      </w:r>
      <w:r w:rsidR="005B3E65">
        <w:rPr>
          <w:rFonts w:hint="cs"/>
          <w:rtl/>
        </w:rPr>
        <w:t>،</w:t>
      </w:r>
      <w:r w:rsidRPr="00957525">
        <w:rPr>
          <w:rFonts w:hint="cs"/>
          <w:rtl/>
        </w:rPr>
        <w:t xml:space="preserve"> ووضع الحدود من البقاء والفناء</w:t>
      </w:r>
      <w:r w:rsidR="005B3E65">
        <w:rPr>
          <w:rFonts w:hint="cs"/>
          <w:rtl/>
        </w:rPr>
        <w:t>،</w:t>
      </w:r>
      <w:r w:rsidRPr="00957525">
        <w:rPr>
          <w:rFonts w:hint="cs"/>
          <w:rtl/>
        </w:rPr>
        <w:t xml:space="preserve"> والقضاء هو الإبرام</w:t>
      </w:r>
      <w:r w:rsidR="005B3E65">
        <w:rPr>
          <w:rFonts w:hint="cs"/>
          <w:rtl/>
        </w:rPr>
        <w:t>،</w:t>
      </w:r>
      <w:r w:rsidRPr="00957525">
        <w:rPr>
          <w:rFonts w:hint="cs"/>
          <w:rtl/>
        </w:rPr>
        <w:t xml:space="preserve"> وإقامة العين</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وانحنى يونس إكباراً وإجلالاً للإمام</w:t>
      </w:r>
      <w:r w:rsidR="005B3E65">
        <w:rPr>
          <w:rFonts w:hint="cs"/>
          <w:rtl/>
        </w:rPr>
        <w:t>،</w:t>
      </w:r>
      <w:r w:rsidRPr="00FD157B">
        <w:rPr>
          <w:rFonts w:hint="cs"/>
          <w:rtl/>
        </w:rPr>
        <w:t xml:space="preserve"> وقبّل رأسه</w:t>
      </w:r>
      <w:r w:rsidR="005B3E65">
        <w:rPr>
          <w:rFonts w:hint="cs"/>
          <w:rtl/>
        </w:rPr>
        <w:t>،</w:t>
      </w:r>
      <w:r w:rsidRPr="00FD157B">
        <w:rPr>
          <w:rFonts w:hint="cs"/>
          <w:rtl/>
        </w:rPr>
        <w:t xml:space="preserve"> وقال له</w:t>
      </w:r>
      <w:r w:rsidR="005B3E65">
        <w:rPr>
          <w:rFonts w:hint="cs"/>
          <w:rtl/>
        </w:rPr>
        <w:t>:</w:t>
      </w:r>
      <w:r w:rsidRPr="00FD157B">
        <w:rPr>
          <w:rFonts w:hint="cs"/>
          <w:rtl/>
        </w:rPr>
        <w:t xml:space="preserve"> ( فتحت لي شيئا كنت عنه في غفلة</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117131">
      <w:pPr>
        <w:pStyle w:val="Heading3"/>
        <w:rPr>
          <w:rtl/>
        </w:rPr>
      </w:pPr>
      <w:bookmarkStart w:id="223" w:name="_Toc405372925"/>
      <w:r>
        <w:rPr>
          <w:rFonts w:hint="cs"/>
          <w:rtl/>
        </w:rPr>
        <w:t>الإمامة</w:t>
      </w:r>
      <w:r w:rsidR="005B3E65">
        <w:rPr>
          <w:rFonts w:hint="cs"/>
          <w:rtl/>
        </w:rPr>
        <w:t>:</w:t>
      </w:r>
      <w:bookmarkEnd w:id="223"/>
    </w:p>
    <w:p w:rsidR="00FD157B" w:rsidRDefault="00FD157B" w:rsidP="00FD157B">
      <w:pPr>
        <w:pStyle w:val="libNormal"/>
        <w:rPr>
          <w:rtl/>
        </w:rPr>
      </w:pPr>
      <w:r>
        <w:rPr>
          <w:rFonts w:hint="cs"/>
          <w:rtl/>
        </w:rPr>
        <w:t xml:space="preserve">ومن بين البحوث العقائدية التي خاضها الإمام الرضا </w:t>
      </w:r>
      <w:r w:rsidR="009B1D84" w:rsidRPr="009B1D84">
        <w:rPr>
          <w:rStyle w:val="libAlaemChar"/>
          <w:rFonts w:hint="cs"/>
          <w:rtl/>
        </w:rPr>
        <w:t>عليه‌السلام</w:t>
      </w:r>
      <w:r>
        <w:rPr>
          <w:rFonts w:hint="cs"/>
          <w:rtl/>
        </w:rPr>
        <w:t xml:space="preserve"> هي الإمامة</w:t>
      </w:r>
      <w:r w:rsidR="005B3E65">
        <w:rPr>
          <w:rFonts w:hint="cs"/>
          <w:rtl/>
        </w:rPr>
        <w:t>،</w:t>
      </w:r>
      <w:r>
        <w:rPr>
          <w:rFonts w:hint="cs"/>
          <w:rtl/>
        </w:rPr>
        <w:t xml:space="preserve"> فقد عرض لها في كثير من مناظراته وبحوثه</w:t>
      </w:r>
      <w:r w:rsidR="005B3E65">
        <w:rPr>
          <w:rFonts w:hint="cs"/>
          <w:rtl/>
        </w:rPr>
        <w:t>،</w:t>
      </w:r>
      <w:r>
        <w:rPr>
          <w:rFonts w:hint="cs"/>
          <w:rtl/>
        </w:rPr>
        <w:t xml:space="preserve"> كان منها ما يلي</w:t>
      </w:r>
      <w:r w:rsidR="005B3E65">
        <w:rPr>
          <w:rFonts w:hint="cs"/>
          <w:rtl/>
        </w:rPr>
        <w:t>:</w:t>
      </w:r>
    </w:p>
    <w:p w:rsidR="00FD157B" w:rsidRDefault="00FD157B" w:rsidP="00FD157B">
      <w:pPr>
        <w:pStyle w:val="libBold1"/>
        <w:rPr>
          <w:rtl/>
        </w:rPr>
      </w:pPr>
      <w:r>
        <w:rPr>
          <w:rFonts w:hint="cs"/>
          <w:rtl/>
        </w:rPr>
        <w:t>1</w:t>
      </w:r>
      <w:r w:rsidR="00117131">
        <w:rPr>
          <w:rFonts w:hint="cs"/>
          <w:rtl/>
        </w:rPr>
        <w:t xml:space="preserve"> - </w:t>
      </w:r>
      <w:r>
        <w:rPr>
          <w:rFonts w:hint="cs"/>
          <w:rtl/>
        </w:rPr>
        <w:t>أهمّيّة الإمامة</w:t>
      </w:r>
      <w:r w:rsidR="005B3E65">
        <w:rPr>
          <w:rFonts w:hint="cs"/>
          <w:rtl/>
        </w:rPr>
        <w:t>:</w:t>
      </w:r>
      <w:r>
        <w:rPr>
          <w:rFonts w:hint="cs"/>
          <w:rtl/>
        </w:rPr>
        <w:t xml:space="preserve"> </w:t>
      </w:r>
    </w:p>
    <w:p w:rsidR="00FD157B" w:rsidRDefault="00FD157B" w:rsidP="00FD157B">
      <w:pPr>
        <w:pStyle w:val="libNormal"/>
        <w:rPr>
          <w:rtl/>
        </w:rPr>
      </w:pPr>
      <w:r>
        <w:rPr>
          <w:rFonts w:hint="cs"/>
          <w:rtl/>
        </w:rPr>
        <w:t>الإمامة من أهم المراكز الحسّاسة في الإسلام</w:t>
      </w:r>
      <w:r w:rsidR="005B3E65">
        <w:rPr>
          <w:rFonts w:hint="cs"/>
          <w:rtl/>
        </w:rPr>
        <w:t>؛</w:t>
      </w:r>
      <w:r>
        <w:rPr>
          <w:rFonts w:hint="cs"/>
          <w:rtl/>
        </w:rPr>
        <w:t xml:space="preserve"> لأنّها تصون الأمّة وتحميها من الاعتداء</w:t>
      </w:r>
      <w:r w:rsidR="005B3E65">
        <w:rPr>
          <w:rFonts w:hint="cs"/>
          <w:rtl/>
        </w:rPr>
        <w:t>،</w:t>
      </w:r>
      <w:r>
        <w:rPr>
          <w:rFonts w:hint="cs"/>
          <w:rtl/>
        </w:rPr>
        <w:t xml:space="preserve"> وتوفّر لها الكرامة والحرية</w:t>
      </w:r>
      <w:r w:rsidR="005B3E65">
        <w:rPr>
          <w:rFonts w:hint="cs"/>
          <w:rtl/>
        </w:rPr>
        <w:t>،</w:t>
      </w:r>
      <w:r>
        <w:rPr>
          <w:rFonts w:hint="cs"/>
          <w:rtl/>
        </w:rPr>
        <w:t xml:space="preserve"> وتحقق لها جميع ما تصبو إليه</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وقد أدلى الإمام </w:t>
      </w:r>
      <w:r w:rsidR="009B1D84" w:rsidRPr="009B1D84">
        <w:rPr>
          <w:rStyle w:val="libAlaemChar"/>
          <w:rFonts w:hint="cs"/>
          <w:rtl/>
        </w:rPr>
        <w:t>عليه‌السلام</w:t>
      </w:r>
      <w:r>
        <w:rPr>
          <w:rFonts w:hint="cs"/>
          <w:rtl/>
        </w:rPr>
        <w:t xml:space="preserve"> بحديث شامل إلى عبد العزيز بن مسلم عرض فيه بصورة موضوعية عن أهمية الإمامة</w:t>
      </w:r>
      <w:r w:rsidR="005B3E65">
        <w:rPr>
          <w:rFonts w:hint="cs"/>
          <w:rtl/>
        </w:rPr>
        <w:t>،</w:t>
      </w:r>
      <w:r>
        <w:rPr>
          <w:rFonts w:hint="cs"/>
          <w:rtl/>
        </w:rPr>
        <w:t xml:space="preserve"> وأنّها من أهم الأهداف</w:t>
      </w:r>
      <w:r w:rsidR="005B3E65">
        <w:rPr>
          <w:rFonts w:hint="cs"/>
          <w:rtl/>
        </w:rPr>
        <w:t>،</w:t>
      </w:r>
      <w:r>
        <w:rPr>
          <w:rFonts w:hint="cs"/>
          <w:rtl/>
        </w:rPr>
        <w:t xml:space="preserve"> والمبادئ التي تبنّاها الإسلام</w:t>
      </w:r>
      <w:r w:rsidR="005B3E65">
        <w:rPr>
          <w:rFonts w:hint="cs"/>
          <w:rtl/>
        </w:rPr>
        <w:t>،</w:t>
      </w:r>
      <w:r>
        <w:rPr>
          <w:rFonts w:hint="cs"/>
          <w:rtl/>
        </w:rPr>
        <w:t xml:space="preserve"> فالرسول </w:t>
      </w:r>
      <w:r w:rsidR="009B1D84" w:rsidRPr="009B1D84">
        <w:rPr>
          <w:rStyle w:val="libAlaemChar"/>
          <w:rFonts w:hint="cs"/>
          <w:rtl/>
        </w:rPr>
        <w:t>صلى‌الله‌عليه‌وآله</w:t>
      </w:r>
      <w:r>
        <w:rPr>
          <w:rFonts w:hint="cs"/>
          <w:rtl/>
        </w:rPr>
        <w:t xml:space="preserve"> قبل أن ينتقل إلى حظيرة القدس</w:t>
      </w:r>
      <w:r w:rsidR="005B3E65">
        <w:rPr>
          <w:rFonts w:hint="cs"/>
          <w:rtl/>
        </w:rPr>
        <w:t>،</w:t>
      </w:r>
      <w:r>
        <w:rPr>
          <w:rFonts w:hint="cs"/>
          <w:rtl/>
        </w:rPr>
        <w:t xml:space="preserve"> قد أقام القائد</w:t>
      </w:r>
      <w:r w:rsidR="005B3E65">
        <w:rPr>
          <w:rFonts w:hint="cs"/>
          <w:rtl/>
        </w:rPr>
        <w:t>،</w:t>
      </w:r>
      <w:r>
        <w:rPr>
          <w:rFonts w:hint="cs"/>
          <w:rtl/>
        </w:rPr>
        <w:t xml:space="preserve"> والمرجع لأُمّته</w:t>
      </w:r>
      <w:r w:rsidR="005B3E65">
        <w:rPr>
          <w:rFonts w:hint="cs"/>
          <w:rtl/>
        </w:rPr>
        <w:t>،</w:t>
      </w:r>
      <w:r>
        <w:rPr>
          <w:rFonts w:hint="cs"/>
          <w:rtl/>
        </w:rPr>
        <w:t xml:space="preserve"> وهو الإمام أمير المؤمنين </w:t>
      </w:r>
      <w:r w:rsidR="009B1D84" w:rsidRPr="009B1D84">
        <w:rPr>
          <w:rStyle w:val="libAlaemChar"/>
          <w:rFonts w:hint="cs"/>
          <w:rtl/>
        </w:rPr>
        <w:t>عليه‌السلام</w:t>
      </w:r>
      <w:r w:rsidR="005B3E65">
        <w:rPr>
          <w:rFonts w:hint="cs"/>
          <w:rtl/>
        </w:rPr>
        <w:t>،</w:t>
      </w:r>
      <w:r>
        <w:rPr>
          <w:rFonts w:hint="cs"/>
          <w:rtl/>
        </w:rPr>
        <w:t xml:space="preserve"> رائد الحكمة في دنيا الإسلام</w:t>
      </w:r>
      <w:r w:rsidR="005B3E65">
        <w:rPr>
          <w:rFonts w:hint="cs"/>
          <w:rtl/>
        </w:rPr>
        <w:t>،</w:t>
      </w:r>
      <w:r>
        <w:rPr>
          <w:rFonts w:hint="cs"/>
          <w:rtl/>
        </w:rPr>
        <w:t xml:space="preserve"> استمعوا إلى حديث الإمام الرضا عن الإمامة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 يا عبد العزيز جهل القوم</w:t>
      </w:r>
      <w:r w:rsidR="005B3E65">
        <w:rPr>
          <w:rFonts w:hint="cs"/>
          <w:rtl/>
        </w:rPr>
        <w:t>،</w:t>
      </w:r>
      <w:r w:rsidRPr="00FD157B">
        <w:rPr>
          <w:rFonts w:hint="cs"/>
          <w:rtl/>
        </w:rPr>
        <w:t xml:space="preserve"> وخدعوا عن أديانهم</w:t>
      </w:r>
      <w:r w:rsidR="005B3E65">
        <w:rPr>
          <w:rFonts w:hint="cs"/>
          <w:rtl/>
        </w:rPr>
        <w:t>،</w:t>
      </w:r>
      <w:r w:rsidRPr="00FD157B">
        <w:rPr>
          <w:rFonts w:hint="cs"/>
          <w:rtl/>
        </w:rPr>
        <w:t xml:space="preserve"> إن الله تبارك وتعالى لم يقبض نبيّه </w:t>
      </w:r>
      <w:r w:rsidR="009B1D84" w:rsidRPr="009B1D84">
        <w:rPr>
          <w:rStyle w:val="libAlaemChar"/>
          <w:rFonts w:hint="cs"/>
          <w:rtl/>
        </w:rPr>
        <w:t>صلى‌الله‌عليه‌وآله</w:t>
      </w:r>
      <w:r w:rsidRPr="00FD157B">
        <w:rPr>
          <w:rFonts w:hint="cs"/>
          <w:rtl/>
        </w:rPr>
        <w:t xml:space="preserve"> حتى أكمل له الدين</w:t>
      </w:r>
      <w:r w:rsidR="005B3E65">
        <w:rPr>
          <w:rFonts w:hint="cs"/>
          <w:rtl/>
        </w:rPr>
        <w:t>،</w:t>
      </w:r>
      <w:r w:rsidRPr="00FD157B">
        <w:rPr>
          <w:rFonts w:hint="cs"/>
          <w:rtl/>
        </w:rPr>
        <w:t xml:space="preserve"> وأنزل عليه القرآن فيه تفصيل كل شيء</w:t>
      </w:r>
      <w:r w:rsidR="005B3E65">
        <w:rPr>
          <w:rFonts w:hint="cs"/>
          <w:rtl/>
        </w:rPr>
        <w:t>،</w:t>
      </w:r>
      <w:r w:rsidRPr="00FD157B">
        <w:rPr>
          <w:rFonts w:hint="cs"/>
          <w:rtl/>
        </w:rPr>
        <w:t xml:space="preserve"> بين فيه الحلال والحرام</w:t>
      </w:r>
      <w:r w:rsidR="005B3E65">
        <w:rPr>
          <w:rFonts w:hint="cs"/>
          <w:rtl/>
        </w:rPr>
        <w:t>،</w:t>
      </w:r>
      <w:r w:rsidRPr="00FD157B">
        <w:rPr>
          <w:rFonts w:hint="cs"/>
          <w:rtl/>
        </w:rPr>
        <w:t xml:space="preserve"> والحدود والأحكام</w:t>
      </w:r>
      <w:r w:rsidR="005B3E65">
        <w:rPr>
          <w:rFonts w:hint="cs"/>
          <w:rtl/>
        </w:rPr>
        <w:t>،</w:t>
      </w:r>
      <w:r w:rsidRPr="00FD157B">
        <w:rPr>
          <w:rFonts w:hint="cs"/>
          <w:rtl/>
        </w:rPr>
        <w:t xml:space="preserve"> وجميع ما يحتاج إليه كملا فقال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ما فرطنا في الكتاب من شيء</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Pr="00FD157B">
        <w:rPr>
          <w:rFonts w:hint="cs"/>
          <w:rtl/>
        </w:rPr>
        <w:t xml:space="preserve"> وأنزل في حجّة الوداع وهي آخر عمره </w:t>
      </w:r>
      <w:r w:rsidR="009B1D84" w:rsidRPr="009B1D84">
        <w:rPr>
          <w:rStyle w:val="libAlaemChar"/>
          <w:rFonts w:hint="cs"/>
          <w:rtl/>
        </w:rPr>
        <w:t>صلى‌الله‌عليه‌وآله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اليوم أكملت لكم دينكم وأتممت عليكم نعمتي ورضيت لكم الإسلام ديناً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وأمر الإمامة من تمام الدين</w:t>
      </w:r>
      <w:r w:rsidR="005B3E65">
        <w:rPr>
          <w:rFonts w:hint="cs"/>
          <w:rtl/>
        </w:rPr>
        <w:t>،</w:t>
      </w:r>
      <w:r w:rsidRPr="00FD157B">
        <w:rPr>
          <w:rFonts w:hint="cs"/>
          <w:rtl/>
        </w:rPr>
        <w:t xml:space="preserve"> ولم يمض (صلّى الله عليه</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أصول الكافي 1 / 157</w:t>
      </w:r>
      <w:r w:rsidR="005B3E65">
        <w:rPr>
          <w:rFonts w:hint="cs"/>
          <w:rtl/>
        </w:rPr>
        <w:t>.</w:t>
      </w:r>
      <w:r>
        <w:rPr>
          <w:rFonts w:hint="cs"/>
          <w:rtl/>
        </w:rPr>
        <w:t xml:space="preserve"> </w:t>
      </w:r>
    </w:p>
    <w:p w:rsidR="00FD157B" w:rsidRDefault="00FD157B" w:rsidP="00FD157B">
      <w:pPr>
        <w:pStyle w:val="libFootnote0"/>
        <w:rPr>
          <w:rtl/>
        </w:rPr>
      </w:pPr>
      <w:r>
        <w:rPr>
          <w:rFonts w:hint="cs"/>
          <w:rtl/>
        </w:rPr>
        <w:t>(2) سورة الأنعام / آية 38</w:t>
      </w:r>
      <w:r w:rsidR="005B3E65">
        <w:rPr>
          <w:rFonts w:hint="cs"/>
          <w:rtl/>
        </w:rPr>
        <w:t>.</w:t>
      </w:r>
      <w:r>
        <w:rPr>
          <w:rFonts w:hint="cs"/>
          <w:rtl/>
        </w:rPr>
        <w:t xml:space="preserve"> </w:t>
      </w:r>
    </w:p>
    <w:p w:rsidR="00FD157B" w:rsidRDefault="00FD157B" w:rsidP="00FD157B">
      <w:pPr>
        <w:pStyle w:val="libFootnote0"/>
        <w:rPr>
          <w:rtl/>
        </w:rPr>
      </w:pPr>
      <w:r>
        <w:rPr>
          <w:rFonts w:hint="cs"/>
          <w:rtl/>
        </w:rPr>
        <w:t>(3) سورة المائدة / آية 67</w:t>
      </w:r>
      <w:r w:rsidR="005B3E65">
        <w:rPr>
          <w:rFonts w:hint="cs"/>
          <w:rtl/>
        </w:rPr>
        <w:t>،</w:t>
      </w:r>
      <w:r>
        <w:rPr>
          <w:rFonts w:hint="cs"/>
          <w:rtl/>
        </w:rPr>
        <w:t xml:space="preserve"> نزلت هذه الآية الكريمة في يوم عبد الغدير</w:t>
      </w:r>
      <w:r w:rsidR="005B3E65">
        <w:rPr>
          <w:rFonts w:hint="cs"/>
          <w:rtl/>
        </w:rPr>
        <w:t>،</w:t>
      </w:r>
      <w:r>
        <w:rPr>
          <w:rFonts w:hint="cs"/>
          <w:rtl/>
        </w:rPr>
        <w:t xml:space="preserve"> وهو اليوم الخالد الذي أقام فيه الرسول (ص) الإمام أمير المؤمنين </w:t>
      </w:r>
      <w:r w:rsidR="009B1D84" w:rsidRPr="009B1D84">
        <w:rPr>
          <w:rStyle w:val="libAlaemChar"/>
          <w:rFonts w:hint="cs"/>
          <w:rtl/>
        </w:rPr>
        <w:t>عليه‌السلام</w:t>
      </w:r>
      <w:r>
        <w:rPr>
          <w:rFonts w:hint="cs"/>
          <w:rtl/>
        </w:rPr>
        <w:t xml:space="preserve"> قائداً لأمّته من بعده</w:t>
      </w:r>
      <w:r w:rsidR="005B3E65">
        <w:rPr>
          <w:rFonts w:hint="cs"/>
          <w:rtl/>
        </w:rPr>
        <w:t>،</w:t>
      </w:r>
      <w:r>
        <w:rPr>
          <w:rFonts w:hint="cs"/>
          <w:rtl/>
        </w:rPr>
        <w:t xml:space="preserve"> وعيد الغدير جزء من رسالة الإسلام</w:t>
      </w:r>
      <w:r w:rsidR="005B3E65">
        <w:rPr>
          <w:rFonts w:hint="cs"/>
          <w:rtl/>
        </w:rPr>
        <w:t>.</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وآله) حتى بين لأُمّته</w:t>
      </w:r>
      <w:r w:rsidR="005B3E65">
        <w:rPr>
          <w:rFonts w:hint="cs"/>
          <w:rtl/>
        </w:rPr>
        <w:t>،</w:t>
      </w:r>
      <w:r>
        <w:rPr>
          <w:rFonts w:hint="cs"/>
          <w:rtl/>
        </w:rPr>
        <w:t xml:space="preserve"> معالم دينهم</w:t>
      </w:r>
      <w:r w:rsidR="005B3E65">
        <w:rPr>
          <w:rFonts w:hint="cs"/>
          <w:rtl/>
        </w:rPr>
        <w:t>،</w:t>
      </w:r>
      <w:r>
        <w:rPr>
          <w:rFonts w:hint="cs"/>
          <w:rtl/>
        </w:rPr>
        <w:t xml:space="preserve"> وأوضح لهم سبيلهم</w:t>
      </w:r>
      <w:r w:rsidR="005B3E65">
        <w:rPr>
          <w:rFonts w:hint="cs"/>
          <w:rtl/>
        </w:rPr>
        <w:t>،</w:t>
      </w:r>
      <w:r>
        <w:rPr>
          <w:rFonts w:hint="cs"/>
          <w:rtl/>
        </w:rPr>
        <w:t xml:space="preserve"> وتركهم على قصد الحق</w:t>
      </w:r>
      <w:r w:rsidR="005B3E65">
        <w:rPr>
          <w:rFonts w:hint="cs"/>
          <w:rtl/>
        </w:rPr>
        <w:t>،</w:t>
      </w:r>
      <w:r>
        <w:rPr>
          <w:rFonts w:hint="cs"/>
          <w:rtl/>
        </w:rPr>
        <w:t xml:space="preserve"> وأقام لهم علياً إماماً</w:t>
      </w:r>
      <w:r w:rsidR="005B3E65">
        <w:rPr>
          <w:rFonts w:hint="cs"/>
          <w:rtl/>
        </w:rPr>
        <w:t>،</w:t>
      </w:r>
      <w:r>
        <w:rPr>
          <w:rFonts w:hint="cs"/>
          <w:rtl/>
        </w:rPr>
        <w:t xml:space="preserve"> وما ترك شيئاً تحتاج إليه الأمة إلاّ بينه</w:t>
      </w:r>
      <w:r w:rsidR="005B3E65">
        <w:rPr>
          <w:rFonts w:hint="cs"/>
          <w:rtl/>
        </w:rPr>
        <w:t>،</w:t>
      </w:r>
      <w:r>
        <w:rPr>
          <w:rFonts w:hint="cs"/>
          <w:rtl/>
        </w:rPr>
        <w:t xml:space="preserve"> فمن زعم أن الله عزّ وجل لم يكمل دينه قد</w:t>
      </w:r>
      <w:r w:rsidR="005B3E65">
        <w:rPr>
          <w:rFonts w:hint="cs"/>
          <w:rtl/>
        </w:rPr>
        <w:t>؟</w:t>
      </w:r>
      <w:r>
        <w:rPr>
          <w:rFonts w:hint="cs"/>
          <w:rtl/>
        </w:rPr>
        <w:t xml:space="preserve"> رد كتاب الله عزّ وجل ومَن رد كتاب الله تعالى فهو كافر</w:t>
      </w:r>
      <w:r w:rsidR="005B3E65">
        <w:rPr>
          <w:rFonts w:hint="cs"/>
          <w:rtl/>
        </w:rPr>
        <w:t>.</w:t>
      </w:r>
      <w:r>
        <w:rPr>
          <w:rFonts w:hint="cs"/>
          <w:rtl/>
        </w:rPr>
        <w:t>..</w:t>
      </w:r>
      <w:r w:rsidRPr="00FD157B">
        <w:rPr>
          <w:rFonts w:hint="cs"/>
          <w:rtl/>
        </w:rPr>
        <w:t xml:space="preserve"> </w:t>
      </w:r>
    </w:p>
    <w:p w:rsidR="00FD157B" w:rsidRDefault="00FD157B" w:rsidP="00FD157B">
      <w:pPr>
        <w:pStyle w:val="libNormal"/>
        <w:rPr>
          <w:rtl/>
        </w:rPr>
      </w:pPr>
      <w:r>
        <w:rPr>
          <w:rFonts w:hint="cs"/>
          <w:rtl/>
        </w:rPr>
        <w:t xml:space="preserve">وحكى هذا المقطع الأهمية البالغة للإمامة عند النبي </w:t>
      </w:r>
      <w:r w:rsidR="009B1D84" w:rsidRPr="009B1D84">
        <w:rPr>
          <w:rStyle w:val="libAlaemChar"/>
          <w:rFonts w:hint="cs"/>
          <w:rtl/>
        </w:rPr>
        <w:t>صلى‌الله‌عليه‌وآله</w:t>
      </w:r>
      <w:r>
        <w:rPr>
          <w:rFonts w:hint="cs"/>
          <w:rtl/>
        </w:rPr>
        <w:t xml:space="preserve"> فهي من أهم العناصر في رسالته الخالدة فبها كمال الدين وإتمام النعمة وقد اختار </w:t>
      </w:r>
      <w:r w:rsidR="009B1D84" w:rsidRPr="009B1D84">
        <w:rPr>
          <w:rStyle w:val="libAlaemChar"/>
          <w:rFonts w:hint="cs"/>
          <w:rtl/>
        </w:rPr>
        <w:t>صلى‌الله‌عليه‌وآله</w:t>
      </w:r>
      <w:r>
        <w:rPr>
          <w:rFonts w:hint="cs"/>
          <w:rtl/>
        </w:rPr>
        <w:t xml:space="preserve"> لهذا المنصب الخطير أخاه وباب مدينة علمه الإمام أمير المؤمنين سلام الله عليه</w:t>
      </w:r>
      <w:r w:rsidR="005B3E65">
        <w:rPr>
          <w:rFonts w:hint="cs"/>
          <w:rtl/>
        </w:rPr>
        <w:t>،</w:t>
      </w:r>
      <w:r>
        <w:rPr>
          <w:rFonts w:hint="cs"/>
          <w:rtl/>
        </w:rPr>
        <w:t xml:space="preserve"> فقد أقامه خليفة من بعده</w:t>
      </w:r>
      <w:r w:rsidR="005B3E65">
        <w:rPr>
          <w:rFonts w:hint="cs"/>
          <w:rtl/>
        </w:rPr>
        <w:t>،</w:t>
      </w:r>
      <w:r>
        <w:rPr>
          <w:rFonts w:hint="cs"/>
          <w:rtl/>
        </w:rPr>
        <w:t xml:space="preserve"> وأمر المسلمين بمبايعته في غدير خم</w:t>
      </w:r>
      <w:r w:rsidR="005B3E65">
        <w:rPr>
          <w:rFonts w:hint="cs"/>
          <w:rtl/>
        </w:rPr>
        <w:t>،</w:t>
      </w:r>
      <w:r>
        <w:rPr>
          <w:rFonts w:hint="cs"/>
          <w:rtl/>
        </w:rPr>
        <w:t xml:space="preserve"> وقد أوضح </w:t>
      </w:r>
      <w:r w:rsidR="009B1D84" w:rsidRPr="009B1D84">
        <w:rPr>
          <w:rStyle w:val="libAlaemChar"/>
          <w:rFonts w:hint="cs"/>
          <w:rtl/>
        </w:rPr>
        <w:t>صلى‌الله‌عليه‌وآله</w:t>
      </w:r>
      <w:r>
        <w:rPr>
          <w:rFonts w:hint="cs"/>
          <w:rtl/>
        </w:rPr>
        <w:t xml:space="preserve"> بذلك السبيل لأمّته</w:t>
      </w:r>
      <w:r w:rsidR="005B3E65">
        <w:rPr>
          <w:rFonts w:hint="cs"/>
          <w:rtl/>
        </w:rPr>
        <w:t>،</w:t>
      </w:r>
      <w:r>
        <w:rPr>
          <w:rFonts w:hint="cs"/>
          <w:rtl/>
        </w:rPr>
        <w:t xml:space="preserve"> ولم يترك الأمر فوضى من بعده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ولنستمع إلى بند آخر من حديثه </w:t>
      </w:r>
      <w:r w:rsidR="009B1D84" w:rsidRPr="009B1D84">
        <w:rPr>
          <w:rStyle w:val="libAlaemChar"/>
          <w:rFonts w:hint="cs"/>
          <w:rtl/>
        </w:rPr>
        <w:t>عليه‌السلام</w:t>
      </w:r>
      <w:r w:rsidRPr="00FD157B">
        <w:rPr>
          <w:rFonts w:hint="cs"/>
          <w:rtl/>
        </w:rPr>
        <w:t xml:space="preserve"> يقول</w:t>
      </w:r>
      <w:r w:rsidR="005B3E65">
        <w:rPr>
          <w:rFonts w:hint="cs"/>
          <w:rtl/>
        </w:rPr>
        <w:t>:</w:t>
      </w:r>
      <w:r w:rsidRPr="00FD157B">
        <w:rPr>
          <w:rFonts w:hint="cs"/>
          <w:rtl/>
        </w:rPr>
        <w:t xml:space="preserve"> ( هل يعرفون قدر الإمامة</w:t>
      </w:r>
      <w:r w:rsidR="005B3E65">
        <w:rPr>
          <w:rFonts w:hint="cs"/>
          <w:rtl/>
        </w:rPr>
        <w:t>،</w:t>
      </w:r>
      <w:r w:rsidRPr="00FD157B">
        <w:rPr>
          <w:rFonts w:hint="cs"/>
          <w:rtl/>
        </w:rPr>
        <w:t xml:space="preserve"> ومحلّها من الأمّة فيجوز فيها اختيارهم</w:t>
      </w:r>
      <w:r w:rsidR="005B3E65">
        <w:rPr>
          <w:rFonts w:hint="cs"/>
          <w:rtl/>
        </w:rPr>
        <w:t>؟</w:t>
      </w:r>
      <w:r w:rsidRPr="00FD157B">
        <w:rPr>
          <w:rFonts w:hint="cs"/>
          <w:rtl/>
        </w:rPr>
        <w:t xml:space="preserve"> إنّ الإمامة أجلّ قدراً</w:t>
      </w:r>
      <w:r w:rsidR="005B3E65">
        <w:rPr>
          <w:rFonts w:hint="cs"/>
          <w:rtl/>
        </w:rPr>
        <w:t>،</w:t>
      </w:r>
      <w:r w:rsidRPr="00FD157B">
        <w:rPr>
          <w:rFonts w:hint="cs"/>
          <w:rtl/>
        </w:rPr>
        <w:t xml:space="preserve"> وأعظم شاناً</w:t>
      </w:r>
      <w:r w:rsidR="005B3E65">
        <w:rPr>
          <w:rFonts w:hint="cs"/>
          <w:rtl/>
        </w:rPr>
        <w:t>،</w:t>
      </w:r>
      <w:r w:rsidRPr="00FD157B">
        <w:rPr>
          <w:rFonts w:hint="cs"/>
          <w:rtl/>
        </w:rPr>
        <w:t xml:space="preserve"> وأعلى مكاناً</w:t>
      </w:r>
      <w:r w:rsidR="005B3E65">
        <w:rPr>
          <w:rFonts w:hint="cs"/>
          <w:rtl/>
        </w:rPr>
        <w:t>،</w:t>
      </w:r>
      <w:r w:rsidRPr="00FD157B">
        <w:rPr>
          <w:rFonts w:hint="cs"/>
          <w:rtl/>
        </w:rPr>
        <w:t xml:space="preserve"> وأمنع جانباً</w:t>
      </w:r>
      <w:r w:rsidR="005B3E65">
        <w:rPr>
          <w:rFonts w:hint="cs"/>
          <w:rtl/>
        </w:rPr>
        <w:t>،</w:t>
      </w:r>
      <w:r w:rsidRPr="00FD157B">
        <w:rPr>
          <w:rFonts w:hint="cs"/>
          <w:rtl/>
        </w:rPr>
        <w:t xml:space="preserve"> وأبعد غوراً من أن يبلغها الناس</w:t>
      </w:r>
      <w:r w:rsidR="005B3E65">
        <w:rPr>
          <w:rFonts w:hint="cs"/>
          <w:rtl/>
        </w:rPr>
        <w:t>،</w:t>
      </w:r>
      <w:r w:rsidRPr="00FD157B">
        <w:rPr>
          <w:rFonts w:hint="cs"/>
          <w:rtl/>
        </w:rPr>
        <w:t xml:space="preserve"> بعقولهم أو ينالوها بآرائهم</w:t>
      </w:r>
      <w:r w:rsidR="005B3E65">
        <w:rPr>
          <w:rFonts w:hint="cs"/>
          <w:rtl/>
        </w:rPr>
        <w:t>،</w:t>
      </w:r>
      <w:r w:rsidRPr="00FD157B">
        <w:rPr>
          <w:rFonts w:hint="cs"/>
          <w:rtl/>
        </w:rPr>
        <w:t xml:space="preserve"> أو يقيموا إماماً باختيارهم إنّ الإمامة خصّ الله بها إبراهيم الخليل </w:t>
      </w:r>
      <w:r w:rsidR="009B1D84" w:rsidRPr="009B1D84">
        <w:rPr>
          <w:rStyle w:val="libAlaemChar"/>
          <w:rFonts w:hint="cs"/>
          <w:rtl/>
        </w:rPr>
        <w:t>عليه‌السلام</w:t>
      </w:r>
      <w:r w:rsidRPr="00FD157B">
        <w:rPr>
          <w:rFonts w:hint="cs"/>
          <w:rtl/>
        </w:rPr>
        <w:t xml:space="preserve"> بعد النبوّة</w:t>
      </w:r>
      <w:r w:rsidR="005B3E65">
        <w:rPr>
          <w:rFonts w:hint="cs"/>
          <w:rtl/>
        </w:rPr>
        <w:t>،</w:t>
      </w:r>
      <w:r w:rsidRPr="00FD157B">
        <w:rPr>
          <w:rFonts w:hint="cs"/>
          <w:rtl/>
        </w:rPr>
        <w:t xml:space="preserve"> والخلّة مرتبة ثالثة</w:t>
      </w:r>
      <w:r w:rsidR="005B3E65">
        <w:rPr>
          <w:rFonts w:hint="cs"/>
          <w:rtl/>
        </w:rPr>
        <w:t>،</w:t>
      </w:r>
      <w:r w:rsidRPr="00FD157B">
        <w:rPr>
          <w:rFonts w:hint="cs"/>
          <w:rtl/>
        </w:rPr>
        <w:t xml:space="preserve"> وفضيلة شرّفه بها</w:t>
      </w:r>
      <w:r w:rsidR="005B3E65">
        <w:rPr>
          <w:rFonts w:hint="cs"/>
          <w:rtl/>
        </w:rPr>
        <w:t>،</w:t>
      </w:r>
      <w:r w:rsidRPr="00FD157B">
        <w:rPr>
          <w:rFonts w:hint="cs"/>
          <w:rtl/>
        </w:rPr>
        <w:t xml:space="preserve"> وأشاد بها ذكره</w:t>
      </w:r>
      <w:r w:rsidR="005B3E65">
        <w:rPr>
          <w:rFonts w:hint="cs"/>
          <w:rtl/>
        </w:rPr>
        <w:t>،</w:t>
      </w:r>
      <w:r w:rsidRPr="00FD157B">
        <w:rPr>
          <w:rFonts w:hint="cs"/>
          <w:rtl/>
        </w:rPr>
        <w:t xml:space="preserve"> فقال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إنّي جاعلك للناس إماماً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فقال الخليل</w:t>
      </w:r>
      <w:r w:rsidR="005B3E65">
        <w:rPr>
          <w:rFonts w:hint="cs"/>
          <w:rtl/>
        </w:rPr>
        <w:t>:</w:t>
      </w:r>
      <w:r w:rsidRPr="00957525">
        <w:rPr>
          <w:rFonts w:hint="cs"/>
          <w:rtl/>
        </w:rPr>
        <w:t xml:space="preserve"> سروراً بها</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ومن ذريتي </w:t>
      </w:r>
      <w:r w:rsidRPr="00220935">
        <w:rPr>
          <w:rStyle w:val="libAlaemChar"/>
          <w:rFonts w:hint="cs"/>
          <w:rtl/>
        </w:rPr>
        <w:t>)</w:t>
      </w:r>
      <w:r w:rsidRPr="00FD157B">
        <w:rPr>
          <w:rFonts w:hint="cs"/>
          <w:rtl/>
        </w:rPr>
        <w:t xml:space="preserve"> قال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لا ينال عهدي الظالمين</w:t>
      </w:r>
      <w:r w:rsidRPr="00220935">
        <w:rPr>
          <w:rStyle w:val="libAlaemChar"/>
          <w:rFonts w:hint="cs"/>
          <w:rtl/>
        </w:rPr>
        <w:t>)</w:t>
      </w:r>
      <w:r w:rsidRPr="00FD157B">
        <w:rPr>
          <w:rFonts w:hint="cs"/>
          <w:rtl/>
        </w:rPr>
        <w:t xml:space="preserve"> فأبطلت هذه الآية إمامة كل ظالم إلى يوم القيامة</w:t>
      </w:r>
      <w:r w:rsidR="005B3E65">
        <w:rPr>
          <w:rFonts w:hint="cs"/>
          <w:rtl/>
        </w:rPr>
        <w:t>،،</w:t>
      </w:r>
      <w:r w:rsidRPr="00FD157B">
        <w:rPr>
          <w:rFonts w:hint="cs"/>
          <w:rtl/>
        </w:rPr>
        <w:t xml:space="preserve"> وصارت في الصفوة</w:t>
      </w:r>
      <w:r w:rsidR="005B3E65">
        <w:rPr>
          <w:rFonts w:hint="cs"/>
          <w:rtl/>
        </w:rPr>
        <w:t>،</w:t>
      </w:r>
      <w:r w:rsidRPr="00FD157B">
        <w:rPr>
          <w:rFonts w:hint="cs"/>
          <w:rtl/>
        </w:rPr>
        <w:t xml:space="preserve"> ثم أكرمه الله عزّ وجل بأن جعلها في ذرّيته أهل الصفوة والطهارة فقال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ووهبنا له اسحق ويعقوب نافلة وكلاًّ جعلنا أئمة يهدون بأمرنا وأوحينا إليهم فعل الخيرات وأقام الصلاة وإيتاء الزكاة وكانوا لنا عابدين </w:t>
      </w:r>
      <w:r w:rsidRPr="00220935">
        <w:rPr>
          <w:rStyle w:val="libAlaemChar"/>
          <w:rFonts w:hint="cs"/>
          <w:rtl/>
        </w:rPr>
        <w:t>)</w:t>
      </w:r>
      <w:r w:rsidRPr="00FD157B">
        <w:rPr>
          <w:rStyle w:val="libAieChar"/>
          <w:rFonts w:hint="cs"/>
          <w:rtl/>
        </w:rPr>
        <w:t xml:space="preserve"> </w:t>
      </w:r>
      <w:r w:rsidRPr="00FD157B">
        <w:rPr>
          <w:rStyle w:val="libFootnotenumChar"/>
          <w:rFonts w:hint="cs"/>
          <w:rtl/>
        </w:rPr>
        <w:t>(2)</w:t>
      </w:r>
      <w:r w:rsidRPr="00FD157B">
        <w:rPr>
          <w:rFonts w:hint="cs"/>
          <w:rtl/>
        </w:rPr>
        <w:t xml:space="preserve"> فلم يزل في ذرّيته يرثها بعض عن بعض قرناً فقرناً حتى ورثها النبي </w:t>
      </w:r>
      <w:r w:rsidR="009B1D84" w:rsidRPr="009B1D84">
        <w:rPr>
          <w:rStyle w:val="libAlaemChar"/>
          <w:rFonts w:hint="cs"/>
          <w:rtl/>
        </w:rPr>
        <w:t>صلى‌الله‌عليه‌وآله</w:t>
      </w:r>
      <w:r w:rsidRPr="00FD157B">
        <w:rPr>
          <w:rFonts w:hint="cs"/>
          <w:rtl/>
        </w:rPr>
        <w:t xml:space="preserve"> فقال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أولى الناس للذين اتبعوه وهذا النبي والذين آمنوا والله ولي المؤمنين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فكانت له خاصة</w:t>
      </w:r>
      <w:r w:rsidR="005B3E65">
        <w:rPr>
          <w:rFonts w:hint="cs"/>
          <w:rtl/>
        </w:rPr>
        <w:t>،</w:t>
      </w:r>
      <w:r w:rsidRPr="00FD157B">
        <w:rPr>
          <w:rFonts w:hint="cs"/>
          <w:rtl/>
        </w:rPr>
        <w:t xml:space="preserve"> فقلدها </w:t>
      </w:r>
      <w:r w:rsidR="009B1D84" w:rsidRPr="009B1D84">
        <w:rPr>
          <w:rStyle w:val="libAlaemChar"/>
          <w:rFonts w:hint="cs"/>
          <w:rtl/>
        </w:rPr>
        <w:t>صلى‌الله‌عليه‌وآله</w:t>
      </w:r>
      <w:r w:rsidRPr="00FD157B">
        <w:rPr>
          <w:rFonts w:hint="cs"/>
          <w:rtl/>
        </w:rPr>
        <w:t xml:space="preserve"> عليا بأمر الله عزّ وجل على رسم ما فرضها الله عز وجل فصارت في ذرّيته الأصفياء الذين آتاهم الله العلم والإيمان بقوله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فقال الذين أوتوا العلم</w:t>
      </w:r>
    </w:p>
    <w:p w:rsidR="00FD157B" w:rsidRDefault="00117131" w:rsidP="00117131">
      <w:pPr>
        <w:pStyle w:val="libLine"/>
        <w:rPr>
          <w:rtl/>
        </w:rPr>
      </w:pPr>
      <w:r>
        <w:rPr>
          <w:rFonts w:hint="cs"/>
          <w:rtl/>
        </w:rPr>
        <w:t>____________________</w:t>
      </w:r>
    </w:p>
    <w:p w:rsidR="00FD157B" w:rsidRDefault="00FD157B" w:rsidP="00FD157B">
      <w:pPr>
        <w:pStyle w:val="libFootnote0"/>
        <w:rPr>
          <w:rtl/>
        </w:rPr>
      </w:pPr>
      <w:r>
        <w:rPr>
          <w:rFonts w:hint="cs"/>
          <w:rtl/>
        </w:rPr>
        <w:t>(1) سورة البقرة / آية 121</w:t>
      </w:r>
      <w:r w:rsidR="005B3E65">
        <w:rPr>
          <w:rFonts w:hint="cs"/>
          <w:rtl/>
        </w:rPr>
        <w:t>.</w:t>
      </w:r>
      <w:r>
        <w:rPr>
          <w:rFonts w:hint="cs"/>
          <w:rtl/>
        </w:rPr>
        <w:t xml:space="preserve"> </w:t>
      </w:r>
    </w:p>
    <w:p w:rsidR="00FD157B" w:rsidRDefault="00FD157B" w:rsidP="00FD157B">
      <w:pPr>
        <w:pStyle w:val="libFootnote0"/>
        <w:rPr>
          <w:rtl/>
        </w:rPr>
      </w:pPr>
      <w:r>
        <w:rPr>
          <w:rFonts w:hint="cs"/>
          <w:rtl/>
        </w:rPr>
        <w:t>(2) سورة الأنبياء / آية 72 و 73</w:t>
      </w:r>
      <w:r w:rsidR="005B3E65">
        <w:rPr>
          <w:rFonts w:hint="cs"/>
          <w:rtl/>
        </w:rPr>
        <w:t>.</w:t>
      </w:r>
      <w:r>
        <w:rPr>
          <w:rFonts w:hint="cs"/>
          <w:rtl/>
        </w:rPr>
        <w:t xml:space="preserve"> </w:t>
      </w:r>
    </w:p>
    <w:p w:rsidR="00FD157B" w:rsidRDefault="00FD157B" w:rsidP="00FD157B">
      <w:pPr>
        <w:pStyle w:val="libFootnote0"/>
        <w:rPr>
          <w:rtl/>
        </w:rPr>
      </w:pPr>
      <w:r>
        <w:rPr>
          <w:rFonts w:hint="cs"/>
          <w:rtl/>
        </w:rPr>
        <w:t>(3) سورة آل عمران / آية 67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Style w:val="libAieChar"/>
          <w:rFonts w:hint="cs"/>
          <w:rtl/>
        </w:rPr>
        <w:lastRenderedPageBreak/>
        <w:t xml:space="preserve">والإيمان لقد لبثتم في كتاب الله إلى يوم البعث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فهي في ولد علي خاصة إلى يوم القيامة إذ لا نبي بعد محمد </w:t>
      </w:r>
      <w:r w:rsidR="009B1D84" w:rsidRPr="009B1D84">
        <w:rPr>
          <w:rStyle w:val="libAlaemChar"/>
          <w:rFonts w:hint="cs"/>
          <w:rtl/>
        </w:rPr>
        <w:t>صلى‌الله‌عليه‌وآله</w:t>
      </w:r>
      <w:r w:rsidRPr="00FD157B">
        <w:rPr>
          <w:rFonts w:hint="cs"/>
          <w:rtl/>
        </w:rPr>
        <w:t xml:space="preserve"> فمن أين يختار هؤلاء الجهّال</w:t>
      </w:r>
      <w:r w:rsidR="005B3E65">
        <w:rPr>
          <w:rFonts w:hint="cs"/>
          <w:rtl/>
        </w:rPr>
        <w:t>؟</w:t>
      </w:r>
      <w:r w:rsidRPr="00FD157B">
        <w:rPr>
          <w:rFonts w:hint="cs"/>
          <w:rtl/>
        </w:rPr>
        <w:t xml:space="preserve"> )</w:t>
      </w:r>
      <w:r w:rsidR="005B3E65">
        <w:rPr>
          <w:rFonts w:hint="cs"/>
          <w:rtl/>
        </w:rPr>
        <w:t>.</w:t>
      </w:r>
    </w:p>
    <w:p w:rsidR="00FD157B" w:rsidRDefault="00FD157B" w:rsidP="00FD157B">
      <w:pPr>
        <w:pStyle w:val="libNormal"/>
        <w:rPr>
          <w:rtl/>
        </w:rPr>
      </w:pPr>
      <w:r>
        <w:rPr>
          <w:rFonts w:hint="cs"/>
          <w:rtl/>
        </w:rPr>
        <w:t xml:space="preserve">عرض الإمام </w:t>
      </w:r>
      <w:r w:rsidR="009B1D84" w:rsidRPr="009B1D84">
        <w:rPr>
          <w:rStyle w:val="libAlaemChar"/>
          <w:rFonts w:hint="cs"/>
          <w:rtl/>
        </w:rPr>
        <w:t>عليه‌السلام</w:t>
      </w:r>
      <w:r>
        <w:rPr>
          <w:rFonts w:hint="cs"/>
          <w:rtl/>
        </w:rPr>
        <w:t xml:space="preserve"> في هذا المقطع إلى استحالة الاختيار والانتخاب للإمامة وأنّها غير خاضعة لإرادة الجماهير الذين لا علم لهم بواقع الأمور وحقيقة الأشياء</w:t>
      </w:r>
      <w:r w:rsidR="005B3E65">
        <w:rPr>
          <w:rFonts w:hint="cs"/>
          <w:rtl/>
        </w:rPr>
        <w:t>،</w:t>
      </w:r>
      <w:r>
        <w:rPr>
          <w:rFonts w:hint="cs"/>
          <w:rtl/>
        </w:rPr>
        <w:t xml:space="preserve"> وإنّما أمرها بيد الله تعالى فهو الذي يختار لقيادة عباده ممّن تتوفّر فيه الصفات الرفيعة من التقوى والحريجة في الدين</w:t>
      </w:r>
      <w:r w:rsidR="005B3E65">
        <w:rPr>
          <w:rFonts w:hint="cs"/>
          <w:rtl/>
        </w:rPr>
        <w:t>،</w:t>
      </w:r>
      <w:r>
        <w:rPr>
          <w:rFonts w:hint="cs"/>
          <w:rtl/>
        </w:rPr>
        <w:t xml:space="preserve"> والعلم بما تحتاج إليه الأمة في جميع مجالاتها ليضمن لها حياة كريمة لا ظل فيها للقهر والظلم والغبن</w:t>
      </w:r>
      <w:r w:rsidR="005B3E65">
        <w:rPr>
          <w:rFonts w:hint="cs"/>
          <w:rtl/>
        </w:rPr>
        <w:t>،</w:t>
      </w:r>
      <w:r>
        <w:rPr>
          <w:rFonts w:hint="cs"/>
          <w:rtl/>
        </w:rPr>
        <w:t xml:space="preserve"> والفقر</w:t>
      </w:r>
      <w:r w:rsidR="005B3E65">
        <w:rPr>
          <w:rFonts w:hint="cs"/>
          <w:rtl/>
        </w:rPr>
        <w:t>.</w:t>
      </w:r>
    </w:p>
    <w:p w:rsidR="00FD157B" w:rsidRDefault="00FD157B" w:rsidP="00FD157B">
      <w:pPr>
        <w:pStyle w:val="libNormal"/>
        <w:rPr>
          <w:rtl/>
        </w:rPr>
      </w:pPr>
      <w:r>
        <w:rPr>
          <w:rFonts w:hint="cs"/>
          <w:rtl/>
        </w:rPr>
        <w:t>الإمامة كالنبوّة في أنّ أمرها بيد الله تعالى</w:t>
      </w:r>
      <w:r w:rsidR="005B3E65">
        <w:rPr>
          <w:rFonts w:hint="cs"/>
          <w:rtl/>
        </w:rPr>
        <w:t>،</w:t>
      </w:r>
      <w:r>
        <w:rPr>
          <w:rFonts w:hint="cs"/>
          <w:rtl/>
        </w:rPr>
        <w:t xml:space="preserve"> وقد منحها لأفضل عباده وهو إبراهيم الخليل </w:t>
      </w:r>
      <w:r w:rsidR="009B1D84" w:rsidRPr="009B1D84">
        <w:rPr>
          <w:rStyle w:val="libAlaemChar"/>
          <w:rFonts w:hint="cs"/>
          <w:rtl/>
        </w:rPr>
        <w:t>عليه‌السلام</w:t>
      </w:r>
      <w:r w:rsidR="005B3E65">
        <w:rPr>
          <w:rFonts w:hint="cs"/>
          <w:rtl/>
        </w:rPr>
        <w:t>،</w:t>
      </w:r>
      <w:r>
        <w:rPr>
          <w:rFonts w:hint="cs"/>
          <w:rtl/>
        </w:rPr>
        <w:t xml:space="preserve"> وانتقلت من بعده إلى أفاضل ذريته كإسحاق ويعقوب</w:t>
      </w:r>
      <w:r w:rsidR="005B3E65">
        <w:rPr>
          <w:rFonts w:hint="cs"/>
          <w:rtl/>
        </w:rPr>
        <w:t>،</w:t>
      </w:r>
      <w:r>
        <w:rPr>
          <w:rFonts w:hint="cs"/>
          <w:rtl/>
        </w:rPr>
        <w:t xml:space="preserve"> ثم انتقلت إلى سيد الأنبياء الرسول الأعظم </w:t>
      </w:r>
      <w:r w:rsidR="009B1D84" w:rsidRPr="009B1D84">
        <w:rPr>
          <w:rStyle w:val="libAlaemChar"/>
          <w:rFonts w:hint="cs"/>
          <w:rtl/>
        </w:rPr>
        <w:t>صلى‌الله‌عليه‌وآله</w:t>
      </w:r>
      <w:r w:rsidR="005B3E65">
        <w:rPr>
          <w:rFonts w:hint="cs"/>
          <w:rtl/>
        </w:rPr>
        <w:t>،</w:t>
      </w:r>
      <w:r>
        <w:rPr>
          <w:rFonts w:hint="cs"/>
          <w:rtl/>
        </w:rPr>
        <w:t xml:space="preserve"> فقلّدها من بعده إلى باب مدينة علمه</w:t>
      </w:r>
      <w:r w:rsidR="005B3E65">
        <w:rPr>
          <w:rFonts w:hint="cs"/>
          <w:rtl/>
        </w:rPr>
        <w:t>،</w:t>
      </w:r>
      <w:r>
        <w:rPr>
          <w:rFonts w:hint="cs"/>
          <w:rtl/>
        </w:rPr>
        <w:t xml:space="preserve"> وأفضل أمّته الإمام أمير المؤمنين </w:t>
      </w:r>
      <w:r w:rsidR="009B1D84" w:rsidRPr="009B1D84">
        <w:rPr>
          <w:rStyle w:val="libAlaemChar"/>
          <w:rFonts w:hint="cs"/>
          <w:rtl/>
        </w:rPr>
        <w:t>عليه‌السلام</w:t>
      </w:r>
      <w:r>
        <w:rPr>
          <w:rFonts w:hint="cs"/>
          <w:rtl/>
        </w:rPr>
        <w:t xml:space="preserve"> ثم من بعده إلى الأئمّة الطاهرين من ذريته الذين هم صفوة خلق الله تعالى</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ولننتقل إلى فصل آخر من كلام الإمام </w:t>
      </w:r>
      <w:r w:rsidR="009B1D84" w:rsidRPr="009B1D84">
        <w:rPr>
          <w:rStyle w:val="libAlaemChar"/>
          <w:rFonts w:hint="cs"/>
          <w:rtl/>
        </w:rPr>
        <w:t>عليه‌السلام</w:t>
      </w:r>
      <w:r w:rsidRPr="00FD157B">
        <w:rPr>
          <w:rFonts w:hint="cs"/>
          <w:rtl/>
        </w:rPr>
        <w:t xml:space="preserve"> يقول</w:t>
      </w:r>
      <w:r w:rsidR="005B3E65">
        <w:rPr>
          <w:rFonts w:hint="cs"/>
          <w:rtl/>
        </w:rPr>
        <w:t>:</w:t>
      </w:r>
      <w:r w:rsidRPr="00FD157B">
        <w:rPr>
          <w:rFonts w:hint="cs"/>
          <w:rtl/>
        </w:rPr>
        <w:t xml:space="preserve"> ( إنّ الإمامة هي منزلة الأنبياء</w:t>
      </w:r>
      <w:r w:rsidR="005B3E65">
        <w:rPr>
          <w:rFonts w:hint="cs"/>
          <w:rtl/>
        </w:rPr>
        <w:t>،</w:t>
      </w:r>
      <w:r w:rsidRPr="00FD157B">
        <w:rPr>
          <w:rFonts w:hint="cs"/>
          <w:rtl/>
        </w:rPr>
        <w:t xml:space="preserve"> وإرث الأوصياء</w:t>
      </w:r>
      <w:r w:rsidR="005B3E65">
        <w:rPr>
          <w:rFonts w:hint="cs"/>
          <w:rtl/>
        </w:rPr>
        <w:t>،</w:t>
      </w:r>
      <w:r w:rsidRPr="00FD157B">
        <w:rPr>
          <w:rFonts w:hint="cs"/>
          <w:rtl/>
        </w:rPr>
        <w:t xml:space="preserve"> إنّ الإمامة خلافة الله عزّ وجل</w:t>
      </w:r>
      <w:r w:rsidR="005B3E65">
        <w:rPr>
          <w:rFonts w:hint="cs"/>
          <w:rtl/>
        </w:rPr>
        <w:t>،</w:t>
      </w:r>
      <w:r w:rsidRPr="00FD157B">
        <w:rPr>
          <w:rFonts w:hint="cs"/>
          <w:rtl/>
        </w:rPr>
        <w:t xml:space="preserve"> وخلافة الرسول</w:t>
      </w:r>
      <w:r w:rsidR="005B3E65">
        <w:rPr>
          <w:rFonts w:hint="cs"/>
          <w:rtl/>
        </w:rPr>
        <w:t>،</w:t>
      </w:r>
      <w:r w:rsidRPr="00FD157B">
        <w:rPr>
          <w:rFonts w:hint="cs"/>
          <w:rtl/>
        </w:rPr>
        <w:t xml:space="preserve"> ومقام أمير المؤمنين</w:t>
      </w:r>
      <w:r w:rsidR="005B3E65">
        <w:rPr>
          <w:rFonts w:hint="cs"/>
          <w:rtl/>
        </w:rPr>
        <w:t>،</w:t>
      </w:r>
      <w:r w:rsidRPr="00FD157B">
        <w:rPr>
          <w:rFonts w:hint="cs"/>
          <w:rtl/>
        </w:rPr>
        <w:t xml:space="preserve"> وميراث الحسن والحسين </w:t>
      </w:r>
      <w:r w:rsidR="009B1D84" w:rsidRPr="009B1D84">
        <w:rPr>
          <w:rStyle w:val="libAlaemChar"/>
          <w:rFonts w:hint="cs"/>
          <w:rtl/>
        </w:rPr>
        <w:t>عليهم‌السلام</w:t>
      </w:r>
      <w:r w:rsidRPr="00FD157B">
        <w:rPr>
          <w:rFonts w:hint="cs"/>
          <w:rtl/>
        </w:rPr>
        <w:t xml:space="preserve"> إنّ الإمامة زمام الدين</w:t>
      </w:r>
      <w:r w:rsidR="005B3E65">
        <w:rPr>
          <w:rFonts w:hint="cs"/>
          <w:rtl/>
        </w:rPr>
        <w:t>،</w:t>
      </w:r>
      <w:r w:rsidRPr="00FD157B">
        <w:rPr>
          <w:rFonts w:hint="cs"/>
          <w:rtl/>
        </w:rPr>
        <w:t xml:space="preserve"> ونظام المسلمين</w:t>
      </w:r>
      <w:r w:rsidR="005B3E65">
        <w:rPr>
          <w:rFonts w:hint="cs"/>
          <w:rtl/>
        </w:rPr>
        <w:t>،</w:t>
      </w:r>
      <w:r w:rsidRPr="00FD157B">
        <w:rPr>
          <w:rFonts w:hint="cs"/>
          <w:rtl/>
        </w:rPr>
        <w:t xml:space="preserve"> وصلاح الدنيا</w:t>
      </w:r>
      <w:r w:rsidR="005B3E65">
        <w:rPr>
          <w:rFonts w:hint="cs"/>
          <w:rtl/>
        </w:rPr>
        <w:t>،</w:t>
      </w:r>
      <w:r w:rsidRPr="00FD157B">
        <w:rPr>
          <w:rFonts w:hint="cs"/>
          <w:rtl/>
        </w:rPr>
        <w:t xml:space="preserve"> وعزّ المؤمنين</w:t>
      </w:r>
      <w:r w:rsidR="005B3E65">
        <w:rPr>
          <w:rFonts w:hint="cs"/>
          <w:rtl/>
        </w:rPr>
        <w:t>.</w:t>
      </w:r>
      <w:r w:rsidRPr="00FD157B">
        <w:rPr>
          <w:rFonts w:hint="cs"/>
          <w:rtl/>
        </w:rPr>
        <w:t xml:space="preserve"> إنّ الإمامة أس الإسلام النامي</w:t>
      </w:r>
      <w:r w:rsidR="005B3E65">
        <w:rPr>
          <w:rFonts w:hint="cs"/>
          <w:rtl/>
        </w:rPr>
        <w:t>،</w:t>
      </w:r>
      <w:r w:rsidRPr="00FD157B">
        <w:rPr>
          <w:rFonts w:hint="cs"/>
          <w:rtl/>
        </w:rPr>
        <w:t xml:space="preserve"> وفرعه السامي</w:t>
      </w:r>
      <w:r w:rsidR="005B3E65">
        <w:rPr>
          <w:rFonts w:hint="cs"/>
          <w:rtl/>
        </w:rPr>
        <w:t>،</w:t>
      </w:r>
      <w:r w:rsidRPr="00FD157B">
        <w:rPr>
          <w:rFonts w:hint="cs"/>
          <w:rtl/>
        </w:rPr>
        <w:t xml:space="preserve"> بالإمام تمام الصلاة</w:t>
      </w:r>
      <w:r w:rsidR="005B3E65">
        <w:rPr>
          <w:rFonts w:hint="cs"/>
          <w:rtl/>
        </w:rPr>
        <w:t>،</w:t>
      </w:r>
      <w:r w:rsidRPr="00FD157B">
        <w:rPr>
          <w:rFonts w:hint="cs"/>
          <w:rtl/>
        </w:rPr>
        <w:t xml:space="preserve"> والزكاة</w:t>
      </w:r>
      <w:r w:rsidR="005B3E65">
        <w:rPr>
          <w:rFonts w:hint="cs"/>
          <w:rtl/>
        </w:rPr>
        <w:t>،</w:t>
      </w:r>
      <w:r w:rsidRPr="00FD157B">
        <w:rPr>
          <w:rFonts w:hint="cs"/>
          <w:rtl/>
        </w:rPr>
        <w:t xml:space="preserve"> والصيام والحج والجهاد</w:t>
      </w:r>
      <w:r w:rsidR="005B3E65">
        <w:rPr>
          <w:rFonts w:hint="cs"/>
          <w:rtl/>
        </w:rPr>
        <w:t>،</w:t>
      </w:r>
      <w:r w:rsidRPr="00FD157B">
        <w:rPr>
          <w:rFonts w:hint="cs"/>
          <w:rtl/>
        </w:rPr>
        <w:t xml:space="preserve"> وتوفير الفيء</w:t>
      </w:r>
      <w:r w:rsidR="005B3E65">
        <w:rPr>
          <w:rFonts w:hint="cs"/>
          <w:rtl/>
        </w:rPr>
        <w:t>،</w:t>
      </w:r>
      <w:r w:rsidRPr="00FD157B">
        <w:rPr>
          <w:rFonts w:hint="cs"/>
          <w:rtl/>
        </w:rPr>
        <w:t xml:space="preserve"> والصدقات</w:t>
      </w:r>
      <w:r w:rsidR="005B3E65">
        <w:rPr>
          <w:rFonts w:hint="cs"/>
          <w:rtl/>
        </w:rPr>
        <w:t>،</w:t>
      </w:r>
      <w:r w:rsidRPr="00FD157B">
        <w:rPr>
          <w:rFonts w:hint="cs"/>
          <w:rtl/>
        </w:rPr>
        <w:t xml:space="preserve"> وإمضاء الحدود والأحكام</w:t>
      </w:r>
      <w:r w:rsidR="005B3E65">
        <w:rPr>
          <w:rFonts w:hint="cs"/>
          <w:rtl/>
        </w:rPr>
        <w:t>،</w:t>
      </w:r>
      <w:r w:rsidRPr="00FD157B">
        <w:rPr>
          <w:rFonts w:hint="cs"/>
          <w:rtl/>
        </w:rPr>
        <w:t xml:space="preserve"> ومنع الثغور والأطراف</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الإمام يحل حلال الله</w:t>
      </w:r>
      <w:r w:rsidR="005B3E65">
        <w:rPr>
          <w:rFonts w:hint="cs"/>
          <w:rtl/>
        </w:rPr>
        <w:t>،</w:t>
      </w:r>
      <w:r w:rsidRPr="00957525">
        <w:rPr>
          <w:rFonts w:hint="cs"/>
          <w:rtl/>
        </w:rPr>
        <w:t xml:space="preserve"> ويحرم حرام الله</w:t>
      </w:r>
      <w:r w:rsidR="005B3E65">
        <w:rPr>
          <w:rFonts w:hint="cs"/>
          <w:rtl/>
        </w:rPr>
        <w:t>،</w:t>
      </w:r>
      <w:r w:rsidRPr="00957525">
        <w:rPr>
          <w:rFonts w:hint="cs"/>
          <w:rtl/>
        </w:rPr>
        <w:t xml:space="preserve"> ويقيم حدود الله</w:t>
      </w:r>
      <w:r w:rsidR="005B3E65">
        <w:rPr>
          <w:rFonts w:hint="cs"/>
          <w:rtl/>
        </w:rPr>
        <w:t>،</w:t>
      </w:r>
      <w:r w:rsidRPr="00957525">
        <w:rPr>
          <w:rFonts w:hint="cs"/>
          <w:rtl/>
        </w:rPr>
        <w:t xml:space="preserve"> ويذب عن دين الله</w:t>
      </w:r>
      <w:r w:rsidR="005B3E65">
        <w:rPr>
          <w:rFonts w:hint="cs"/>
          <w:rtl/>
        </w:rPr>
        <w:t>،</w:t>
      </w:r>
      <w:r w:rsidRPr="00957525">
        <w:rPr>
          <w:rFonts w:hint="cs"/>
          <w:rtl/>
        </w:rPr>
        <w:t xml:space="preserve"> ويدعو إلى سبيل ربّه بالحكمة والموعظة الحسنة</w:t>
      </w:r>
      <w:r w:rsidR="005B3E65">
        <w:rPr>
          <w:rFonts w:hint="cs"/>
          <w:rtl/>
        </w:rPr>
        <w:t>،</w:t>
      </w:r>
      <w:r w:rsidRPr="00957525">
        <w:rPr>
          <w:rFonts w:hint="cs"/>
          <w:rtl/>
        </w:rPr>
        <w:t xml:space="preserve"> والحجّة البالغة</w:t>
      </w:r>
      <w:r w:rsidR="005B3E65">
        <w:rPr>
          <w:rFonts w:hint="cs"/>
          <w:rtl/>
        </w:rPr>
        <w:t>.</w:t>
      </w:r>
      <w:r w:rsidRPr="00957525">
        <w:rPr>
          <w:rFonts w:hint="cs"/>
          <w:rtl/>
        </w:rPr>
        <w:t xml:space="preserve"> الإمام البدر المنير</w:t>
      </w:r>
      <w:r w:rsidR="005B3E65">
        <w:rPr>
          <w:rFonts w:hint="cs"/>
          <w:rtl/>
        </w:rPr>
        <w:t>،</w:t>
      </w:r>
      <w:r w:rsidRPr="00957525">
        <w:rPr>
          <w:rFonts w:hint="cs"/>
          <w:rtl/>
        </w:rPr>
        <w:t xml:space="preserve"> والسراج الزاهر</w:t>
      </w:r>
      <w:r w:rsidR="005B3E65">
        <w:rPr>
          <w:rFonts w:hint="cs"/>
          <w:rtl/>
        </w:rPr>
        <w:t>،</w:t>
      </w:r>
      <w:r w:rsidRPr="00957525">
        <w:rPr>
          <w:rFonts w:hint="cs"/>
          <w:rtl/>
        </w:rPr>
        <w:t xml:space="preserve"> والنور الساطع</w:t>
      </w:r>
      <w:r w:rsidR="005B3E65">
        <w:rPr>
          <w:rFonts w:hint="cs"/>
          <w:rtl/>
        </w:rPr>
        <w:t>،</w:t>
      </w:r>
      <w:r w:rsidRPr="00957525">
        <w:rPr>
          <w:rFonts w:hint="cs"/>
          <w:rtl/>
        </w:rPr>
        <w:t xml:space="preserve"> والنجم الهادي في غياهب الدجى</w:t>
      </w:r>
      <w:r w:rsidR="005B3E65">
        <w:rPr>
          <w:rFonts w:hint="cs"/>
          <w:rtl/>
        </w:rPr>
        <w:t>،</w:t>
      </w:r>
      <w:r w:rsidRPr="00957525">
        <w:rPr>
          <w:rFonts w:hint="cs"/>
          <w:rtl/>
        </w:rPr>
        <w:t xml:space="preserve"> والبيد القفار</w:t>
      </w:r>
      <w:r w:rsidR="005B3E65">
        <w:rPr>
          <w:rFonts w:hint="cs"/>
          <w:rtl/>
        </w:rPr>
        <w:t>،</w:t>
      </w:r>
      <w:r w:rsidRPr="00957525">
        <w:rPr>
          <w:rFonts w:hint="cs"/>
          <w:rtl/>
        </w:rPr>
        <w:t xml:space="preserve"> ولجج البحار</w:t>
      </w:r>
      <w:r w:rsidR="005B3E65">
        <w:rPr>
          <w:rFonts w:hint="cs"/>
          <w:rtl/>
        </w:rPr>
        <w:t>،</w:t>
      </w:r>
      <w:r w:rsidRPr="00957525">
        <w:rPr>
          <w:rFonts w:hint="cs"/>
          <w:rtl/>
        </w:rPr>
        <w:t xml:space="preserve"> والإمام على البقاع</w:t>
      </w:r>
      <w:r w:rsidRPr="00FD157B">
        <w:rPr>
          <w:rFonts w:hint="cs"/>
          <w:rtl/>
        </w:rPr>
        <w:t xml:space="preserve"> </w:t>
      </w:r>
      <w:r w:rsidRPr="00FD157B">
        <w:rPr>
          <w:rStyle w:val="libFootnotenumChar"/>
          <w:rFonts w:hint="cs"/>
          <w:rtl/>
        </w:rPr>
        <w:t>(2)</w:t>
      </w:r>
      <w:r w:rsidRPr="00FD157B">
        <w:rPr>
          <w:rFonts w:hint="cs"/>
          <w:rtl/>
        </w:rPr>
        <w:t xml:space="preserve"> الحار لمن اصطلى به والدليل في المهالك</w:t>
      </w:r>
      <w:r w:rsidR="005B3E65">
        <w:rPr>
          <w:rFonts w:hint="cs"/>
          <w:rtl/>
        </w:rPr>
        <w:t>،</w:t>
      </w:r>
      <w:r w:rsidRPr="00FD157B">
        <w:rPr>
          <w:rFonts w:hint="cs"/>
          <w:rtl/>
        </w:rPr>
        <w:t xml:space="preserve"> مَن فارقه هالك</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سورة الروم / آية 56</w:t>
      </w:r>
      <w:r w:rsidR="005B3E65">
        <w:rPr>
          <w:rFonts w:hint="cs"/>
          <w:rtl/>
        </w:rPr>
        <w:t>.</w:t>
      </w:r>
      <w:r>
        <w:rPr>
          <w:rFonts w:hint="cs"/>
          <w:rtl/>
        </w:rPr>
        <w:t xml:space="preserve"> </w:t>
      </w:r>
    </w:p>
    <w:p w:rsidR="00FD157B" w:rsidRDefault="00FD157B" w:rsidP="00FD157B">
      <w:pPr>
        <w:pStyle w:val="libFootnote0"/>
        <w:rPr>
          <w:rtl/>
        </w:rPr>
      </w:pPr>
      <w:r>
        <w:rPr>
          <w:rFonts w:hint="cs"/>
          <w:rtl/>
        </w:rPr>
        <w:t>(2) البقاع</w:t>
      </w:r>
      <w:r w:rsidR="005B3E65">
        <w:rPr>
          <w:rFonts w:hint="cs"/>
          <w:rtl/>
        </w:rPr>
        <w:t>:</w:t>
      </w:r>
      <w:r>
        <w:rPr>
          <w:rFonts w:hint="cs"/>
          <w:rtl/>
        </w:rPr>
        <w:t xml:space="preserve"> هو التل المشرف</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الإمام السحاب الماطر</w:t>
      </w:r>
      <w:r w:rsidR="005B3E65">
        <w:rPr>
          <w:rFonts w:hint="cs"/>
          <w:rtl/>
        </w:rPr>
        <w:t>،</w:t>
      </w:r>
      <w:r w:rsidRPr="00FD157B">
        <w:rPr>
          <w:rFonts w:hint="cs"/>
          <w:rtl/>
        </w:rPr>
        <w:t xml:space="preserve"> والغيث الهاطل</w:t>
      </w:r>
      <w:r w:rsidR="005B3E65">
        <w:rPr>
          <w:rFonts w:hint="cs"/>
          <w:rtl/>
        </w:rPr>
        <w:t>،</w:t>
      </w:r>
      <w:r w:rsidRPr="00FD157B">
        <w:rPr>
          <w:rFonts w:hint="cs"/>
          <w:rtl/>
        </w:rPr>
        <w:t xml:space="preserve"> والشمس المضيئة</w:t>
      </w:r>
      <w:r w:rsidR="005B3E65">
        <w:rPr>
          <w:rFonts w:hint="cs"/>
          <w:rtl/>
        </w:rPr>
        <w:t>،</w:t>
      </w:r>
      <w:r w:rsidRPr="00FD157B">
        <w:rPr>
          <w:rFonts w:hint="cs"/>
          <w:rtl/>
        </w:rPr>
        <w:t xml:space="preserve"> والأرض البسيطة</w:t>
      </w:r>
      <w:r w:rsidR="005B3E65">
        <w:rPr>
          <w:rFonts w:hint="cs"/>
          <w:rtl/>
        </w:rPr>
        <w:t>،</w:t>
      </w:r>
      <w:r w:rsidRPr="00FD157B">
        <w:rPr>
          <w:rFonts w:hint="cs"/>
          <w:rtl/>
        </w:rPr>
        <w:t xml:space="preserve"> والعين الغزيرة</w:t>
      </w:r>
      <w:r w:rsidR="005B3E65">
        <w:rPr>
          <w:rFonts w:hint="cs"/>
          <w:rtl/>
        </w:rPr>
        <w:t>،</w:t>
      </w:r>
      <w:r w:rsidRPr="00FD157B">
        <w:rPr>
          <w:rFonts w:hint="cs"/>
          <w:rtl/>
        </w:rPr>
        <w:t xml:space="preserve"> والغدير والروضة</w:t>
      </w:r>
      <w:r w:rsidR="005B3E65">
        <w:rPr>
          <w:rFonts w:hint="cs"/>
          <w:rtl/>
        </w:rPr>
        <w:t>،</w:t>
      </w:r>
      <w:r w:rsidRPr="00FD157B">
        <w:rPr>
          <w:rFonts w:hint="cs"/>
          <w:rtl/>
        </w:rPr>
        <w:t xml:space="preserve"> الإمام الأمين</w:t>
      </w:r>
      <w:r w:rsidR="005B3E65">
        <w:rPr>
          <w:rFonts w:hint="cs"/>
          <w:rtl/>
        </w:rPr>
        <w:t>،</w:t>
      </w:r>
      <w:r w:rsidRPr="00FD157B">
        <w:rPr>
          <w:rFonts w:hint="cs"/>
          <w:rtl/>
        </w:rPr>
        <w:t xml:space="preserve"> الرفيق</w:t>
      </w:r>
      <w:r w:rsidR="005B3E65">
        <w:rPr>
          <w:rFonts w:hint="cs"/>
          <w:rtl/>
        </w:rPr>
        <w:t>،</w:t>
      </w:r>
      <w:r w:rsidRPr="00FD157B">
        <w:rPr>
          <w:rFonts w:hint="cs"/>
          <w:rtl/>
        </w:rPr>
        <w:t xml:space="preserve"> والوالد الرقيق والأخ الشفيق</w:t>
      </w:r>
      <w:r w:rsidR="005B3E65">
        <w:rPr>
          <w:rFonts w:hint="cs"/>
          <w:rtl/>
        </w:rPr>
        <w:t>،</w:t>
      </w:r>
      <w:r w:rsidRPr="00FD157B">
        <w:rPr>
          <w:rFonts w:hint="cs"/>
          <w:rtl/>
        </w:rPr>
        <w:t xml:space="preserve"> ومفزع العباد في الداهية</w:t>
      </w:r>
      <w:r w:rsidR="005B3E65">
        <w:rPr>
          <w:rFonts w:hint="cs"/>
          <w:rtl/>
        </w:rPr>
        <w:t>.</w:t>
      </w:r>
      <w:r w:rsidRPr="00FD157B">
        <w:rPr>
          <w:rFonts w:hint="cs"/>
          <w:rtl/>
        </w:rPr>
        <w:t xml:space="preserve"> الإمام أمين الله في أرضه</w:t>
      </w:r>
      <w:r w:rsidR="005B3E65">
        <w:rPr>
          <w:rFonts w:hint="cs"/>
          <w:rtl/>
        </w:rPr>
        <w:t>،</w:t>
      </w:r>
      <w:r w:rsidRPr="00FD157B">
        <w:rPr>
          <w:rFonts w:hint="cs"/>
          <w:rtl/>
        </w:rPr>
        <w:t xml:space="preserve"> وحجته على عباده</w:t>
      </w:r>
      <w:r w:rsidR="005B3E65">
        <w:rPr>
          <w:rFonts w:hint="cs"/>
          <w:rtl/>
        </w:rPr>
        <w:t>،</w:t>
      </w:r>
      <w:r w:rsidRPr="00FD157B">
        <w:rPr>
          <w:rFonts w:hint="cs"/>
          <w:rtl/>
        </w:rPr>
        <w:t xml:space="preserve"> وخليفته في بلاده</w:t>
      </w:r>
      <w:r w:rsidR="005B3E65">
        <w:rPr>
          <w:rFonts w:hint="cs"/>
          <w:rtl/>
        </w:rPr>
        <w:t>،</w:t>
      </w:r>
      <w:r w:rsidRPr="00FD157B">
        <w:rPr>
          <w:rFonts w:hint="cs"/>
          <w:rtl/>
        </w:rPr>
        <w:t xml:space="preserve"> الداعي إلى الله</w:t>
      </w:r>
      <w:r w:rsidR="005B3E65">
        <w:rPr>
          <w:rFonts w:hint="cs"/>
          <w:rtl/>
        </w:rPr>
        <w:t>،</w:t>
      </w:r>
      <w:r w:rsidRPr="00FD157B">
        <w:rPr>
          <w:rFonts w:hint="cs"/>
          <w:rtl/>
        </w:rPr>
        <w:t xml:space="preserve"> والذاب عن حرم الله</w:t>
      </w:r>
      <w:r w:rsidR="005B3E65">
        <w:rPr>
          <w:rFonts w:hint="cs"/>
          <w:rtl/>
        </w:rPr>
        <w:t>.</w:t>
      </w:r>
      <w:r w:rsidRPr="00FD157B">
        <w:rPr>
          <w:rFonts w:hint="cs"/>
          <w:rtl/>
        </w:rPr>
        <w:t xml:space="preserve"> </w:t>
      </w:r>
    </w:p>
    <w:p w:rsidR="00FD157B" w:rsidRDefault="00FD157B" w:rsidP="00957525">
      <w:pPr>
        <w:pStyle w:val="libNormal"/>
        <w:rPr>
          <w:rtl/>
        </w:rPr>
      </w:pPr>
      <w:r>
        <w:rPr>
          <w:rFonts w:hint="cs"/>
          <w:rtl/>
        </w:rPr>
        <w:t>الإمام المطهر من الذنوب</w:t>
      </w:r>
      <w:r w:rsidR="005B3E65">
        <w:rPr>
          <w:rFonts w:hint="cs"/>
          <w:rtl/>
        </w:rPr>
        <w:t>،</w:t>
      </w:r>
      <w:r>
        <w:rPr>
          <w:rFonts w:hint="cs"/>
          <w:rtl/>
        </w:rPr>
        <w:t xml:space="preserve"> المبرأ من العيوب</w:t>
      </w:r>
      <w:r w:rsidR="005B3E65">
        <w:rPr>
          <w:rFonts w:hint="cs"/>
          <w:rtl/>
        </w:rPr>
        <w:t>،</w:t>
      </w:r>
      <w:r>
        <w:rPr>
          <w:rFonts w:hint="cs"/>
          <w:rtl/>
        </w:rPr>
        <w:t xml:space="preserve"> مخصوص بالعلم مرسوم بالحلم</w:t>
      </w:r>
      <w:r w:rsidR="005B3E65">
        <w:rPr>
          <w:rFonts w:hint="cs"/>
          <w:rtl/>
        </w:rPr>
        <w:t>،</w:t>
      </w:r>
      <w:r>
        <w:rPr>
          <w:rFonts w:hint="cs"/>
          <w:rtl/>
        </w:rPr>
        <w:t xml:space="preserve"> نظام دين</w:t>
      </w:r>
      <w:r w:rsidR="005B3E65">
        <w:rPr>
          <w:rFonts w:hint="cs"/>
          <w:rtl/>
        </w:rPr>
        <w:t>،</w:t>
      </w:r>
      <w:r>
        <w:rPr>
          <w:rFonts w:hint="cs"/>
          <w:rtl/>
        </w:rPr>
        <w:t xml:space="preserve"> وعز المسلمين</w:t>
      </w:r>
      <w:r w:rsidR="005B3E65">
        <w:rPr>
          <w:rFonts w:hint="cs"/>
          <w:rtl/>
        </w:rPr>
        <w:t>،</w:t>
      </w:r>
      <w:r>
        <w:rPr>
          <w:rFonts w:hint="cs"/>
          <w:rtl/>
        </w:rPr>
        <w:t xml:space="preserve"> وغيظ المنافقين وبوار الكافرين</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الإمام واحد دهره</w:t>
      </w:r>
      <w:r w:rsidR="005B3E65">
        <w:rPr>
          <w:rFonts w:hint="cs"/>
          <w:rtl/>
        </w:rPr>
        <w:t>،</w:t>
      </w:r>
      <w:r w:rsidRPr="00957525">
        <w:rPr>
          <w:rFonts w:hint="cs"/>
          <w:rtl/>
        </w:rPr>
        <w:t xml:space="preserve"> لا يدانيه أحد</w:t>
      </w:r>
      <w:r w:rsidR="005B3E65">
        <w:rPr>
          <w:rFonts w:hint="cs"/>
          <w:rtl/>
        </w:rPr>
        <w:t>،</w:t>
      </w:r>
      <w:r w:rsidRPr="00957525">
        <w:rPr>
          <w:rFonts w:hint="cs"/>
          <w:rtl/>
        </w:rPr>
        <w:t xml:space="preserve"> ولا يعادله عالم ولا يوجد منه بدل</w:t>
      </w:r>
      <w:r w:rsidR="005B3E65">
        <w:rPr>
          <w:rFonts w:hint="cs"/>
          <w:rtl/>
        </w:rPr>
        <w:t>،</w:t>
      </w:r>
      <w:r w:rsidRPr="00957525">
        <w:rPr>
          <w:rFonts w:hint="cs"/>
          <w:rtl/>
        </w:rPr>
        <w:t xml:space="preserve"> ولا له مثل</w:t>
      </w:r>
      <w:r w:rsidR="005B3E65">
        <w:rPr>
          <w:rFonts w:hint="cs"/>
          <w:rtl/>
        </w:rPr>
        <w:t>،</w:t>
      </w:r>
      <w:r w:rsidRPr="00957525">
        <w:rPr>
          <w:rFonts w:hint="cs"/>
          <w:rtl/>
        </w:rPr>
        <w:t xml:space="preserve"> ولا نظير</w:t>
      </w:r>
      <w:r w:rsidR="005B3E65">
        <w:rPr>
          <w:rFonts w:hint="cs"/>
          <w:rtl/>
        </w:rPr>
        <w:t>،</w:t>
      </w:r>
      <w:r w:rsidRPr="00957525">
        <w:rPr>
          <w:rFonts w:hint="cs"/>
          <w:rtl/>
        </w:rPr>
        <w:t xml:space="preserve"> مخصوص بالفعل كلّه</w:t>
      </w:r>
      <w:r w:rsidR="005B3E65">
        <w:rPr>
          <w:rFonts w:hint="cs"/>
          <w:rtl/>
        </w:rPr>
        <w:t>،</w:t>
      </w:r>
      <w:r w:rsidRPr="00957525">
        <w:rPr>
          <w:rFonts w:hint="cs"/>
          <w:rtl/>
        </w:rPr>
        <w:t xml:space="preserve"> من غير طلب منه</w:t>
      </w:r>
      <w:r w:rsidR="005B3E65">
        <w:rPr>
          <w:rFonts w:hint="cs"/>
          <w:rtl/>
        </w:rPr>
        <w:t>،</w:t>
      </w:r>
      <w:r w:rsidRPr="00957525">
        <w:rPr>
          <w:rFonts w:hint="cs"/>
          <w:rtl/>
        </w:rPr>
        <w:t xml:space="preserve"> له</w:t>
      </w:r>
      <w:r w:rsidR="005B3E65">
        <w:rPr>
          <w:rFonts w:hint="cs"/>
          <w:rtl/>
        </w:rPr>
        <w:t>،</w:t>
      </w:r>
      <w:r w:rsidRPr="00957525">
        <w:rPr>
          <w:rFonts w:hint="cs"/>
          <w:rtl/>
        </w:rPr>
        <w:t xml:space="preserve"> ولا اكتساب</w:t>
      </w:r>
      <w:r w:rsidR="005B3E65">
        <w:rPr>
          <w:rFonts w:hint="cs"/>
          <w:rtl/>
        </w:rPr>
        <w:t>،</w:t>
      </w:r>
      <w:r w:rsidRPr="00957525">
        <w:rPr>
          <w:rFonts w:hint="cs"/>
          <w:rtl/>
        </w:rPr>
        <w:t xml:space="preserve"> بل اختصاص من المفضل الوهاب</w:t>
      </w:r>
      <w:r w:rsidR="005B3E65">
        <w:rPr>
          <w:rFonts w:hint="cs"/>
          <w:rtl/>
        </w:rPr>
        <w:t>،</w:t>
      </w:r>
      <w:r w:rsidRPr="00957525">
        <w:rPr>
          <w:rFonts w:hint="cs"/>
          <w:rtl/>
        </w:rPr>
        <w:t xml:space="preserve"> فمَن ذا الذي يبلغ معرفة الإمام ويمكنه اختياره</w:t>
      </w:r>
      <w:r w:rsidR="005B3E65">
        <w:rPr>
          <w:rFonts w:hint="cs"/>
          <w:rtl/>
        </w:rPr>
        <w:t>؟</w:t>
      </w:r>
      <w:r w:rsidRPr="00957525">
        <w:rPr>
          <w:rFonts w:hint="cs"/>
          <w:rtl/>
        </w:rPr>
        <w:t xml:space="preserve"> هيهات</w:t>
      </w:r>
      <w:r w:rsidR="005B3E65">
        <w:rPr>
          <w:rFonts w:hint="cs"/>
          <w:rtl/>
        </w:rPr>
        <w:t>،</w:t>
      </w:r>
      <w:r w:rsidRPr="00957525">
        <w:rPr>
          <w:rFonts w:hint="cs"/>
          <w:rtl/>
        </w:rPr>
        <w:t xml:space="preserve"> هيهات</w:t>
      </w:r>
      <w:r w:rsidR="005B3E65">
        <w:rPr>
          <w:rFonts w:hint="cs"/>
          <w:rtl/>
        </w:rPr>
        <w:t>،</w:t>
      </w:r>
      <w:r w:rsidRPr="00957525">
        <w:rPr>
          <w:rFonts w:hint="cs"/>
          <w:rtl/>
        </w:rPr>
        <w:t xml:space="preserve"> ضلت العقول وتاهت الحلوم</w:t>
      </w:r>
      <w:r w:rsidR="005B3E65">
        <w:rPr>
          <w:rFonts w:hint="cs"/>
          <w:rtl/>
        </w:rPr>
        <w:t>،</w:t>
      </w:r>
      <w:r w:rsidRPr="00957525">
        <w:rPr>
          <w:rFonts w:hint="cs"/>
          <w:rtl/>
        </w:rPr>
        <w:t xml:space="preserve"> وحارت الألباب</w:t>
      </w:r>
      <w:r w:rsidR="005B3E65">
        <w:rPr>
          <w:rFonts w:hint="cs"/>
          <w:rtl/>
        </w:rPr>
        <w:t>،</w:t>
      </w:r>
      <w:r w:rsidRPr="00957525">
        <w:rPr>
          <w:rFonts w:hint="cs"/>
          <w:rtl/>
        </w:rPr>
        <w:t xml:space="preserve"> وخسرت العيون وتصاغرت العظماء</w:t>
      </w:r>
      <w:r w:rsidR="005B3E65">
        <w:rPr>
          <w:rFonts w:hint="cs"/>
          <w:rtl/>
        </w:rPr>
        <w:t>،</w:t>
      </w:r>
      <w:r w:rsidRPr="00957525">
        <w:rPr>
          <w:rFonts w:hint="cs"/>
          <w:rtl/>
        </w:rPr>
        <w:t xml:space="preserve"> وتحيرت الحكماء</w:t>
      </w:r>
      <w:r w:rsidR="005B3E65">
        <w:rPr>
          <w:rFonts w:hint="cs"/>
          <w:rtl/>
        </w:rPr>
        <w:t>،</w:t>
      </w:r>
      <w:r w:rsidRPr="00957525">
        <w:rPr>
          <w:rFonts w:hint="cs"/>
          <w:rtl/>
        </w:rPr>
        <w:t xml:space="preserve"> وتقاصرت الحلماء وحصرت الخطباء</w:t>
      </w:r>
      <w:r w:rsidR="005B3E65">
        <w:rPr>
          <w:rFonts w:hint="cs"/>
          <w:rtl/>
        </w:rPr>
        <w:t>،</w:t>
      </w:r>
      <w:r w:rsidRPr="00957525">
        <w:rPr>
          <w:rFonts w:hint="cs"/>
          <w:rtl/>
        </w:rPr>
        <w:t xml:space="preserve"> وجهلت الألباء</w:t>
      </w:r>
      <w:r w:rsidR="005B3E65">
        <w:rPr>
          <w:rFonts w:hint="cs"/>
          <w:rtl/>
        </w:rPr>
        <w:t>،</w:t>
      </w:r>
      <w:r w:rsidRPr="00957525">
        <w:rPr>
          <w:rFonts w:hint="cs"/>
          <w:rtl/>
        </w:rPr>
        <w:t xml:space="preserve"> وكلت الشعراء</w:t>
      </w:r>
      <w:r w:rsidR="005B3E65">
        <w:rPr>
          <w:rFonts w:hint="cs"/>
          <w:rtl/>
        </w:rPr>
        <w:t>،</w:t>
      </w:r>
      <w:r w:rsidRPr="00957525">
        <w:rPr>
          <w:rFonts w:hint="cs"/>
          <w:rtl/>
        </w:rPr>
        <w:t xml:space="preserve"> وعجزت الأدباء</w:t>
      </w:r>
      <w:r w:rsidR="005B3E65">
        <w:rPr>
          <w:rFonts w:hint="cs"/>
          <w:rtl/>
        </w:rPr>
        <w:t>،</w:t>
      </w:r>
      <w:r w:rsidRPr="00957525">
        <w:rPr>
          <w:rFonts w:hint="cs"/>
          <w:rtl/>
        </w:rPr>
        <w:t xml:space="preserve"> وعييت البلغاء عن وصف شأن من شأنه</w:t>
      </w:r>
      <w:r w:rsidR="005B3E65">
        <w:rPr>
          <w:rFonts w:hint="cs"/>
          <w:rtl/>
        </w:rPr>
        <w:t>،</w:t>
      </w:r>
      <w:r w:rsidRPr="00957525">
        <w:rPr>
          <w:rFonts w:hint="cs"/>
          <w:rtl/>
        </w:rPr>
        <w:t xml:space="preserve"> أو فضيلة من فضائله فأقرت بالعجز والتقصير وكيف يوصف له أو ينعت بكنهه أو يفهم شيء من أمره أو يوجد من يقام مقامه ويغنى غناه كيف وأنّى وهو بحيث النجم من أيدي المتناولين ووصف الواصفين فأين الاختيار من هذا</w:t>
      </w:r>
      <w:r w:rsidR="005B3E65">
        <w:rPr>
          <w:rFonts w:hint="cs"/>
          <w:rtl/>
        </w:rPr>
        <w:t>؟</w:t>
      </w:r>
      <w:r w:rsidRPr="00957525">
        <w:rPr>
          <w:rFonts w:hint="cs"/>
          <w:rtl/>
        </w:rPr>
        <w:t xml:space="preserve"> وأين العقول عن هذا</w:t>
      </w:r>
      <w:r w:rsidR="005B3E65">
        <w:rPr>
          <w:rFonts w:hint="cs"/>
          <w:rtl/>
        </w:rPr>
        <w:t>؟</w:t>
      </w:r>
      <w:r w:rsidRPr="00957525">
        <w:rPr>
          <w:rFonts w:hint="cs"/>
          <w:rtl/>
        </w:rPr>
        <w:t xml:space="preserve"> وأين يوجد مثل هذا</w:t>
      </w:r>
      <w:r w:rsidR="005B3E65">
        <w:rPr>
          <w:rFonts w:hint="cs"/>
          <w:rtl/>
        </w:rPr>
        <w:t>؟</w:t>
      </w:r>
      <w:r w:rsidRPr="00957525">
        <w:rPr>
          <w:rFonts w:hint="cs"/>
          <w:rtl/>
        </w:rPr>
        <w:t xml:space="preserve"> أظنوا أن يوجد ذلك</w:t>
      </w:r>
      <w:r w:rsidR="005B3E65">
        <w:rPr>
          <w:rFonts w:hint="cs"/>
          <w:rtl/>
        </w:rPr>
        <w:t>؟</w:t>
      </w:r>
      <w:r w:rsidRPr="00957525">
        <w:rPr>
          <w:rFonts w:hint="cs"/>
          <w:rtl/>
        </w:rPr>
        <w:t xml:space="preserve"> في غير آل الرسول </w:t>
      </w:r>
      <w:r w:rsidR="009B1D84" w:rsidRPr="009B1D84">
        <w:rPr>
          <w:rStyle w:val="libAlaemChar"/>
          <w:rFonts w:hint="cs"/>
          <w:rtl/>
        </w:rPr>
        <w:t>صلى‌الله‌عليه‌وآله</w:t>
      </w:r>
      <w:r w:rsidRPr="00957525">
        <w:rPr>
          <w:rFonts w:hint="cs"/>
          <w:rtl/>
        </w:rPr>
        <w:t xml:space="preserve"> كذبتهم والله أنفسهم</w:t>
      </w:r>
      <w:r w:rsidR="005B3E65">
        <w:rPr>
          <w:rFonts w:hint="cs"/>
          <w:rtl/>
        </w:rPr>
        <w:t>،</w:t>
      </w:r>
      <w:r w:rsidRPr="00957525">
        <w:rPr>
          <w:rFonts w:hint="cs"/>
          <w:rtl/>
        </w:rPr>
        <w:t xml:space="preserve"> وفتنهم الباطل</w:t>
      </w:r>
      <w:r w:rsidR="005B3E65">
        <w:rPr>
          <w:rFonts w:hint="cs"/>
          <w:rtl/>
        </w:rPr>
        <w:t>،</w:t>
      </w:r>
      <w:r w:rsidRPr="00957525">
        <w:rPr>
          <w:rFonts w:hint="cs"/>
          <w:rtl/>
        </w:rPr>
        <w:t xml:space="preserve"> فارتقوا مرتقى صعبا</w:t>
      </w:r>
      <w:r w:rsidR="005B3E65">
        <w:rPr>
          <w:rFonts w:hint="cs"/>
          <w:rtl/>
        </w:rPr>
        <w:t>،</w:t>
      </w:r>
      <w:r w:rsidRPr="00957525">
        <w:rPr>
          <w:rFonts w:hint="cs"/>
          <w:rtl/>
        </w:rPr>
        <w:t xml:space="preserve"> دحضا نزل عنه إلى الحضيض أقدامهم</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حفل هذا المقطع من كلام الإمام </w:t>
      </w:r>
      <w:r w:rsidR="009B1D84" w:rsidRPr="009B1D84">
        <w:rPr>
          <w:rStyle w:val="libAlaemChar"/>
          <w:rFonts w:hint="cs"/>
          <w:rtl/>
        </w:rPr>
        <w:t>عليه‌السلام</w:t>
      </w:r>
      <w:r>
        <w:rPr>
          <w:rFonts w:hint="cs"/>
          <w:rtl/>
        </w:rPr>
        <w:t xml:space="preserve"> بأهمّية الإمام</w:t>
      </w:r>
      <w:r w:rsidR="005B3E65">
        <w:rPr>
          <w:rFonts w:hint="cs"/>
          <w:rtl/>
        </w:rPr>
        <w:t>،</w:t>
      </w:r>
      <w:r>
        <w:rPr>
          <w:rFonts w:hint="cs"/>
          <w:rtl/>
        </w:rPr>
        <w:t xml:space="preserve"> وأنّه ظل الله في الأرض</w:t>
      </w:r>
      <w:r w:rsidR="005B3E65">
        <w:rPr>
          <w:rFonts w:hint="cs"/>
          <w:rtl/>
        </w:rPr>
        <w:t>،</w:t>
      </w:r>
      <w:r>
        <w:rPr>
          <w:rFonts w:hint="cs"/>
          <w:rtl/>
        </w:rPr>
        <w:t xml:space="preserve"> وعليه تدور جميع مصالح الأمّة</w:t>
      </w:r>
      <w:r w:rsidR="005B3E65">
        <w:rPr>
          <w:rFonts w:hint="cs"/>
          <w:rtl/>
        </w:rPr>
        <w:t>،</w:t>
      </w:r>
      <w:r>
        <w:rPr>
          <w:rFonts w:hint="cs"/>
          <w:rtl/>
        </w:rPr>
        <w:t xml:space="preserve"> وما تنشده من أهداف</w:t>
      </w:r>
      <w:r w:rsidR="005B3E65">
        <w:rPr>
          <w:rFonts w:hint="cs"/>
          <w:rtl/>
        </w:rPr>
        <w:t>،</w:t>
      </w:r>
      <w:r>
        <w:rPr>
          <w:rFonts w:hint="cs"/>
          <w:rtl/>
        </w:rPr>
        <w:t xml:space="preserve"> كما ترتبط به إقامة الحدود</w:t>
      </w:r>
      <w:r w:rsidR="005B3E65">
        <w:rPr>
          <w:rFonts w:hint="cs"/>
          <w:rtl/>
        </w:rPr>
        <w:t>،</w:t>
      </w:r>
      <w:r>
        <w:rPr>
          <w:rFonts w:hint="cs"/>
          <w:rtl/>
        </w:rPr>
        <w:t xml:space="preserve"> وصيانة الثغور</w:t>
      </w:r>
      <w:r w:rsidR="005B3E65">
        <w:rPr>
          <w:rFonts w:hint="cs"/>
          <w:rtl/>
        </w:rPr>
        <w:t>،</w:t>
      </w:r>
      <w:r>
        <w:rPr>
          <w:rFonts w:hint="cs"/>
          <w:rtl/>
        </w:rPr>
        <w:t xml:space="preserve"> وتحليل الحلال</w:t>
      </w:r>
      <w:r w:rsidR="005B3E65">
        <w:rPr>
          <w:rFonts w:hint="cs"/>
          <w:rtl/>
        </w:rPr>
        <w:t>،</w:t>
      </w:r>
      <w:r>
        <w:rPr>
          <w:rFonts w:hint="cs"/>
          <w:rtl/>
        </w:rPr>
        <w:t xml:space="preserve"> وتحريم الحرام</w:t>
      </w:r>
      <w:r w:rsidR="005B3E65">
        <w:rPr>
          <w:rFonts w:hint="cs"/>
          <w:rtl/>
        </w:rPr>
        <w:t>،</w:t>
      </w:r>
      <w:r>
        <w:rPr>
          <w:rFonts w:hint="cs"/>
          <w:rtl/>
        </w:rPr>
        <w:t xml:space="preserve"> وتطبيق أحكام الله تعالى على واقع الحياة العامة التي يعيشها المسلمون ومن المؤكّد أنّ هذه الأهداف الأصيلة والمبادئ العليا</w:t>
      </w:r>
      <w:r w:rsidR="005B3E65">
        <w:rPr>
          <w:rFonts w:hint="cs"/>
          <w:rtl/>
        </w:rPr>
        <w:t>،</w:t>
      </w:r>
      <w:r>
        <w:rPr>
          <w:rFonts w:hint="cs"/>
          <w:rtl/>
        </w:rPr>
        <w:t xml:space="preserve"> لا يمكن بأيّ حال من الأحوال أن يحقّقها على مسرح الحياة إلاّ أئمّة الهدى </w:t>
      </w:r>
      <w:r w:rsidR="009B1D84" w:rsidRPr="009B1D84">
        <w:rPr>
          <w:rStyle w:val="libAlaemChar"/>
          <w:rFonts w:hint="cs"/>
          <w:rtl/>
        </w:rPr>
        <w:t>عليهم‌السلام</w:t>
      </w:r>
      <w:r>
        <w:rPr>
          <w:rFonts w:hint="cs"/>
          <w:rtl/>
        </w:rPr>
        <w:t xml:space="preserve"> الذين أقصتهم أئمّة الظلم والجور عن مراكزهم التي منحها الله لهم</w:t>
      </w:r>
      <w:r w:rsidR="005B3E65">
        <w:rPr>
          <w:rFonts w:hint="cs"/>
          <w:rtl/>
        </w:rPr>
        <w:t>،</w:t>
      </w:r>
      <w:r>
        <w:rPr>
          <w:rFonts w:hint="cs"/>
          <w:rtl/>
        </w:rPr>
        <w:t xml:space="preserve"> فعانت الأمة من جراء ذلك جميع ألوان الظلم والجور</w:t>
      </w:r>
      <w:r w:rsidR="005B3E65">
        <w:rPr>
          <w:rFonts w:hint="cs"/>
          <w:rtl/>
        </w:rPr>
        <w:t>.</w:t>
      </w:r>
      <w:r>
        <w:rPr>
          <w:rFonts w:hint="cs"/>
          <w:rtl/>
        </w:rPr>
        <w:t xml:space="preserve"> ويواصل الإمام </w:t>
      </w:r>
      <w:r w:rsidR="009B1D84" w:rsidRPr="009B1D84">
        <w:rPr>
          <w:rStyle w:val="libAlaemChar"/>
          <w:rFonts w:hint="cs"/>
          <w:rtl/>
        </w:rPr>
        <w:t>عليه‌السلام</w:t>
      </w:r>
      <w:r>
        <w:rPr>
          <w:rFonts w:hint="cs"/>
          <w:rtl/>
        </w:rPr>
        <w:t xml:space="preserve"> حديثه بالإشادة بأئمّة أهل البيت </w:t>
      </w:r>
      <w:r w:rsidR="009B1D84" w:rsidRPr="009B1D84">
        <w:rPr>
          <w:rStyle w:val="libAlaemChar"/>
          <w:rFonts w:hint="cs"/>
          <w:rtl/>
        </w:rPr>
        <w:t>عليهم‌السلام</w:t>
      </w:r>
      <w:r w:rsidR="005B3E65">
        <w:rPr>
          <w:rFonts w:hint="cs"/>
          <w:rtl/>
        </w:rPr>
        <w:t>،</w:t>
      </w:r>
      <w:r>
        <w:rPr>
          <w:rFonts w:hint="cs"/>
          <w:rtl/>
        </w:rPr>
        <w:t xml:space="preserve"> ومناهضة أئمّة الجور</w:t>
      </w:r>
      <w:r w:rsidR="005B3E65">
        <w:rPr>
          <w:rFonts w:hint="cs"/>
          <w:rtl/>
        </w:rPr>
        <w:t>،</w:t>
      </w:r>
      <w:r>
        <w:rPr>
          <w:rFonts w:hint="cs"/>
          <w:rtl/>
        </w:rPr>
        <w:t xml:space="preserve"> وينعى على الذين أقاموهم</w:t>
      </w:r>
      <w:r w:rsidR="005B3E65">
        <w:rPr>
          <w:rFonts w:hint="cs"/>
          <w:rtl/>
        </w:rPr>
        <w:t>،</w:t>
      </w:r>
      <w:r>
        <w:rPr>
          <w:rFonts w:hint="cs"/>
          <w:rtl/>
        </w:rPr>
        <w:t xml:space="preserve"> يقول</w:t>
      </w:r>
    </w:p>
    <w:p w:rsidR="00FD157B" w:rsidRDefault="00FD157B" w:rsidP="00FD157B">
      <w:pPr>
        <w:pStyle w:val="libNormal"/>
        <w:rPr>
          <w:rtl/>
        </w:rPr>
      </w:pPr>
      <w:r>
        <w:rPr>
          <w:rFonts w:hint="cs"/>
          <w:rtl/>
        </w:rPr>
        <w:br w:type="page"/>
      </w:r>
    </w:p>
    <w:p w:rsidR="00FD157B" w:rsidRDefault="009B1D84" w:rsidP="00FD157B">
      <w:pPr>
        <w:pStyle w:val="libNormal"/>
        <w:rPr>
          <w:rtl/>
        </w:rPr>
      </w:pPr>
      <w:r w:rsidRPr="009B1D84">
        <w:rPr>
          <w:rStyle w:val="libAlaemChar"/>
          <w:rFonts w:hint="cs"/>
          <w:rtl/>
        </w:rPr>
        <w:lastRenderedPageBreak/>
        <w:t>عليه‌السلام</w:t>
      </w:r>
      <w:r w:rsidR="005B3E65">
        <w:rPr>
          <w:rFonts w:hint="cs"/>
          <w:rtl/>
        </w:rPr>
        <w:t>:</w:t>
      </w:r>
      <w:r w:rsidR="00FD157B" w:rsidRPr="00FD157B">
        <w:rPr>
          <w:rFonts w:hint="cs"/>
          <w:rtl/>
        </w:rPr>
        <w:t xml:space="preserve"> ( راموا إقامة الإمام بعقول جائرة بائرة ناقصة وآراء مضلّة</w:t>
      </w:r>
      <w:r w:rsidR="005B3E65">
        <w:rPr>
          <w:rFonts w:hint="cs"/>
          <w:rtl/>
        </w:rPr>
        <w:t>،</w:t>
      </w:r>
      <w:r w:rsidR="00FD157B" w:rsidRPr="00FD157B">
        <w:rPr>
          <w:rFonts w:hint="cs"/>
          <w:rtl/>
        </w:rPr>
        <w:t xml:space="preserve"> فلم يزدادوا إلاّ بعداً قاتلهم الله أنّى يؤفكون</w:t>
      </w:r>
      <w:r w:rsidR="005B3E65">
        <w:rPr>
          <w:rFonts w:hint="cs"/>
          <w:rtl/>
        </w:rPr>
        <w:t>،</w:t>
      </w:r>
      <w:r w:rsidR="00FD157B" w:rsidRPr="00FD157B">
        <w:rPr>
          <w:rFonts w:hint="cs"/>
          <w:rtl/>
        </w:rPr>
        <w:t xml:space="preserve"> لقد راموا صعباً</w:t>
      </w:r>
      <w:r w:rsidR="005B3E65">
        <w:rPr>
          <w:rFonts w:hint="cs"/>
          <w:rtl/>
        </w:rPr>
        <w:t>،</w:t>
      </w:r>
      <w:r w:rsidR="00FD157B" w:rsidRPr="00FD157B">
        <w:rPr>
          <w:rFonts w:hint="cs"/>
          <w:rtl/>
        </w:rPr>
        <w:t xml:space="preserve"> وقالوا</w:t>
      </w:r>
      <w:r w:rsidR="005B3E65">
        <w:rPr>
          <w:rFonts w:hint="cs"/>
          <w:rtl/>
        </w:rPr>
        <w:t>:</w:t>
      </w:r>
      <w:r w:rsidR="00FD157B" w:rsidRPr="00FD157B">
        <w:rPr>
          <w:rFonts w:hint="cs"/>
          <w:rtl/>
        </w:rPr>
        <w:t xml:space="preserve"> إفكاً وضلوا ضلالاً بعيداً</w:t>
      </w:r>
      <w:r w:rsidR="005B3E65">
        <w:rPr>
          <w:rFonts w:hint="cs"/>
          <w:rtl/>
        </w:rPr>
        <w:t>،</w:t>
      </w:r>
      <w:r w:rsidR="00FD157B" w:rsidRPr="00FD157B">
        <w:rPr>
          <w:rFonts w:hint="cs"/>
          <w:rtl/>
        </w:rPr>
        <w:t xml:space="preserve"> ووقعوا في لحيرة</w:t>
      </w:r>
      <w:r w:rsidR="005B3E65">
        <w:rPr>
          <w:rFonts w:hint="cs"/>
          <w:rtl/>
        </w:rPr>
        <w:t>،</w:t>
      </w:r>
      <w:r w:rsidR="00FD157B" w:rsidRPr="00FD157B">
        <w:rPr>
          <w:rFonts w:hint="cs"/>
          <w:rtl/>
        </w:rPr>
        <w:t xml:space="preserve"> إذ تركوا عن بصيرة</w:t>
      </w:r>
      <w:r w:rsidR="005B3E65">
        <w:rPr>
          <w:rFonts w:hint="cs"/>
          <w:rtl/>
        </w:rPr>
        <w:t>،</w:t>
      </w:r>
      <w:r w:rsidR="00FD157B" w:rsidRPr="00FD157B">
        <w:rPr>
          <w:rFonts w:hint="cs"/>
          <w:rtl/>
        </w:rPr>
        <w:t xml:space="preserve"> وزيّن لهم الشيطان أعمالهم فصدهم عن السبيل وما كانوا مستبصرين</w:t>
      </w:r>
      <w:r w:rsidR="005B3E65">
        <w:rPr>
          <w:rFonts w:hint="cs"/>
          <w:rtl/>
        </w:rPr>
        <w:t>،</w:t>
      </w:r>
      <w:r w:rsidR="00FD157B" w:rsidRPr="00FD157B">
        <w:rPr>
          <w:rFonts w:hint="cs"/>
          <w:rtl/>
        </w:rPr>
        <w:t xml:space="preserve"> ورغبوا عن اختيار الله</w:t>
      </w:r>
      <w:r w:rsidR="005B3E65">
        <w:rPr>
          <w:rFonts w:hint="cs"/>
          <w:rtl/>
        </w:rPr>
        <w:t>،</w:t>
      </w:r>
      <w:r w:rsidR="00FD157B" w:rsidRPr="00FD157B">
        <w:rPr>
          <w:rFonts w:hint="cs"/>
          <w:rtl/>
        </w:rPr>
        <w:t xml:space="preserve"> واختيار رسوله إلى اختيارهم</w:t>
      </w:r>
      <w:r w:rsidR="005B3E65">
        <w:rPr>
          <w:rFonts w:hint="cs"/>
          <w:rtl/>
        </w:rPr>
        <w:t>،</w:t>
      </w:r>
      <w:r w:rsidR="00FD157B" w:rsidRPr="00FD157B">
        <w:rPr>
          <w:rFonts w:hint="cs"/>
          <w:rtl/>
        </w:rPr>
        <w:t xml:space="preserve"> والقرآن يناديهم </w:t>
      </w:r>
      <w:r w:rsidR="00FD157B" w:rsidRPr="00220935">
        <w:rPr>
          <w:rStyle w:val="libAlaemChar"/>
          <w:rFonts w:hint="cs"/>
          <w:rtl/>
        </w:rPr>
        <w:t>(</w:t>
      </w:r>
      <w:r w:rsidR="00FD157B" w:rsidRPr="00FD157B">
        <w:rPr>
          <w:rStyle w:val="libAieChar"/>
          <w:rFonts w:hint="cs"/>
          <w:rtl/>
        </w:rPr>
        <w:t xml:space="preserve"> وربّك يخلق ما يشاء ويختار ما كان لهم الخيرة سبحان الله وتعالى عمّا يشركون </w:t>
      </w:r>
      <w:r w:rsidR="00FD157B" w:rsidRPr="00220935">
        <w:rPr>
          <w:rStyle w:val="libAlaemChar"/>
          <w:rFonts w:hint="cs"/>
          <w:rtl/>
        </w:rPr>
        <w:t>)</w:t>
      </w:r>
      <w:r w:rsidR="00FD157B" w:rsidRPr="00FD157B">
        <w:rPr>
          <w:rFonts w:hint="cs"/>
          <w:rtl/>
        </w:rPr>
        <w:t xml:space="preserve"> </w:t>
      </w:r>
      <w:r w:rsidR="00FD157B" w:rsidRPr="00FD157B">
        <w:rPr>
          <w:rStyle w:val="libFootnotenumChar"/>
          <w:rFonts w:hint="cs"/>
          <w:rtl/>
        </w:rPr>
        <w:t>(1)</w:t>
      </w:r>
      <w:r w:rsidR="00FD157B" w:rsidRPr="00FD157B">
        <w:rPr>
          <w:rFonts w:hint="cs"/>
          <w:rtl/>
        </w:rPr>
        <w:t xml:space="preserve"> وقال الله عزّ وجل</w:t>
      </w:r>
      <w:r w:rsidR="005B3E65">
        <w:rPr>
          <w:rFonts w:hint="cs"/>
          <w:rtl/>
        </w:rPr>
        <w:t>:</w:t>
      </w:r>
      <w:r w:rsidR="00FD157B" w:rsidRPr="00FD157B">
        <w:rPr>
          <w:rFonts w:hint="cs"/>
          <w:rtl/>
        </w:rPr>
        <w:t xml:space="preserve"> </w:t>
      </w:r>
      <w:r w:rsidR="00FD157B" w:rsidRPr="00220935">
        <w:rPr>
          <w:rStyle w:val="libAlaemChar"/>
          <w:rFonts w:hint="cs"/>
          <w:rtl/>
        </w:rPr>
        <w:t>(</w:t>
      </w:r>
      <w:r w:rsidR="00FD157B" w:rsidRPr="00FD157B">
        <w:rPr>
          <w:rStyle w:val="libAieChar"/>
          <w:rFonts w:hint="cs"/>
          <w:rtl/>
        </w:rPr>
        <w:t xml:space="preserve"> وما كان لمؤمن ولا مؤمنة إذا قضى الله ورسوله أمراً أن يكون لهم الخيرة من أمرهم </w:t>
      </w:r>
      <w:r w:rsidR="00FD157B" w:rsidRPr="00220935">
        <w:rPr>
          <w:rStyle w:val="libAlaemChar"/>
          <w:rFonts w:hint="cs"/>
          <w:rtl/>
        </w:rPr>
        <w:t>)</w:t>
      </w:r>
      <w:r w:rsidR="00FD157B" w:rsidRPr="00FD157B">
        <w:rPr>
          <w:rFonts w:hint="cs"/>
          <w:rtl/>
        </w:rPr>
        <w:t xml:space="preserve"> </w:t>
      </w:r>
      <w:r w:rsidR="00FD157B" w:rsidRPr="00FD157B">
        <w:rPr>
          <w:rStyle w:val="libFootnotenumChar"/>
          <w:rFonts w:hint="cs"/>
          <w:rtl/>
        </w:rPr>
        <w:t xml:space="preserve">(2) </w:t>
      </w:r>
      <w:r w:rsidR="00FD157B" w:rsidRPr="00FD157B">
        <w:rPr>
          <w:rFonts w:hint="cs"/>
          <w:rtl/>
        </w:rPr>
        <w:t>وقال عزّ وجل</w:t>
      </w:r>
      <w:r w:rsidR="005B3E65">
        <w:rPr>
          <w:rFonts w:hint="cs"/>
          <w:rtl/>
        </w:rPr>
        <w:t>:</w:t>
      </w:r>
      <w:r w:rsidR="00FD157B" w:rsidRPr="00FD157B">
        <w:rPr>
          <w:rFonts w:hint="cs"/>
          <w:rtl/>
        </w:rPr>
        <w:t xml:space="preserve"> </w:t>
      </w:r>
      <w:r w:rsidR="00FD157B" w:rsidRPr="00220935">
        <w:rPr>
          <w:rStyle w:val="libAlaemChar"/>
          <w:rFonts w:hint="cs"/>
          <w:rtl/>
        </w:rPr>
        <w:t>(</w:t>
      </w:r>
      <w:r w:rsidR="00FD157B" w:rsidRPr="00FD157B">
        <w:rPr>
          <w:rStyle w:val="libAieChar"/>
          <w:rFonts w:hint="cs"/>
          <w:rtl/>
        </w:rPr>
        <w:t xml:space="preserve"> مَا لَكُمْ كَيْفَ تَحْكُمُونَ * أَمْ لَكُمْ كِتَابٌ فِيهِ تَدْرُسُونَ * إِنَّ لَكُمْ فِيهِ لَمَا تَخَيَّرُونَ * أَمْ لَكُمْ أَيْمَانٌ عَلَيْنَا بَالِغَةٌ إِلَى يَوْمِ الْقِيَامَةِ إِنَّ لَكُمْ لَمَا تَحْكُمُونَ * سَلْهُمْ أَيُّهُمْ بِذَلِكَ زَعِيمٌ * أَمْ لَهُمْ شُرَكَاءُ فَلْيَأْتُوا بِشُرَكَائِهِمْ إِنْ كَانُوا صَادِقِينَ </w:t>
      </w:r>
      <w:r w:rsidR="00FD157B" w:rsidRPr="00220935">
        <w:rPr>
          <w:rStyle w:val="libAlaemChar"/>
          <w:rFonts w:hint="cs"/>
          <w:rtl/>
        </w:rPr>
        <w:t>)</w:t>
      </w:r>
      <w:r w:rsidR="00FD157B" w:rsidRPr="00FD157B">
        <w:rPr>
          <w:rFonts w:hint="cs"/>
          <w:rtl/>
        </w:rPr>
        <w:t xml:space="preserve"> </w:t>
      </w:r>
      <w:r w:rsidR="00FD157B" w:rsidRPr="00FD157B">
        <w:rPr>
          <w:rStyle w:val="libFootnotenumChar"/>
          <w:rFonts w:hint="cs"/>
          <w:rtl/>
        </w:rPr>
        <w:t>(3)</w:t>
      </w:r>
      <w:r w:rsidR="005B3E65">
        <w:rPr>
          <w:rFonts w:hint="cs"/>
          <w:rtl/>
        </w:rPr>
        <w:t>.</w:t>
      </w:r>
    </w:p>
    <w:p w:rsidR="00FD157B" w:rsidRDefault="00FD157B" w:rsidP="00FD157B">
      <w:pPr>
        <w:pStyle w:val="libNormal"/>
        <w:rPr>
          <w:rtl/>
        </w:rPr>
      </w:pPr>
      <w:r w:rsidRPr="00957525">
        <w:rPr>
          <w:rFonts w:hint="cs"/>
          <w:rtl/>
        </w:rPr>
        <w:t>وقال عزّ وجل</w:t>
      </w:r>
      <w:r w:rsidR="005B3E65">
        <w:rPr>
          <w:rFonts w:hint="cs"/>
          <w:rtl/>
        </w:rPr>
        <w:t>:</w:t>
      </w:r>
      <w:r w:rsidRPr="00957525">
        <w:rPr>
          <w:rFonts w:hint="cs"/>
          <w:rtl/>
        </w:rPr>
        <w:t xml:space="preserve"> </w:t>
      </w:r>
      <w:r w:rsidRPr="00220935">
        <w:rPr>
          <w:rStyle w:val="libAlaemChar"/>
          <w:rFonts w:hint="cs"/>
          <w:rtl/>
        </w:rPr>
        <w:t>(</w:t>
      </w:r>
      <w:r w:rsidRPr="00FD157B">
        <w:rPr>
          <w:rStyle w:val="libAieChar"/>
          <w:rFonts w:hint="cs"/>
          <w:rtl/>
        </w:rPr>
        <w:t xml:space="preserve"> أَفَلا يَتَدَبَّرُونَ الْقُرْآنَ أَمْ عَلَى قُلُوبٍ أَقْفَالُهَا </w:t>
      </w:r>
      <w:r w:rsidRPr="00220935">
        <w:rPr>
          <w:rStyle w:val="libAlaemChar"/>
          <w:rFonts w:hint="cs"/>
          <w:rtl/>
        </w:rPr>
        <w:t>)</w:t>
      </w:r>
      <w:r w:rsidRPr="00FD157B">
        <w:rPr>
          <w:rFonts w:hint="cs"/>
          <w:rtl/>
        </w:rPr>
        <w:t xml:space="preserve"> </w:t>
      </w:r>
      <w:r w:rsidRPr="00FD157B">
        <w:rPr>
          <w:rStyle w:val="libFootnotenumChar"/>
          <w:rFonts w:hint="cs"/>
          <w:rtl/>
        </w:rPr>
        <w:t>(4)</w:t>
      </w:r>
      <w:r w:rsidRPr="00FD157B">
        <w:rPr>
          <w:rFonts w:hint="cs"/>
          <w:rtl/>
        </w:rPr>
        <w:t xml:space="preserve"> أم طبع الله على قلوبهم فهم لا يفقهون</w:t>
      </w:r>
      <w:r w:rsidR="005B3E65">
        <w:rPr>
          <w:rFonts w:hint="cs"/>
          <w:rtl/>
        </w:rPr>
        <w:t>،</w:t>
      </w:r>
      <w:r w:rsidRPr="00FD157B">
        <w:rPr>
          <w:rFonts w:hint="cs"/>
          <w:rtl/>
        </w:rPr>
        <w:t xml:space="preserve"> أم </w:t>
      </w:r>
      <w:r w:rsidRPr="00220935">
        <w:rPr>
          <w:rStyle w:val="libAlaemChar"/>
          <w:rFonts w:hint="cs"/>
          <w:rtl/>
        </w:rPr>
        <w:t>(</w:t>
      </w:r>
      <w:r w:rsidRPr="00FD157B">
        <w:rPr>
          <w:rStyle w:val="libAieChar"/>
          <w:rFonts w:hint="cs"/>
          <w:rtl/>
        </w:rPr>
        <w:t xml:space="preserve"> قَالُوا سَمِعْنَا وَهُمْ لا يَسْمَعُونَ * إِنَّ شَرَّ الدَّوَابِّ عِنْدَ اللهِ الصُّمُّ الْبُكْمُ الَّذِينَ لا يَعْقِلُونَ * وَلَوْ عَلِمَ اللهُ فِيهِمْ خَيْراً لأَسْمَعَهُمْ وَلَوْ أَسْمَعَهُمْ لَتَوَلَّوْا وَهُمْ مُعْرِضُونَ </w:t>
      </w:r>
      <w:r w:rsidRPr="00220935">
        <w:rPr>
          <w:rStyle w:val="libAlaemChar"/>
          <w:rFonts w:hint="cs"/>
          <w:rtl/>
        </w:rPr>
        <w:t>)</w:t>
      </w:r>
      <w:r w:rsidRPr="00FD157B">
        <w:rPr>
          <w:rFonts w:hint="cs"/>
          <w:rtl/>
        </w:rPr>
        <w:t xml:space="preserve"> </w:t>
      </w:r>
      <w:r w:rsidRPr="00FD157B">
        <w:rPr>
          <w:rStyle w:val="libFootnotenumChar"/>
          <w:rFonts w:hint="cs"/>
          <w:rtl/>
        </w:rPr>
        <w:t>(5)</w:t>
      </w:r>
      <w:r w:rsidRPr="00FD157B">
        <w:rPr>
          <w:rFonts w:hint="cs"/>
          <w:rtl/>
        </w:rPr>
        <w:t xml:space="preserve"> </w:t>
      </w:r>
      <w:r w:rsidRPr="00220935">
        <w:rPr>
          <w:rStyle w:val="libAlaemChar"/>
          <w:rFonts w:hint="cs"/>
          <w:rtl/>
        </w:rPr>
        <w:t>(</w:t>
      </w:r>
      <w:r w:rsidRPr="00FD157B">
        <w:rPr>
          <w:rStyle w:val="libAieChar"/>
          <w:rFonts w:hint="cs"/>
          <w:rtl/>
        </w:rPr>
        <w:t xml:space="preserve"> وقالوا سمعنا وعصينا </w:t>
      </w:r>
      <w:r w:rsidRPr="00220935">
        <w:rPr>
          <w:rStyle w:val="libAlaemChar"/>
          <w:rFonts w:hint="cs"/>
          <w:rtl/>
        </w:rPr>
        <w:t>)</w:t>
      </w:r>
      <w:r w:rsidRPr="00FD157B">
        <w:rPr>
          <w:rFonts w:hint="cs"/>
          <w:rtl/>
        </w:rPr>
        <w:t xml:space="preserve"> </w:t>
      </w:r>
      <w:r w:rsidRPr="00FD157B">
        <w:rPr>
          <w:rStyle w:val="libFootnotenumChar"/>
          <w:rFonts w:hint="cs"/>
          <w:rtl/>
        </w:rPr>
        <w:t>(6)</w:t>
      </w:r>
      <w:r w:rsidRPr="00FD157B">
        <w:rPr>
          <w:rFonts w:hint="cs"/>
          <w:rtl/>
        </w:rPr>
        <w:t xml:space="preserve"> بل هو </w:t>
      </w:r>
      <w:r w:rsidRPr="00220935">
        <w:rPr>
          <w:rStyle w:val="libAlaemChar"/>
          <w:rFonts w:hint="cs"/>
          <w:rtl/>
        </w:rPr>
        <w:t>(</w:t>
      </w:r>
      <w:r w:rsidRPr="00FD157B">
        <w:rPr>
          <w:rStyle w:val="libAieChar"/>
          <w:rFonts w:hint="cs"/>
          <w:rtl/>
        </w:rPr>
        <w:t xml:space="preserve"> فضل الله يؤتيه مَن يشاء والله ذو الفضل العظيم </w:t>
      </w:r>
      <w:r w:rsidRPr="00220935">
        <w:rPr>
          <w:rStyle w:val="libAlaemChar"/>
          <w:rFonts w:hint="cs"/>
          <w:rtl/>
        </w:rPr>
        <w:t>)</w:t>
      </w:r>
      <w:r w:rsidRPr="00FD157B">
        <w:rPr>
          <w:rFonts w:hint="cs"/>
          <w:rtl/>
        </w:rPr>
        <w:t xml:space="preserve"> </w:t>
      </w:r>
      <w:r w:rsidRPr="00FD157B">
        <w:rPr>
          <w:rStyle w:val="libFootnotenumChar"/>
          <w:rFonts w:hint="cs"/>
          <w:rtl/>
        </w:rPr>
        <w:t>(7)</w:t>
      </w:r>
      <w:r w:rsidR="005B3E65">
        <w:rPr>
          <w:rFonts w:hint="cs"/>
          <w:rtl/>
        </w:rPr>
        <w:t>.</w:t>
      </w:r>
      <w:r w:rsidRPr="00FD157B">
        <w:rPr>
          <w:rFonts w:hint="cs"/>
          <w:rtl/>
        </w:rPr>
        <w:t xml:space="preserve"> </w:t>
      </w:r>
    </w:p>
    <w:p w:rsidR="00FD157B" w:rsidRDefault="00FD157B" w:rsidP="00957525">
      <w:pPr>
        <w:pStyle w:val="libNormal"/>
        <w:rPr>
          <w:rtl/>
        </w:rPr>
      </w:pPr>
      <w:r>
        <w:rPr>
          <w:rFonts w:hint="cs"/>
          <w:rtl/>
        </w:rPr>
        <w:t>فكيف لهم باختيار الإمام</w:t>
      </w:r>
      <w:r w:rsidR="005B3E65">
        <w:rPr>
          <w:rFonts w:hint="cs"/>
          <w:rtl/>
        </w:rPr>
        <w:t>؟</w:t>
      </w:r>
      <w:r>
        <w:rPr>
          <w:rFonts w:hint="cs"/>
          <w:rtl/>
        </w:rPr>
        <w:t>! والإمام عالم لا يجهل</w:t>
      </w:r>
      <w:r w:rsidR="005B3E65">
        <w:rPr>
          <w:rFonts w:hint="cs"/>
          <w:rtl/>
        </w:rPr>
        <w:t>،</w:t>
      </w:r>
      <w:r>
        <w:rPr>
          <w:rFonts w:hint="cs"/>
          <w:rtl/>
        </w:rPr>
        <w:t xml:space="preserve"> راع لا ينكل معدن القدس والطهارة والنسك والزهادة</w:t>
      </w:r>
      <w:r w:rsidR="005B3E65">
        <w:rPr>
          <w:rFonts w:hint="cs"/>
          <w:rtl/>
        </w:rPr>
        <w:t>،</w:t>
      </w:r>
      <w:r>
        <w:rPr>
          <w:rFonts w:hint="cs"/>
          <w:rtl/>
        </w:rPr>
        <w:t xml:space="preserve"> والعلم والعبادة</w:t>
      </w:r>
      <w:r w:rsidR="005B3E65">
        <w:rPr>
          <w:rFonts w:hint="cs"/>
          <w:rtl/>
        </w:rPr>
        <w:t>،</w:t>
      </w:r>
      <w:r>
        <w:rPr>
          <w:rFonts w:hint="cs"/>
          <w:rtl/>
        </w:rPr>
        <w:t xml:space="preserve"> مخصوص بدعوة الرسول </w:t>
      </w:r>
      <w:r w:rsidR="009B1D84" w:rsidRPr="009B1D84">
        <w:rPr>
          <w:rStyle w:val="libAlaemChar"/>
          <w:rFonts w:hint="cs"/>
          <w:rtl/>
        </w:rPr>
        <w:t>صلى‌الله‌عليه‌وآله</w:t>
      </w:r>
      <w:r>
        <w:rPr>
          <w:rFonts w:hint="cs"/>
          <w:rtl/>
        </w:rPr>
        <w:t xml:space="preserve"> وهو نسل المطهرة البتول </w:t>
      </w:r>
      <w:r w:rsidR="009B1D84" w:rsidRPr="009B1D84">
        <w:rPr>
          <w:rStyle w:val="libAlaemChar"/>
          <w:rFonts w:hint="cs"/>
          <w:rtl/>
        </w:rPr>
        <w:t>عليها‌السلام</w:t>
      </w:r>
      <w:r>
        <w:rPr>
          <w:rFonts w:hint="cs"/>
          <w:rtl/>
        </w:rPr>
        <w:t xml:space="preserve"> لا مغمز فيه في نسب</w:t>
      </w:r>
      <w:r w:rsidR="005B3E65">
        <w:rPr>
          <w:rFonts w:hint="cs"/>
          <w:rtl/>
        </w:rPr>
        <w:t>،</w:t>
      </w:r>
      <w:r>
        <w:rPr>
          <w:rFonts w:hint="cs"/>
          <w:rtl/>
        </w:rPr>
        <w:t xml:space="preserve"> ولا يدانيه ذو حسب</w:t>
      </w:r>
      <w:r w:rsidR="005B3E65">
        <w:rPr>
          <w:rFonts w:hint="cs"/>
          <w:rtl/>
        </w:rPr>
        <w:t>،</w:t>
      </w:r>
      <w:r>
        <w:rPr>
          <w:rFonts w:hint="cs"/>
          <w:rtl/>
        </w:rPr>
        <w:t xml:space="preserve"> فالنسب من قريش</w:t>
      </w:r>
      <w:r w:rsidR="005B3E65">
        <w:rPr>
          <w:rFonts w:hint="cs"/>
          <w:rtl/>
        </w:rPr>
        <w:t>،</w:t>
      </w:r>
      <w:r>
        <w:rPr>
          <w:rFonts w:hint="cs"/>
          <w:rtl/>
        </w:rPr>
        <w:t xml:space="preserve"> والذروة من هاشم</w:t>
      </w:r>
      <w:r w:rsidR="005B3E65">
        <w:rPr>
          <w:rFonts w:hint="cs"/>
          <w:rtl/>
        </w:rPr>
        <w:t>،</w:t>
      </w:r>
      <w:r>
        <w:rPr>
          <w:rFonts w:hint="cs"/>
          <w:rtl/>
        </w:rPr>
        <w:t xml:space="preserve"> والعترة من آل الرسول </w:t>
      </w:r>
      <w:r w:rsidR="009B1D84" w:rsidRPr="009B1D84">
        <w:rPr>
          <w:rStyle w:val="libAlaemChar"/>
          <w:rFonts w:hint="cs"/>
          <w:rtl/>
        </w:rPr>
        <w:t>صلى‌الله‌عليه‌وآله</w:t>
      </w:r>
      <w:r>
        <w:rPr>
          <w:rFonts w:hint="cs"/>
          <w:rtl/>
        </w:rPr>
        <w:t xml:space="preserve"> والرضا من الله</w:t>
      </w:r>
      <w:r w:rsidR="005B3E65">
        <w:rPr>
          <w:rFonts w:hint="cs"/>
          <w:rtl/>
        </w:rPr>
        <w:t>،</w:t>
      </w:r>
      <w:r>
        <w:rPr>
          <w:rFonts w:hint="cs"/>
          <w:rtl/>
        </w:rPr>
        <w:t xml:space="preserve"> شرف الأشراف والفرع من عبد مناف</w:t>
      </w:r>
      <w:r w:rsidR="005B3E65">
        <w:rPr>
          <w:rFonts w:hint="cs"/>
          <w:rtl/>
        </w:rPr>
        <w:t>،</w:t>
      </w:r>
      <w:r>
        <w:rPr>
          <w:rFonts w:hint="cs"/>
          <w:rtl/>
        </w:rPr>
        <w:t xml:space="preserve"> نامي العلم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FD157B">
      <w:pPr>
        <w:pStyle w:val="libFootnote0"/>
        <w:rPr>
          <w:rtl/>
        </w:rPr>
      </w:pPr>
      <w:r>
        <w:rPr>
          <w:rFonts w:hint="cs"/>
          <w:rtl/>
        </w:rPr>
        <w:t>(1) سورة القصص / آية 68</w:t>
      </w:r>
      <w:r w:rsidR="005B3E65">
        <w:rPr>
          <w:rFonts w:hint="cs"/>
          <w:rtl/>
        </w:rPr>
        <w:t>.</w:t>
      </w:r>
      <w:r>
        <w:rPr>
          <w:rFonts w:hint="cs"/>
          <w:rtl/>
        </w:rPr>
        <w:t xml:space="preserve"> </w:t>
      </w:r>
    </w:p>
    <w:p w:rsidR="00FD157B" w:rsidRDefault="00FD157B" w:rsidP="00FD157B">
      <w:pPr>
        <w:pStyle w:val="libFootnote0"/>
        <w:rPr>
          <w:rtl/>
        </w:rPr>
      </w:pPr>
      <w:r>
        <w:rPr>
          <w:rFonts w:hint="cs"/>
          <w:rtl/>
        </w:rPr>
        <w:t>(2) سورة الأحزاب / آية 36</w:t>
      </w:r>
      <w:r w:rsidR="005B3E65">
        <w:rPr>
          <w:rFonts w:hint="cs"/>
          <w:rtl/>
        </w:rPr>
        <w:t>.</w:t>
      </w:r>
      <w:r>
        <w:rPr>
          <w:rFonts w:hint="cs"/>
          <w:rtl/>
        </w:rPr>
        <w:t xml:space="preserve"> </w:t>
      </w:r>
    </w:p>
    <w:p w:rsidR="00FD157B" w:rsidRDefault="00FD157B" w:rsidP="00FD157B">
      <w:pPr>
        <w:pStyle w:val="libFootnote0"/>
        <w:rPr>
          <w:rtl/>
        </w:rPr>
      </w:pPr>
      <w:r>
        <w:rPr>
          <w:rFonts w:hint="cs"/>
          <w:rtl/>
        </w:rPr>
        <w:t>(3) سورة القلم / آية 36</w:t>
      </w:r>
      <w:r w:rsidR="00117131">
        <w:rPr>
          <w:rFonts w:hint="cs"/>
          <w:rtl/>
        </w:rPr>
        <w:t xml:space="preserve"> - </w:t>
      </w:r>
      <w:r>
        <w:rPr>
          <w:rFonts w:hint="cs"/>
          <w:rtl/>
        </w:rPr>
        <w:t>41</w:t>
      </w:r>
      <w:r w:rsidR="005B3E65">
        <w:rPr>
          <w:rFonts w:hint="cs"/>
          <w:rtl/>
        </w:rPr>
        <w:t>.</w:t>
      </w:r>
      <w:r>
        <w:rPr>
          <w:rFonts w:hint="cs"/>
          <w:rtl/>
        </w:rPr>
        <w:t xml:space="preserve"> </w:t>
      </w:r>
    </w:p>
    <w:p w:rsidR="00FD157B" w:rsidRDefault="00FD157B" w:rsidP="00FD157B">
      <w:pPr>
        <w:pStyle w:val="libFootnote0"/>
        <w:rPr>
          <w:rtl/>
        </w:rPr>
      </w:pPr>
      <w:r>
        <w:rPr>
          <w:rFonts w:hint="cs"/>
          <w:rtl/>
        </w:rPr>
        <w:t>(4) سورة محمد / آية 24</w:t>
      </w:r>
      <w:r w:rsidR="005B3E65">
        <w:rPr>
          <w:rFonts w:hint="cs"/>
          <w:rtl/>
        </w:rPr>
        <w:t>.</w:t>
      </w:r>
      <w:r>
        <w:rPr>
          <w:rFonts w:hint="cs"/>
          <w:rtl/>
        </w:rPr>
        <w:t xml:space="preserve"> </w:t>
      </w:r>
    </w:p>
    <w:p w:rsidR="00FD157B" w:rsidRDefault="00FD157B" w:rsidP="00FD157B">
      <w:pPr>
        <w:pStyle w:val="libFootnote0"/>
        <w:rPr>
          <w:rtl/>
        </w:rPr>
      </w:pPr>
      <w:r>
        <w:rPr>
          <w:rFonts w:hint="cs"/>
          <w:rtl/>
        </w:rPr>
        <w:t>(5) سورة الأنفال / آية 21</w:t>
      </w:r>
      <w:r w:rsidR="00117131">
        <w:rPr>
          <w:rFonts w:hint="cs"/>
          <w:rtl/>
        </w:rPr>
        <w:t xml:space="preserve"> - </w:t>
      </w:r>
      <w:r>
        <w:rPr>
          <w:rFonts w:hint="cs"/>
          <w:rtl/>
        </w:rPr>
        <w:t>23</w:t>
      </w:r>
      <w:r w:rsidR="005B3E65">
        <w:rPr>
          <w:rFonts w:hint="cs"/>
          <w:rtl/>
        </w:rPr>
        <w:t>.</w:t>
      </w:r>
      <w:r>
        <w:rPr>
          <w:rFonts w:hint="cs"/>
          <w:rtl/>
        </w:rPr>
        <w:t xml:space="preserve"> </w:t>
      </w:r>
    </w:p>
    <w:p w:rsidR="00FD157B" w:rsidRDefault="00FD157B" w:rsidP="00FD157B">
      <w:pPr>
        <w:pStyle w:val="libFootnote0"/>
        <w:rPr>
          <w:rtl/>
        </w:rPr>
      </w:pPr>
      <w:r>
        <w:rPr>
          <w:rFonts w:hint="cs"/>
          <w:rtl/>
        </w:rPr>
        <w:t>(6) سورة البقرة آية 93</w:t>
      </w:r>
      <w:r w:rsidR="005B3E65">
        <w:rPr>
          <w:rFonts w:hint="cs"/>
          <w:rtl/>
        </w:rPr>
        <w:t>.</w:t>
      </w:r>
      <w:r>
        <w:rPr>
          <w:rFonts w:hint="cs"/>
          <w:rtl/>
        </w:rPr>
        <w:t xml:space="preserve"> </w:t>
      </w:r>
    </w:p>
    <w:p w:rsidR="00FD157B" w:rsidRDefault="00FD157B" w:rsidP="00FD157B">
      <w:pPr>
        <w:pStyle w:val="libFootnote0"/>
        <w:rPr>
          <w:rtl/>
        </w:rPr>
      </w:pPr>
      <w:r>
        <w:rPr>
          <w:rFonts w:hint="cs"/>
          <w:rtl/>
        </w:rPr>
        <w:t>(7) سورة الحديد / آية 21</w:t>
      </w:r>
      <w:r w:rsidR="005B3E65">
        <w:rPr>
          <w:rFonts w:hint="cs"/>
          <w:rtl/>
        </w:rPr>
        <w:t>.</w:t>
      </w:r>
    </w:p>
    <w:p w:rsidR="00FD157B" w:rsidRDefault="00FD157B" w:rsidP="00FD157B">
      <w:pPr>
        <w:pStyle w:val="libNormal"/>
        <w:rPr>
          <w:rtl/>
        </w:rPr>
      </w:pPr>
      <w:r>
        <w:rPr>
          <w:rFonts w:hint="cs"/>
          <w:rtl/>
        </w:rPr>
        <w:br w:type="page"/>
      </w:r>
    </w:p>
    <w:p w:rsidR="00FD157B" w:rsidRDefault="00FD157B" w:rsidP="00FA14A2">
      <w:pPr>
        <w:pStyle w:val="libNormal"/>
        <w:rPr>
          <w:rtl/>
        </w:rPr>
      </w:pPr>
      <w:r>
        <w:rPr>
          <w:rFonts w:hint="cs"/>
          <w:rtl/>
        </w:rPr>
        <w:lastRenderedPageBreak/>
        <w:t>كامل الحلم</w:t>
      </w:r>
      <w:r w:rsidR="005B3E65">
        <w:rPr>
          <w:rFonts w:hint="cs"/>
          <w:rtl/>
        </w:rPr>
        <w:t>،</w:t>
      </w:r>
      <w:r>
        <w:rPr>
          <w:rFonts w:hint="cs"/>
          <w:rtl/>
        </w:rPr>
        <w:t xml:space="preserve"> مضطلع بالإمامة عالم بالسياسة</w:t>
      </w:r>
      <w:r w:rsidR="005B3E65">
        <w:rPr>
          <w:rFonts w:hint="cs"/>
          <w:rtl/>
        </w:rPr>
        <w:t>،</w:t>
      </w:r>
      <w:r>
        <w:rPr>
          <w:rFonts w:hint="cs"/>
          <w:rtl/>
        </w:rPr>
        <w:t xml:space="preserve"> مفروض الطاعة</w:t>
      </w:r>
      <w:r w:rsidR="005B3E65">
        <w:rPr>
          <w:rFonts w:hint="cs"/>
          <w:rtl/>
        </w:rPr>
        <w:t>،</w:t>
      </w:r>
      <w:r>
        <w:rPr>
          <w:rFonts w:hint="cs"/>
          <w:rtl/>
        </w:rPr>
        <w:t xml:space="preserve"> قائم بأمر الله عزّ وجل ناصح لعباد الله</w:t>
      </w:r>
      <w:r w:rsidR="005B3E65">
        <w:rPr>
          <w:rFonts w:hint="cs"/>
          <w:rtl/>
        </w:rPr>
        <w:t>،</w:t>
      </w:r>
      <w:r>
        <w:rPr>
          <w:rFonts w:hint="cs"/>
          <w:rtl/>
        </w:rPr>
        <w:t xml:space="preserve"> حافظ لدين الله</w:t>
      </w:r>
      <w:r w:rsidR="005B3E65">
        <w:rPr>
          <w:rFonts w:hint="cs"/>
          <w:rtl/>
        </w:rPr>
        <w:t>.</w:t>
      </w:r>
      <w:r>
        <w:rPr>
          <w:rFonts w:hint="cs"/>
          <w:rtl/>
        </w:rPr>
        <w:t xml:space="preserve"> </w:t>
      </w:r>
      <w:r w:rsidRPr="00957525">
        <w:rPr>
          <w:rFonts w:hint="cs"/>
          <w:rtl/>
        </w:rPr>
        <w:t>إنّ الأنبياء والأئمّة صلوات الله عليهم يوفقهم الله ويؤتيهم من مخزون علمه وحكمه ما لا يؤتيه غيرهم فيكون علمهم فوق كل علم أهل زمانهم</w:t>
      </w:r>
      <w:r w:rsidR="005B3E65">
        <w:rPr>
          <w:rFonts w:hint="cs"/>
          <w:rtl/>
        </w:rPr>
        <w:t>،</w:t>
      </w:r>
      <w:r w:rsidRPr="00957525">
        <w:rPr>
          <w:rFonts w:hint="cs"/>
          <w:rtl/>
        </w:rPr>
        <w:t xml:space="preserve"> في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أَفَمَنْ يَهْدِي إِلَى الْحَقِّ أَحَقُّ أَنْ يُتَّبَعَ أَمَّنْ لا يَهِدي إِلاّ أَنْ يُهْدَى فَمَا لَكُمْ كَيْفَ تَحْكُمُونَ </w:t>
      </w:r>
      <w:r w:rsidRPr="00220935">
        <w:rPr>
          <w:rStyle w:val="libAlaemChar"/>
          <w:rFonts w:hint="cs"/>
          <w:rtl/>
        </w:rPr>
        <w:t>)</w:t>
      </w:r>
      <w:r w:rsidRPr="00FD157B">
        <w:rPr>
          <w:rFonts w:hint="cs"/>
          <w:rtl/>
        </w:rPr>
        <w:t xml:space="preserve"> </w:t>
      </w:r>
      <w:r w:rsidRPr="00FD157B">
        <w:rPr>
          <w:rStyle w:val="libFootnotenumChar"/>
          <w:rFonts w:hint="cs"/>
          <w:rtl/>
        </w:rPr>
        <w:t>(1)</w:t>
      </w:r>
      <w:r w:rsidRPr="00FD157B">
        <w:rPr>
          <w:rFonts w:hint="cs"/>
          <w:rtl/>
        </w:rPr>
        <w:t xml:space="preserve"> وقوله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ومن يؤت الحكمة فقد أُوتي خيراً كثيراً </w:t>
      </w:r>
      <w:r w:rsidRPr="00220935">
        <w:rPr>
          <w:rStyle w:val="libAlaemChar"/>
          <w:rFonts w:hint="cs"/>
          <w:rtl/>
        </w:rPr>
        <w:t>)</w:t>
      </w:r>
      <w:r w:rsidRPr="00FD157B">
        <w:rPr>
          <w:rFonts w:hint="cs"/>
          <w:rtl/>
        </w:rPr>
        <w:t xml:space="preserve"> </w:t>
      </w:r>
      <w:r w:rsidRPr="00FD157B">
        <w:rPr>
          <w:rStyle w:val="libFootnotenumChar"/>
          <w:rFonts w:hint="cs"/>
          <w:rtl/>
        </w:rPr>
        <w:t xml:space="preserve">(2) </w:t>
      </w:r>
      <w:r w:rsidRPr="00FD157B">
        <w:rPr>
          <w:rFonts w:hint="cs"/>
          <w:rtl/>
        </w:rPr>
        <w:t>وقوله عزّ وجل في طالوت</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اصطفاه عليكم وزاده بسطة في العلم والجسم والله يؤتي ملكه من يشاء والله واسع عليم </w:t>
      </w:r>
      <w:r w:rsidRPr="00220935">
        <w:rPr>
          <w:rStyle w:val="libAlaemChar"/>
          <w:rFonts w:hint="cs"/>
          <w:rtl/>
        </w:rPr>
        <w:t>)</w:t>
      </w:r>
      <w:r w:rsidRPr="00FD157B">
        <w:rPr>
          <w:rFonts w:hint="cs"/>
          <w:rtl/>
        </w:rPr>
        <w:t xml:space="preserve"> </w:t>
      </w:r>
      <w:r w:rsidRPr="00FD157B">
        <w:rPr>
          <w:rStyle w:val="libFootnotenumChar"/>
          <w:rFonts w:hint="cs"/>
          <w:rtl/>
        </w:rPr>
        <w:t>(3)</w:t>
      </w:r>
      <w:r w:rsidRPr="00FD157B">
        <w:rPr>
          <w:rFonts w:hint="cs"/>
          <w:rtl/>
        </w:rPr>
        <w:t xml:space="preserve"> وقال عزّ وجل لنبيه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وكان فضل الله عليك عظيماً </w:t>
      </w:r>
      <w:r w:rsidRPr="00220935">
        <w:rPr>
          <w:rStyle w:val="libAlaemChar"/>
          <w:rFonts w:hint="cs"/>
          <w:rtl/>
        </w:rPr>
        <w:t>)</w:t>
      </w:r>
      <w:r w:rsidR="005B3E65">
        <w:rPr>
          <w:rFonts w:hint="cs"/>
          <w:rtl/>
        </w:rPr>
        <w:t>.</w:t>
      </w:r>
      <w:r w:rsidRPr="00FD157B">
        <w:rPr>
          <w:rFonts w:hint="cs"/>
          <w:rtl/>
        </w:rPr>
        <w:t xml:space="preserve"> وقال عزّ وجل في الأئمّة من أهل بيته وعترته وذرّيته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أَمْ يَحْسُدُونَ النَّاسَ عَلَى مَا آتَاهُمُ اللَّهُ مِنْ فَضْلِهِ فَقَدْ آتَيْنَا آلَ إِبْرَاهِيمَ الْكِتَابَ وَالْحِكْمَةَ وَآتَيْنَاهُمْ مُلْكاً عَظِيماً * فَمِنْهُمْ مَنْ آمَنَ بِهِ وَمِنْهُمْ مَنْ صَدَّ عَنْهُ وَكَفَى بِجَهَنَّمَ سَعِيراً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r w:rsidRPr="00FD157B">
        <w:rPr>
          <w:rFonts w:hint="cs"/>
          <w:rtl/>
        </w:rPr>
        <w:t xml:space="preserve"> </w:t>
      </w:r>
      <w:r w:rsidRPr="00957525">
        <w:rPr>
          <w:rFonts w:hint="cs"/>
          <w:rtl/>
        </w:rPr>
        <w:t>إنّ العبد إذا اختاره الله عزّ وجل لأمور عباده شرح الله صدره لذلك</w:t>
      </w:r>
      <w:r w:rsidR="005B3E65">
        <w:rPr>
          <w:rFonts w:hint="cs"/>
          <w:rtl/>
        </w:rPr>
        <w:t>،</w:t>
      </w:r>
      <w:r w:rsidRPr="00957525">
        <w:rPr>
          <w:rFonts w:hint="cs"/>
          <w:rtl/>
        </w:rPr>
        <w:t xml:space="preserve"> وأودع قلبه ينابيع الحكمة</w:t>
      </w:r>
      <w:r w:rsidR="005B3E65">
        <w:rPr>
          <w:rFonts w:hint="cs"/>
          <w:rtl/>
        </w:rPr>
        <w:t>،</w:t>
      </w:r>
      <w:r w:rsidRPr="00957525">
        <w:rPr>
          <w:rFonts w:hint="cs"/>
          <w:rtl/>
        </w:rPr>
        <w:t xml:space="preserve"> وألهمه العلم إلهاماً</w:t>
      </w:r>
      <w:r w:rsidR="005B3E65">
        <w:rPr>
          <w:rFonts w:hint="cs"/>
          <w:rtl/>
        </w:rPr>
        <w:t>،</w:t>
      </w:r>
      <w:r w:rsidRPr="00957525">
        <w:rPr>
          <w:rFonts w:hint="cs"/>
          <w:rtl/>
        </w:rPr>
        <w:t xml:space="preserve"> فلم يع بعده بجواب</w:t>
      </w:r>
      <w:r w:rsidR="005B3E65">
        <w:rPr>
          <w:rFonts w:hint="cs"/>
          <w:rtl/>
        </w:rPr>
        <w:t>،</w:t>
      </w:r>
      <w:r w:rsidRPr="00957525">
        <w:rPr>
          <w:rFonts w:hint="cs"/>
          <w:rtl/>
        </w:rPr>
        <w:t xml:space="preserve"> ولا يحيد عنه الصواب</w:t>
      </w:r>
      <w:r w:rsidR="005B3E65">
        <w:rPr>
          <w:rFonts w:hint="cs"/>
          <w:rtl/>
        </w:rPr>
        <w:t>،</w:t>
      </w:r>
      <w:r w:rsidRPr="00957525">
        <w:rPr>
          <w:rFonts w:hint="cs"/>
          <w:rtl/>
        </w:rPr>
        <w:t xml:space="preserve"> وهو معصوم مؤيد</w:t>
      </w:r>
      <w:r w:rsidR="005B3E65">
        <w:rPr>
          <w:rFonts w:hint="cs"/>
          <w:rtl/>
        </w:rPr>
        <w:t>،</w:t>
      </w:r>
      <w:r w:rsidRPr="00957525">
        <w:rPr>
          <w:rFonts w:hint="cs"/>
          <w:rtl/>
        </w:rPr>
        <w:t xml:space="preserve"> موفق مسدد قد أمن الخطايا والزلل والعثار يخصّه الله بذلك ليكون حجته على عباده</w:t>
      </w:r>
      <w:r w:rsidR="005B3E65">
        <w:rPr>
          <w:rFonts w:hint="cs"/>
          <w:rtl/>
        </w:rPr>
        <w:t>،</w:t>
      </w:r>
      <w:r w:rsidRPr="00957525">
        <w:rPr>
          <w:rFonts w:hint="cs"/>
          <w:rtl/>
        </w:rPr>
        <w:t xml:space="preserve"> وشاهد على خلقه</w:t>
      </w:r>
      <w:r w:rsidRPr="00FD157B">
        <w:rPr>
          <w:rFonts w:hint="cs"/>
          <w:rtl/>
        </w:rPr>
        <w:t xml:space="preserve"> </w:t>
      </w:r>
      <w:r w:rsidRPr="00220935">
        <w:rPr>
          <w:rStyle w:val="libAlaemChar"/>
          <w:rFonts w:hint="cs"/>
          <w:rtl/>
        </w:rPr>
        <w:t>(</w:t>
      </w:r>
      <w:r w:rsidRPr="00FD157B">
        <w:rPr>
          <w:rStyle w:val="libAieChar"/>
          <w:rFonts w:hint="cs"/>
          <w:rtl/>
        </w:rPr>
        <w:t xml:space="preserve"> وذلك فضل الله يؤتيه مَن يشاء والله ذو الفضل العظيم </w:t>
      </w:r>
      <w:r w:rsidRPr="00220935">
        <w:rPr>
          <w:rStyle w:val="libAlaemChar"/>
          <w:rFonts w:hint="cs"/>
          <w:rtl/>
        </w:rPr>
        <w:t>)</w:t>
      </w:r>
      <w:r w:rsidRPr="00FD157B">
        <w:rPr>
          <w:rFonts w:hint="cs"/>
          <w:rtl/>
        </w:rPr>
        <w:t xml:space="preserve"> فهل يقدرون على مثل هذا</w:t>
      </w:r>
      <w:r w:rsidR="005B3E65">
        <w:rPr>
          <w:rFonts w:hint="cs"/>
          <w:rtl/>
        </w:rPr>
        <w:t>؟</w:t>
      </w:r>
      <w:r w:rsidRPr="00FD157B">
        <w:rPr>
          <w:rFonts w:hint="cs"/>
          <w:rtl/>
        </w:rPr>
        <w:t xml:space="preserve"> فيختاروه أو يكون مختارهم بهذه الصفة</w:t>
      </w:r>
      <w:r w:rsidR="005B3E65">
        <w:rPr>
          <w:rFonts w:hint="cs"/>
          <w:rtl/>
        </w:rPr>
        <w:t>؟</w:t>
      </w:r>
      <w:r w:rsidRPr="00FD157B">
        <w:rPr>
          <w:rFonts w:hint="cs"/>
          <w:rtl/>
        </w:rPr>
        <w:t xml:space="preserve"> فيقدموه</w:t>
      </w:r>
      <w:r w:rsidR="005B3E65">
        <w:rPr>
          <w:rFonts w:hint="cs"/>
          <w:rtl/>
        </w:rPr>
        <w:t>؟</w:t>
      </w:r>
      <w:r w:rsidRPr="00FD157B">
        <w:rPr>
          <w:rFonts w:hint="cs"/>
          <w:rtl/>
        </w:rPr>
        <w:t xml:space="preserve"> </w:t>
      </w:r>
      <w:r w:rsidRPr="00957525">
        <w:rPr>
          <w:rFonts w:hint="cs"/>
          <w:rtl/>
        </w:rPr>
        <w:t>فعدوا وبيت الله الحق</w:t>
      </w:r>
      <w:r w:rsidR="005B3E65">
        <w:rPr>
          <w:rFonts w:hint="cs"/>
          <w:rtl/>
        </w:rPr>
        <w:t>،</w:t>
      </w:r>
      <w:r w:rsidRPr="00957525">
        <w:rPr>
          <w:rFonts w:hint="cs"/>
          <w:rtl/>
        </w:rPr>
        <w:t xml:space="preserve"> ونبذوا كتاب الله وراء ظهورهم</w:t>
      </w:r>
      <w:r w:rsidR="005B3E65">
        <w:rPr>
          <w:rFonts w:hint="cs"/>
          <w:rtl/>
        </w:rPr>
        <w:t>،</w:t>
      </w:r>
      <w:r w:rsidRPr="00957525">
        <w:rPr>
          <w:rFonts w:hint="cs"/>
          <w:rtl/>
        </w:rPr>
        <w:t xml:space="preserve"> كأنّهم لا يعلمون</w:t>
      </w:r>
      <w:r w:rsidR="005B3E65">
        <w:rPr>
          <w:rFonts w:hint="cs"/>
          <w:rtl/>
        </w:rPr>
        <w:t>،</w:t>
      </w:r>
      <w:r w:rsidRPr="00957525">
        <w:rPr>
          <w:rFonts w:hint="cs"/>
          <w:rtl/>
        </w:rPr>
        <w:t xml:space="preserve"> وفي كتاب الله الهدى والشفاء</w:t>
      </w:r>
      <w:r w:rsidR="005B3E65">
        <w:rPr>
          <w:rFonts w:hint="cs"/>
          <w:rtl/>
        </w:rPr>
        <w:t>،</w:t>
      </w:r>
      <w:r w:rsidRPr="00957525">
        <w:rPr>
          <w:rFonts w:hint="cs"/>
          <w:rtl/>
        </w:rPr>
        <w:t xml:space="preserve"> فنبذوه واتبعوا أهواءهم فذمهم الله ومقتهم</w:t>
      </w:r>
      <w:r w:rsidR="005B3E65">
        <w:rPr>
          <w:rFonts w:hint="cs"/>
          <w:rtl/>
        </w:rPr>
        <w:t>،</w:t>
      </w:r>
      <w:r w:rsidRPr="00957525">
        <w:rPr>
          <w:rFonts w:hint="cs"/>
          <w:rtl/>
        </w:rPr>
        <w:t xml:space="preserve"> وأتعسهم</w:t>
      </w:r>
      <w:r w:rsidR="005B3E65">
        <w:rPr>
          <w:rFonts w:hint="cs"/>
          <w:rtl/>
        </w:rPr>
        <w:t>،</w:t>
      </w:r>
      <w:r w:rsidRPr="00957525">
        <w:rPr>
          <w:rFonts w:hint="cs"/>
          <w:rtl/>
        </w:rPr>
        <w:t xml:space="preserve"> فقال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وَمَنْ أَضَلُّ مِمَّنِ اتَّبَعَ هَوَاهُ بِغَيْرِ هُدًى مِنَ اللَّهِ إِنَّ اللَّهَ لا يَهْدِي الْقَوْمَ الظَّالِمِينَ </w:t>
      </w:r>
      <w:r w:rsidRPr="00220935">
        <w:rPr>
          <w:rStyle w:val="libAlaemChar"/>
          <w:rFonts w:hint="cs"/>
          <w:rtl/>
        </w:rPr>
        <w:t>)</w:t>
      </w:r>
      <w:r w:rsidRPr="00FD157B">
        <w:rPr>
          <w:rFonts w:hint="cs"/>
          <w:rtl/>
        </w:rPr>
        <w:t xml:space="preserve"> </w:t>
      </w:r>
      <w:r w:rsidRPr="00FD157B">
        <w:rPr>
          <w:rStyle w:val="libFootnotenumChar"/>
          <w:rFonts w:hint="cs"/>
          <w:rtl/>
        </w:rPr>
        <w:t>(5)</w:t>
      </w:r>
      <w:r w:rsidRPr="00FD157B">
        <w:rPr>
          <w:rFonts w:hint="cs"/>
          <w:rtl/>
        </w:rPr>
        <w:t xml:space="preserve"> 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فَتَعْساً لَهُمْ وَأَضَلَّ أَعْمَالَهُمْ </w:t>
      </w:r>
      <w:r w:rsidRPr="00220935">
        <w:rPr>
          <w:rStyle w:val="libAlaemChar"/>
          <w:rFonts w:hint="cs"/>
          <w:rtl/>
        </w:rPr>
        <w:t>)</w:t>
      </w:r>
      <w:r w:rsidRPr="00FD157B">
        <w:rPr>
          <w:rFonts w:hint="cs"/>
          <w:rtl/>
        </w:rPr>
        <w:t xml:space="preserve"> </w:t>
      </w:r>
      <w:r w:rsidRPr="00FD157B">
        <w:rPr>
          <w:rStyle w:val="libFootnotenumChar"/>
          <w:rFonts w:hint="cs"/>
          <w:rtl/>
        </w:rPr>
        <w:t>(6)</w:t>
      </w:r>
      <w:r w:rsidRPr="00FD157B">
        <w:rPr>
          <w:rFonts w:hint="cs"/>
          <w:rtl/>
        </w:rPr>
        <w:t xml:space="preserve"> </w:t>
      </w:r>
    </w:p>
    <w:p w:rsidR="00FD157B" w:rsidRDefault="00FD157B" w:rsidP="00FD157B">
      <w:pPr>
        <w:pStyle w:val="libNormal"/>
        <w:rPr>
          <w:rtl/>
        </w:rPr>
      </w:pPr>
      <w:r w:rsidRPr="00957525">
        <w:rPr>
          <w:rFonts w:hint="cs"/>
          <w:rtl/>
        </w:rPr>
        <w:t>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كَبُرَ مَقْتاً عِنْدَ اللَّهِ وَعِنْدَ الَّذِينَ آمَنُوا كَذَلِكَ يَطْبَعُ اللَّهُ عَلَى كُلِّ قَلْبِ مُتَكَبِّرٍ جَبَّارٍ </w:t>
      </w:r>
      <w:r w:rsidRPr="00220935">
        <w:rPr>
          <w:rStyle w:val="libAlaemChar"/>
          <w:rFonts w:hint="cs"/>
          <w:rtl/>
        </w:rPr>
        <w:t>)</w:t>
      </w:r>
      <w:r w:rsidRPr="00FD157B">
        <w:rPr>
          <w:rStyle w:val="libAieChar"/>
          <w:rFonts w:hint="cs"/>
          <w:rtl/>
        </w:rPr>
        <w:t xml:space="preserve"> </w:t>
      </w:r>
      <w:r w:rsidRPr="00FD157B">
        <w:rPr>
          <w:rStyle w:val="libFootnotenumChar"/>
          <w:rFonts w:hint="cs"/>
          <w:rtl/>
        </w:rPr>
        <w:t>(7) (8)</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البقرة / آية 269</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البقرة / آية 247</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النساء / آية 113</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النساء / آية 54 و 55</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القصص / آية 50</w:t>
      </w:r>
      <w:r w:rsidR="005B3E65">
        <w:rPr>
          <w:rFonts w:hint="cs"/>
          <w:rtl/>
        </w:rPr>
        <w:t>.</w:t>
      </w:r>
      <w:r>
        <w:rPr>
          <w:rFonts w:hint="cs"/>
          <w:rtl/>
        </w:rPr>
        <w:t xml:space="preserve"> </w:t>
      </w:r>
    </w:p>
    <w:p w:rsidR="00FD157B" w:rsidRDefault="00FD157B" w:rsidP="00BF255D">
      <w:pPr>
        <w:pStyle w:val="libFootnote0"/>
        <w:rPr>
          <w:rtl/>
        </w:rPr>
      </w:pPr>
      <w:r>
        <w:rPr>
          <w:rFonts w:hint="cs"/>
          <w:rtl/>
        </w:rPr>
        <w:t>(6) سورة محمد / آية 8</w:t>
      </w:r>
      <w:r w:rsidR="005B3E65">
        <w:rPr>
          <w:rFonts w:hint="cs"/>
          <w:rtl/>
        </w:rPr>
        <w:t>.</w:t>
      </w:r>
      <w:r>
        <w:rPr>
          <w:rFonts w:hint="cs"/>
          <w:rtl/>
        </w:rPr>
        <w:t xml:space="preserve"> </w:t>
      </w:r>
    </w:p>
    <w:p w:rsidR="00FD157B" w:rsidRDefault="00FD157B" w:rsidP="00BF255D">
      <w:pPr>
        <w:pStyle w:val="libFootnote0"/>
        <w:rPr>
          <w:rtl/>
        </w:rPr>
      </w:pPr>
      <w:r>
        <w:rPr>
          <w:rFonts w:hint="cs"/>
          <w:rtl/>
        </w:rPr>
        <w:t>(7) سورة المؤمن / آية 35</w:t>
      </w:r>
      <w:r w:rsidR="005B3E65">
        <w:rPr>
          <w:rFonts w:hint="cs"/>
          <w:rtl/>
        </w:rPr>
        <w:t>.</w:t>
      </w:r>
      <w:r>
        <w:rPr>
          <w:rFonts w:hint="cs"/>
          <w:rtl/>
        </w:rPr>
        <w:t xml:space="preserve"> </w:t>
      </w:r>
    </w:p>
    <w:p w:rsidR="00FD157B" w:rsidRDefault="00FD157B" w:rsidP="00BF255D">
      <w:pPr>
        <w:pStyle w:val="libFootnote0"/>
        <w:rPr>
          <w:rtl/>
        </w:rPr>
      </w:pPr>
      <w:r>
        <w:rPr>
          <w:rFonts w:hint="cs"/>
          <w:rtl/>
        </w:rPr>
        <w:t>(8) عيون أخبار الرضا 1 / 216</w:t>
      </w:r>
      <w:r w:rsidR="00117131">
        <w:rPr>
          <w:rFonts w:hint="cs"/>
          <w:rtl/>
        </w:rPr>
        <w:t xml:space="preserve"> - </w:t>
      </w:r>
      <w:r>
        <w:rPr>
          <w:rFonts w:hint="cs"/>
          <w:rtl/>
        </w:rPr>
        <w:t>222</w:t>
      </w:r>
      <w:r w:rsidR="005B3E65">
        <w:rPr>
          <w:rFonts w:hint="cs"/>
          <w:rtl/>
        </w:rPr>
        <w:t>،</w:t>
      </w:r>
      <w:r>
        <w:rPr>
          <w:rFonts w:hint="cs"/>
          <w:rtl/>
        </w:rPr>
        <w:t xml:space="preserve"> أصول الكافي 1 / 199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وانتهى هذا الحديث الشريف الذي هو من أوثق الأدلة</w:t>
      </w:r>
      <w:r w:rsidR="005B3E65">
        <w:rPr>
          <w:rFonts w:hint="cs"/>
          <w:rtl/>
        </w:rPr>
        <w:t>،</w:t>
      </w:r>
      <w:r>
        <w:rPr>
          <w:rFonts w:hint="cs"/>
          <w:rtl/>
        </w:rPr>
        <w:t xml:space="preserve"> وأشملها على ضرورة الإمامة</w:t>
      </w:r>
      <w:r w:rsidR="005B3E65">
        <w:rPr>
          <w:rFonts w:hint="cs"/>
          <w:rtl/>
        </w:rPr>
        <w:t>،</w:t>
      </w:r>
      <w:r>
        <w:rPr>
          <w:rFonts w:hint="cs"/>
          <w:rtl/>
        </w:rPr>
        <w:t xml:space="preserve"> وأنّها من أهم المراكز الحسّاسة في الإسلام</w:t>
      </w:r>
      <w:r w:rsidR="005B3E65">
        <w:rPr>
          <w:rFonts w:hint="cs"/>
          <w:rtl/>
        </w:rPr>
        <w:t>،</w:t>
      </w:r>
      <w:r>
        <w:rPr>
          <w:rFonts w:hint="cs"/>
          <w:rtl/>
        </w:rPr>
        <w:t xml:space="preserve"> وليست خاضعة لاختيار الأمة وانتخابها</w:t>
      </w:r>
      <w:r w:rsidR="005B3E65">
        <w:rPr>
          <w:rFonts w:hint="cs"/>
          <w:rtl/>
        </w:rPr>
        <w:t>،</w:t>
      </w:r>
      <w:r>
        <w:rPr>
          <w:rFonts w:hint="cs"/>
          <w:rtl/>
        </w:rPr>
        <w:t xml:space="preserve"> وإنّما أمرها بيد الخالق العظيم</w:t>
      </w:r>
      <w:r w:rsidR="005B3E65">
        <w:rPr>
          <w:rFonts w:hint="cs"/>
          <w:rtl/>
        </w:rPr>
        <w:t>،</w:t>
      </w:r>
      <w:r>
        <w:rPr>
          <w:rFonts w:hint="cs"/>
          <w:rtl/>
        </w:rPr>
        <w:t xml:space="preserve"> فهو الذي يعين</w:t>
      </w:r>
      <w:r w:rsidR="005B3E65">
        <w:rPr>
          <w:rFonts w:hint="cs"/>
          <w:rtl/>
        </w:rPr>
        <w:t>،</w:t>
      </w:r>
      <w:r>
        <w:rPr>
          <w:rFonts w:hint="cs"/>
          <w:rtl/>
        </w:rPr>
        <w:t xml:space="preserve"> وينتخب أفضل عباده</w:t>
      </w:r>
      <w:r w:rsidR="005B3E65">
        <w:rPr>
          <w:rFonts w:hint="cs"/>
          <w:rtl/>
        </w:rPr>
        <w:t>،</w:t>
      </w:r>
      <w:r>
        <w:rPr>
          <w:rFonts w:hint="cs"/>
          <w:rtl/>
        </w:rPr>
        <w:t xml:space="preserve"> وأتقاهم لهذا المنصب الخطير ليقيم بين الناس العدل الخالص</w:t>
      </w:r>
      <w:r w:rsidR="005B3E65">
        <w:rPr>
          <w:rFonts w:hint="cs"/>
          <w:rtl/>
        </w:rPr>
        <w:t>،</w:t>
      </w:r>
      <w:r>
        <w:rPr>
          <w:rFonts w:hint="cs"/>
          <w:rtl/>
        </w:rPr>
        <w:t xml:space="preserve"> والحق المحض</w:t>
      </w:r>
      <w:r w:rsidR="005B3E65">
        <w:rPr>
          <w:rFonts w:hint="cs"/>
          <w:rtl/>
        </w:rPr>
        <w:t>،</w:t>
      </w:r>
      <w:r>
        <w:rPr>
          <w:rFonts w:hint="cs"/>
          <w:rtl/>
        </w:rPr>
        <w:t xml:space="preserve"> ويسوسهم بسياسة الرسول الأعظم </w:t>
      </w:r>
      <w:r w:rsidR="009B1D84" w:rsidRPr="009B1D84">
        <w:rPr>
          <w:rStyle w:val="libAlaemChar"/>
          <w:rFonts w:hint="cs"/>
          <w:rtl/>
        </w:rPr>
        <w:t>صلى‌الله‌عليه‌وآله</w:t>
      </w:r>
      <w:r w:rsidR="005B3E65">
        <w:rPr>
          <w:rFonts w:hint="cs"/>
          <w:rtl/>
        </w:rPr>
        <w:t>.</w:t>
      </w:r>
      <w:r>
        <w:rPr>
          <w:rFonts w:hint="cs"/>
          <w:rtl/>
        </w:rPr>
        <w:t xml:space="preserve"> </w:t>
      </w:r>
    </w:p>
    <w:p w:rsidR="00FD157B" w:rsidRDefault="00FD157B" w:rsidP="00FD157B">
      <w:pPr>
        <w:pStyle w:val="libBold1"/>
        <w:rPr>
          <w:rtl/>
        </w:rPr>
      </w:pPr>
      <w:r>
        <w:rPr>
          <w:rFonts w:hint="cs"/>
          <w:rtl/>
        </w:rPr>
        <w:t>علامات الإمام</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وأدلى الإمام </w:t>
      </w:r>
      <w:r w:rsidR="009B1D84" w:rsidRPr="009B1D84">
        <w:rPr>
          <w:rStyle w:val="libAlaemChar"/>
          <w:rFonts w:hint="cs"/>
          <w:rtl/>
        </w:rPr>
        <w:t>عليه‌السلام</w:t>
      </w:r>
      <w:r w:rsidRPr="00FD157B">
        <w:rPr>
          <w:rFonts w:hint="cs"/>
          <w:rtl/>
        </w:rPr>
        <w:t xml:space="preserve"> بحديث عن علامات الإمام</w:t>
      </w:r>
      <w:r w:rsidR="005B3E65">
        <w:rPr>
          <w:rFonts w:hint="cs"/>
          <w:rtl/>
        </w:rPr>
        <w:t>،</w:t>
      </w:r>
      <w:r w:rsidRPr="00FD157B">
        <w:rPr>
          <w:rFonts w:hint="cs"/>
          <w:rtl/>
        </w:rPr>
        <w:t xml:space="preserve"> وصفاته جاء فيه</w:t>
      </w:r>
      <w:r w:rsidR="005B3E65">
        <w:rPr>
          <w:rFonts w:hint="cs"/>
          <w:rtl/>
        </w:rPr>
        <w:t>:</w:t>
      </w:r>
      <w:r w:rsidRPr="00FD157B">
        <w:rPr>
          <w:rFonts w:hint="cs"/>
          <w:rtl/>
        </w:rPr>
        <w:t xml:space="preserve"> ( للإمام علامات</w:t>
      </w:r>
      <w:r w:rsidR="005B3E65">
        <w:rPr>
          <w:rFonts w:hint="cs"/>
          <w:rtl/>
        </w:rPr>
        <w:t>:</w:t>
      </w:r>
      <w:r w:rsidRPr="00FD157B">
        <w:rPr>
          <w:rFonts w:hint="cs"/>
          <w:rtl/>
        </w:rPr>
        <w:t xml:space="preserve"> يكون أعلم الناس</w:t>
      </w:r>
      <w:r w:rsidR="005B3E65">
        <w:rPr>
          <w:rFonts w:hint="cs"/>
          <w:rtl/>
        </w:rPr>
        <w:t>،</w:t>
      </w:r>
      <w:r w:rsidRPr="00FD157B">
        <w:rPr>
          <w:rFonts w:hint="cs"/>
          <w:rtl/>
        </w:rPr>
        <w:t xml:space="preserve"> وأحكم الناس</w:t>
      </w:r>
      <w:r w:rsidR="005B3E65">
        <w:rPr>
          <w:rFonts w:hint="cs"/>
          <w:rtl/>
        </w:rPr>
        <w:t>،</w:t>
      </w:r>
      <w:r w:rsidRPr="00FD157B">
        <w:rPr>
          <w:rFonts w:hint="cs"/>
          <w:rtl/>
        </w:rPr>
        <w:t xml:space="preserve"> وأتقى الناس</w:t>
      </w:r>
      <w:r w:rsidR="005B3E65">
        <w:rPr>
          <w:rFonts w:hint="cs"/>
          <w:rtl/>
        </w:rPr>
        <w:t>،</w:t>
      </w:r>
      <w:r w:rsidRPr="00FD157B">
        <w:rPr>
          <w:rFonts w:hint="cs"/>
          <w:rtl/>
        </w:rPr>
        <w:t xml:space="preserve"> وأحلم الناس</w:t>
      </w:r>
      <w:r w:rsidR="005B3E65">
        <w:rPr>
          <w:rFonts w:hint="cs"/>
          <w:rtl/>
        </w:rPr>
        <w:t>،</w:t>
      </w:r>
      <w:r w:rsidRPr="00FD157B">
        <w:rPr>
          <w:rFonts w:hint="cs"/>
          <w:rtl/>
        </w:rPr>
        <w:t xml:space="preserve"> وأشجع الناس</w:t>
      </w:r>
      <w:r w:rsidR="005B3E65">
        <w:rPr>
          <w:rFonts w:hint="cs"/>
          <w:rtl/>
        </w:rPr>
        <w:t>،</w:t>
      </w:r>
      <w:r w:rsidRPr="00FD157B">
        <w:rPr>
          <w:rFonts w:hint="cs"/>
          <w:rtl/>
        </w:rPr>
        <w:t xml:space="preserve"> وأسخى الناس</w:t>
      </w:r>
      <w:r w:rsidR="005B3E65">
        <w:rPr>
          <w:rFonts w:hint="cs"/>
          <w:rtl/>
        </w:rPr>
        <w:t>،</w:t>
      </w:r>
      <w:r w:rsidRPr="00FD157B">
        <w:rPr>
          <w:rFonts w:hint="cs"/>
          <w:rtl/>
        </w:rPr>
        <w:t xml:space="preserve"> وأعبد الناس</w:t>
      </w:r>
      <w:r w:rsidR="005B3E65">
        <w:rPr>
          <w:rFonts w:hint="cs"/>
          <w:rtl/>
        </w:rPr>
        <w:t>.</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ويجب أن تتوفّر في الإمام هذه الصفات حتى يصلح لقيادة الأمة ورفع مستواها اجتماعياً واقتصادياً</w:t>
      </w:r>
      <w:r w:rsidR="005B3E65">
        <w:rPr>
          <w:rFonts w:hint="cs"/>
          <w:rtl/>
        </w:rPr>
        <w:t>.</w:t>
      </w:r>
      <w:r>
        <w:rPr>
          <w:rFonts w:hint="cs"/>
          <w:rtl/>
        </w:rPr>
        <w:t xml:space="preserve"> </w:t>
      </w:r>
    </w:p>
    <w:p w:rsidR="00FD157B" w:rsidRDefault="00FD157B" w:rsidP="00FD157B">
      <w:pPr>
        <w:pStyle w:val="libBold1"/>
        <w:rPr>
          <w:rtl/>
        </w:rPr>
      </w:pPr>
      <w:r>
        <w:rPr>
          <w:rFonts w:hint="cs"/>
          <w:rtl/>
        </w:rPr>
        <w:t>الأئمّة خلفاء الله</w:t>
      </w:r>
      <w:r w:rsidR="005B3E65">
        <w:rPr>
          <w:rFonts w:hint="cs"/>
          <w:rtl/>
        </w:rPr>
        <w:t>:</w:t>
      </w:r>
    </w:p>
    <w:p w:rsidR="00FD157B" w:rsidRDefault="00FD157B" w:rsidP="00FD157B">
      <w:pPr>
        <w:pStyle w:val="libNormal"/>
        <w:rPr>
          <w:rtl/>
        </w:rPr>
      </w:pPr>
      <w:r w:rsidRPr="00FD157B">
        <w:rPr>
          <w:rFonts w:hint="cs"/>
          <w:rtl/>
        </w:rPr>
        <w:t>روى أبو مسعود الجعفري قال</w:t>
      </w:r>
      <w:r w:rsidR="005B3E65">
        <w:rPr>
          <w:rFonts w:hint="cs"/>
          <w:rtl/>
        </w:rPr>
        <w:t>:</w:t>
      </w:r>
      <w:r w:rsidRPr="00FD157B">
        <w:rPr>
          <w:rFonts w:hint="cs"/>
          <w:rtl/>
        </w:rPr>
        <w:t xml:space="preserve"> سمعت الإمام أبا الحسن الرضا </w:t>
      </w:r>
      <w:r w:rsidR="009B1D84" w:rsidRPr="009B1D84">
        <w:rPr>
          <w:rStyle w:val="libAlaemChar"/>
          <w:rFonts w:hint="cs"/>
          <w:rtl/>
        </w:rPr>
        <w:t>عليه‌السلام</w:t>
      </w:r>
      <w:r w:rsidRPr="00FD157B">
        <w:rPr>
          <w:rFonts w:hint="cs"/>
          <w:rtl/>
        </w:rPr>
        <w:t xml:space="preserve"> يقول</w:t>
      </w:r>
      <w:r w:rsidR="005B3E65">
        <w:rPr>
          <w:rFonts w:hint="cs"/>
          <w:rtl/>
        </w:rPr>
        <w:t>:</w:t>
      </w:r>
      <w:r w:rsidRPr="00FD157B">
        <w:rPr>
          <w:rFonts w:hint="cs"/>
          <w:rtl/>
        </w:rPr>
        <w:t xml:space="preserve"> الأئمّة خلفاء الله عزّ وجل في أرضه </w:t>
      </w:r>
      <w:r w:rsidRPr="00FD157B">
        <w:rPr>
          <w:rStyle w:val="libFootnotenumChar"/>
          <w:rFonts w:hint="cs"/>
          <w:rtl/>
        </w:rPr>
        <w:t>(2)</w:t>
      </w:r>
      <w:r w:rsidRPr="00FD157B">
        <w:rPr>
          <w:rFonts w:hint="cs"/>
          <w:rtl/>
        </w:rPr>
        <w:t xml:space="preserve"> والشيء الذي لا ريب فيه أنّ أئمة أهل البيت </w:t>
      </w:r>
      <w:r w:rsidR="009B1D84" w:rsidRPr="009B1D84">
        <w:rPr>
          <w:rStyle w:val="libAlaemChar"/>
          <w:rFonts w:hint="cs"/>
          <w:rtl/>
        </w:rPr>
        <w:t>عليهم‌السلام</w:t>
      </w:r>
      <w:r w:rsidRPr="00FD157B">
        <w:rPr>
          <w:rFonts w:hint="cs"/>
          <w:rtl/>
        </w:rPr>
        <w:t xml:space="preserve"> هم خلفاء الله تعالى في أرضه وحججه على عباده</w:t>
      </w:r>
      <w:r w:rsidR="005B3E65">
        <w:rPr>
          <w:rFonts w:hint="cs"/>
          <w:rtl/>
        </w:rPr>
        <w:t>،</w:t>
      </w:r>
      <w:r w:rsidRPr="00FD157B">
        <w:rPr>
          <w:rFonts w:hint="cs"/>
          <w:rtl/>
        </w:rPr>
        <w:t xml:space="preserve"> وأُمنائه في بلاده</w:t>
      </w:r>
      <w:r w:rsidR="005B3E65">
        <w:rPr>
          <w:rFonts w:hint="cs"/>
          <w:rtl/>
        </w:rPr>
        <w:t>،</w:t>
      </w:r>
      <w:r w:rsidRPr="00FD157B">
        <w:rPr>
          <w:rFonts w:hint="cs"/>
          <w:rtl/>
        </w:rPr>
        <w:t xml:space="preserve"> فهم قادة هذه الأمة</w:t>
      </w:r>
      <w:r w:rsidR="005B3E65">
        <w:rPr>
          <w:rFonts w:hint="cs"/>
          <w:rtl/>
        </w:rPr>
        <w:t>،</w:t>
      </w:r>
      <w:r w:rsidRPr="00FD157B">
        <w:rPr>
          <w:rFonts w:hint="cs"/>
          <w:rtl/>
        </w:rPr>
        <w:t xml:space="preserve"> والأدلاء على مرضاة الله تعالى وطاعته</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1 / 213</w:t>
      </w:r>
      <w:r w:rsidR="005B3E65">
        <w:rPr>
          <w:rFonts w:hint="cs"/>
          <w:rtl/>
        </w:rPr>
        <w:t>.</w:t>
      </w:r>
      <w:r>
        <w:rPr>
          <w:rFonts w:hint="cs"/>
          <w:rtl/>
        </w:rPr>
        <w:t xml:space="preserve"> </w:t>
      </w:r>
    </w:p>
    <w:p w:rsidR="00FD157B" w:rsidRDefault="00FD157B" w:rsidP="00BF255D">
      <w:pPr>
        <w:pStyle w:val="libFootnote0"/>
        <w:rPr>
          <w:rtl/>
        </w:rPr>
      </w:pPr>
      <w:r>
        <w:rPr>
          <w:rFonts w:hint="cs"/>
          <w:rtl/>
        </w:rPr>
        <w:t>(2) أصول الكافي 1 / 193</w:t>
      </w:r>
      <w:r w:rsidR="005B3E65">
        <w:rPr>
          <w:rFonts w:hint="cs"/>
          <w:rtl/>
        </w:rPr>
        <w:t>.</w:t>
      </w:r>
    </w:p>
    <w:p w:rsidR="00FD157B" w:rsidRDefault="00FD157B" w:rsidP="00FD157B">
      <w:pPr>
        <w:pStyle w:val="libNormal"/>
        <w:rPr>
          <w:rtl/>
        </w:rPr>
      </w:pPr>
      <w:r>
        <w:rPr>
          <w:rFonts w:hint="cs"/>
          <w:rtl/>
        </w:rPr>
        <w:br w:type="page"/>
      </w:r>
    </w:p>
    <w:p w:rsidR="00FD157B" w:rsidRDefault="00FD157B" w:rsidP="00BF255D">
      <w:pPr>
        <w:pStyle w:val="Heading2Center"/>
        <w:rPr>
          <w:rtl/>
        </w:rPr>
      </w:pPr>
      <w:bookmarkStart w:id="224" w:name="71"/>
      <w:bookmarkStart w:id="225" w:name="_Toc405372926"/>
      <w:r>
        <w:rPr>
          <w:rFonts w:hint="cs"/>
          <w:rtl/>
        </w:rPr>
        <w:lastRenderedPageBreak/>
        <w:t>في رحاب القرآن الكريم</w:t>
      </w:r>
      <w:bookmarkEnd w:id="224"/>
      <w:bookmarkEnd w:id="225"/>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كان الإمام الرضا </w:t>
      </w:r>
      <w:r w:rsidR="009B1D84" w:rsidRPr="009B1D84">
        <w:rPr>
          <w:rStyle w:val="libAlaemChar"/>
          <w:rFonts w:hint="cs"/>
          <w:rtl/>
        </w:rPr>
        <w:t>عليه‌السلام</w:t>
      </w:r>
      <w:r w:rsidRPr="00FD157B">
        <w:rPr>
          <w:rFonts w:hint="cs"/>
          <w:rtl/>
        </w:rPr>
        <w:t xml:space="preserve"> حليف القرآن الكريم يتلوه باستمرار</w:t>
      </w:r>
      <w:r w:rsidR="005B3E65">
        <w:rPr>
          <w:rFonts w:hint="cs"/>
          <w:rtl/>
        </w:rPr>
        <w:t>،</w:t>
      </w:r>
      <w:r w:rsidRPr="00FD157B">
        <w:rPr>
          <w:rFonts w:hint="cs"/>
          <w:rtl/>
        </w:rPr>
        <w:t xml:space="preserve"> ويتأمّل آياته بإمعان</w:t>
      </w:r>
      <w:r w:rsidR="005B3E65">
        <w:rPr>
          <w:rFonts w:hint="cs"/>
          <w:rtl/>
        </w:rPr>
        <w:t>،</w:t>
      </w:r>
      <w:r w:rsidRPr="00FD157B">
        <w:rPr>
          <w:rFonts w:hint="cs"/>
          <w:rtl/>
        </w:rPr>
        <w:t xml:space="preserve"> وكان يجد في تلاوته له متعة لا تعادلها أيّة متعة في الحياة</w:t>
      </w:r>
      <w:r w:rsidR="005B3E65">
        <w:rPr>
          <w:rFonts w:hint="cs"/>
          <w:rtl/>
        </w:rPr>
        <w:t>،</w:t>
      </w:r>
      <w:r w:rsidRPr="00FD157B">
        <w:rPr>
          <w:rFonts w:hint="cs"/>
          <w:rtl/>
        </w:rPr>
        <w:t xml:space="preserve"> ويقول الرواة</w:t>
      </w:r>
      <w:r w:rsidR="005B3E65">
        <w:rPr>
          <w:rFonts w:hint="cs"/>
          <w:rtl/>
        </w:rPr>
        <w:t>:</w:t>
      </w:r>
      <w:r w:rsidRPr="00FD157B">
        <w:rPr>
          <w:rFonts w:hint="cs"/>
          <w:rtl/>
        </w:rPr>
        <w:t xml:space="preserve"> إنّ جميع كلامه تأثّر تأثيراً مباشراً بالقرآن فكان جوابه</w:t>
      </w:r>
      <w:r w:rsidR="005B3E65">
        <w:rPr>
          <w:rFonts w:hint="cs"/>
          <w:rtl/>
        </w:rPr>
        <w:t>،</w:t>
      </w:r>
      <w:r w:rsidRPr="00FD157B">
        <w:rPr>
          <w:rFonts w:hint="cs"/>
          <w:rtl/>
        </w:rPr>
        <w:t xml:space="preserve"> وتمثّله انتزاعات منه </w:t>
      </w:r>
      <w:r w:rsidRPr="00FD157B">
        <w:rPr>
          <w:rStyle w:val="libFootnotenumChar"/>
          <w:rFonts w:hint="cs"/>
          <w:rtl/>
        </w:rPr>
        <w:t>(1)</w:t>
      </w:r>
      <w:r w:rsidRPr="00FD157B">
        <w:rPr>
          <w:rFonts w:hint="cs"/>
          <w:rtl/>
        </w:rPr>
        <w:t xml:space="preserve"> وبلغ من شغفه وولعه بالقرآن أنّه كان يختمه في كل ثلاثة أيام</w:t>
      </w:r>
      <w:r w:rsidR="005B3E65">
        <w:rPr>
          <w:rFonts w:hint="cs"/>
          <w:rtl/>
        </w:rPr>
        <w:t>،</w:t>
      </w:r>
      <w:r w:rsidRPr="00FD157B">
        <w:rPr>
          <w:rFonts w:hint="cs"/>
          <w:rtl/>
        </w:rPr>
        <w:t xml:space="preserve"> ويقول</w:t>
      </w:r>
      <w:r w:rsidR="005B3E65">
        <w:rPr>
          <w:rFonts w:hint="cs"/>
          <w:rtl/>
        </w:rPr>
        <w:t>:</w:t>
      </w:r>
      <w:r w:rsidRPr="00FD157B">
        <w:rPr>
          <w:rFonts w:hint="cs"/>
          <w:rtl/>
        </w:rPr>
        <w:t xml:space="preserve"> لو أردت أن أختمه في أقرب من ثلاثة أيام لفعلت</w:t>
      </w:r>
      <w:r w:rsidR="005B3E65">
        <w:rPr>
          <w:rFonts w:hint="cs"/>
          <w:rtl/>
        </w:rPr>
        <w:t>،</w:t>
      </w:r>
      <w:r w:rsidRPr="00FD157B">
        <w:rPr>
          <w:rFonts w:hint="cs"/>
          <w:rtl/>
        </w:rPr>
        <w:t xml:space="preserve"> ولكنّي ما مررت بآية قط إلاّ فكّرت فيها وفي أي شيء نزلت</w:t>
      </w:r>
      <w:r w:rsidR="005B3E65">
        <w:rPr>
          <w:rFonts w:hint="cs"/>
          <w:rtl/>
        </w:rPr>
        <w:t>،</w:t>
      </w:r>
      <w:r w:rsidRPr="00FD157B">
        <w:rPr>
          <w:rFonts w:hint="cs"/>
          <w:rtl/>
        </w:rPr>
        <w:t xml:space="preserve"> وفي أي وقت</w:t>
      </w:r>
      <w:r w:rsidR="005B3E65">
        <w:rPr>
          <w:rFonts w:hint="cs"/>
          <w:rtl/>
        </w:rPr>
        <w:t>؟</w:t>
      </w:r>
      <w:r w:rsidRPr="00FD157B">
        <w:rPr>
          <w:rFonts w:hint="cs"/>
          <w:rtl/>
        </w:rPr>
        <w:t xml:space="preserve"> فلذلك صرت أختم في كل ثلاثة أيام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ومعنى ذلك أنّه كان في أغلب أوقاته مشغولاً بتلاوة القرآن الكريم</w:t>
      </w:r>
      <w:r w:rsidR="005B3E65">
        <w:rPr>
          <w:rFonts w:hint="cs"/>
          <w:rtl/>
        </w:rPr>
        <w:t>،</w:t>
      </w:r>
      <w:r w:rsidRPr="00FD157B">
        <w:rPr>
          <w:rFonts w:hint="cs"/>
          <w:rtl/>
        </w:rPr>
        <w:t xml:space="preserve"> والإمعان في تفسيره</w:t>
      </w:r>
      <w:r w:rsidR="005B3E65">
        <w:rPr>
          <w:rFonts w:hint="cs"/>
          <w:rtl/>
        </w:rPr>
        <w:t>،</w:t>
      </w:r>
      <w:r w:rsidRPr="00FD157B">
        <w:rPr>
          <w:rFonts w:hint="cs"/>
          <w:rtl/>
        </w:rPr>
        <w:t xml:space="preserve"> وأسباب نزول آياته</w:t>
      </w:r>
      <w:r w:rsidR="005B3E65">
        <w:rPr>
          <w:rFonts w:hint="cs"/>
          <w:rtl/>
        </w:rPr>
        <w:t>.</w:t>
      </w:r>
      <w:r w:rsidRPr="00FD157B">
        <w:rPr>
          <w:rFonts w:hint="cs"/>
          <w:rtl/>
        </w:rPr>
        <w:t xml:space="preserve"> ويقول المؤرّخون</w:t>
      </w:r>
      <w:r w:rsidR="005B3E65">
        <w:rPr>
          <w:rFonts w:hint="cs"/>
          <w:rtl/>
        </w:rPr>
        <w:t>:</w:t>
      </w:r>
      <w:r w:rsidRPr="00FD157B">
        <w:rPr>
          <w:rFonts w:hint="cs"/>
          <w:rtl/>
        </w:rPr>
        <w:t xml:space="preserve"> إنّه كان يكثر بالليل في فراشه من تلاوة القرآن فإذا مرّ بآية فيها ذكر الجنّة أو النار بكى</w:t>
      </w:r>
      <w:r w:rsidR="005B3E65">
        <w:rPr>
          <w:rFonts w:hint="cs"/>
          <w:rtl/>
        </w:rPr>
        <w:t>،</w:t>
      </w:r>
      <w:r w:rsidRPr="00FD157B">
        <w:rPr>
          <w:rFonts w:hint="cs"/>
          <w:rtl/>
        </w:rPr>
        <w:t xml:space="preserve"> وسأل الله الجنّة</w:t>
      </w:r>
      <w:r w:rsidR="005B3E65">
        <w:rPr>
          <w:rFonts w:hint="cs"/>
          <w:rtl/>
        </w:rPr>
        <w:t>،</w:t>
      </w:r>
      <w:r w:rsidRPr="00FD157B">
        <w:rPr>
          <w:rFonts w:hint="cs"/>
          <w:rtl/>
        </w:rPr>
        <w:t xml:space="preserve"> وتعوّذ به من النار </w:t>
      </w:r>
      <w:r w:rsidRPr="00FD157B">
        <w:rPr>
          <w:rStyle w:val="libFootnotenumChar"/>
          <w:rFonts w:hint="cs"/>
          <w:rtl/>
        </w:rPr>
        <w:t>(3)</w:t>
      </w:r>
      <w:r w:rsidR="005B3E65">
        <w:rPr>
          <w:rStyle w:val="libFootnotenumChar"/>
          <w:rFonts w:hint="cs"/>
          <w:rtl/>
        </w:rPr>
        <w:t>.</w:t>
      </w:r>
      <w:r w:rsidRPr="00FD157B">
        <w:rPr>
          <w:rFonts w:hint="cs"/>
          <w:rtl/>
        </w:rPr>
        <w:t xml:space="preserve"> </w:t>
      </w:r>
    </w:p>
    <w:p w:rsidR="00FD157B" w:rsidRDefault="00FD157B" w:rsidP="00FD157B">
      <w:pPr>
        <w:pStyle w:val="libNormal"/>
        <w:rPr>
          <w:rtl/>
        </w:rPr>
      </w:pPr>
      <w:r>
        <w:rPr>
          <w:rFonts w:hint="cs"/>
          <w:rtl/>
        </w:rPr>
        <w:t>وقبل أن نعرض لنماذج من تفسيره لبعض الآيات نلمح لبعض الجهات التي ترتبط بالموضوع</w:t>
      </w:r>
      <w:r w:rsidR="005B3E65">
        <w:rPr>
          <w:rFonts w:hint="cs"/>
          <w:rtl/>
        </w:rPr>
        <w:t>:</w:t>
      </w:r>
    </w:p>
    <w:p w:rsidR="00FD157B" w:rsidRDefault="00FD157B" w:rsidP="00117131">
      <w:pPr>
        <w:pStyle w:val="Heading3"/>
        <w:rPr>
          <w:rtl/>
        </w:rPr>
      </w:pPr>
      <w:bookmarkStart w:id="226" w:name="_Toc405372927"/>
      <w:r>
        <w:rPr>
          <w:rFonts w:hint="cs"/>
          <w:rtl/>
        </w:rPr>
        <w:t>تعقيبه على بعض الأمور</w:t>
      </w:r>
      <w:r w:rsidR="005B3E65">
        <w:rPr>
          <w:rFonts w:hint="cs"/>
          <w:rtl/>
        </w:rPr>
        <w:t>:</w:t>
      </w:r>
      <w:bookmarkEnd w:id="226"/>
    </w:p>
    <w:p w:rsidR="00FD157B" w:rsidRDefault="00FD157B" w:rsidP="00FD157B">
      <w:pPr>
        <w:pStyle w:val="libNormal"/>
        <w:rPr>
          <w:rtl/>
        </w:rPr>
      </w:pPr>
      <w:r>
        <w:rPr>
          <w:rFonts w:hint="cs"/>
          <w:rtl/>
        </w:rPr>
        <w:t xml:space="preserve">كان الإمام </w:t>
      </w:r>
      <w:r w:rsidR="009B1D84" w:rsidRPr="009B1D84">
        <w:rPr>
          <w:rStyle w:val="libAlaemChar"/>
          <w:rFonts w:hint="cs"/>
          <w:rtl/>
        </w:rPr>
        <w:t>عليه‌السلام</w:t>
      </w:r>
      <w:r>
        <w:rPr>
          <w:rFonts w:hint="cs"/>
          <w:rtl/>
        </w:rPr>
        <w:t xml:space="preserve"> إذا قرأ بعض سور القرآن الكريم عقّب عليها ببعض الكلمات</w:t>
      </w:r>
      <w:r w:rsidR="005B3E65">
        <w:rPr>
          <w:rFonts w:hint="cs"/>
          <w:rtl/>
        </w:rPr>
        <w:t>،</w:t>
      </w:r>
      <w:r>
        <w:rPr>
          <w:rFonts w:hint="cs"/>
          <w:rtl/>
        </w:rPr>
        <w:t xml:space="preserve"> ومن بينها هذه السور</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سورة التوحيد</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وكان إذا فرغ من تلاوة سورة التوحيد عقّب عليها بقوله</w:t>
      </w:r>
      <w:r w:rsidR="005B3E65">
        <w:rPr>
          <w:rFonts w:hint="cs"/>
          <w:rtl/>
        </w:rPr>
        <w:t>:</w:t>
      </w:r>
      <w:r w:rsidRPr="00FD157B">
        <w:rPr>
          <w:rFonts w:hint="cs"/>
          <w:rtl/>
        </w:rPr>
        <w:t xml:space="preserve"> ( كذلك الله ربّنا ) يقول ذلك ثلاثاً</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سورة الجحد</w:t>
      </w:r>
      <w:r w:rsidR="005B3E65">
        <w:rPr>
          <w:rFonts w:hint="cs"/>
          <w:rtl/>
        </w:rPr>
        <w:t>:</w:t>
      </w:r>
      <w:r w:rsidRPr="00FD157B">
        <w:rPr>
          <w:rFonts w:hint="cs"/>
          <w:rtl/>
        </w:rPr>
        <w:t xml:space="preserve"> وإذا فرغ من قراءة سورة الجحد قال ثلاثا ( ربّي الله وديني الإسلام )</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سورة التين</w:t>
      </w:r>
      <w:r w:rsidR="005B3E65">
        <w:rPr>
          <w:rFonts w:hint="cs"/>
          <w:rtl/>
        </w:rPr>
        <w:t>:</w:t>
      </w:r>
      <w:r w:rsidRPr="00FD157B">
        <w:rPr>
          <w:rFonts w:hint="cs"/>
          <w:rtl/>
        </w:rPr>
        <w:t xml:space="preserve"> وبعد الفراغ من قراءتها يقول</w:t>
      </w:r>
      <w:r w:rsidR="005B3E65">
        <w:rPr>
          <w:rFonts w:hint="cs"/>
          <w:rtl/>
        </w:rPr>
        <w:t>:</w:t>
      </w:r>
      <w:r w:rsidRPr="00FD157B">
        <w:rPr>
          <w:rFonts w:hint="cs"/>
          <w:rtl/>
        </w:rPr>
        <w:t xml:space="preserve"> ( بلى وأنا على ذلك من الشاهدين )</w:t>
      </w:r>
      <w:r w:rsidR="005B3E65">
        <w:rPr>
          <w:rFonts w:hint="cs"/>
          <w:rtl/>
        </w:rPr>
        <w:t>.</w:t>
      </w:r>
    </w:p>
    <w:p w:rsidR="00FD157B" w:rsidRDefault="00FD157B" w:rsidP="00FD157B">
      <w:pPr>
        <w:pStyle w:val="libNormal"/>
        <w:rPr>
          <w:rtl/>
        </w:rPr>
      </w:pPr>
      <w:r w:rsidRPr="00FD157B">
        <w:rPr>
          <w:rFonts w:hint="cs"/>
          <w:rtl/>
        </w:rPr>
        <w:t>4</w:t>
      </w:r>
      <w:r w:rsidR="00117131">
        <w:rPr>
          <w:rFonts w:hint="cs"/>
          <w:rtl/>
        </w:rPr>
        <w:t xml:space="preserve"> - </w:t>
      </w:r>
      <w:r w:rsidRPr="00FD157B">
        <w:rPr>
          <w:rFonts w:hint="cs"/>
          <w:rtl/>
        </w:rPr>
        <w:t>سورة القيامة</w:t>
      </w:r>
      <w:r w:rsidR="005B3E65">
        <w:rPr>
          <w:rFonts w:hint="cs"/>
          <w:rtl/>
        </w:rPr>
        <w:t>:</w:t>
      </w:r>
      <w:r w:rsidRPr="00FD157B">
        <w:rPr>
          <w:rFonts w:hint="cs"/>
          <w:rtl/>
        </w:rPr>
        <w:t xml:space="preserve"> وإذا قرأ سورة القيامة قال</w:t>
      </w:r>
      <w:r w:rsidR="005B3E65">
        <w:rPr>
          <w:rFonts w:hint="cs"/>
          <w:rtl/>
        </w:rPr>
        <w:t>:</w:t>
      </w:r>
      <w:r w:rsidRPr="00FD157B">
        <w:rPr>
          <w:rFonts w:hint="cs"/>
          <w:rtl/>
        </w:rPr>
        <w:t xml:space="preserve"> ( سبحانك اللّهمّ</w:t>
      </w:r>
      <w:r w:rsidR="005B3E65">
        <w:rPr>
          <w:rFonts w:hint="cs"/>
          <w:rtl/>
        </w:rPr>
        <w:t>.</w:t>
      </w:r>
      <w:r w:rsidRPr="00FD157B">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2 / 180</w:t>
      </w:r>
      <w:r w:rsidR="005B3E65">
        <w:rPr>
          <w:rFonts w:hint="cs"/>
          <w:rtl/>
        </w:rPr>
        <w:t>.</w:t>
      </w:r>
      <w:r>
        <w:rPr>
          <w:rFonts w:hint="cs"/>
          <w:rtl/>
        </w:rPr>
        <w:t xml:space="preserve"> </w:t>
      </w:r>
    </w:p>
    <w:p w:rsidR="00FD157B" w:rsidRDefault="00FD157B" w:rsidP="00BF255D">
      <w:pPr>
        <w:pStyle w:val="libFootnote0"/>
        <w:rPr>
          <w:rtl/>
        </w:rPr>
      </w:pPr>
      <w:r>
        <w:rPr>
          <w:rFonts w:hint="cs"/>
          <w:rtl/>
        </w:rPr>
        <w:t>(2) عيون أخبار الرضا 2 / 180</w:t>
      </w:r>
      <w:r w:rsidR="005B3E65">
        <w:rPr>
          <w:rFonts w:hint="cs"/>
          <w:rtl/>
        </w:rPr>
        <w:t>،</w:t>
      </w:r>
      <w:r>
        <w:rPr>
          <w:rFonts w:hint="cs"/>
          <w:rtl/>
        </w:rPr>
        <w:t xml:space="preserve"> البحار 12 / 23</w:t>
      </w:r>
      <w:r w:rsidR="005B3E65">
        <w:rPr>
          <w:rFonts w:hint="cs"/>
          <w:rtl/>
        </w:rPr>
        <w:t>.</w:t>
      </w:r>
      <w:r>
        <w:rPr>
          <w:rFonts w:hint="cs"/>
          <w:rtl/>
        </w:rPr>
        <w:t xml:space="preserve"> </w:t>
      </w:r>
    </w:p>
    <w:p w:rsidR="00FD157B" w:rsidRDefault="00FD157B" w:rsidP="00BF255D">
      <w:pPr>
        <w:pStyle w:val="libFootnote0"/>
        <w:rPr>
          <w:rtl/>
        </w:rPr>
      </w:pPr>
      <w:r>
        <w:rPr>
          <w:rFonts w:hint="cs"/>
          <w:rtl/>
        </w:rPr>
        <w:t>(3) عيون أخبار الرضا 2 / 180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5</w:t>
      </w:r>
      <w:r w:rsidR="00117131">
        <w:rPr>
          <w:rFonts w:hint="cs"/>
          <w:rtl/>
        </w:rPr>
        <w:t xml:space="preserve"> - </w:t>
      </w:r>
      <w:r w:rsidRPr="00FD157B">
        <w:rPr>
          <w:rFonts w:hint="cs"/>
          <w:rtl/>
        </w:rPr>
        <w:t>سورة الفاتحة</w:t>
      </w:r>
      <w:r w:rsidR="005B3E65">
        <w:rPr>
          <w:rFonts w:hint="cs"/>
          <w:rtl/>
        </w:rPr>
        <w:t>:</w:t>
      </w:r>
      <w:r w:rsidRPr="00FD157B">
        <w:rPr>
          <w:rFonts w:hint="cs"/>
          <w:rtl/>
        </w:rPr>
        <w:t xml:space="preserve"> وبعد فراغه من قراءة سورة الفاتحة يقول</w:t>
      </w:r>
      <w:r w:rsidR="005B3E65">
        <w:rPr>
          <w:rFonts w:hint="cs"/>
          <w:rtl/>
        </w:rPr>
        <w:t>:</w:t>
      </w:r>
      <w:r w:rsidRPr="00FD157B">
        <w:rPr>
          <w:rFonts w:hint="cs"/>
          <w:rtl/>
        </w:rPr>
        <w:t xml:space="preserve"> ( الحمد لله ربّ العالمين</w:t>
      </w:r>
      <w:r w:rsidR="005B3E65">
        <w:rPr>
          <w:rFonts w:hint="cs"/>
          <w:rtl/>
        </w:rPr>
        <w:t>.</w:t>
      </w:r>
      <w:r w:rsidRPr="00FD157B">
        <w:rPr>
          <w:rFonts w:hint="cs"/>
          <w:rtl/>
        </w:rPr>
        <w:t>.. )</w:t>
      </w:r>
      <w:r w:rsidR="005B3E65">
        <w:rPr>
          <w:rFonts w:hint="cs"/>
          <w:rtl/>
        </w:rPr>
        <w:t>.</w:t>
      </w:r>
    </w:p>
    <w:p w:rsidR="00FD157B" w:rsidRDefault="00FD157B" w:rsidP="00FD157B">
      <w:pPr>
        <w:pStyle w:val="libNormal"/>
        <w:rPr>
          <w:rtl/>
        </w:rPr>
      </w:pPr>
      <w:r w:rsidRPr="00FD157B">
        <w:rPr>
          <w:rFonts w:hint="cs"/>
          <w:rtl/>
        </w:rPr>
        <w:t>6</w:t>
      </w:r>
      <w:r w:rsidR="00117131">
        <w:rPr>
          <w:rFonts w:hint="cs"/>
          <w:rtl/>
        </w:rPr>
        <w:t xml:space="preserve"> - </w:t>
      </w:r>
      <w:r w:rsidRPr="00FD157B">
        <w:rPr>
          <w:rFonts w:hint="cs"/>
          <w:rtl/>
        </w:rPr>
        <w:t>سورة سبح اسم ربّك</w:t>
      </w:r>
      <w:r w:rsidR="005B3E65">
        <w:rPr>
          <w:rFonts w:hint="cs"/>
          <w:rtl/>
        </w:rPr>
        <w:t>:</w:t>
      </w:r>
      <w:r w:rsidRPr="00FD157B">
        <w:rPr>
          <w:rFonts w:hint="cs"/>
          <w:rtl/>
        </w:rPr>
        <w:t xml:space="preserve"> وإذا تلى هذه السورة قال</w:t>
      </w:r>
      <w:r w:rsidR="005B3E65">
        <w:rPr>
          <w:rFonts w:hint="cs"/>
          <w:rtl/>
        </w:rPr>
        <w:t>:</w:t>
      </w:r>
      <w:r w:rsidRPr="00FD157B">
        <w:rPr>
          <w:rFonts w:hint="cs"/>
          <w:rtl/>
        </w:rPr>
        <w:t xml:space="preserve"> ( سبحان ربّي الأعلى ) </w:t>
      </w:r>
      <w:r w:rsidRPr="00FD157B">
        <w:rPr>
          <w:rStyle w:val="libFootnotenumChar"/>
          <w:rFonts w:hint="cs"/>
          <w:rtl/>
        </w:rPr>
        <w:t>(1)</w:t>
      </w:r>
      <w:r w:rsidR="005B3E65">
        <w:rPr>
          <w:rFonts w:hint="cs"/>
          <w:rtl/>
        </w:rPr>
        <w:t>.</w:t>
      </w:r>
    </w:p>
    <w:p w:rsidR="00FD157B" w:rsidRDefault="00FD157B" w:rsidP="00117131">
      <w:pPr>
        <w:pStyle w:val="Heading3"/>
        <w:rPr>
          <w:rtl/>
        </w:rPr>
      </w:pPr>
      <w:bookmarkStart w:id="227" w:name="_Toc405372928"/>
      <w:r>
        <w:rPr>
          <w:rFonts w:hint="cs"/>
          <w:rtl/>
        </w:rPr>
        <w:t>البسملة</w:t>
      </w:r>
      <w:r w:rsidR="005B3E65">
        <w:rPr>
          <w:rFonts w:hint="cs"/>
          <w:rtl/>
        </w:rPr>
        <w:t>:</w:t>
      </w:r>
      <w:bookmarkEnd w:id="227"/>
    </w:p>
    <w:p w:rsidR="00FD157B" w:rsidRDefault="00FD157B" w:rsidP="00FD157B">
      <w:pPr>
        <w:pStyle w:val="libNormal"/>
        <w:rPr>
          <w:rtl/>
        </w:rPr>
      </w:pPr>
      <w:r>
        <w:rPr>
          <w:rFonts w:hint="cs"/>
          <w:rtl/>
        </w:rPr>
        <w:t xml:space="preserve">تطرّق الإمام </w:t>
      </w:r>
      <w:r w:rsidR="009B1D84" w:rsidRPr="009B1D84">
        <w:rPr>
          <w:rStyle w:val="libAlaemChar"/>
          <w:rFonts w:hint="cs"/>
          <w:rtl/>
        </w:rPr>
        <w:t>عليه‌السلام</w:t>
      </w:r>
      <w:r>
        <w:rPr>
          <w:rFonts w:hint="cs"/>
          <w:rtl/>
        </w:rPr>
        <w:t xml:space="preserve"> إلى بعض شؤون البسملة في جملة من أحاديثه</w:t>
      </w:r>
      <w:r w:rsidR="005B3E65">
        <w:rPr>
          <w:rFonts w:hint="cs"/>
          <w:rtl/>
        </w:rPr>
        <w:t>،</w:t>
      </w:r>
      <w:r>
        <w:rPr>
          <w:rFonts w:hint="cs"/>
          <w:rtl/>
        </w:rPr>
        <w:t xml:space="preserve"> كان منها ما يلي</w:t>
      </w:r>
      <w:r w:rsidR="005B3E65">
        <w:rPr>
          <w:rFonts w:hint="cs"/>
          <w:rtl/>
        </w:rPr>
        <w:t>:</w:t>
      </w:r>
    </w:p>
    <w:p w:rsidR="00FD157B" w:rsidRDefault="00FD157B" w:rsidP="00FD157B">
      <w:pPr>
        <w:pStyle w:val="libNormal"/>
        <w:rPr>
          <w:rtl/>
        </w:rPr>
      </w:pPr>
      <w:r>
        <w:rPr>
          <w:rFonts w:hint="cs"/>
          <w:rtl/>
        </w:rPr>
        <w:t>1</w:t>
      </w:r>
      <w:r w:rsidR="00117131">
        <w:rPr>
          <w:rFonts w:hint="cs"/>
          <w:rtl/>
        </w:rPr>
        <w:t xml:space="preserve"> - </w:t>
      </w:r>
      <w:r>
        <w:rPr>
          <w:rFonts w:hint="cs"/>
          <w:rtl/>
        </w:rPr>
        <w:t>أهمّيّة البسملة</w:t>
      </w:r>
      <w:r w:rsidR="005B3E65">
        <w:rPr>
          <w:rFonts w:hint="cs"/>
          <w:rtl/>
        </w:rPr>
        <w:t>:</w:t>
      </w:r>
    </w:p>
    <w:p w:rsidR="00FD157B" w:rsidRDefault="00FD157B" w:rsidP="00FD157B">
      <w:pPr>
        <w:pStyle w:val="libNormal"/>
        <w:rPr>
          <w:rtl/>
        </w:rPr>
      </w:pPr>
      <w:r w:rsidRPr="00FD157B">
        <w:rPr>
          <w:rFonts w:hint="cs"/>
          <w:rtl/>
        </w:rPr>
        <w:t xml:space="preserve">إنّ للبسملة أهمية خاصة عند أئمة أهل البيت </w:t>
      </w:r>
      <w:r w:rsidR="009B1D84" w:rsidRPr="009B1D84">
        <w:rPr>
          <w:rStyle w:val="libAlaemChar"/>
          <w:rFonts w:hint="cs"/>
          <w:rtl/>
        </w:rPr>
        <w:t>عليهم‌السلام</w:t>
      </w:r>
      <w:r w:rsidRPr="00FD157B">
        <w:rPr>
          <w:rFonts w:hint="cs"/>
          <w:rtl/>
        </w:rPr>
        <w:t xml:space="preserve"> فقد روي عن الإمام أبي جعفر </w:t>
      </w:r>
      <w:r w:rsidR="009B1D84" w:rsidRPr="009B1D84">
        <w:rPr>
          <w:rStyle w:val="libAlaemChar"/>
          <w:rFonts w:hint="cs"/>
          <w:rtl/>
        </w:rPr>
        <w:t>عليه‌السلام</w:t>
      </w:r>
      <w:r w:rsidRPr="00FD157B">
        <w:rPr>
          <w:rFonts w:hint="cs"/>
          <w:rtl/>
        </w:rPr>
        <w:t xml:space="preserve"> أنّها ( أوّل كل كتاب نزل من السماء بسم الله الرحمن الرحيم ) وروي عن الإمام الرضا </w:t>
      </w:r>
      <w:r w:rsidR="009B1D84" w:rsidRPr="009B1D84">
        <w:rPr>
          <w:rStyle w:val="libAlaemChar"/>
          <w:rFonts w:hint="cs"/>
          <w:rtl/>
        </w:rPr>
        <w:t>عليه‌السلام</w:t>
      </w:r>
      <w:r w:rsidR="005B3E65">
        <w:rPr>
          <w:rFonts w:hint="cs"/>
          <w:rtl/>
        </w:rPr>
        <w:t>:</w:t>
      </w:r>
      <w:r w:rsidRPr="00FD157B">
        <w:rPr>
          <w:rFonts w:hint="cs"/>
          <w:rtl/>
        </w:rPr>
        <w:t xml:space="preserve"> ( إنّها أقرب إلى اسم الله الأعظم من ناظر العين إلى سوادها )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Pr>
          <w:rFonts w:hint="cs"/>
          <w:rtl/>
        </w:rPr>
        <w:t>2</w:t>
      </w:r>
      <w:r w:rsidR="00117131">
        <w:rPr>
          <w:rFonts w:hint="cs"/>
          <w:rtl/>
        </w:rPr>
        <w:t xml:space="preserve"> - </w:t>
      </w:r>
      <w:r>
        <w:rPr>
          <w:rFonts w:hint="cs"/>
          <w:rtl/>
        </w:rPr>
        <w:t>البسملة جزء من السورة</w:t>
      </w:r>
      <w:r w:rsidR="005B3E65">
        <w:rPr>
          <w:rFonts w:hint="cs"/>
          <w:rtl/>
        </w:rPr>
        <w:t>:</w:t>
      </w:r>
      <w:r>
        <w:rPr>
          <w:rFonts w:hint="cs"/>
          <w:rtl/>
        </w:rPr>
        <w:t xml:space="preserve"> </w:t>
      </w:r>
    </w:p>
    <w:p w:rsidR="00FD157B" w:rsidRDefault="00FD157B" w:rsidP="00FD157B">
      <w:pPr>
        <w:pStyle w:val="libNormal"/>
        <w:rPr>
          <w:rtl/>
        </w:rPr>
      </w:pPr>
      <w:r>
        <w:rPr>
          <w:rFonts w:hint="cs"/>
          <w:rtl/>
        </w:rPr>
        <w:t xml:space="preserve">وأعلن الإمام </w:t>
      </w:r>
      <w:r w:rsidR="009B1D84" w:rsidRPr="009B1D84">
        <w:rPr>
          <w:rStyle w:val="libAlaemChar"/>
          <w:rFonts w:hint="cs"/>
          <w:rtl/>
        </w:rPr>
        <w:t>عليه‌السلام</w:t>
      </w:r>
      <w:r>
        <w:rPr>
          <w:rFonts w:hint="cs"/>
          <w:rtl/>
        </w:rPr>
        <w:t xml:space="preserve"> أنّ البسملة جزء من سورة القرآن الكريم</w:t>
      </w:r>
      <w:r w:rsidR="005B3E65">
        <w:rPr>
          <w:rFonts w:hint="cs"/>
          <w:rtl/>
        </w:rPr>
        <w:t>،</w:t>
      </w:r>
      <w:r>
        <w:rPr>
          <w:rFonts w:hint="cs"/>
          <w:rtl/>
        </w:rPr>
        <w:t xml:space="preserve"> فقد روي أنّه قيل للإمام أمير المؤمنين </w:t>
      </w:r>
      <w:r w:rsidR="009B1D84" w:rsidRPr="009B1D84">
        <w:rPr>
          <w:rStyle w:val="libAlaemChar"/>
          <w:rFonts w:hint="cs"/>
          <w:rtl/>
        </w:rPr>
        <w:t>عليه‌السلام</w:t>
      </w:r>
      <w:r w:rsidR="005B3E65">
        <w:rPr>
          <w:rFonts w:hint="cs"/>
          <w:rtl/>
        </w:rPr>
        <w:t>:</w:t>
      </w:r>
      <w:r>
        <w:rPr>
          <w:rFonts w:hint="cs"/>
          <w:rtl/>
        </w:rPr>
        <w:t xml:space="preserve"> أخبرنا عن بسم الله الرحمن الله الرحيم أهي من فاتحة الكتاب</w:t>
      </w:r>
      <w:r w:rsidR="005B3E65">
        <w:rPr>
          <w:rFonts w:hint="cs"/>
          <w:rtl/>
        </w:rPr>
        <w:t>؟</w:t>
      </w:r>
    </w:p>
    <w:p w:rsidR="00FD157B" w:rsidRDefault="00FD157B" w:rsidP="00FD157B">
      <w:pPr>
        <w:pStyle w:val="libNormal"/>
        <w:rPr>
          <w:rtl/>
        </w:rPr>
      </w:pPr>
      <w:r w:rsidRPr="00FD157B">
        <w:rPr>
          <w:rFonts w:hint="cs"/>
          <w:rtl/>
        </w:rPr>
        <w:t>فقال</w:t>
      </w:r>
      <w:r w:rsidR="005B3E65">
        <w:rPr>
          <w:rFonts w:hint="cs"/>
          <w:rtl/>
        </w:rPr>
        <w:t>:</w:t>
      </w:r>
      <w:r w:rsidRPr="00FD157B">
        <w:rPr>
          <w:rFonts w:hint="cs"/>
          <w:rtl/>
        </w:rPr>
        <w:t xml:space="preserve"> نعم كان رسول الله </w:t>
      </w:r>
      <w:r w:rsidR="009B1D84" w:rsidRPr="009B1D84">
        <w:rPr>
          <w:rStyle w:val="libAlaemChar"/>
          <w:rFonts w:hint="cs"/>
          <w:rtl/>
        </w:rPr>
        <w:t>صلى‌الله‌عليه‌وآله</w:t>
      </w:r>
      <w:r w:rsidRPr="00FD157B">
        <w:rPr>
          <w:rFonts w:hint="cs"/>
          <w:rtl/>
        </w:rPr>
        <w:t xml:space="preserve"> يقرأها ويعدها آية منها</w:t>
      </w:r>
      <w:r w:rsidR="005B3E65">
        <w:rPr>
          <w:rFonts w:hint="cs"/>
          <w:rtl/>
        </w:rPr>
        <w:t>،</w:t>
      </w:r>
      <w:r w:rsidRPr="00FD157B">
        <w:rPr>
          <w:rFonts w:hint="cs"/>
          <w:rtl/>
        </w:rPr>
        <w:t xml:space="preserve"> ويقول</w:t>
      </w:r>
      <w:r w:rsidR="005B3E65">
        <w:rPr>
          <w:rFonts w:hint="cs"/>
          <w:rtl/>
        </w:rPr>
        <w:t>:</w:t>
      </w:r>
      <w:r w:rsidRPr="00FD157B">
        <w:rPr>
          <w:rFonts w:hint="cs"/>
          <w:rtl/>
        </w:rPr>
        <w:t xml:space="preserve"> فاتحة الكتاب هي السبع المثاني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3</w:t>
      </w:r>
      <w:r w:rsidR="00117131">
        <w:rPr>
          <w:rFonts w:hint="cs"/>
          <w:rtl/>
        </w:rPr>
        <w:t xml:space="preserve"> - </w:t>
      </w:r>
      <w:r>
        <w:rPr>
          <w:rFonts w:hint="cs"/>
          <w:rtl/>
        </w:rPr>
        <w:t>الجهر بالبسملة في الصلاة</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وكان الإمام الرضا </w:t>
      </w:r>
      <w:r w:rsidR="009B1D84" w:rsidRPr="009B1D84">
        <w:rPr>
          <w:rStyle w:val="libAlaemChar"/>
          <w:rFonts w:hint="cs"/>
          <w:rtl/>
        </w:rPr>
        <w:t>عليه‌السلام</w:t>
      </w:r>
      <w:r w:rsidRPr="00FD157B">
        <w:rPr>
          <w:rFonts w:hint="cs"/>
          <w:rtl/>
        </w:rPr>
        <w:t xml:space="preserve"> يجهر بالبسملة في جميع صلواته بالليل والنهار </w:t>
      </w:r>
      <w:r w:rsidRPr="00FD157B">
        <w:rPr>
          <w:rStyle w:val="libFootnotenumChar"/>
          <w:rFonts w:hint="cs"/>
          <w:rtl/>
        </w:rPr>
        <w:t>(4)</w:t>
      </w:r>
      <w:r w:rsidRPr="00FD157B">
        <w:rPr>
          <w:rFonts w:hint="cs"/>
          <w:rtl/>
        </w:rPr>
        <w:t xml:space="preserve"> وشجب مَن يخفت بها</w:t>
      </w:r>
      <w:r w:rsidR="005B3E65">
        <w:rPr>
          <w:rFonts w:hint="cs"/>
          <w:rtl/>
        </w:rPr>
        <w:t>،</w:t>
      </w:r>
      <w:r w:rsidRPr="00FD157B">
        <w:rPr>
          <w:rFonts w:hint="cs"/>
          <w:rtl/>
        </w:rPr>
        <w:t xml:space="preserve"> فقال</w:t>
      </w:r>
      <w:r w:rsidR="005B3E65">
        <w:rPr>
          <w:rFonts w:hint="cs"/>
          <w:rtl/>
        </w:rPr>
        <w:t>:</w:t>
      </w:r>
      <w:r w:rsidRPr="00FD157B">
        <w:rPr>
          <w:rFonts w:hint="cs"/>
          <w:rtl/>
        </w:rPr>
        <w:t xml:space="preserve"> ( ما بالهم قاتلهم الله عمدوا إلى أعظم آية في كتاب الله فزعموا أنّها بدعة إذا أظهروها ) </w:t>
      </w:r>
      <w:r w:rsidRPr="00FD157B">
        <w:rPr>
          <w:rStyle w:val="libFootnotenumChar"/>
          <w:rFonts w:hint="cs"/>
          <w:rtl/>
        </w:rPr>
        <w:t>(5)</w:t>
      </w:r>
      <w:r w:rsidR="005B3E65">
        <w:rPr>
          <w:rFonts w:hint="cs"/>
          <w:rtl/>
        </w:rPr>
        <w:t>.</w:t>
      </w:r>
    </w:p>
    <w:p w:rsidR="00FD157B" w:rsidRDefault="00FD157B" w:rsidP="00117131">
      <w:pPr>
        <w:pStyle w:val="Heading3"/>
        <w:rPr>
          <w:rtl/>
        </w:rPr>
      </w:pPr>
      <w:bookmarkStart w:id="228" w:name="_Toc405372929"/>
      <w:r>
        <w:rPr>
          <w:rFonts w:hint="cs"/>
          <w:rtl/>
        </w:rPr>
        <w:t>نماذج من تفسيره للقرآن</w:t>
      </w:r>
      <w:r w:rsidR="005B3E65">
        <w:rPr>
          <w:rFonts w:hint="cs"/>
          <w:rtl/>
        </w:rPr>
        <w:t>:</w:t>
      </w:r>
      <w:bookmarkEnd w:id="228"/>
    </w:p>
    <w:p w:rsidR="00FD157B" w:rsidRDefault="00FD157B" w:rsidP="00FD157B">
      <w:pPr>
        <w:pStyle w:val="libNormal"/>
        <w:rPr>
          <w:rtl/>
        </w:rPr>
      </w:pPr>
      <w:r>
        <w:rPr>
          <w:rFonts w:hint="cs"/>
          <w:rtl/>
        </w:rPr>
        <w:t xml:space="preserve">وأهتمّ الإمام الرضا </w:t>
      </w:r>
      <w:r w:rsidR="009B1D84" w:rsidRPr="009B1D84">
        <w:rPr>
          <w:rStyle w:val="libAlaemChar"/>
          <w:rFonts w:hint="cs"/>
          <w:rtl/>
        </w:rPr>
        <w:t>عليه‌السلام</w:t>
      </w:r>
      <w:r>
        <w:rPr>
          <w:rFonts w:hint="cs"/>
          <w:rtl/>
        </w:rPr>
        <w:t xml:space="preserve"> اهتماماً بالغاً في تفسير القرآن الكريم فأولاه</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عيون أخبار الرضا 2 / 183</w:t>
      </w:r>
      <w:r w:rsidR="005B3E65">
        <w:rPr>
          <w:rFonts w:hint="cs"/>
          <w:rtl/>
        </w:rPr>
        <w:t>.</w:t>
      </w:r>
      <w:r>
        <w:rPr>
          <w:rFonts w:hint="cs"/>
          <w:rtl/>
        </w:rPr>
        <w:t xml:space="preserve"> </w:t>
      </w:r>
    </w:p>
    <w:p w:rsidR="00FD157B" w:rsidRDefault="00FD157B" w:rsidP="00BF255D">
      <w:pPr>
        <w:pStyle w:val="libFootnote0"/>
        <w:rPr>
          <w:rtl/>
        </w:rPr>
      </w:pPr>
      <w:r>
        <w:rPr>
          <w:rFonts w:hint="cs"/>
          <w:rtl/>
        </w:rPr>
        <w:t>(2) مواهب الرحمان في تفسير القرآن 1 / 21</w:t>
      </w:r>
      <w:r w:rsidR="005B3E65">
        <w:rPr>
          <w:rFonts w:hint="cs"/>
          <w:rtl/>
        </w:rPr>
        <w:t>.</w:t>
      </w:r>
      <w:r>
        <w:rPr>
          <w:rFonts w:hint="cs"/>
          <w:rtl/>
        </w:rPr>
        <w:t xml:space="preserve"> </w:t>
      </w:r>
    </w:p>
    <w:p w:rsidR="00FD157B" w:rsidRDefault="00FD157B" w:rsidP="00BF255D">
      <w:pPr>
        <w:pStyle w:val="libFootnote0"/>
        <w:rPr>
          <w:rtl/>
        </w:rPr>
      </w:pPr>
      <w:r>
        <w:rPr>
          <w:rFonts w:hint="cs"/>
          <w:rtl/>
        </w:rPr>
        <w:t>(3) مواهب الرحمان في تفسير القرآن 1 / 20</w:t>
      </w:r>
      <w:r w:rsidR="005B3E65">
        <w:rPr>
          <w:rFonts w:hint="cs"/>
          <w:rtl/>
        </w:rPr>
        <w:t>.</w:t>
      </w:r>
      <w:r>
        <w:rPr>
          <w:rFonts w:hint="cs"/>
          <w:rtl/>
        </w:rPr>
        <w:t xml:space="preserve"> </w:t>
      </w:r>
    </w:p>
    <w:p w:rsidR="00FD157B" w:rsidRDefault="00FD157B" w:rsidP="00BF255D">
      <w:pPr>
        <w:pStyle w:val="libFootnote0"/>
        <w:rPr>
          <w:rtl/>
        </w:rPr>
      </w:pPr>
      <w:r>
        <w:rPr>
          <w:rFonts w:hint="cs"/>
          <w:rtl/>
        </w:rPr>
        <w:t>(4) عيون أخبار الرضا 2 / 180</w:t>
      </w:r>
      <w:r w:rsidR="005B3E65">
        <w:rPr>
          <w:rFonts w:hint="cs"/>
          <w:rtl/>
        </w:rPr>
        <w:t>.</w:t>
      </w:r>
      <w:r>
        <w:rPr>
          <w:rFonts w:hint="cs"/>
          <w:rtl/>
        </w:rPr>
        <w:t xml:space="preserve"> </w:t>
      </w:r>
    </w:p>
    <w:p w:rsidR="00FD157B" w:rsidRDefault="00FD157B" w:rsidP="00BF255D">
      <w:pPr>
        <w:pStyle w:val="libFootnote0"/>
        <w:rPr>
          <w:rtl/>
        </w:rPr>
      </w:pPr>
      <w:r>
        <w:rPr>
          <w:rFonts w:hint="cs"/>
          <w:rtl/>
        </w:rPr>
        <w:t>(5) مواهب الرحمان في تفسير القرآن 1 / 20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المزيد من العناية في محاضراته وبحوثه التي ألقاها على الفقهاء والعلماء وسائر طلاّبه</w:t>
      </w:r>
      <w:r w:rsidR="005B3E65">
        <w:rPr>
          <w:rFonts w:hint="cs"/>
          <w:rtl/>
        </w:rPr>
        <w:t>،</w:t>
      </w:r>
      <w:r>
        <w:rPr>
          <w:rFonts w:hint="cs"/>
          <w:rtl/>
        </w:rPr>
        <w:t xml:space="preserve"> وقد نقلها الرواة والمفسّرون للقرآن</w:t>
      </w:r>
      <w:r w:rsidR="005B3E65">
        <w:rPr>
          <w:rFonts w:hint="cs"/>
          <w:rtl/>
        </w:rPr>
        <w:t>،</w:t>
      </w:r>
      <w:r>
        <w:rPr>
          <w:rFonts w:hint="cs"/>
          <w:rtl/>
        </w:rPr>
        <w:t xml:space="preserve"> وهذا بعضها</w:t>
      </w:r>
      <w:r w:rsidR="005B3E65">
        <w:rPr>
          <w:rFonts w:hint="cs"/>
          <w:rtl/>
        </w:rPr>
        <w:t>:</w:t>
      </w:r>
    </w:p>
    <w:p w:rsidR="00FD157B" w:rsidRDefault="00FD157B" w:rsidP="00FD157B">
      <w:pPr>
        <w:pStyle w:val="libNormal"/>
        <w:rPr>
          <w:rtl/>
        </w:rPr>
      </w:pPr>
      <w:r w:rsidRPr="00FD157B">
        <w:rPr>
          <w:rFonts w:hint="cs"/>
          <w:rtl/>
        </w:rPr>
        <w:t>1</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خَتَمَ اللَّهُ عَلَى قُلُوبِهِمْ وَعَلَى سَمْعِهِمْ وَعَلَى أَبْصَارِهِمْ غِشَاوَةٌ وَلَهُمْ عَذَابٌ عَظِيمٌ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هذه الآية</w:t>
      </w:r>
      <w:r w:rsidR="005B3E65">
        <w:rPr>
          <w:rFonts w:hint="cs"/>
          <w:rtl/>
        </w:rPr>
        <w:t>:</w:t>
      </w:r>
      <w:r w:rsidRPr="00FD157B">
        <w:rPr>
          <w:rFonts w:hint="cs"/>
          <w:rtl/>
        </w:rPr>
        <w:t xml:space="preserve"> ( الختم هو الطبع على قلوب الكفّار عقوبة على كفرهم</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مَثَلُهُمْ كَمَثَلِ الَّذِي اسْتَوْقَدَ نَاراً فَلَمَّا أَضَاءَتْ مَا حَوْلَهُ ذَهَبَ اللَّهُ بِنُورِهِمْ وَتَرَكَهُمْ فِي ظُلُمَاتٍ لا يُبْصِرُونَ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وتركهم في ظلمات لا يبصرون </w:t>
      </w:r>
      <w:r w:rsidRPr="00220935">
        <w:rPr>
          <w:rStyle w:val="libAlaemChar"/>
          <w:rFonts w:hint="cs"/>
          <w:rtl/>
        </w:rPr>
        <w:t>)</w:t>
      </w:r>
      <w:r w:rsidRPr="00FD157B">
        <w:rPr>
          <w:rFonts w:hint="cs"/>
          <w:rtl/>
        </w:rPr>
        <w:t xml:space="preserve"> ( إنّ الله لا يوصف بالترك كما يوصف خلقه</w:t>
      </w:r>
      <w:r w:rsidR="005B3E65">
        <w:rPr>
          <w:rFonts w:hint="cs"/>
          <w:rtl/>
        </w:rPr>
        <w:t>،</w:t>
      </w:r>
      <w:r w:rsidRPr="00FD157B">
        <w:rPr>
          <w:rFonts w:hint="cs"/>
          <w:rtl/>
        </w:rPr>
        <w:t xml:space="preserve"> ولكنّه متى علم أنّهم لا يرجعون عن الكفر والضلالة</w:t>
      </w:r>
      <w:r w:rsidR="005B3E65">
        <w:rPr>
          <w:rFonts w:hint="cs"/>
          <w:rtl/>
        </w:rPr>
        <w:t>،</w:t>
      </w:r>
      <w:r w:rsidRPr="00FD157B">
        <w:rPr>
          <w:rFonts w:hint="cs"/>
          <w:rtl/>
        </w:rPr>
        <w:t xml:space="preserve"> فمنعهم المعاونة واللطف</w:t>
      </w:r>
      <w:r w:rsidR="005B3E65">
        <w:rPr>
          <w:rFonts w:hint="cs"/>
          <w:rtl/>
        </w:rPr>
        <w:t>،</w:t>
      </w:r>
      <w:r w:rsidRPr="00FD157B">
        <w:rPr>
          <w:rFonts w:hint="cs"/>
          <w:rtl/>
        </w:rPr>
        <w:t xml:space="preserve"> وخلّى بينهم وبين اختيارهم )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3</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تقربا هذه الشجرة فتكونا من الظالمين </w:t>
      </w:r>
      <w:r w:rsidRPr="00220935">
        <w:rPr>
          <w:rStyle w:val="libAlaemChar"/>
          <w:rFonts w:hint="cs"/>
          <w:rtl/>
        </w:rPr>
        <w:t>)</w:t>
      </w:r>
      <w:r w:rsidRPr="00FD157B">
        <w:rPr>
          <w:rFonts w:hint="cs"/>
          <w:rtl/>
        </w:rPr>
        <w:t xml:space="preserve"> </w:t>
      </w:r>
      <w:r w:rsidRPr="00FD157B">
        <w:rPr>
          <w:rStyle w:val="libFootnotenumChar"/>
          <w:rFonts w:hint="cs"/>
          <w:rtl/>
        </w:rPr>
        <w:t>(5)</w:t>
      </w:r>
      <w:r w:rsidRPr="00FD157B">
        <w:rPr>
          <w:rFonts w:hint="cs"/>
          <w:rtl/>
        </w:rPr>
        <w:t xml:space="preserve"> سأل عبد السلام بن صالح الهروي الإمام الرضا </w:t>
      </w:r>
      <w:r w:rsidR="009B1D84" w:rsidRPr="009B1D84">
        <w:rPr>
          <w:rStyle w:val="libAlaemChar"/>
          <w:rFonts w:hint="cs"/>
          <w:rtl/>
        </w:rPr>
        <w:t>عليه‌السلام</w:t>
      </w:r>
      <w:r w:rsidRPr="00FD157B">
        <w:rPr>
          <w:rFonts w:hint="cs"/>
          <w:rtl/>
        </w:rPr>
        <w:t xml:space="preserve"> فقال له</w:t>
      </w:r>
      <w:r w:rsidR="005B3E65">
        <w:rPr>
          <w:rFonts w:hint="cs"/>
          <w:rtl/>
        </w:rPr>
        <w:t>:</w:t>
      </w:r>
      <w:r w:rsidRPr="00FD157B">
        <w:rPr>
          <w:rFonts w:hint="cs"/>
          <w:rtl/>
        </w:rPr>
        <w:t xml:space="preserve"> يا بن رسول الله </w:t>
      </w:r>
      <w:r w:rsidR="009B1D84" w:rsidRPr="009B1D84">
        <w:rPr>
          <w:rStyle w:val="libAlaemChar"/>
          <w:rFonts w:hint="cs"/>
          <w:rtl/>
        </w:rPr>
        <w:t>صلى‌الله‌عليه‌وآله</w:t>
      </w:r>
      <w:r w:rsidRPr="00FD157B">
        <w:rPr>
          <w:rFonts w:hint="cs"/>
          <w:rtl/>
        </w:rPr>
        <w:t xml:space="preserve"> أخبرني عن الشجرة التي أكل منها آدم وحواء ما كانت</w:t>
      </w:r>
      <w:r w:rsidR="005B3E65">
        <w:rPr>
          <w:rFonts w:hint="cs"/>
          <w:rtl/>
        </w:rPr>
        <w:t>؟</w:t>
      </w:r>
      <w:r w:rsidRPr="00FD157B">
        <w:rPr>
          <w:rFonts w:hint="cs"/>
          <w:rtl/>
        </w:rPr>
        <w:t xml:space="preserve"> فقد اختلف الناس فيها فمنهم من يروي أنّها الحنطة</w:t>
      </w:r>
      <w:r w:rsidR="005B3E65">
        <w:rPr>
          <w:rFonts w:hint="cs"/>
          <w:rtl/>
        </w:rPr>
        <w:t>،</w:t>
      </w:r>
      <w:r w:rsidRPr="00FD157B">
        <w:rPr>
          <w:rFonts w:hint="cs"/>
          <w:rtl/>
        </w:rPr>
        <w:t xml:space="preserve"> ومنهم مَن يروي أنّها العنب ومنهم مَن يروي أنّها شجرة الحسد</w:t>
      </w:r>
      <w:r w:rsidR="005B3E65">
        <w:rPr>
          <w:rFonts w:hint="cs"/>
          <w:rtl/>
        </w:rPr>
        <w:t>؟</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كل ذلك حق</w:t>
      </w:r>
      <w:r w:rsidR="005B3E65">
        <w:rPr>
          <w:rFonts w:hint="cs"/>
          <w:rtl/>
        </w:rPr>
        <w:t>،</w:t>
      </w:r>
      <w:r w:rsidRPr="00FD157B">
        <w:rPr>
          <w:rFonts w:hint="cs"/>
          <w:rtl/>
        </w:rPr>
        <w:t xml:space="preserve"> فقال عبد السلام</w:t>
      </w:r>
      <w:r w:rsidR="005B3E65">
        <w:rPr>
          <w:rFonts w:hint="cs"/>
          <w:rtl/>
        </w:rPr>
        <w:t>:</w:t>
      </w:r>
      <w:r w:rsidRPr="00FD157B">
        <w:rPr>
          <w:rFonts w:hint="cs"/>
          <w:rtl/>
        </w:rPr>
        <w:t xml:space="preserve"> ما معنى هذه الوجوه على اختلافها</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يا بن الصلت إنّ شجرة الجنة تحمل أنواعاً</w:t>
      </w:r>
      <w:r w:rsidR="005B3E65">
        <w:rPr>
          <w:rFonts w:hint="cs"/>
          <w:rtl/>
        </w:rPr>
        <w:t>،</w:t>
      </w:r>
      <w:r w:rsidRPr="00FD157B">
        <w:rPr>
          <w:rFonts w:hint="cs"/>
          <w:rtl/>
        </w:rPr>
        <w:t xml:space="preserve"> وكانت شجرة الحنطة</w:t>
      </w:r>
      <w:r w:rsidR="005B3E65">
        <w:rPr>
          <w:rFonts w:hint="cs"/>
          <w:rtl/>
        </w:rPr>
        <w:t>،</w:t>
      </w:r>
      <w:r w:rsidRPr="00FD157B">
        <w:rPr>
          <w:rFonts w:hint="cs"/>
          <w:rtl/>
        </w:rPr>
        <w:t xml:space="preserve"> وفيها عنب</w:t>
      </w:r>
      <w:r w:rsidR="005B3E65">
        <w:rPr>
          <w:rFonts w:hint="cs"/>
          <w:rtl/>
        </w:rPr>
        <w:t>،</w:t>
      </w:r>
      <w:r w:rsidRPr="00FD157B">
        <w:rPr>
          <w:rFonts w:hint="cs"/>
          <w:rtl/>
        </w:rPr>
        <w:t xml:space="preserve"> وليست كشجرة الدنيا </w:t>
      </w:r>
      <w:r w:rsidRPr="00FD157B">
        <w:rPr>
          <w:rStyle w:val="libFootnotenumChar"/>
          <w:rFonts w:hint="cs"/>
          <w:rtl/>
        </w:rPr>
        <w:t>(6)</w:t>
      </w:r>
      <w:r w:rsidR="005B3E65">
        <w:rPr>
          <w:rFonts w:hint="cs"/>
          <w:rtl/>
        </w:rPr>
        <w:t>.</w:t>
      </w:r>
    </w:p>
    <w:p w:rsidR="00FD157B" w:rsidRDefault="00FD157B" w:rsidP="00FD157B">
      <w:pPr>
        <w:pStyle w:val="libNormal"/>
        <w:rPr>
          <w:rtl/>
        </w:rPr>
      </w:pPr>
      <w:r>
        <w:rPr>
          <w:rFonts w:hint="cs"/>
          <w:rtl/>
        </w:rPr>
        <w:t>وعلّق الإمام السبزواري على هذه الرواية بقوله</w:t>
      </w:r>
      <w:r w:rsidR="005B3E65">
        <w:rPr>
          <w:rFonts w:hint="cs"/>
          <w:rtl/>
        </w:rPr>
        <w:t>:</w:t>
      </w:r>
      <w:r>
        <w:rPr>
          <w:rFonts w:hint="cs"/>
          <w:rtl/>
        </w:rPr>
        <w:t xml:space="preserve"> ( لا ريب في أنّ تلك الجنة</w:t>
      </w:r>
      <w:r w:rsidR="005B3E65">
        <w:rPr>
          <w:rFonts w:hint="cs"/>
          <w:rtl/>
        </w:rPr>
        <w:t>،</w:t>
      </w:r>
      <w:r>
        <w:rPr>
          <w:rFonts w:hint="cs"/>
          <w:rtl/>
        </w:rPr>
        <w:t xml:space="preserve"> ولو كانت من الدنيا لها خصوصية ليست تلك الخصوصية في جميع جنات الدنيا</w:t>
      </w:r>
      <w:r w:rsidR="005B3E65">
        <w:rPr>
          <w:rFonts w:hint="cs"/>
          <w:rtl/>
        </w:rPr>
        <w:t>،</w:t>
      </w:r>
      <w:r>
        <w:rPr>
          <w:rFonts w:hint="cs"/>
          <w:rtl/>
        </w:rPr>
        <w:t xml:space="preserve"> ومن جهة قلة التزاحم والتنافي في تلك الجنة أو عدمهما فصح أن تحمل شجرة منها أنواعاً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البقرة / آية 7</w:t>
      </w:r>
      <w:r w:rsidR="005B3E65">
        <w:rPr>
          <w:rFonts w:hint="cs"/>
          <w:rtl/>
        </w:rPr>
        <w:t>.</w:t>
      </w:r>
      <w:r>
        <w:rPr>
          <w:rFonts w:hint="cs"/>
          <w:rtl/>
        </w:rPr>
        <w:t xml:space="preserve"> </w:t>
      </w:r>
    </w:p>
    <w:p w:rsidR="00FD157B" w:rsidRDefault="00FD157B" w:rsidP="00BF255D">
      <w:pPr>
        <w:pStyle w:val="libFootnote0"/>
        <w:rPr>
          <w:rtl/>
        </w:rPr>
      </w:pPr>
      <w:r>
        <w:rPr>
          <w:rFonts w:hint="cs"/>
          <w:rtl/>
        </w:rPr>
        <w:t>(2) مواهب الرحمن 1 / 85</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البقرة / آية 20</w:t>
      </w:r>
      <w:r w:rsidR="005B3E65">
        <w:rPr>
          <w:rFonts w:hint="cs"/>
          <w:rtl/>
        </w:rPr>
        <w:t>.</w:t>
      </w:r>
      <w:r>
        <w:rPr>
          <w:rFonts w:hint="cs"/>
          <w:rtl/>
        </w:rPr>
        <w:t xml:space="preserve"> </w:t>
      </w:r>
    </w:p>
    <w:p w:rsidR="00FD157B" w:rsidRDefault="00FD157B" w:rsidP="00BF255D">
      <w:pPr>
        <w:pStyle w:val="libFootnote0"/>
        <w:rPr>
          <w:rtl/>
        </w:rPr>
      </w:pPr>
      <w:r>
        <w:rPr>
          <w:rFonts w:hint="cs"/>
          <w:rtl/>
        </w:rPr>
        <w:t>(4) مواهب الرحمن 1 / 106</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البقرة / آية 35</w:t>
      </w:r>
      <w:r w:rsidR="005B3E65">
        <w:rPr>
          <w:rFonts w:hint="cs"/>
          <w:rtl/>
        </w:rPr>
        <w:t>.</w:t>
      </w:r>
      <w:r>
        <w:rPr>
          <w:rFonts w:hint="cs"/>
          <w:rtl/>
        </w:rPr>
        <w:t xml:space="preserve"> </w:t>
      </w:r>
    </w:p>
    <w:p w:rsidR="00FD157B" w:rsidRDefault="00FD157B" w:rsidP="00BF255D">
      <w:pPr>
        <w:pStyle w:val="libFootnote0"/>
        <w:rPr>
          <w:rtl/>
        </w:rPr>
      </w:pPr>
      <w:r>
        <w:rPr>
          <w:rFonts w:hint="cs"/>
          <w:rtl/>
        </w:rPr>
        <w:t>(6) عيون أخبار الرضا</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4</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 قلتم يا موسى لن نؤمن لك حتى نرى الله جهرة</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Style w:val="libFootnotenumCha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الآية الكريمة</w:t>
      </w:r>
      <w:r w:rsidR="005B3E65">
        <w:rPr>
          <w:rFonts w:hint="cs"/>
          <w:rtl/>
        </w:rPr>
        <w:t>:</w:t>
      </w:r>
      <w:r w:rsidRPr="00FD157B">
        <w:rPr>
          <w:rFonts w:hint="cs"/>
          <w:rtl/>
        </w:rPr>
        <w:t xml:space="preserve"> إنّهم</w:t>
      </w:r>
      <w:r w:rsidR="00117131">
        <w:rPr>
          <w:rFonts w:hint="cs"/>
          <w:rtl/>
        </w:rPr>
        <w:t xml:space="preserve"> - </w:t>
      </w:r>
      <w:r w:rsidRPr="00FD157B">
        <w:rPr>
          <w:rFonts w:hint="cs"/>
          <w:rtl/>
        </w:rPr>
        <w:t>أي الذين قالوا لموسى هذا القول</w:t>
      </w:r>
      <w:r w:rsidR="00117131">
        <w:rPr>
          <w:rFonts w:hint="cs"/>
          <w:rtl/>
        </w:rPr>
        <w:t xml:space="preserve"> - </w:t>
      </w:r>
      <w:r w:rsidRPr="00FD157B">
        <w:rPr>
          <w:rFonts w:hint="cs"/>
          <w:rtl/>
        </w:rPr>
        <w:t xml:space="preserve">السبعون الذين اختارهم موسى </w:t>
      </w:r>
      <w:r w:rsidR="009B1D84" w:rsidRPr="009B1D84">
        <w:rPr>
          <w:rStyle w:val="libAlaemChar"/>
          <w:rFonts w:hint="cs"/>
          <w:rtl/>
        </w:rPr>
        <w:t>عليه‌السلام</w:t>
      </w:r>
      <w:r w:rsidRPr="00FD157B">
        <w:rPr>
          <w:rFonts w:hint="cs"/>
          <w:rtl/>
        </w:rPr>
        <w:t xml:space="preserve"> وصاروا معه إلى الجبل</w:t>
      </w:r>
      <w:r w:rsidR="005B3E65">
        <w:rPr>
          <w:rFonts w:hint="cs"/>
          <w:rtl/>
        </w:rPr>
        <w:t>،</w:t>
      </w:r>
      <w:r w:rsidRPr="00FD157B">
        <w:rPr>
          <w:rFonts w:hint="cs"/>
          <w:rtl/>
        </w:rPr>
        <w:t xml:space="preserve"> فقالوا</w:t>
      </w:r>
      <w:r w:rsidR="005B3E65">
        <w:rPr>
          <w:rFonts w:hint="cs"/>
          <w:rtl/>
        </w:rPr>
        <w:t>:</w:t>
      </w:r>
      <w:r w:rsidRPr="00FD157B">
        <w:rPr>
          <w:rFonts w:hint="cs"/>
          <w:rtl/>
        </w:rPr>
        <w:t xml:space="preserve"> إنّك قد رأيت الله فأرناه كما رأيته</w:t>
      </w:r>
      <w:r w:rsidR="005B3E65">
        <w:rPr>
          <w:rFonts w:hint="cs"/>
          <w:rtl/>
        </w:rPr>
        <w:t>،</w:t>
      </w:r>
      <w:r w:rsidRPr="00FD157B">
        <w:rPr>
          <w:rFonts w:hint="cs"/>
          <w:rtl/>
        </w:rPr>
        <w:t xml:space="preserve"> فقال لهم</w:t>
      </w:r>
      <w:r w:rsidR="005B3E65">
        <w:rPr>
          <w:rFonts w:hint="cs"/>
          <w:rtl/>
        </w:rPr>
        <w:t>:</w:t>
      </w:r>
      <w:r w:rsidRPr="00FD157B">
        <w:rPr>
          <w:rFonts w:hint="cs"/>
          <w:rtl/>
        </w:rPr>
        <w:t xml:space="preserve"> إنّي لم أره</w:t>
      </w:r>
      <w:r w:rsidR="005B3E65">
        <w:rPr>
          <w:rFonts w:hint="cs"/>
          <w:rtl/>
        </w:rPr>
        <w:t>،</w:t>
      </w:r>
      <w:r w:rsidRPr="00FD157B">
        <w:rPr>
          <w:rFonts w:hint="cs"/>
          <w:rtl/>
        </w:rPr>
        <w:t xml:space="preserve"> فقالوا له</w:t>
      </w:r>
      <w:r w:rsidR="005B3E65">
        <w:rPr>
          <w:rFonts w:hint="cs"/>
          <w:rtl/>
        </w:rPr>
        <w:t>:</w:t>
      </w:r>
      <w:r w:rsidRPr="00FD157B">
        <w:rPr>
          <w:rFonts w:hint="cs"/>
          <w:rtl/>
        </w:rPr>
        <w:t xml:space="preserve"> لن نؤمن لك حتى نرى الله جهرة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5</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 قَالَ مُوسَى لِقَوْمِهِ إِنَّ اللَّهَ يَأْمُرُكُمْ أَنْ تَذْبَحُوا بَقَرَةً قَالُوا أَتَتَّخِذُنَا هُزُوًا قَالَ أَعُوذُ بِاللَّهِ أَنْ أَكُونَ مِنَ الْجَاهِلِينَ * قَالُوا ادْعُ لَنَا رَبَّكَ يُبَيِّنْ لَنَا مَا هِيَ قَالَ إِنَّهُ يَقُولُ إِنَّهَا بَقَرَةٌ لا فَارِضٌ وَلا بِكْرٌ عَوَانٌ بَيْنَ ذَلِكَ فَافْعَلُوا مَا تُؤْمَرُونَ * قَالُوا ادْعُ لَنَا رَبَّكَ يُبَيِّنْ لَنَا مَا لَوْنُهَا قَالَ إِنَّهُ يَقُولُ إِنَّهَا بَقَرَةٌ صَفْرَاءُ فَاقِعٌ لَوْنُهَا تَسُرُّ النَّاظِرِينَ * قَالُوا ادْعُ لَنَا رَبَّكَ يُبَيِّنْ لَنَا مَا هِيَ إِنَّ الْبَقَرَ تَشَابَهَ عَلَيْنَا وَإِنَّا إِنْ شَاءَ اللَّهُ لَمُهْتَدُونَ * قَالَ إِنَّهُ يَقُولُ إِنَّهَا بَقَرَةٌ لا ذَلُولٌ تُثِيرُ الأَرْضَ وَلا تَسْقِي الْحَرْثَ مُسَلَّمَةٌ لا شِيَةَ فِيهَا قَالُوا الآنَ جِئْتَ بِالْحَقِّ فَذَبَحُوهَا وَمَا كَادُوا يَفْعَلُونَ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وأدلى الإمام </w:t>
      </w:r>
      <w:r w:rsidR="009B1D84" w:rsidRPr="009B1D84">
        <w:rPr>
          <w:rStyle w:val="libAlaemChar"/>
          <w:rFonts w:hint="cs"/>
          <w:rtl/>
        </w:rPr>
        <w:t>عليه‌السلام</w:t>
      </w:r>
      <w:r w:rsidRPr="00FD157B">
        <w:rPr>
          <w:rFonts w:hint="cs"/>
          <w:rtl/>
        </w:rPr>
        <w:t xml:space="preserve"> بتفسير هذه الآيات</w:t>
      </w:r>
      <w:r w:rsidR="005B3E65">
        <w:rPr>
          <w:rFonts w:hint="cs"/>
          <w:rtl/>
        </w:rPr>
        <w:t>،</w:t>
      </w:r>
      <w:r w:rsidRPr="00FD157B">
        <w:rPr>
          <w:rFonts w:hint="cs"/>
          <w:rtl/>
        </w:rPr>
        <w:t xml:space="preserve"> فقد روى أحمد بن أبي نصر البزنطي</w:t>
      </w:r>
      <w:r w:rsidR="005B3E65">
        <w:rPr>
          <w:rFonts w:hint="cs"/>
          <w:rtl/>
        </w:rPr>
        <w:t>،</w:t>
      </w:r>
      <w:r w:rsidRPr="00FD157B">
        <w:rPr>
          <w:rFonts w:hint="cs"/>
          <w:rtl/>
        </w:rPr>
        <w:t xml:space="preserve"> قال</w:t>
      </w:r>
      <w:r w:rsidR="005B3E65">
        <w:rPr>
          <w:rFonts w:hint="cs"/>
          <w:rtl/>
        </w:rPr>
        <w:t>:</w:t>
      </w:r>
      <w:r w:rsidRPr="00FD157B">
        <w:rPr>
          <w:rFonts w:hint="cs"/>
          <w:rtl/>
        </w:rPr>
        <w:t xml:space="preserve"> سمعت أبا الحسن الرضا يقول</w:t>
      </w:r>
      <w:r w:rsidR="005B3E65">
        <w:rPr>
          <w:rFonts w:hint="cs"/>
          <w:rtl/>
        </w:rPr>
        <w:t>:</w:t>
      </w:r>
      <w:r w:rsidRPr="00FD157B">
        <w:rPr>
          <w:rFonts w:hint="cs"/>
          <w:rtl/>
        </w:rPr>
        <w:t xml:space="preserve"> إنّ رجلاً من بني إسرائيل قتل قرابة له</w:t>
      </w:r>
      <w:r w:rsidR="005B3E65">
        <w:rPr>
          <w:rFonts w:hint="cs"/>
          <w:rtl/>
        </w:rPr>
        <w:t>،</w:t>
      </w:r>
      <w:r w:rsidRPr="00FD157B">
        <w:rPr>
          <w:rFonts w:hint="cs"/>
          <w:rtl/>
        </w:rPr>
        <w:t xml:space="preserve"> ثم أخذه وطرحه على طريق أفضل سبط من أسباط بني إسرائيل ثم جاء يطلب بدمه</w:t>
      </w:r>
      <w:r w:rsidR="005B3E65">
        <w:rPr>
          <w:rFonts w:hint="cs"/>
          <w:rtl/>
        </w:rPr>
        <w:t>،</w:t>
      </w:r>
      <w:r w:rsidRPr="00FD157B">
        <w:rPr>
          <w:rFonts w:hint="cs"/>
          <w:rtl/>
        </w:rPr>
        <w:t xml:space="preserve"> فقالوا لموسى </w:t>
      </w:r>
      <w:r w:rsidR="009B1D84" w:rsidRPr="009B1D84">
        <w:rPr>
          <w:rStyle w:val="libAlaemChar"/>
          <w:rFonts w:hint="cs"/>
          <w:rtl/>
        </w:rPr>
        <w:t>عليه‌السلام</w:t>
      </w:r>
      <w:r w:rsidRPr="00FD157B">
        <w:rPr>
          <w:rFonts w:hint="cs"/>
          <w:rtl/>
        </w:rPr>
        <w:t xml:space="preserve"> إنّ سبط آل فلان قتلوا فلاناً</w:t>
      </w:r>
      <w:r w:rsidR="005B3E65">
        <w:rPr>
          <w:rFonts w:hint="cs"/>
          <w:rtl/>
        </w:rPr>
        <w:t>،</w:t>
      </w:r>
      <w:r w:rsidRPr="00FD157B">
        <w:rPr>
          <w:rFonts w:hint="cs"/>
          <w:rtl/>
        </w:rPr>
        <w:t xml:space="preserve"> فأخبرنا مَن قتله</w:t>
      </w:r>
      <w:r w:rsidR="005B3E65">
        <w:rPr>
          <w:rFonts w:hint="cs"/>
          <w:rtl/>
        </w:rPr>
        <w:t>؟</w:t>
      </w:r>
      <w:r w:rsidRPr="00FD157B">
        <w:rPr>
          <w:rFonts w:hint="cs"/>
          <w:rtl/>
        </w:rPr>
        <w:t xml:space="preserve"> قال</w:t>
      </w:r>
      <w:r w:rsidR="005B3E65">
        <w:rPr>
          <w:rFonts w:hint="cs"/>
          <w:rtl/>
        </w:rPr>
        <w:t>:</w:t>
      </w:r>
      <w:r w:rsidRPr="00FD157B">
        <w:rPr>
          <w:rFonts w:hint="cs"/>
          <w:rtl/>
        </w:rPr>
        <w:t xml:space="preserve"> ايتوني ببقرة </w:t>
      </w:r>
      <w:r w:rsidRPr="00220935">
        <w:rPr>
          <w:rStyle w:val="libAlaemChar"/>
          <w:rFonts w:hint="cs"/>
          <w:rtl/>
        </w:rPr>
        <w:t>(</w:t>
      </w:r>
      <w:r w:rsidRPr="00FD157B">
        <w:rPr>
          <w:rStyle w:val="libAieChar"/>
          <w:rFonts w:hint="cs"/>
          <w:rtl/>
        </w:rPr>
        <w:t xml:space="preserve"> قَالُوا أَتَتَّخِذُنَا هُزُوًا قَالَ أَعُوذُ بِاللَّهِ أَنْ أَكُونَ مِنَ الْجَاهِلِينَ </w:t>
      </w:r>
      <w:r w:rsidRPr="00220935">
        <w:rPr>
          <w:rStyle w:val="libAlaemChar"/>
          <w:rFonts w:hint="cs"/>
          <w:rtl/>
        </w:rPr>
        <w:t>)</w:t>
      </w:r>
      <w:r w:rsidRPr="00FD157B">
        <w:rPr>
          <w:rFonts w:hint="cs"/>
          <w:rtl/>
        </w:rPr>
        <w:t xml:space="preserve"> ولو أنّهم عمدوا إلى بقرة أجزأتهم</w:t>
      </w:r>
      <w:r w:rsidR="005B3E65">
        <w:rPr>
          <w:rFonts w:hint="cs"/>
          <w:rtl/>
        </w:rPr>
        <w:t>،</w:t>
      </w:r>
      <w:r w:rsidRPr="00FD157B">
        <w:rPr>
          <w:rFonts w:hint="cs"/>
          <w:rtl/>
        </w:rPr>
        <w:t xml:space="preserve"> ولكن شدّدوا فشدّد الله عليهم </w:t>
      </w:r>
      <w:r w:rsidRPr="00220935">
        <w:rPr>
          <w:rStyle w:val="libAlaemChar"/>
          <w:rFonts w:hint="cs"/>
          <w:rtl/>
        </w:rPr>
        <w:t>(</w:t>
      </w:r>
      <w:r w:rsidRPr="00FD157B">
        <w:rPr>
          <w:rStyle w:val="libAieChar"/>
          <w:rFonts w:hint="cs"/>
          <w:rtl/>
        </w:rPr>
        <w:t xml:space="preserve"> قَالُوا ادْعُ لَنَا رَبَّكَ يُبَيِّنْ لَنَا مَا هِيَ قَالَ إِنَّهُ يَقُولُ إِنَّهَا بَقَرَةٌ لا فَارِضٌ وَلا بِكْرٌ عَوَانٌ </w:t>
      </w:r>
      <w:r w:rsidRPr="00220935">
        <w:rPr>
          <w:rStyle w:val="libAlaemChar"/>
          <w:rFonts w:hint="cs"/>
          <w:rtl/>
        </w:rPr>
        <w:t>)</w:t>
      </w:r>
      <w:r w:rsidRPr="00FD157B">
        <w:rPr>
          <w:rFonts w:hint="cs"/>
          <w:rtl/>
        </w:rPr>
        <w:t xml:space="preserve"> يعني لا صغيرة ولا كبيرة </w:t>
      </w:r>
      <w:r w:rsidRPr="00220935">
        <w:rPr>
          <w:rStyle w:val="libAlaemChar"/>
          <w:rFonts w:hint="cs"/>
          <w:rtl/>
        </w:rPr>
        <w:t>(</w:t>
      </w:r>
      <w:r w:rsidRPr="00FD157B">
        <w:rPr>
          <w:rStyle w:val="libAieChar"/>
          <w:rFonts w:hint="cs"/>
          <w:rtl/>
        </w:rPr>
        <w:t xml:space="preserve"> عوانٌ بين ذلك </w:t>
      </w:r>
      <w:r w:rsidRPr="00220935">
        <w:rPr>
          <w:rStyle w:val="libAlaemChar"/>
          <w:rFonts w:hint="cs"/>
          <w:rtl/>
        </w:rPr>
        <w:t>)</w:t>
      </w:r>
      <w:r w:rsidRPr="00FD157B">
        <w:rPr>
          <w:rFonts w:hint="cs"/>
          <w:rtl/>
        </w:rPr>
        <w:t xml:space="preserve"> ولو أنّهم عمدوا إلى أي بقرة أجزأتهم ولكن شدّدوا فشدّد الله عليهم </w:t>
      </w:r>
      <w:r w:rsidRPr="00220935">
        <w:rPr>
          <w:rStyle w:val="libAlaemChar"/>
          <w:rFonts w:hint="cs"/>
          <w:rtl/>
        </w:rPr>
        <w:t>(</w:t>
      </w:r>
      <w:r w:rsidRPr="00FD157B">
        <w:rPr>
          <w:rStyle w:val="libAieChar"/>
          <w:rFonts w:hint="cs"/>
          <w:rtl/>
        </w:rPr>
        <w:t xml:space="preserve"> قَالُوا ادْعُ لَنَا رَبَّكَ يُبَيِّنْ لَنَا مَا لَوْنُهَا قَالَ إِنَّهُ يَقُولُ إِنَّهَا بَقَرَةٌ صَفْرَاءُ فَاقِعٌ لَوْنُهَا تَسُرُّ النَّاظِرِينَ </w:t>
      </w:r>
      <w:r w:rsidRPr="00220935">
        <w:rPr>
          <w:rStyle w:val="libAlaemChar"/>
          <w:rFonts w:hint="cs"/>
          <w:rtl/>
        </w:rPr>
        <w:t>)</w:t>
      </w:r>
      <w:r w:rsidRPr="00FD157B">
        <w:rPr>
          <w:rFonts w:hint="cs"/>
          <w:rtl/>
        </w:rPr>
        <w:t xml:space="preserve"> ولو أنّهم عمدوا إلى بقرة أجزأتهم ولكن شدّدوا فشدّد الله عليهم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البقرة / آية 55</w:t>
      </w:r>
      <w:r w:rsidR="005B3E65">
        <w:rPr>
          <w:rFonts w:hint="cs"/>
          <w:rtl/>
        </w:rPr>
        <w:t>.</w:t>
      </w:r>
      <w:r>
        <w:rPr>
          <w:rFonts w:hint="cs"/>
          <w:rtl/>
        </w:rPr>
        <w:t xml:space="preserve"> </w:t>
      </w:r>
    </w:p>
    <w:p w:rsidR="00FD157B" w:rsidRDefault="00FD157B" w:rsidP="00BF255D">
      <w:pPr>
        <w:pStyle w:val="libFootnote0"/>
        <w:rPr>
          <w:rtl/>
        </w:rPr>
      </w:pPr>
      <w:r>
        <w:rPr>
          <w:rFonts w:hint="cs"/>
          <w:rtl/>
        </w:rPr>
        <w:t>(2) مواهب الرحمن 1 / 255</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البقرة / آية 67</w:t>
      </w:r>
      <w:r w:rsidR="00117131">
        <w:rPr>
          <w:rFonts w:hint="cs"/>
          <w:rtl/>
        </w:rPr>
        <w:t xml:space="preserve"> - </w:t>
      </w:r>
      <w:r>
        <w:rPr>
          <w:rFonts w:hint="cs"/>
          <w:rtl/>
        </w:rPr>
        <w:t>71</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220935">
        <w:rPr>
          <w:rStyle w:val="libAlaemChar"/>
          <w:rFonts w:hint="cs"/>
          <w:rtl/>
        </w:rPr>
        <w:lastRenderedPageBreak/>
        <w:t>(</w:t>
      </w:r>
      <w:r w:rsidRPr="00FD157B">
        <w:rPr>
          <w:rStyle w:val="libAieChar"/>
          <w:rFonts w:hint="cs"/>
          <w:rtl/>
        </w:rPr>
        <w:t xml:space="preserve"> قَالُوا ادْعُ لَنَا رَبَّكَ يُبَيِّنْ لَنَا مَا هِيَ إِنَّ الْبَقَرَ تَشَابَهَ عَلَيْنَا وَإِنَّا إِنْ شَاءَ اللَّهُ لَمُهْتَدُونَ * قَالَ إِنَّهُ يَقُولُ إِنَّهَا بَقَرَةٌ لا ذَلُولٌ تُثِيرُ الأَرْضَ وَلا تَسْقِي الْحَرْثَ مُسَلَّمَةٌ لا شِيَةَ فِيهَا قَالُوا الآنَ جِئْتَ بِالْحَقِّ </w:t>
      </w:r>
      <w:r w:rsidRPr="00220935">
        <w:rPr>
          <w:rStyle w:val="libAlaemChar"/>
          <w:rFonts w:hint="cs"/>
          <w:rtl/>
        </w:rPr>
        <w:t>)</w:t>
      </w:r>
      <w:r w:rsidRPr="00FD157B">
        <w:rPr>
          <w:rFonts w:hint="cs"/>
          <w:rtl/>
        </w:rPr>
        <w:t xml:space="preserve"> فطلبوها فوجدوها عند فتى من بني إسرائيل</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أبيع إلاّ بملء مسكها ذهباً فجاؤوا إلى موسى </w:t>
      </w:r>
      <w:r w:rsidR="009B1D84" w:rsidRPr="009B1D84">
        <w:rPr>
          <w:rStyle w:val="libAlaemChar"/>
          <w:rFonts w:hint="cs"/>
          <w:rtl/>
        </w:rPr>
        <w:t>عليه‌السلام</w:t>
      </w:r>
      <w:r w:rsidR="005B3E65">
        <w:rPr>
          <w:rFonts w:hint="cs"/>
          <w:rtl/>
        </w:rPr>
        <w:t>،</w:t>
      </w:r>
      <w:r w:rsidRPr="00FD157B">
        <w:rPr>
          <w:rFonts w:hint="cs"/>
          <w:rtl/>
        </w:rPr>
        <w:t xml:space="preserve"> وقالوا له ذلك</w:t>
      </w:r>
      <w:r w:rsidR="005B3E65">
        <w:rPr>
          <w:rFonts w:hint="cs"/>
          <w:rtl/>
        </w:rPr>
        <w:t>،</w:t>
      </w:r>
      <w:r w:rsidRPr="00FD157B">
        <w:rPr>
          <w:rFonts w:hint="cs"/>
          <w:rtl/>
        </w:rPr>
        <w:t xml:space="preserve"> فقال اشتروها فاشتروها</w:t>
      </w:r>
      <w:r w:rsidR="005B3E65">
        <w:rPr>
          <w:rFonts w:hint="cs"/>
          <w:rtl/>
        </w:rPr>
        <w:t>،</w:t>
      </w:r>
      <w:r w:rsidRPr="00FD157B">
        <w:rPr>
          <w:rFonts w:hint="cs"/>
          <w:rtl/>
        </w:rPr>
        <w:t xml:space="preserve"> وجاؤوا بها فأمر بذبحها ثم أمر أن يضربوا الميت بذنبها</w:t>
      </w:r>
      <w:r w:rsidR="005B3E65">
        <w:rPr>
          <w:rFonts w:hint="cs"/>
          <w:rtl/>
        </w:rPr>
        <w:t>،</w:t>
      </w:r>
      <w:r w:rsidRPr="00FD157B">
        <w:rPr>
          <w:rFonts w:hint="cs"/>
          <w:rtl/>
        </w:rPr>
        <w:t xml:space="preserve"> فلمّا فعلوا ذلك حيي المقتول</w:t>
      </w:r>
      <w:r w:rsidR="005B3E65">
        <w:rPr>
          <w:rFonts w:hint="cs"/>
          <w:rtl/>
        </w:rPr>
        <w:t>،</w:t>
      </w:r>
      <w:r w:rsidRPr="00FD157B">
        <w:rPr>
          <w:rFonts w:hint="cs"/>
          <w:rtl/>
        </w:rPr>
        <w:t xml:space="preserve"> وقال</w:t>
      </w:r>
      <w:r w:rsidR="005B3E65">
        <w:rPr>
          <w:rFonts w:hint="cs"/>
          <w:rtl/>
        </w:rPr>
        <w:t>:</w:t>
      </w:r>
      <w:r w:rsidRPr="00FD157B">
        <w:rPr>
          <w:rFonts w:hint="cs"/>
          <w:rtl/>
        </w:rPr>
        <w:t xml:space="preserve"> يا رسول الله إنّ ابن عمّي قتلني دون مَن يدّعي عليه قتلي</w:t>
      </w:r>
      <w:r w:rsidR="005B3E65">
        <w:rPr>
          <w:rFonts w:hint="cs"/>
          <w:rtl/>
        </w:rPr>
        <w:t>،</w:t>
      </w:r>
      <w:r w:rsidRPr="00FD157B">
        <w:rPr>
          <w:rFonts w:hint="cs"/>
          <w:rtl/>
        </w:rPr>
        <w:t xml:space="preserve"> فعلموا بذلك قاتله فقال لرسول الله موسى بعض أصحابه</w:t>
      </w:r>
      <w:r w:rsidR="005B3E65">
        <w:rPr>
          <w:rFonts w:hint="cs"/>
          <w:rtl/>
        </w:rPr>
        <w:t>:</w:t>
      </w:r>
      <w:r w:rsidRPr="00FD157B">
        <w:rPr>
          <w:rFonts w:hint="cs"/>
          <w:rtl/>
        </w:rPr>
        <w:t xml:space="preserve"> إنّ هذه البقرة لها نبأ</w:t>
      </w:r>
      <w:r w:rsidR="005B3E65">
        <w:rPr>
          <w:rFonts w:hint="cs"/>
          <w:rtl/>
        </w:rPr>
        <w:t>،</w:t>
      </w:r>
      <w:r w:rsidRPr="00FD157B">
        <w:rPr>
          <w:rFonts w:hint="cs"/>
          <w:rtl/>
        </w:rPr>
        <w:t xml:space="preserve"> فقال موسى</w:t>
      </w:r>
      <w:r w:rsidR="005B3E65">
        <w:rPr>
          <w:rFonts w:hint="cs"/>
          <w:rtl/>
        </w:rPr>
        <w:t>:</w:t>
      </w:r>
      <w:r w:rsidRPr="00FD157B">
        <w:rPr>
          <w:rFonts w:hint="cs"/>
          <w:rtl/>
        </w:rPr>
        <w:t xml:space="preserve"> ما هو</w:t>
      </w:r>
      <w:r w:rsidR="005B3E65">
        <w:rPr>
          <w:rFonts w:hint="cs"/>
          <w:rtl/>
        </w:rPr>
        <w:t>؟</w:t>
      </w:r>
      <w:r w:rsidRPr="00FD157B">
        <w:rPr>
          <w:rFonts w:hint="cs"/>
          <w:rtl/>
        </w:rPr>
        <w:t xml:space="preserve"> قالوا إنّ فتى من بني إسرائيل كان بارّاً بأبيه</w:t>
      </w:r>
      <w:r w:rsidR="005B3E65">
        <w:rPr>
          <w:rFonts w:hint="cs"/>
          <w:rtl/>
        </w:rPr>
        <w:t>،</w:t>
      </w:r>
      <w:r w:rsidRPr="00FD157B">
        <w:rPr>
          <w:rFonts w:hint="cs"/>
          <w:rtl/>
        </w:rPr>
        <w:t xml:space="preserve"> وأنّه اشترى بيعاً</w:t>
      </w:r>
      <w:r w:rsidR="005B3E65">
        <w:rPr>
          <w:rFonts w:hint="cs"/>
          <w:rtl/>
        </w:rPr>
        <w:t>،</w:t>
      </w:r>
      <w:r w:rsidRPr="00FD157B">
        <w:rPr>
          <w:rFonts w:hint="cs"/>
          <w:rtl/>
        </w:rPr>
        <w:t xml:space="preserve"> فجاؤوا إلى أبيه والأقاليد (مقاليد) تحت رأسه فكره أن يوقظه فترك ذلك البيع</w:t>
      </w:r>
      <w:r w:rsidR="005B3E65">
        <w:rPr>
          <w:rFonts w:hint="cs"/>
          <w:rtl/>
        </w:rPr>
        <w:t>،</w:t>
      </w:r>
      <w:r w:rsidRPr="00FD157B">
        <w:rPr>
          <w:rFonts w:hint="cs"/>
          <w:rtl/>
        </w:rPr>
        <w:t xml:space="preserve"> فاستيقظ أبوه</w:t>
      </w:r>
      <w:r w:rsidR="005B3E65">
        <w:rPr>
          <w:rFonts w:hint="cs"/>
          <w:rtl/>
        </w:rPr>
        <w:t>،</w:t>
      </w:r>
      <w:r w:rsidRPr="00FD157B">
        <w:rPr>
          <w:rFonts w:hint="cs"/>
          <w:rtl/>
        </w:rPr>
        <w:t xml:space="preserve"> فأخبره</w:t>
      </w:r>
      <w:r w:rsidR="005B3E65">
        <w:rPr>
          <w:rFonts w:hint="cs"/>
          <w:rtl/>
        </w:rPr>
        <w:t>،</w:t>
      </w:r>
      <w:r w:rsidRPr="00FD157B">
        <w:rPr>
          <w:rFonts w:hint="cs"/>
          <w:rtl/>
        </w:rPr>
        <w:t xml:space="preserve"> فقال له</w:t>
      </w:r>
      <w:r w:rsidR="005B3E65">
        <w:rPr>
          <w:rFonts w:hint="cs"/>
          <w:rtl/>
        </w:rPr>
        <w:t>:</w:t>
      </w:r>
      <w:r w:rsidRPr="00FD157B">
        <w:rPr>
          <w:rFonts w:hint="cs"/>
          <w:rtl/>
        </w:rPr>
        <w:t xml:space="preserve"> أحسنت هذه البقرة فهي لك عوضاً لما فاتك</w:t>
      </w:r>
      <w:r w:rsidR="005B3E65">
        <w:rPr>
          <w:rFonts w:hint="cs"/>
          <w:rtl/>
        </w:rPr>
        <w:t>،</w:t>
      </w:r>
      <w:r w:rsidRPr="00FD157B">
        <w:rPr>
          <w:rFonts w:hint="cs"/>
          <w:rtl/>
        </w:rPr>
        <w:t xml:space="preserve"> قال</w:t>
      </w:r>
      <w:r w:rsidR="005B3E65">
        <w:rPr>
          <w:rFonts w:hint="cs"/>
          <w:rtl/>
        </w:rPr>
        <w:t>:</w:t>
      </w:r>
      <w:r w:rsidRPr="00FD157B">
        <w:rPr>
          <w:rFonts w:hint="cs"/>
          <w:rtl/>
        </w:rPr>
        <w:t xml:space="preserve"> فقال له رسول الله موسى</w:t>
      </w:r>
      <w:r w:rsidR="005B3E65">
        <w:rPr>
          <w:rFonts w:hint="cs"/>
          <w:rtl/>
        </w:rPr>
        <w:t>:</w:t>
      </w:r>
      <w:r w:rsidRPr="00FD157B">
        <w:rPr>
          <w:rFonts w:hint="cs"/>
          <w:rtl/>
        </w:rPr>
        <w:t xml:space="preserve"> انظر إلى البر ما بلغ أهله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6</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وما أنزل على الملكين ببابل هاروت وماروت وما يعلّمان من أحد حتى يقولا إنّما نحن فتنة</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الآية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هذه الآية</w:t>
      </w:r>
      <w:r w:rsidR="005B3E65">
        <w:rPr>
          <w:rFonts w:hint="cs"/>
          <w:rtl/>
        </w:rPr>
        <w:t>:</w:t>
      </w:r>
      <w:r w:rsidRPr="00FD157B">
        <w:rPr>
          <w:rFonts w:hint="cs"/>
          <w:rtl/>
        </w:rPr>
        <w:t xml:space="preserve"> ( وأمّا هاروت وماروت فكانا ملكين علما الناس السحر ليتحرزوا به عن سحر السحرة</w:t>
      </w:r>
      <w:r w:rsidR="005B3E65">
        <w:rPr>
          <w:rFonts w:hint="cs"/>
          <w:rtl/>
        </w:rPr>
        <w:t>،</w:t>
      </w:r>
      <w:r w:rsidRPr="00FD157B">
        <w:rPr>
          <w:rFonts w:hint="cs"/>
          <w:rtl/>
        </w:rPr>
        <w:t xml:space="preserve"> ويبطلوا كيدهم وما علما أحدا من ذلك شيئاً إلاّ قالا 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إنّما نحن فتنة فلا تكفر </w:t>
      </w:r>
      <w:r w:rsidRPr="00220935">
        <w:rPr>
          <w:rStyle w:val="libAlaemChar"/>
          <w:rFonts w:hint="cs"/>
          <w:rtl/>
        </w:rPr>
        <w:t>)</w:t>
      </w:r>
      <w:r w:rsidR="005B3E65">
        <w:rPr>
          <w:rFonts w:hint="cs"/>
          <w:rtl/>
        </w:rPr>
        <w:t>،</w:t>
      </w:r>
      <w:r w:rsidRPr="00FD157B">
        <w:rPr>
          <w:rFonts w:hint="cs"/>
          <w:rtl/>
        </w:rPr>
        <w:t xml:space="preserve"> فكفر قوم باستعمالهم لما أمروا بالاحتراز عنه</w:t>
      </w:r>
      <w:r w:rsidR="005B3E65">
        <w:rPr>
          <w:rFonts w:hint="cs"/>
          <w:rtl/>
        </w:rPr>
        <w:t>،</w:t>
      </w:r>
      <w:r w:rsidRPr="00FD157B">
        <w:rPr>
          <w:rFonts w:hint="cs"/>
          <w:rtl/>
        </w:rPr>
        <w:t xml:space="preserve"> وجعلوا يفرقون بما يعلّمونه بين المرء وزوجه</w:t>
      </w:r>
      <w:r w:rsidR="005B3E65">
        <w:rPr>
          <w:rFonts w:hint="cs"/>
          <w:rtl/>
        </w:rPr>
        <w:t>،</w:t>
      </w:r>
      <w:r w:rsidRPr="00FD157B">
        <w:rPr>
          <w:rFonts w:hint="cs"/>
          <w:rtl/>
        </w:rPr>
        <w:t xml:space="preserve"> قال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ما هم بضارين به من أحد إلاّ بإذن الله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Style w:val="libFootnotenumChar"/>
          <w:rFonts w:hint="cs"/>
          <w:rtl/>
        </w:rPr>
        <w:t>.</w:t>
      </w:r>
    </w:p>
    <w:p w:rsidR="00FD157B" w:rsidRDefault="00FD157B" w:rsidP="00FD157B">
      <w:pPr>
        <w:pStyle w:val="libNormal"/>
        <w:rPr>
          <w:rtl/>
        </w:rPr>
      </w:pPr>
      <w:r w:rsidRPr="00FD157B">
        <w:rPr>
          <w:rFonts w:hint="cs"/>
          <w:rtl/>
        </w:rPr>
        <w:t>7</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فَإِنْ أُحْصِرْتُمْ فَمَا اسْتَيْسَرَ مِنَ الْهَدْي</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(4)</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هذه الآية</w:t>
      </w:r>
      <w:r w:rsidR="005B3E65">
        <w:rPr>
          <w:rFonts w:hint="cs"/>
          <w:rtl/>
        </w:rPr>
        <w:t>:</w:t>
      </w:r>
      <w:r w:rsidRPr="00FD157B">
        <w:rPr>
          <w:rFonts w:hint="cs"/>
          <w:rtl/>
        </w:rPr>
        <w:t xml:space="preserve"> ( يعني شاة</w:t>
      </w:r>
      <w:r w:rsidR="005B3E65">
        <w:rPr>
          <w:rFonts w:hint="cs"/>
          <w:rtl/>
        </w:rPr>
        <w:t>،</w:t>
      </w:r>
      <w:r w:rsidRPr="00FD157B">
        <w:rPr>
          <w:rFonts w:hint="cs"/>
          <w:rtl/>
        </w:rPr>
        <w:t xml:space="preserve"> وضع على أدنى القوم قوة ليسع القوي والضعيف )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8</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وإذا تولّى سعى في الأرض ليفسد فيها ويهلك الحرث والنسل </w:t>
      </w:r>
      <w:r w:rsidRPr="00220935">
        <w:rPr>
          <w:rStyle w:val="libAlaemChar"/>
          <w:rFonts w:hint="cs"/>
          <w:rtl/>
        </w:rPr>
        <w:t>)</w:t>
      </w:r>
      <w:r w:rsidRPr="00FD157B">
        <w:rPr>
          <w:rFonts w:hint="cs"/>
          <w:rtl/>
        </w:rPr>
        <w:t xml:space="preserve"> </w:t>
      </w:r>
      <w:r w:rsidRPr="00FD157B">
        <w:rPr>
          <w:rStyle w:val="libFootnotenumChar"/>
          <w:rFonts w:hint="cs"/>
          <w:rtl/>
        </w:rPr>
        <w:t>(6)</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البقرة / آية 102</w:t>
      </w:r>
      <w:r w:rsidR="005B3E65">
        <w:rPr>
          <w:rFonts w:hint="cs"/>
          <w:rtl/>
        </w:rPr>
        <w:t>.</w:t>
      </w:r>
      <w:r>
        <w:rPr>
          <w:rFonts w:hint="cs"/>
          <w:rtl/>
        </w:rPr>
        <w:t xml:space="preserve"> </w:t>
      </w:r>
    </w:p>
    <w:p w:rsidR="00FD157B" w:rsidRDefault="00FD157B" w:rsidP="00BF255D">
      <w:pPr>
        <w:pStyle w:val="libFootnote0"/>
        <w:rPr>
          <w:rtl/>
        </w:rPr>
      </w:pPr>
      <w:r>
        <w:rPr>
          <w:rFonts w:hint="cs"/>
          <w:rtl/>
        </w:rPr>
        <w:t>(3) مواهب الرحمان 2 / 355</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البقرة / آية 196</w:t>
      </w:r>
      <w:r w:rsidR="005B3E65">
        <w:rPr>
          <w:rFonts w:hint="cs"/>
          <w:rtl/>
        </w:rPr>
        <w:t>.</w:t>
      </w:r>
      <w:r>
        <w:rPr>
          <w:rFonts w:hint="cs"/>
          <w:rtl/>
        </w:rPr>
        <w:t xml:space="preserve"> </w:t>
      </w:r>
    </w:p>
    <w:p w:rsidR="00FD157B" w:rsidRDefault="00FD157B" w:rsidP="00BF255D">
      <w:pPr>
        <w:pStyle w:val="libFootnote0"/>
        <w:rPr>
          <w:rtl/>
        </w:rPr>
      </w:pPr>
      <w:r>
        <w:rPr>
          <w:rFonts w:hint="cs"/>
          <w:rtl/>
        </w:rPr>
        <w:t>(5) مواهب الرحمان</w:t>
      </w:r>
      <w:r w:rsidR="005B3E65">
        <w:rPr>
          <w:rFonts w:hint="cs"/>
          <w:rtl/>
        </w:rPr>
        <w:t>.</w:t>
      </w:r>
      <w:r>
        <w:rPr>
          <w:rFonts w:hint="cs"/>
          <w:rtl/>
        </w:rPr>
        <w:t xml:space="preserve"> </w:t>
      </w:r>
    </w:p>
    <w:p w:rsidR="00FD157B" w:rsidRDefault="00FD157B" w:rsidP="00BF255D">
      <w:pPr>
        <w:pStyle w:val="libFootnote0"/>
        <w:rPr>
          <w:rtl/>
        </w:rPr>
      </w:pPr>
      <w:r>
        <w:rPr>
          <w:rFonts w:hint="cs"/>
          <w:rtl/>
        </w:rPr>
        <w:t>(6) سورة البقرة / آية 205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هذه الآية الكريمة نزلت في الأخنس بن شريك حليف بني زهرة أقبل إلى النبي </w:t>
      </w:r>
      <w:r w:rsidR="009B1D84" w:rsidRPr="009B1D84">
        <w:rPr>
          <w:rStyle w:val="libAlaemChar"/>
          <w:rFonts w:hint="cs"/>
          <w:rtl/>
        </w:rPr>
        <w:t>صلى‌الله‌عليه‌وآله</w:t>
      </w:r>
      <w:r w:rsidRPr="00FD157B">
        <w:rPr>
          <w:rFonts w:hint="cs"/>
          <w:rtl/>
        </w:rPr>
        <w:t xml:space="preserve"> في المدينة</w:t>
      </w:r>
      <w:r w:rsidR="005B3E65">
        <w:rPr>
          <w:rFonts w:hint="cs"/>
          <w:rtl/>
        </w:rPr>
        <w:t>،</w:t>
      </w:r>
      <w:r w:rsidRPr="00FD157B">
        <w:rPr>
          <w:rFonts w:hint="cs"/>
          <w:rtl/>
        </w:rPr>
        <w:t xml:space="preserve"> وقال</w:t>
      </w:r>
      <w:r w:rsidR="005B3E65">
        <w:rPr>
          <w:rFonts w:hint="cs"/>
          <w:rtl/>
        </w:rPr>
        <w:t>:</w:t>
      </w:r>
      <w:r w:rsidRPr="00FD157B">
        <w:rPr>
          <w:rFonts w:hint="cs"/>
          <w:rtl/>
        </w:rPr>
        <w:t xml:space="preserve"> جئت أريد الإسلام ويعلم الله أنّي لصادق فأعجب النبي </w:t>
      </w:r>
      <w:r w:rsidR="009B1D84" w:rsidRPr="009B1D84">
        <w:rPr>
          <w:rStyle w:val="libAlaemChar"/>
          <w:rFonts w:hint="cs"/>
          <w:rtl/>
        </w:rPr>
        <w:t>صلى‌الله‌عليه‌وآله</w:t>
      </w:r>
      <w:r w:rsidRPr="00FD157B">
        <w:rPr>
          <w:rFonts w:hint="cs"/>
          <w:rtl/>
        </w:rPr>
        <w:t xml:space="preserve"> منه</w:t>
      </w:r>
      <w:r w:rsidR="005B3E65">
        <w:rPr>
          <w:rFonts w:hint="cs"/>
          <w:rtl/>
        </w:rPr>
        <w:t>،</w:t>
      </w:r>
      <w:r w:rsidRPr="00FD157B">
        <w:rPr>
          <w:rFonts w:hint="cs"/>
          <w:rtl/>
        </w:rPr>
        <w:t xml:space="preserve"> ثم إنّه خرج من عند النبي </w:t>
      </w:r>
      <w:r w:rsidR="009B1D84" w:rsidRPr="009B1D84">
        <w:rPr>
          <w:rStyle w:val="libAlaemChar"/>
          <w:rFonts w:hint="cs"/>
          <w:rtl/>
        </w:rPr>
        <w:t>صلى‌الله‌عليه‌وآله</w:t>
      </w:r>
      <w:r w:rsidRPr="00FD157B">
        <w:rPr>
          <w:rFonts w:hint="cs"/>
          <w:rtl/>
        </w:rPr>
        <w:t xml:space="preserve"> فمرّ بزرع لقوم من المسلمين وحمر فأحرق الزرع وعقر الحمر </w:t>
      </w:r>
      <w:r w:rsidRPr="00FD157B">
        <w:rPr>
          <w:rStyle w:val="libFootnotenumChar"/>
          <w:rFonts w:hint="cs"/>
          <w:rtl/>
        </w:rPr>
        <w:t xml:space="preserve">(1) </w:t>
      </w:r>
      <w:r w:rsidRPr="00FD157B">
        <w:rPr>
          <w:rFonts w:hint="cs"/>
          <w:rtl/>
        </w:rPr>
        <w:t xml:space="preserve">وقد فسّر الإمام الرضا </w:t>
      </w:r>
      <w:r w:rsidR="009B1D84" w:rsidRPr="009B1D84">
        <w:rPr>
          <w:rStyle w:val="libAlaemChar"/>
          <w:rFonts w:hint="cs"/>
          <w:rtl/>
        </w:rPr>
        <w:t>عليه‌السلام</w:t>
      </w:r>
      <w:r w:rsidRPr="00FD157B">
        <w:rPr>
          <w:rFonts w:hint="cs"/>
          <w:rtl/>
        </w:rPr>
        <w:t xml:space="preserve"> النسل بالذرية والحرث بالزرع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9</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هَلْ يَنْظُرُونَ إِلاّ أَنْ يَأْتِيَهُمُ اللَّهُ فِي ظُلَلٍ مِنَ الْغَمَامِ وَالْمَلائِكَةُ وَقُضِيَ الأَمْرُ وَإِلَى اللَّهِ تُرْجَعُ الأُمُورُ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سأل ابن فضال الإمام الرضا </w:t>
      </w:r>
      <w:r w:rsidR="009B1D84" w:rsidRPr="009B1D84">
        <w:rPr>
          <w:rStyle w:val="libAlaemChar"/>
          <w:rFonts w:hint="cs"/>
          <w:rtl/>
        </w:rPr>
        <w:t>عليه‌السلام</w:t>
      </w:r>
      <w:r w:rsidRPr="00FD157B">
        <w:rPr>
          <w:rFonts w:hint="cs"/>
          <w:rtl/>
        </w:rPr>
        <w:t xml:space="preserve"> عن تفسير هذه الآية فأجابه</w:t>
      </w:r>
      <w:r w:rsidR="005B3E65">
        <w:rPr>
          <w:rFonts w:hint="cs"/>
          <w:rtl/>
        </w:rPr>
        <w:t>:</w:t>
      </w:r>
      <w:r w:rsidRPr="00FD157B">
        <w:rPr>
          <w:rFonts w:hint="cs"/>
          <w:rtl/>
        </w:rPr>
        <w:t xml:space="preserve"> ( هل ينظرون إلاّ أن يأتيهم الله بالملائكة في ظلل من الغمام وهكذا نزلت</w:t>
      </w:r>
      <w:r w:rsidR="005B3E65">
        <w:rPr>
          <w:rFonts w:hint="cs"/>
          <w:rtl/>
        </w:rPr>
        <w:t>،</w:t>
      </w:r>
      <w:r w:rsidRPr="00FD157B">
        <w:rPr>
          <w:rFonts w:hint="cs"/>
          <w:rtl/>
        </w:rPr>
        <w:t xml:space="preserve"> وعن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وجاء ربّك والملك صفاً صفاً </w:t>
      </w:r>
      <w:r w:rsidRPr="00220935">
        <w:rPr>
          <w:rStyle w:val="libAlaemCha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إنّ الله لا يوصف بالمجيء والذهاب تعالى عن الانتقال</w:t>
      </w:r>
      <w:r w:rsidR="005B3E65">
        <w:rPr>
          <w:rFonts w:hint="cs"/>
          <w:rtl/>
        </w:rPr>
        <w:t>،</w:t>
      </w:r>
      <w:r w:rsidRPr="00FD157B">
        <w:rPr>
          <w:rFonts w:hint="cs"/>
          <w:rtl/>
        </w:rPr>
        <w:t xml:space="preserve"> وإنّما يعني بذلك وجاء أمر ربّك والملك صفاً صفاً ) </w:t>
      </w:r>
      <w:r w:rsidRPr="00FD157B">
        <w:rPr>
          <w:rStyle w:val="libFootnotenumChar"/>
          <w:rFonts w:hint="cs"/>
          <w:rtl/>
        </w:rPr>
        <w:t>(4)</w:t>
      </w:r>
      <w:r w:rsidRPr="00FD157B">
        <w:rPr>
          <w:rFonts w:hint="cs"/>
          <w:rtl/>
        </w:rPr>
        <w:t xml:space="preserve"> </w:t>
      </w:r>
    </w:p>
    <w:p w:rsidR="00FD157B" w:rsidRDefault="00FD157B" w:rsidP="00FD157B">
      <w:pPr>
        <w:pStyle w:val="libNormal"/>
        <w:rPr>
          <w:rtl/>
        </w:rPr>
      </w:pPr>
      <w:r w:rsidRPr="00FD157B">
        <w:rPr>
          <w:rFonts w:hint="cs"/>
          <w:rtl/>
        </w:rPr>
        <w:t>وعلق السيد السبزواري على تفسير الإمام بقوله</w:t>
      </w:r>
      <w:r w:rsidR="005B3E65">
        <w:rPr>
          <w:rFonts w:hint="cs"/>
          <w:rtl/>
        </w:rPr>
        <w:t>:</w:t>
      </w:r>
      <w:r w:rsidRPr="00FD157B">
        <w:rPr>
          <w:rFonts w:hint="cs"/>
          <w:rtl/>
        </w:rPr>
        <w:t xml:space="preserve"> ( ما ورد في الحديث حسن جدا للآية الشريفة كما هو شأنه </w:t>
      </w:r>
      <w:r w:rsidR="009B1D84" w:rsidRPr="009B1D84">
        <w:rPr>
          <w:rStyle w:val="libAlaemChar"/>
          <w:rFonts w:hint="cs"/>
          <w:rtl/>
        </w:rPr>
        <w:t>عليه‌السلام</w:t>
      </w:r>
      <w:r w:rsidRPr="00FD157B">
        <w:rPr>
          <w:rFonts w:hint="cs"/>
          <w:rtl/>
        </w:rPr>
        <w:t xml:space="preserve"> في بيان الآيات المتشابهات</w:t>
      </w:r>
      <w:r w:rsidR="005B3E65">
        <w:rPr>
          <w:rFonts w:hint="cs"/>
          <w:rtl/>
        </w:rPr>
        <w:t>،</w:t>
      </w:r>
      <w:r w:rsidRPr="00FD157B">
        <w:rPr>
          <w:rFonts w:hint="cs"/>
          <w:rtl/>
        </w:rPr>
        <w:t xml:space="preserve"> والمراد بقوله </w:t>
      </w:r>
      <w:r w:rsidR="009B1D84" w:rsidRPr="009B1D84">
        <w:rPr>
          <w:rStyle w:val="libAlaemChar"/>
          <w:rFonts w:hint="cs"/>
          <w:rtl/>
        </w:rPr>
        <w:t>عليه‌السلام</w:t>
      </w:r>
      <w:r w:rsidR="005B3E65">
        <w:rPr>
          <w:rFonts w:hint="cs"/>
          <w:rtl/>
        </w:rPr>
        <w:t>:</w:t>
      </w:r>
      <w:r w:rsidRPr="00FD157B">
        <w:rPr>
          <w:rFonts w:hint="cs"/>
          <w:rtl/>
        </w:rPr>
        <w:t xml:space="preserve"> هكذا نزلت هو النزول البياني والتفسيري على قلب رسول الله </w:t>
      </w:r>
      <w:r w:rsidR="009B1D84" w:rsidRPr="009B1D84">
        <w:rPr>
          <w:rStyle w:val="libAlaemChar"/>
          <w:rFonts w:hint="cs"/>
          <w:rtl/>
        </w:rPr>
        <w:t>صلى‌الله‌عليه‌وآله</w:t>
      </w:r>
      <w:r w:rsidRPr="00FD157B">
        <w:rPr>
          <w:rFonts w:hint="cs"/>
          <w:rtl/>
        </w:rPr>
        <w:t xml:space="preserve"> )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10</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وإذ قال إبراهيم ربّ أرني كيف تحيي الموتى قال أولم تؤمن قال بلى ولكن ليطمئن قلبي</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(6)</w:t>
      </w:r>
      <w:r w:rsidR="005B3E65">
        <w:rPr>
          <w:rFonts w:hint="cs"/>
          <w:rtl/>
        </w:rPr>
        <w:t>.</w:t>
      </w:r>
    </w:p>
    <w:p w:rsidR="00FD157B" w:rsidRDefault="00FD157B" w:rsidP="00FD157B">
      <w:pPr>
        <w:pStyle w:val="libNormal"/>
        <w:rPr>
          <w:rtl/>
        </w:rPr>
      </w:pPr>
      <w:r w:rsidRPr="00FD157B">
        <w:rPr>
          <w:rFonts w:hint="cs"/>
          <w:rtl/>
        </w:rPr>
        <w:t xml:space="preserve">سأل صفوان بن يحيى الإمام الرضا </w:t>
      </w:r>
      <w:r w:rsidR="009B1D84" w:rsidRPr="009B1D84">
        <w:rPr>
          <w:rStyle w:val="libAlaemChar"/>
          <w:rFonts w:hint="cs"/>
          <w:rtl/>
        </w:rPr>
        <w:t>عليه‌السلام</w:t>
      </w:r>
      <w:r w:rsidRPr="00FD157B">
        <w:rPr>
          <w:rFonts w:hint="cs"/>
          <w:rtl/>
        </w:rPr>
        <w:t xml:space="preserve"> عن هذه الآية</w:t>
      </w:r>
      <w:r w:rsidR="005B3E65">
        <w:rPr>
          <w:rFonts w:hint="cs"/>
          <w:rtl/>
        </w:rPr>
        <w:t>،</w:t>
      </w:r>
      <w:r w:rsidRPr="00FD157B">
        <w:rPr>
          <w:rFonts w:hint="cs"/>
          <w:rtl/>
        </w:rPr>
        <w:t xml:space="preserve"> وقال له</w:t>
      </w:r>
      <w:r w:rsidR="005B3E65">
        <w:rPr>
          <w:rFonts w:hint="cs"/>
          <w:rtl/>
        </w:rPr>
        <w:t>:</w:t>
      </w:r>
      <w:r w:rsidRPr="00FD157B">
        <w:rPr>
          <w:rFonts w:hint="cs"/>
          <w:rtl/>
        </w:rPr>
        <w:t xml:space="preserve"> أكان في قلب إبراهيم شك</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لا</w:t>
      </w:r>
      <w:r w:rsidR="005B3E65">
        <w:rPr>
          <w:rFonts w:hint="cs"/>
          <w:rtl/>
        </w:rPr>
        <w:t>،</w:t>
      </w:r>
      <w:r w:rsidRPr="00FD157B">
        <w:rPr>
          <w:rFonts w:hint="cs"/>
          <w:rtl/>
        </w:rPr>
        <w:t xml:space="preserve"> كان على يقين ولكنّه أراد من الله الزيادة في يقينه</w:t>
      </w:r>
      <w:r w:rsidR="005B3E65">
        <w:rPr>
          <w:rFonts w:hint="cs"/>
          <w:rtl/>
        </w:rPr>
        <w:t>.</w:t>
      </w:r>
      <w:r w:rsidRPr="00FD157B">
        <w:rPr>
          <w:rFonts w:hint="cs"/>
          <w:rtl/>
        </w:rPr>
        <w:t xml:space="preserve"> </w:t>
      </w:r>
      <w:r w:rsidRPr="00FD157B">
        <w:rPr>
          <w:rStyle w:val="libFootnotenumChar"/>
          <w:rFonts w:hint="cs"/>
          <w:rtl/>
        </w:rPr>
        <w:t>(7)</w:t>
      </w:r>
      <w:r w:rsidR="005B3E65">
        <w:rPr>
          <w:rFonts w:hint="cs"/>
          <w:rtl/>
        </w:rPr>
        <w:t>.</w:t>
      </w:r>
    </w:p>
    <w:p w:rsidR="00FD157B" w:rsidRDefault="00FD157B" w:rsidP="00FD157B">
      <w:pPr>
        <w:pStyle w:val="libNormal"/>
        <w:rPr>
          <w:rtl/>
        </w:rPr>
      </w:pPr>
      <w:r w:rsidRPr="00FD157B">
        <w:rPr>
          <w:rFonts w:hint="cs"/>
          <w:rtl/>
        </w:rPr>
        <w:t>11</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اصطفى آدم ونوحاً وآل إبراهيم على العالمين ذرّيّة</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الدر المنثور</w:t>
      </w:r>
      <w:r w:rsidR="005B3E65">
        <w:rPr>
          <w:rFonts w:hint="cs"/>
          <w:rtl/>
        </w:rPr>
        <w:t>.</w:t>
      </w:r>
      <w:r>
        <w:rPr>
          <w:rFonts w:hint="cs"/>
          <w:rtl/>
        </w:rPr>
        <w:t xml:space="preserve"> </w:t>
      </w:r>
    </w:p>
    <w:p w:rsidR="00FD157B" w:rsidRDefault="00FD157B" w:rsidP="00BF255D">
      <w:pPr>
        <w:pStyle w:val="libFootnote0"/>
        <w:rPr>
          <w:rtl/>
        </w:rPr>
      </w:pPr>
      <w:r>
        <w:rPr>
          <w:rFonts w:hint="cs"/>
          <w:rtl/>
        </w:rPr>
        <w:t>(2)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البقرة / آية 210</w:t>
      </w:r>
      <w:r w:rsidR="005B3E65">
        <w:rPr>
          <w:rFonts w:hint="cs"/>
          <w:rtl/>
        </w:rPr>
        <w:t>.</w:t>
      </w:r>
      <w:r>
        <w:rPr>
          <w:rFonts w:hint="cs"/>
          <w:rtl/>
        </w:rPr>
        <w:t xml:space="preserve"> </w:t>
      </w:r>
    </w:p>
    <w:p w:rsidR="00FD157B" w:rsidRDefault="00FD157B" w:rsidP="00BF255D">
      <w:pPr>
        <w:pStyle w:val="libFootnote0"/>
        <w:rPr>
          <w:rtl/>
        </w:rPr>
      </w:pPr>
      <w:r>
        <w:rPr>
          <w:rFonts w:hint="cs"/>
          <w:rtl/>
        </w:rPr>
        <w:t>(4) مواهب الرحمان 3 / 270</w:t>
      </w:r>
      <w:r w:rsidR="005B3E65">
        <w:rPr>
          <w:rFonts w:hint="cs"/>
          <w:rtl/>
        </w:rPr>
        <w:t>.</w:t>
      </w:r>
      <w:r>
        <w:rPr>
          <w:rFonts w:hint="cs"/>
          <w:rtl/>
        </w:rPr>
        <w:t xml:space="preserve"> </w:t>
      </w:r>
    </w:p>
    <w:p w:rsidR="00FD157B" w:rsidRDefault="00FD157B" w:rsidP="00BF255D">
      <w:pPr>
        <w:pStyle w:val="libFootnote0"/>
        <w:rPr>
          <w:rtl/>
        </w:rPr>
      </w:pPr>
      <w:r>
        <w:rPr>
          <w:rFonts w:hint="cs"/>
          <w:rtl/>
        </w:rPr>
        <w:t>(5) مواهب الرحمان 4 / 270</w:t>
      </w:r>
      <w:r w:rsidR="005B3E65">
        <w:rPr>
          <w:rFonts w:hint="cs"/>
          <w:rtl/>
        </w:rPr>
        <w:t>.</w:t>
      </w:r>
      <w:r>
        <w:rPr>
          <w:rFonts w:hint="cs"/>
          <w:rtl/>
        </w:rPr>
        <w:t xml:space="preserve"> </w:t>
      </w:r>
    </w:p>
    <w:p w:rsidR="00FD157B" w:rsidRDefault="00FD157B" w:rsidP="00BF255D">
      <w:pPr>
        <w:pStyle w:val="libFootnote0"/>
        <w:rPr>
          <w:rtl/>
        </w:rPr>
      </w:pPr>
      <w:r>
        <w:rPr>
          <w:rFonts w:hint="cs"/>
          <w:rtl/>
        </w:rPr>
        <w:t>(6) سورة البقرة / آية 260</w:t>
      </w:r>
      <w:r w:rsidR="005B3E65">
        <w:rPr>
          <w:rFonts w:hint="cs"/>
          <w:rtl/>
        </w:rPr>
        <w:t>.</w:t>
      </w:r>
      <w:r>
        <w:rPr>
          <w:rFonts w:hint="cs"/>
          <w:rtl/>
        </w:rPr>
        <w:t xml:space="preserve"> </w:t>
      </w:r>
    </w:p>
    <w:p w:rsidR="00FD157B" w:rsidRDefault="00FD157B" w:rsidP="00BF255D">
      <w:pPr>
        <w:pStyle w:val="libFootnote0"/>
        <w:rPr>
          <w:rtl/>
        </w:rPr>
      </w:pPr>
      <w:r>
        <w:rPr>
          <w:rFonts w:hint="cs"/>
          <w:rtl/>
        </w:rPr>
        <w:t>(7) تفسير القمّي</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Style w:val="libAieChar"/>
          <w:rFonts w:hint="cs"/>
          <w:rtl/>
        </w:rPr>
        <w:lastRenderedPageBreak/>
        <w:t xml:space="preserve">بعضها من بعض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استدل الإمام الرضا </w:t>
      </w:r>
      <w:r w:rsidR="009B1D84" w:rsidRPr="009B1D84">
        <w:rPr>
          <w:rStyle w:val="libAlaemChar"/>
          <w:rFonts w:hint="cs"/>
          <w:rtl/>
        </w:rPr>
        <w:t>عليه‌السلام</w:t>
      </w:r>
      <w:r w:rsidRPr="00FD157B">
        <w:rPr>
          <w:rFonts w:hint="cs"/>
          <w:rtl/>
        </w:rPr>
        <w:t xml:space="preserve"> بهذه الآية الكريمة حينما سأله المأمون هل فضل الله العترة على سائر الأمة</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إنّ الله عزّ وجل أبان فضل العترة على سائر الناس في محكم كتابه</w:t>
      </w:r>
      <w:r w:rsidR="005B3E65">
        <w:rPr>
          <w:rFonts w:hint="cs"/>
          <w:rtl/>
        </w:rPr>
        <w:t>،</w:t>
      </w:r>
      <w:r w:rsidRPr="00FD157B">
        <w:rPr>
          <w:rFonts w:hint="cs"/>
          <w:rtl/>
        </w:rPr>
        <w:t xml:space="preserve"> فقال المأمون</w:t>
      </w:r>
      <w:r w:rsidR="005B3E65">
        <w:rPr>
          <w:rFonts w:hint="cs"/>
          <w:rtl/>
        </w:rPr>
        <w:t>:</w:t>
      </w:r>
      <w:r w:rsidRPr="00FD157B">
        <w:rPr>
          <w:rFonts w:hint="cs"/>
          <w:rtl/>
        </w:rPr>
        <w:t xml:space="preserve"> وأين ذلك من كتاب الله</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في 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اصطفى آدم ونوحاً وآل إبراهيم وآل عمران على العالمين ذرّيّة بعضها من بعض </w:t>
      </w:r>
      <w:r w:rsidRPr="00220935">
        <w:rPr>
          <w:rStyle w:val="libAlaemChar"/>
          <w:rFonts w:hint="cs"/>
          <w:rtl/>
        </w:rPr>
        <w:t>)</w:t>
      </w:r>
      <w:r w:rsidRPr="00FD157B">
        <w:rPr>
          <w:rFonts w:hint="cs"/>
          <w:rtl/>
        </w:rPr>
        <w:t xml:space="preserve"> إنّ العترة داخلون في آل إبراهيم لأنّ رسول الله </w:t>
      </w:r>
      <w:r w:rsidR="009B1D84" w:rsidRPr="009B1D84">
        <w:rPr>
          <w:rStyle w:val="libAlaemChar"/>
          <w:rFonts w:hint="cs"/>
          <w:rtl/>
        </w:rPr>
        <w:t>صلى‌الله‌عليه‌وآله</w:t>
      </w:r>
      <w:r w:rsidRPr="00FD157B">
        <w:rPr>
          <w:rFonts w:hint="cs"/>
          <w:rtl/>
        </w:rPr>
        <w:t xml:space="preserve"> من ولد إبراهيم وهو دعوة إبراهيم</w:t>
      </w:r>
      <w:r w:rsidR="005B3E65">
        <w:rPr>
          <w:rFonts w:hint="cs"/>
          <w:rtl/>
        </w:rPr>
        <w:t>،</w:t>
      </w:r>
      <w:r w:rsidRPr="00FD157B">
        <w:rPr>
          <w:rFonts w:hint="cs"/>
          <w:rtl/>
        </w:rPr>
        <w:t xml:space="preserve"> وعترته منه </w:t>
      </w:r>
      <w:r w:rsidRPr="00FD157B">
        <w:rPr>
          <w:rStyle w:val="libFootnotenumChar"/>
          <w:rFonts w:hint="cs"/>
          <w:rtl/>
        </w:rPr>
        <w:t>(2)</w:t>
      </w:r>
      <w:r w:rsidRPr="00FD157B">
        <w:rPr>
          <w:rFonts w:hint="cs"/>
          <w:rtl/>
        </w:rPr>
        <w:t xml:space="preserve"> وكلام الإمام </w:t>
      </w:r>
      <w:r w:rsidR="009B1D84" w:rsidRPr="009B1D84">
        <w:rPr>
          <w:rStyle w:val="libAlaemChar"/>
          <w:rFonts w:hint="cs"/>
          <w:rtl/>
        </w:rPr>
        <w:t>عليه‌السلام</w:t>
      </w:r>
      <w:r w:rsidRPr="00FD157B">
        <w:rPr>
          <w:rFonts w:hint="cs"/>
          <w:rtl/>
        </w:rPr>
        <w:t xml:space="preserve"> ليس من التفسير</w:t>
      </w:r>
      <w:r w:rsidR="005B3E65">
        <w:rPr>
          <w:rFonts w:hint="cs"/>
          <w:rtl/>
        </w:rPr>
        <w:t>،</w:t>
      </w:r>
      <w:r w:rsidRPr="00FD157B">
        <w:rPr>
          <w:rFonts w:hint="cs"/>
          <w:rtl/>
        </w:rPr>
        <w:t xml:space="preserve"> وإنّما هو من الاستدلال بظاهر الآية على ما ذكره</w:t>
      </w:r>
      <w:r w:rsidR="005B3E65">
        <w:rPr>
          <w:rFonts w:hint="cs"/>
          <w:rtl/>
        </w:rPr>
        <w:t>.</w:t>
      </w:r>
    </w:p>
    <w:p w:rsidR="00FD157B" w:rsidRDefault="00FD157B" w:rsidP="00FD157B">
      <w:pPr>
        <w:pStyle w:val="libNormal"/>
        <w:rPr>
          <w:rtl/>
        </w:rPr>
      </w:pPr>
      <w:r w:rsidRPr="00FD157B">
        <w:rPr>
          <w:rFonts w:hint="cs"/>
          <w:rtl/>
        </w:rPr>
        <w:t>12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 الله يا عيسى إنّي متوفيك ورافعك إليّ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الآية</w:t>
      </w:r>
      <w:r w:rsidR="005B3E65">
        <w:rPr>
          <w:rFonts w:hint="cs"/>
          <w:rtl/>
        </w:rPr>
        <w:t>:</w:t>
      </w:r>
      <w:r w:rsidRPr="00FD157B">
        <w:rPr>
          <w:rFonts w:hint="cs"/>
          <w:rtl/>
        </w:rPr>
        <w:t xml:space="preserve"> ( إنّه ما شبه أمر أحد من أنبياء الله</w:t>
      </w:r>
      <w:r w:rsidR="005B3E65">
        <w:rPr>
          <w:rFonts w:hint="cs"/>
          <w:rtl/>
        </w:rPr>
        <w:t>،</w:t>
      </w:r>
      <w:r w:rsidRPr="00FD157B">
        <w:rPr>
          <w:rFonts w:hint="cs"/>
          <w:rtl/>
        </w:rPr>
        <w:t xml:space="preserve"> وحججه على الناس إلاّ أمر عيسى وحده</w:t>
      </w:r>
      <w:r w:rsidR="005B3E65">
        <w:rPr>
          <w:rFonts w:hint="cs"/>
          <w:rtl/>
        </w:rPr>
        <w:t>؛</w:t>
      </w:r>
      <w:r w:rsidRPr="00FD157B">
        <w:rPr>
          <w:rFonts w:hint="cs"/>
          <w:rtl/>
        </w:rPr>
        <w:t xml:space="preserve"> لأنّه رفع من الأرض حياً</w:t>
      </w:r>
      <w:r w:rsidR="005B3E65">
        <w:rPr>
          <w:rFonts w:hint="cs"/>
          <w:rtl/>
        </w:rPr>
        <w:t>،</w:t>
      </w:r>
      <w:r w:rsidRPr="00FD157B">
        <w:rPr>
          <w:rFonts w:hint="cs"/>
          <w:rtl/>
        </w:rPr>
        <w:t xml:space="preserve"> وقبض روحه بين السماء والأرض ثم رفع إلى السماء</w:t>
      </w:r>
      <w:r w:rsidR="005B3E65">
        <w:rPr>
          <w:rFonts w:hint="cs"/>
          <w:rtl/>
        </w:rPr>
        <w:t>،</w:t>
      </w:r>
      <w:r w:rsidRPr="00FD157B">
        <w:rPr>
          <w:rFonts w:hint="cs"/>
          <w:rtl/>
        </w:rPr>
        <w:t xml:space="preserve"> ورد عليه روحه</w:t>
      </w:r>
      <w:r w:rsidR="005B3E65">
        <w:rPr>
          <w:rFonts w:hint="cs"/>
          <w:rtl/>
        </w:rPr>
        <w:t>،</w:t>
      </w:r>
      <w:r w:rsidRPr="00FD157B">
        <w:rPr>
          <w:rFonts w:hint="cs"/>
          <w:rtl/>
        </w:rPr>
        <w:t xml:space="preserve"> وذلك 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إذ قال الله يا عيسى إنّي متوفيك ورافعك إليّ ومطهرك </w:t>
      </w:r>
      <w:r w:rsidRPr="00220935">
        <w:rPr>
          <w:rStyle w:val="libAlaemChar"/>
          <w:rFonts w:hint="cs"/>
          <w:rtl/>
        </w:rPr>
        <w:t>)</w:t>
      </w:r>
      <w:r w:rsidRPr="00FD157B">
        <w:rPr>
          <w:rFonts w:hint="cs"/>
          <w:rtl/>
        </w:rPr>
        <w:t xml:space="preserve"> وقال الله حكاية عن عيسى يوم القيامة</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وكنت شهيداً عليهم ما دمت فيهم فلمّا توفيتني كنت أنت الرقيب عليهم وأنت على كل شيء شهيداً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وعلّق السيد السبزواري على هذا الحديث بقوله</w:t>
      </w:r>
      <w:r w:rsidR="005B3E65">
        <w:rPr>
          <w:rFonts w:hint="cs"/>
          <w:rtl/>
        </w:rPr>
        <w:t>:</w:t>
      </w:r>
      <w:r w:rsidRPr="00FD157B">
        <w:rPr>
          <w:rFonts w:hint="cs"/>
          <w:rtl/>
        </w:rPr>
        <w:t xml:space="preserve"> الحديث يدل على توفّي عيسى </w:t>
      </w:r>
      <w:r w:rsidR="009B1D84" w:rsidRPr="009B1D84">
        <w:rPr>
          <w:rStyle w:val="libAlaemChar"/>
          <w:rFonts w:hint="cs"/>
          <w:rtl/>
        </w:rPr>
        <w:t>عليه‌السلام</w:t>
      </w:r>
      <w:r w:rsidRPr="00FD157B">
        <w:rPr>
          <w:rFonts w:hint="cs"/>
          <w:rtl/>
        </w:rPr>
        <w:t xml:space="preserve"> وموته قبل رفعه إلى السماء وبهذا يمكن أن يجمع بين جميع الأقوال لفرض صراحة الحديث بأنّه مات ما بين السماء والأرض ثم ارجع الله روحه إليه</w:t>
      </w:r>
      <w:r w:rsidR="005B3E65">
        <w:rPr>
          <w:rFonts w:hint="cs"/>
          <w:rtl/>
        </w:rPr>
        <w:t>،</w:t>
      </w:r>
      <w:r w:rsidRPr="00FD157B">
        <w:rPr>
          <w:rFonts w:hint="cs"/>
          <w:rtl/>
        </w:rPr>
        <w:t xml:space="preserve"> ورفعه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13</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هُمْ دَرَجَاتٌ عِنْدَ اللَّهِ وَاللَّهُ بَصِيرٌ بِمَا يَعْمَلُونَ </w:t>
      </w:r>
      <w:r w:rsidRPr="00220935">
        <w:rPr>
          <w:rStyle w:val="libAlaemChar"/>
          <w:rFonts w:hint="cs"/>
          <w:rtl/>
        </w:rPr>
        <w:t>)</w:t>
      </w:r>
      <w:r w:rsidRPr="00FD157B">
        <w:rPr>
          <w:rFonts w:hint="cs"/>
          <w:rtl/>
        </w:rPr>
        <w:t xml:space="preserve"> </w:t>
      </w:r>
      <w:r w:rsidRPr="00FD157B">
        <w:rPr>
          <w:rStyle w:val="libFootnotenumChar"/>
          <w:rFonts w:hint="cs"/>
          <w:rtl/>
        </w:rPr>
        <w:t>(6)</w:t>
      </w:r>
      <w:r w:rsidRPr="00FD157B">
        <w:rPr>
          <w:rFonts w:hint="cs"/>
          <w:rtl/>
        </w:rPr>
        <w:t xml:space="preserve"> فسّر الإمام الرضا </w:t>
      </w:r>
      <w:r w:rsidR="009B1D84" w:rsidRPr="009B1D84">
        <w:rPr>
          <w:rStyle w:val="libAlaemChar"/>
          <w:rFonts w:hint="cs"/>
          <w:rtl/>
        </w:rPr>
        <w:t>عليه‌السلام</w:t>
      </w:r>
      <w:r w:rsidRPr="00FD157B">
        <w:rPr>
          <w:rFonts w:hint="cs"/>
          <w:rtl/>
        </w:rPr>
        <w:t xml:space="preserve"> الدرجات والتفاوت بين المتقين يوم القيامة فقال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آل عمران / آية 33</w:t>
      </w:r>
      <w:r w:rsidR="00117131">
        <w:rPr>
          <w:rFonts w:hint="cs"/>
          <w:rtl/>
        </w:rPr>
        <w:t xml:space="preserve"> - </w:t>
      </w:r>
      <w:r>
        <w:rPr>
          <w:rFonts w:hint="cs"/>
          <w:rtl/>
        </w:rPr>
        <w:t>34</w:t>
      </w:r>
      <w:r w:rsidR="005B3E65">
        <w:rPr>
          <w:rFonts w:hint="cs"/>
          <w:rtl/>
        </w:rPr>
        <w:t>.</w:t>
      </w:r>
      <w:r>
        <w:rPr>
          <w:rFonts w:hint="cs"/>
          <w:rtl/>
        </w:rPr>
        <w:t xml:space="preserve"> </w:t>
      </w:r>
    </w:p>
    <w:p w:rsidR="00FD157B" w:rsidRDefault="00FD157B" w:rsidP="00BF255D">
      <w:pPr>
        <w:pStyle w:val="libFootnote0"/>
        <w:rPr>
          <w:rtl/>
        </w:rPr>
      </w:pPr>
      <w:r>
        <w:rPr>
          <w:rFonts w:hint="cs"/>
          <w:rtl/>
        </w:rPr>
        <w:t>(2) مواهب الرحمان 5 / 328</w:t>
      </w:r>
      <w:r w:rsidR="005B3E65">
        <w:rPr>
          <w:rFonts w:hint="cs"/>
          <w:rtl/>
        </w:rPr>
        <w:t>.</w:t>
      </w:r>
      <w:r>
        <w:rPr>
          <w:rFonts w:hint="cs"/>
          <w:rtl/>
        </w:rPr>
        <w:t xml:space="preserve"> </w:t>
      </w:r>
    </w:p>
    <w:p w:rsidR="00FD157B" w:rsidRDefault="00FD157B" w:rsidP="00BF255D">
      <w:pPr>
        <w:pStyle w:val="libFootnote0"/>
        <w:rPr>
          <w:rtl/>
        </w:rPr>
      </w:pPr>
      <w:r>
        <w:rPr>
          <w:rFonts w:hint="cs"/>
          <w:rtl/>
        </w:rPr>
        <w:t>(3) سورة آل عمران / آية 55</w:t>
      </w:r>
      <w:r w:rsidR="005B3E65">
        <w:rPr>
          <w:rFonts w:hint="cs"/>
          <w:rtl/>
        </w:rPr>
        <w:t>.</w:t>
      </w:r>
      <w:r>
        <w:rPr>
          <w:rFonts w:hint="cs"/>
          <w:rtl/>
        </w:rPr>
        <w:t xml:space="preserve"> </w:t>
      </w:r>
    </w:p>
    <w:p w:rsidR="00FD157B" w:rsidRDefault="00FD157B" w:rsidP="00BF255D">
      <w:pPr>
        <w:pStyle w:val="libFootnote0"/>
        <w:rPr>
          <w:rtl/>
        </w:rPr>
      </w:pPr>
      <w:r>
        <w:rPr>
          <w:rFonts w:hint="cs"/>
          <w:rtl/>
        </w:rPr>
        <w:t>(4) عيون أخبار الرضا</w:t>
      </w:r>
      <w:r w:rsidR="005B3E65">
        <w:rPr>
          <w:rFonts w:hint="cs"/>
          <w:rtl/>
        </w:rPr>
        <w:t>.</w:t>
      </w:r>
      <w:r>
        <w:rPr>
          <w:rFonts w:hint="cs"/>
          <w:rtl/>
        </w:rPr>
        <w:t xml:space="preserve"> </w:t>
      </w:r>
    </w:p>
    <w:p w:rsidR="00FD157B" w:rsidRDefault="00FD157B" w:rsidP="00BF255D">
      <w:pPr>
        <w:pStyle w:val="libFootnote0"/>
        <w:rPr>
          <w:rtl/>
        </w:rPr>
      </w:pPr>
      <w:r>
        <w:rPr>
          <w:rFonts w:hint="cs"/>
          <w:rtl/>
        </w:rPr>
        <w:t>(5) مواهب الرحمان</w:t>
      </w:r>
      <w:r w:rsidR="005B3E65">
        <w:rPr>
          <w:rFonts w:hint="cs"/>
          <w:rtl/>
        </w:rPr>
        <w:t>.</w:t>
      </w:r>
      <w:r>
        <w:rPr>
          <w:rFonts w:hint="cs"/>
          <w:rtl/>
        </w:rPr>
        <w:t xml:space="preserve"> </w:t>
      </w:r>
    </w:p>
    <w:p w:rsidR="00FD157B" w:rsidRDefault="00FD157B" w:rsidP="00BF255D">
      <w:pPr>
        <w:pStyle w:val="libFootnote0"/>
        <w:rPr>
          <w:rtl/>
        </w:rPr>
      </w:pPr>
      <w:r>
        <w:rPr>
          <w:rFonts w:hint="cs"/>
          <w:rtl/>
        </w:rPr>
        <w:t>(6) سورة آل عمران / آية 163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9B1D84" w:rsidP="00FD157B">
      <w:pPr>
        <w:pStyle w:val="libNormal"/>
        <w:rPr>
          <w:rtl/>
        </w:rPr>
      </w:pPr>
      <w:r w:rsidRPr="009B1D84">
        <w:rPr>
          <w:rStyle w:val="libAlaemChar"/>
          <w:rFonts w:hint="cs"/>
          <w:rtl/>
        </w:rPr>
        <w:lastRenderedPageBreak/>
        <w:t>عليه‌السلام</w:t>
      </w:r>
      <w:r w:rsidR="005B3E65">
        <w:rPr>
          <w:rFonts w:hint="cs"/>
          <w:rtl/>
        </w:rPr>
        <w:t>:</w:t>
      </w:r>
      <w:r w:rsidR="00FD157B" w:rsidRPr="00FD157B">
        <w:rPr>
          <w:rFonts w:hint="cs"/>
          <w:rtl/>
        </w:rPr>
        <w:t xml:space="preserve"> ( الدرجة ما بين السماء والأرض ) </w:t>
      </w:r>
      <w:r w:rsidR="00FD157B" w:rsidRPr="00FD157B">
        <w:rPr>
          <w:rStyle w:val="libFootnotenumChar"/>
          <w:rFonts w:hint="cs"/>
          <w:rtl/>
        </w:rPr>
        <w:t>(1)</w:t>
      </w:r>
      <w:r w:rsidR="00FD157B" w:rsidRPr="00FD157B">
        <w:rPr>
          <w:rFonts w:hint="cs"/>
          <w:rtl/>
        </w:rPr>
        <w:t xml:space="preserve"> إنّ الدرجات بين الأخيار والصالحين تختلف اختلافاً كثيراً</w:t>
      </w:r>
      <w:r w:rsidR="005B3E65">
        <w:rPr>
          <w:rFonts w:hint="cs"/>
          <w:rtl/>
        </w:rPr>
        <w:t>،</w:t>
      </w:r>
      <w:r w:rsidR="00FD157B" w:rsidRPr="00FD157B">
        <w:rPr>
          <w:rFonts w:hint="cs"/>
          <w:rtl/>
        </w:rPr>
        <w:t xml:space="preserve"> فدرجة الأنبياء غير درجة المتقين</w:t>
      </w:r>
      <w:r w:rsidR="005B3E65">
        <w:rPr>
          <w:rFonts w:hint="cs"/>
          <w:rtl/>
        </w:rPr>
        <w:t>،</w:t>
      </w:r>
      <w:r w:rsidR="00FD157B" w:rsidRPr="00FD157B">
        <w:rPr>
          <w:rFonts w:hint="cs"/>
          <w:rtl/>
        </w:rPr>
        <w:t xml:space="preserve"> وهكذا بالنسبة إلى المتقين</w:t>
      </w:r>
      <w:r w:rsidR="005B3E65">
        <w:rPr>
          <w:rFonts w:hint="cs"/>
          <w:rtl/>
        </w:rPr>
        <w:t>.</w:t>
      </w:r>
    </w:p>
    <w:p w:rsidR="00FD157B" w:rsidRDefault="00FD157B" w:rsidP="00FD157B">
      <w:pPr>
        <w:pStyle w:val="libNormal"/>
        <w:rPr>
          <w:rtl/>
        </w:rPr>
      </w:pPr>
      <w:r w:rsidRPr="00FD157B">
        <w:rPr>
          <w:rFonts w:hint="cs"/>
          <w:rtl/>
        </w:rPr>
        <w:t>14</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لَتُبْلَوُنَّ فِي أَمْوَالِكُمْ وَأَنْفُسِكُمْ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في تفسير هذه الآية</w:t>
      </w:r>
      <w:r w:rsidR="005B3E65">
        <w:rPr>
          <w:rFonts w:hint="cs"/>
          <w:rtl/>
        </w:rPr>
        <w:t>،</w:t>
      </w:r>
      <w:r w:rsidRPr="00FD157B">
        <w:rPr>
          <w:rFonts w:hint="cs"/>
          <w:rtl/>
        </w:rPr>
        <w:t xml:space="preserve"> لتبلونّ في أموالكم بإخراج الزكاة</w:t>
      </w:r>
      <w:r w:rsidR="005B3E65">
        <w:rPr>
          <w:rFonts w:hint="cs"/>
          <w:rtl/>
        </w:rPr>
        <w:t>،</w:t>
      </w:r>
      <w:r w:rsidRPr="00FD157B">
        <w:rPr>
          <w:rFonts w:hint="cs"/>
          <w:rtl/>
        </w:rPr>
        <w:t xml:space="preserve"> وفي أنفسكم بالتوطين على الصبر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15</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الذين آمنوا اصبروا وصابروا </w:t>
      </w:r>
      <w:r w:rsidRPr="00220935">
        <w:rPr>
          <w:rStyle w:val="libAlaemChar"/>
          <w:rFonts w:hint="cs"/>
          <w:rtl/>
        </w:rPr>
        <w:t>)</w:t>
      </w:r>
      <w:r w:rsidRPr="00FD157B">
        <w:rPr>
          <w:rStyle w:val="libAieChar"/>
          <w:rFonts w:hint="cs"/>
          <w:rtl/>
        </w:rPr>
        <w:t xml:space="preserve"> </w:t>
      </w:r>
      <w:r w:rsidRPr="00FD157B">
        <w:rPr>
          <w:rStyle w:val="libFootnotenumChar"/>
          <w:rFonts w:hint="cs"/>
          <w:rtl/>
        </w:rPr>
        <w:t>(4)</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إذا كان يوم القيامة ينادي منادٍ أين الصابرون</w:t>
      </w:r>
      <w:r w:rsidR="005B3E65">
        <w:rPr>
          <w:rFonts w:hint="cs"/>
          <w:rtl/>
        </w:rPr>
        <w:t>؟</w:t>
      </w:r>
      <w:r w:rsidRPr="00FD157B">
        <w:rPr>
          <w:rFonts w:hint="cs"/>
          <w:rtl/>
        </w:rPr>
        <w:t xml:space="preserve"> فيقوم فئام </w:t>
      </w:r>
      <w:r w:rsidRPr="00FD157B">
        <w:rPr>
          <w:rStyle w:val="libFootnotenumChar"/>
          <w:rFonts w:hint="cs"/>
          <w:rtl/>
        </w:rPr>
        <w:t>(5)</w:t>
      </w:r>
      <w:r w:rsidRPr="00FD157B">
        <w:rPr>
          <w:rFonts w:hint="cs"/>
          <w:rtl/>
        </w:rPr>
        <w:t xml:space="preserve"> من الناس</w:t>
      </w:r>
      <w:r w:rsidR="005B3E65">
        <w:rPr>
          <w:rFonts w:hint="cs"/>
          <w:rtl/>
        </w:rPr>
        <w:t>،</w:t>
      </w:r>
      <w:r w:rsidRPr="00FD157B">
        <w:rPr>
          <w:rFonts w:hint="cs"/>
          <w:rtl/>
        </w:rPr>
        <w:t xml:space="preserve"> فقال له بعض أصحابه</w:t>
      </w:r>
      <w:r w:rsidR="005B3E65">
        <w:rPr>
          <w:rFonts w:hint="cs"/>
          <w:rtl/>
        </w:rPr>
        <w:t>:</w:t>
      </w:r>
      <w:r w:rsidRPr="00FD157B">
        <w:rPr>
          <w:rFonts w:hint="cs"/>
          <w:rtl/>
        </w:rPr>
        <w:t xml:space="preserve"> جُعلت فداك</w:t>
      </w:r>
      <w:r w:rsidR="005B3E65">
        <w:rPr>
          <w:rFonts w:hint="cs"/>
          <w:rtl/>
        </w:rPr>
        <w:t>،</w:t>
      </w:r>
      <w:r w:rsidRPr="00FD157B">
        <w:rPr>
          <w:rFonts w:hint="cs"/>
          <w:rtl/>
        </w:rPr>
        <w:t xml:space="preserve"> ما الصابرون</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على أداء الفرائض</w:t>
      </w:r>
      <w:r w:rsidR="005B3E65">
        <w:rPr>
          <w:rFonts w:hint="cs"/>
          <w:rtl/>
        </w:rPr>
        <w:t>،</w:t>
      </w:r>
      <w:r w:rsidRPr="00FD157B">
        <w:rPr>
          <w:rFonts w:hint="cs"/>
          <w:rtl/>
        </w:rPr>
        <w:t xml:space="preserve"> والمتصبرون على اجتناب المحارم </w:t>
      </w:r>
      <w:r w:rsidRPr="00FD157B">
        <w:rPr>
          <w:rStyle w:val="libFootnotenumChar"/>
          <w:rFonts w:hint="cs"/>
          <w:rtl/>
        </w:rPr>
        <w:t>(6)</w:t>
      </w:r>
      <w:r w:rsidR="005B3E65">
        <w:rPr>
          <w:rFonts w:hint="cs"/>
          <w:rtl/>
        </w:rPr>
        <w:t>.</w:t>
      </w:r>
    </w:p>
    <w:p w:rsidR="00FD157B" w:rsidRDefault="00FD157B" w:rsidP="00FD157B">
      <w:pPr>
        <w:pStyle w:val="libNormal"/>
        <w:rPr>
          <w:rtl/>
        </w:rPr>
      </w:pPr>
      <w:r w:rsidRPr="00FD157B">
        <w:rPr>
          <w:rFonts w:hint="cs"/>
          <w:rtl/>
        </w:rPr>
        <w:t>16</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فانكحوا ما طاب لكم من النساء مثنى وثلاث ورباع</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(7)</w:t>
      </w:r>
      <w:r w:rsidR="005B3E65">
        <w:rPr>
          <w:rFonts w:hint="cs"/>
          <w:rtl/>
        </w:rPr>
        <w:t>.</w:t>
      </w:r>
      <w:r w:rsidRPr="00FD157B">
        <w:rPr>
          <w:rFonts w:hint="cs"/>
          <w:rtl/>
        </w:rPr>
        <w:t xml:space="preserve"> دلت الآية الكريمة على جواز زواج الرجل بأربع نساء من دون أن يسمح للمرأة بذلك</w:t>
      </w:r>
      <w:r w:rsidR="005B3E65">
        <w:rPr>
          <w:rFonts w:hint="cs"/>
          <w:rtl/>
        </w:rPr>
        <w:t>،</w:t>
      </w:r>
      <w:r w:rsidRPr="00FD157B">
        <w:rPr>
          <w:rFonts w:hint="cs"/>
          <w:rtl/>
        </w:rPr>
        <w:t xml:space="preserve"> وقد تحدث الإمام </w:t>
      </w:r>
      <w:r w:rsidR="009B1D84" w:rsidRPr="009B1D84">
        <w:rPr>
          <w:rStyle w:val="libAlaemChar"/>
          <w:rFonts w:hint="cs"/>
          <w:rtl/>
        </w:rPr>
        <w:t>عليه‌السلام</w:t>
      </w:r>
      <w:r w:rsidRPr="00FD157B">
        <w:rPr>
          <w:rFonts w:hint="cs"/>
          <w:rtl/>
        </w:rPr>
        <w:t xml:space="preserve"> عن بعض الحكم والمصالح في هذا التشريع قال </w:t>
      </w:r>
      <w:r w:rsidR="009B1D84" w:rsidRPr="009B1D84">
        <w:rPr>
          <w:rStyle w:val="libAlaemChar"/>
          <w:rFonts w:hint="cs"/>
          <w:rtl/>
        </w:rPr>
        <w:t>عليه‌السلام</w:t>
      </w:r>
      <w:r w:rsidR="005B3E65">
        <w:rPr>
          <w:rFonts w:hint="cs"/>
          <w:rtl/>
        </w:rPr>
        <w:t>:</w:t>
      </w:r>
      <w:r w:rsidRPr="00FD157B">
        <w:rPr>
          <w:rFonts w:hint="cs"/>
          <w:rtl/>
        </w:rPr>
        <w:t xml:space="preserve"> علّة تزويج الرجل بأربع نسوة</w:t>
      </w:r>
      <w:r w:rsidR="005B3E65">
        <w:rPr>
          <w:rFonts w:hint="cs"/>
          <w:rtl/>
        </w:rPr>
        <w:t>،</w:t>
      </w:r>
      <w:r w:rsidRPr="00FD157B">
        <w:rPr>
          <w:rFonts w:hint="cs"/>
          <w:rtl/>
        </w:rPr>
        <w:t xml:space="preserve"> وتحريم أن تزوج المرأة أكثر من واحد</w:t>
      </w:r>
      <w:r w:rsidR="005B3E65">
        <w:rPr>
          <w:rFonts w:hint="cs"/>
          <w:rtl/>
        </w:rPr>
        <w:t>؛</w:t>
      </w:r>
      <w:r w:rsidRPr="00FD157B">
        <w:rPr>
          <w:rFonts w:hint="cs"/>
          <w:rtl/>
        </w:rPr>
        <w:t xml:space="preserve"> لأنّ الرجل إذا تزوّج أربع نسوة كان الولد منسوباً إليه</w:t>
      </w:r>
      <w:r w:rsidR="005B3E65">
        <w:rPr>
          <w:rFonts w:hint="cs"/>
          <w:rtl/>
        </w:rPr>
        <w:t>،</w:t>
      </w:r>
      <w:r w:rsidRPr="00FD157B">
        <w:rPr>
          <w:rFonts w:hint="cs"/>
          <w:rtl/>
        </w:rPr>
        <w:t xml:space="preserve"> والمرأة لو كان لها زوجان أو أكثر من ذلك لم يعرف الولد </w:t>
      </w:r>
      <w:r w:rsidR="00E24146">
        <w:rPr>
          <w:rFonts w:hint="cs"/>
          <w:rtl/>
        </w:rPr>
        <w:t>لـمَ</w:t>
      </w:r>
      <w:r w:rsidRPr="00FD157B">
        <w:rPr>
          <w:rFonts w:hint="cs"/>
          <w:rtl/>
        </w:rPr>
        <w:t>ن هو</w:t>
      </w:r>
      <w:r w:rsidR="005B3E65">
        <w:rPr>
          <w:rFonts w:hint="cs"/>
          <w:rtl/>
        </w:rPr>
        <w:t>؟</w:t>
      </w:r>
      <w:r w:rsidRPr="00FD157B">
        <w:rPr>
          <w:rFonts w:hint="cs"/>
          <w:rtl/>
        </w:rPr>
        <w:t xml:space="preserve"> إذ هم مشتركون في نكاحها وفي ذلك فساد الأنساب والمواريث والمعارف </w:t>
      </w:r>
      <w:r w:rsidRPr="00FD157B">
        <w:rPr>
          <w:rStyle w:val="libFootnotenumChar"/>
          <w:rFonts w:hint="cs"/>
          <w:rtl/>
        </w:rPr>
        <w:t>(8)</w:t>
      </w:r>
      <w:r w:rsidR="005B3E65">
        <w:rPr>
          <w:rFonts w:hint="cs"/>
          <w:rtl/>
        </w:rPr>
        <w:t>.</w:t>
      </w:r>
    </w:p>
    <w:p w:rsidR="00FD157B" w:rsidRDefault="00FD157B" w:rsidP="00FD157B">
      <w:pPr>
        <w:pStyle w:val="libNormal"/>
        <w:rPr>
          <w:rtl/>
        </w:rPr>
      </w:pPr>
      <w:r w:rsidRPr="00FD157B">
        <w:rPr>
          <w:rFonts w:hint="cs"/>
          <w:rtl/>
        </w:rPr>
        <w:t>17</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يُرِيدُ اللَّهُ لِيُبَيِّنَ لَكُمْ وَيَهْدِيَكُمْ سُنَنَ الَّذِينَ مِنْ قَبْلِكُمْ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(9)</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(2) سورة آل عمران / آية 186</w:t>
      </w:r>
      <w:r w:rsidR="005B3E65">
        <w:rPr>
          <w:rFonts w:hint="cs"/>
          <w:rtl/>
        </w:rPr>
        <w:t>.</w:t>
      </w:r>
      <w:r>
        <w:rPr>
          <w:rFonts w:hint="cs"/>
          <w:rtl/>
        </w:rPr>
        <w:t xml:space="preserve"> </w:t>
      </w:r>
    </w:p>
    <w:p w:rsidR="00FD157B" w:rsidRDefault="00FD157B" w:rsidP="00BF255D">
      <w:pPr>
        <w:pStyle w:val="libFootnote0"/>
        <w:rPr>
          <w:rtl/>
        </w:rPr>
      </w:pPr>
      <w:r>
        <w:rPr>
          <w:rFonts w:hint="cs"/>
          <w:rtl/>
        </w:rPr>
        <w:t>(3) مواهب الرحمان 6 / 162</w:t>
      </w:r>
      <w:r w:rsidR="005B3E65">
        <w:rPr>
          <w:rFonts w:hint="cs"/>
          <w:rtl/>
        </w:rPr>
        <w:t>.</w:t>
      </w:r>
      <w:r>
        <w:rPr>
          <w:rFonts w:hint="cs"/>
          <w:rtl/>
        </w:rPr>
        <w:t xml:space="preserve"> </w:t>
      </w:r>
    </w:p>
    <w:p w:rsidR="00FD157B" w:rsidRDefault="00FD157B" w:rsidP="00BF255D">
      <w:pPr>
        <w:pStyle w:val="libFootnote0"/>
        <w:rPr>
          <w:rtl/>
        </w:rPr>
      </w:pPr>
      <w:r>
        <w:rPr>
          <w:rFonts w:hint="cs"/>
          <w:rtl/>
        </w:rPr>
        <w:t>(4) سورة آل عمران / آية 200</w:t>
      </w:r>
      <w:r w:rsidR="005B3E65">
        <w:rPr>
          <w:rFonts w:hint="cs"/>
          <w:rtl/>
        </w:rPr>
        <w:t>.</w:t>
      </w:r>
      <w:r>
        <w:rPr>
          <w:rFonts w:hint="cs"/>
          <w:rtl/>
        </w:rPr>
        <w:t xml:space="preserve"> </w:t>
      </w:r>
    </w:p>
    <w:p w:rsidR="00FD157B" w:rsidRDefault="00FD157B" w:rsidP="00BF255D">
      <w:pPr>
        <w:pStyle w:val="libFootnote0"/>
        <w:rPr>
          <w:rtl/>
        </w:rPr>
      </w:pPr>
      <w:r>
        <w:rPr>
          <w:rFonts w:hint="cs"/>
          <w:rtl/>
        </w:rPr>
        <w:t>(5) الفئام</w:t>
      </w:r>
      <w:r w:rsidR="005B3E65">
        <w:rPr>
          <w:rFonts w:hint="cs"/>
          <w:rtl/>
        </w:rPr>
        <w:t>:</w:t>
      </w:r>
      <w:r>
        <w:rPr>
          <w:rFonts w:hint="cs"/>
          <w:rtl/>
        </w:rPr>
        <w:t xml:space="preserve"> الجماعة من الناس</w:t>
      </w:r>
      <w:r w:rsidR="005B3E65">
        <w:rPr>
          <w:rFonts w:hint="cs"/>
          <w:rtl/>
        </w:rPr>
        <w:t>.</w:t>
      </w:r>
      <w:r>
        <w:rPr>
          <w:rFonts w:hint="cs"/>
          <w:rtl/>
        </w:rPr>
        <w:t xml:space="preserve"> </w:t>
      </w:r>
    </w:p>
    <w:p w:rsidR="00FD157B" w:rsidRDefault="00FD157B" w:rsidP="00BF255D">
      <w:pPr>
        <w:pStyle w:val="libFootnote0"/>
        <w:rPr>
          <w:rtl/>
        </w:rPr>
      </w:pPr>
      <w:r>
        <w:rPr>
          <w:rFonts w:hint="cs"/>
          <w:rtl/>
        </w:rPr>
        <w:t>(6) تفسير القمّي</w:t>
      </w:r>
      <w:r w:rsidR="005B3E65">
        <w:rPr>
          <w:rFonts w:hint="cs"/>
          <w:rtl/>
        </w:rPr>
        <w:t>.</w:t>
      </w:r>
      <w:r>
        <w:rPr>
          <w:rFonts w:hint="cs"/>
          <w:rtl/>
        </w:rPr>
        <w:t xml:space="preserve"> </w:t>
      </w:r>
    </w:p>
    <w:p w:rsidR="00FD157B" w:rsidRDefault="00FD157B" w:rsidP="00BF255D">
      <w:pPr>
        <w:pStyle w:val="libFootnote0"/>
        <w:rPr>
          <w:rtl/>
        </w:rPr>
      </w:pPr>
      <w:r>
        <w:rPr>
          <w:rFonts w:hint="cs"/>
          <w:rtl/>
        </w:rPr>
        <w:t>(7) سورة النساء / آية 2</w:t>
      </w:r>
      <w:r w:rsidR="005B3E65">
        <w:rPr>
          <w:rFonts w:hint="cs"/>
          <w:rtl/>
        </w:rPr>
        <w:t>.</w:t>
      </w:r>
      <w:r>
        <w:rPr>
          <w:rFonts w:hint="cs"/>
          <w:rtl/>
        </w:rPr>
        <w:t xml:space="preserve"> </w:t>
      </w:r>
    </w:p>
    <w:p w:rsidR="00FD157B" w:rsidRDefault="00FD157B" w:rsidP="00BF255D">
      <w:pPr>
        <w:pStyle w:val="libFootnote0"/>
        <w:rPr>
          <w:rtl/>
        </w:rPr>
      </w:pPr>
      <w:r>
        <w:rPr>
          <w:rFonts w:hint="cs"/>
          <w:rtl/>
        </w:rPr>
        <w:t>(8) مواهب الرحمان 7 / 279</w:t>
      </w:r>
      <w:r w:rsidR="005B3E65">
        <w:rPr>
          <w:rFonts w:hint="cs"/>
          <w:rtl/>
        </w:rPr>
        <w:t>.</w:t>
      </w:r>
      <w:r>
        <w:rPr>
          <w:rFonts w:hint="cs"/>
          <w:rtl/>
        </w:rPr>
        <w:t xml:space="preserve"> </w:t>
      </w:r>
    </w:p>
    <w:p w:rsidR="00FD157B" w:rsidRDefault="00FD157B" w:rsidP="00BF255D">
      <w:pPr>
        <w:pStyle w:val="libFootnote0"/>
        <w:rPr>
          <w:rtl/>
        </w:rPr>
      </w:pPr>
      <w:r>
        <w:rPr>
          <w:rFonts w:hint="cs"/>
          <w:rtl/>
        </w:rPr>
        <w:t>(9) سورة النساء / آية 26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سئل الإمام الرضا </w:t>
      </w:r>
      <w:r w:rsidR="009B1D84" w:rsidRPr="009B1D84">
        <w:rPr>
          <w:rStyle w:val="libAlaemChar"/>
          <w:rFonts w:hint="cs"/>
          <w:rtl/>
        </w:rPr>
        <w:t>عليه‌السلام</w:t>
      </w:r>
      <w:r w:rsidRPr="00FD157B">
        <w:rPr>
          <w:rFonts w:hint="cs"/>
          <w:rtl/>
        </w:rPr>
        <w:t xml:space="preserve"> عن إرادة العباد</w:t>
      </w:r>
      <w:r w:rsidR="005B3E65">
        <w:rPr>
          <w:rFonts w:hint="cs"/>
          <w:rtl/>
        </w:rPr>
        <w:t>،</w:t>
      </w:r>
      <w:r w:rsidRPr="00FD157B">
        <w:rPr>
          <w:rFonts w:hint="cs"/>
          <w:rtl/>
        </w:rPr>
        <w:t xml:space="preserve"> وإرادة الله تعالى</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الإرادة من العباد الضمير</w:t>
      </w:r>
      <w:r w:rsidR="005B3E65">
        <w:rPr>
          <w:rFonts w:hint="cs"/>
          <w:rtl/>
        </w:rPr>
        <w:t>،</w:t>
      </w:r>
      <w:r w:rsidRPr="00FD157B">
        <w:rPr>
          <w:rFonts w:hint="cs"/>
          <w:rtl/>
        </w:rPr>
        <w:t xml:space="preserve"> وما يبدو بعد ذلك من الفعل</w:t>
      </w:r>
      <w:r w:rsidR="005B3E65">
        <w:rPr>
          <w:rFonts w:hint="cs"/>
          <w:rtl/>
        </w:rPr>
        <w:t>،</w:t>
      </w:r>
      <w:r w:rsidRPr="00FD157B">
        <w:rPr>
          <w:rFonts w:hint="cs"/>
          <w:rtl/>
        </w:rPr>
        <w:t xml:space="preserve"> وأمّا من الله عزّ وجل فالإرادة للفعل إحداثه إنّما يقول</w:t>
      </w:r>
      <w:r w:rsidR="005B3E65">
        <w:rPr>
          <w:rFonts w:hint="cs"/>
          <w:rtl/>
        </w:rPr>
        <w:t>:</w:t>
      </w:r>
      <w:r w:rsidRPr="00FD157B">
        <w:rPr>
          <w:rFonts w:hint="cs"/>
          <w:rtl/>
        </w:rPr>
        <w:t xml:space="preserve"> كن فيكون بلا تعب وكيف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18</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الرِّجَالُ قَوَّامُونَ عَلَى النِّسَاءِ بِمَا فَضَّلَ اللَّهُ بَعْضَهُمْ عَلَى بَعْضٍ وَبِمَا أَنْفَقُوا مِنْ أَمْوَالِهِمْ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استشهد الإمام بهذه الآية الكريمة في جوابه لمحمد بن سنان حينما سأله عن العلّة في إعطاء المرأة نصف ما يعطى الرجل من الميراث فقال </w:t>
      </w:r>
      <w:r w:rsidR="009B1D84" w:rsidRPr="009B1D84">
        <w:rPr>
          <w:rStyle w:val="libAlaemChar"/>
          <w:rFonts w:hint="cs"/>
          <w:rtl/>
        </w:rPr>
        <w:t>عليه‌السلام</w:t>
      </w:r>
      <w:r w:rsidR="005B3E65">
        <w:rPr>
          <w:rFonts w:hint="cs"/>
          <w:rtl/>
        </w:rPr>
        <w:t>:</w:t>
      </w:r>
      <w:r w:rsidRPr="00FD157B">
        <w:rPr>
          <w:rFonts w:hint="cs"/>
          <w:rtl/>
        </w:rPr>
        <w:t xml:space="preserve"> ( علّة إعطاء النساء نصف ما يعطى الرجال من الميراث لأنّ المرأة إذا تزوّجت أخذت</w:t>
      </w:r>
      <w:r w:rsidR="005B3E65">
        <w:rPr>
          <w:rFonts w:hint="cs"/>
          <w:rtl/>
        </w:rPr>
        <w:t>،</w:t>
      </w:r>
      <w:r w:rsidRPr="00FD157B">
        <w:rPr>
          <w:rFonts w:hint="cs"/>
          <w:rtl/>
        </w:rPr>
        <w:t xml:space="preserve"> والرجل يعطي فلذلك وفر على الرجال</w:t>
      </w:r>
      <w:r w:rsidR="005B3E65">
        <w:rPr>
          <w:rFonts w:hint="cs"/>
          <w:rtl/>
        </w:rPr>
        <w:t>.</w:t>
      </w:r>
      <w:r w:rsidRPr="00FD157B">
        <w:rPr>
          <w:rFonts w:hint="cs"/>
          <w:rtl/>
        </w:rPr>
        <w:t xml:space="preserve"> </w:t>
      </w:r>
    </w:p>
    <w:p w:rsidR="00FD157B" w:rsidRDefault="00FD157B" w:rsidP="00FD157B">
      <w:pPr>
        <w:pStyle w:val="libNormal"/>
        <w:rPr>
          <w:rtl/>
        </w:rPr>
      </w:pPr>
      <w:r w:rsidRPr="00957525">
        <w:rPr>
          <w:rFonts w:hint="cs"/>
          <w:rtl/>
        </w:rPr>
        <w:t>وعلّة أخرى في إعطاء الذكر نصف ما تعطى الأنثى لأنّ الأنثى من عيال الذكر إذا احتاجت</w:t>
      </w:r>
      <w:r w:rsidR="005B3E65">
        <w:rPr>
          <w:rFonts w:hint="cs"/>
          <w:rtl/>
        </w:rPr>
        <w:t>،</w:t>
      </w:r>
      <w:r w:rsidRPr="00957525">
        <w:rPr>
          <w:rFonts w:hint="cs"/>
          <w:rtl/>
        </w:rPr>
        <w:t xml:space="preserve"> وعليه أن يعولها وليس على المرأة أن تعول الرجل</w:t>
      </w:r>
      <w:r w:rsidR="005B3E65">
        <w:rPr>
          <w:rFonts w:hint="cs"/>
          <w:rtl/>
        </w:rPr>
        <w:t>،</w:t>
      </w:r>
      <w:r w:rsidRPr="00957525">
        <w:rPr>
          <w:rFonts w:hint="cs"/>
          <w:rtl/>
        </w:rPr>
        <w:t xml:space="preserve"> ولا تؤخذ بنفقته إذا احتاج</w:t>
      </w:r>
      <w:r w:rsidR="005B3E65">
        <w:rPr>
          <w:rFonts w:hint="cs"/>
          <w:rtl/>
        </w:rPr>
        <w:t>،</w:t>
      </w:r>
      <w:r w:rsidRPr="00957525">
        <w:rPr>
          <w:rFonts w:hint="cs"/>
          <w:rtl/>
        </w:rPr>
        <w:t xml:space="preserve"> فوفّر على الرجال لذلك</w:t>
      </w:r>
      <w:r w:rsidR="005B3E65">
        <w:rPr>
          <w:rFonts w:hint="cs"/>
          <w:rtl/>
        </w:rPr>
        <w:t>؛</w:t>
      </w:r>
      <w:r w:rsidRPr="00957525">
        <w:rPr>
          <w:rFonts w:hint="cs"/>
          <w:rtl/>
        </w:rPr>
        <w:t xml:space="preserve"> وذلك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الرِّجَالُ قَوَّامُونَ عَلَى النِّسَاءِ بِمَا فَضَّلَ اللَّهُ بَعْضَهُمْ عَلَى بَعْضٍ وَبِمَا أَنْفَقُوا مِنْ أَمْوَالِهِمْ فَالصَّالِحَاتُ قَانِتَاتٌ حَافِظَاتٌ لِلْغَيْبِ بِمَا حَفِظَ اللَّهُ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19</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يأمركم أن تؤدوا الأمانات إلى أهلها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 xml:space="preserve">سأل بريد العجلي الإمام الرضا </w:t>
      </w:r>
      <w:r w:rsidR="009B1D84" w:rsidRPr="009B1D84">
        <w:rPr>
          <w:rStyle w:val="libAlaemChar"/>
          <w:rFonts w:hint="cs"/>
          <w:rtl/>
        </w:rPr>
        <w:t>عليه‌السلام</w:t>
      </w:r>
      <w:r w:rsidRPr="00FD157B">
        <w:rPr>
          <w:rFonts w:hint="cs"/>
          <w:rtl/>
        </w:rPr>
        <w:t xml:space="preserve"> عن تفسير هذه الآية فقال </w:t>
      </w:r>
      <w:r w:rsidR="009B1D84" w:rsidRPr="009B1D84">
        <w:rPr>
          <w:rStyle w:val="libAlaemChar"/>
          <w:rFonts w:hint="cs"/>
          <w:rtl/>
        </w:rPr>
        <w:t>عليه‌السلام</w:t>
      </w:r>
      <w:r w:rsidR="005B3E65">
        <w:rPr>
          <w:rFonts w:hint="cs"/>
          <w:rtl/>
        </w:rPr>
        <w:t>:</w:t>
      </w:r>
      <w:r w:rsidRPr="00FD157B">
        <w:rPr>
          <w:rFonts w:hint="cs"/>
          <w:rtl/>
        </w:rPr>
        <w:t xml:space="preserve"> هم الأئمة من آل محمد (ص) أن يؤدوا الأمانة إلى من بعده</w:t>
      </w:r>
      <w:r w:rsidR="005B3E65">
        <w:rPr>
          <w:rFonts w:hint="cs"/>
          <w:rtl/>
        </w:rPr>
        <w:t>،</w:t>
      </w:r>
      <w:r w:rsidRPr="00FD157B">
        <w:rPr>
          <w:rFonts w:hint="cs"/>
          <w:rtl/>
        </w:rPr>
        <w:t xml:space="preserve"> ولا يخص بها غيره</w:t>
      </w:r>
      <w:r w:rsidR="005B3E65">
        <w:rPr>
          <w:rFonts w:hint="cs"/>
          <w:rtl/>
        </w:rPr>
        <w:t>،</w:t>
      </w:r>
      <w:r w:rsidRPr="00FD157B">
        <w:rPr>
          <w:rFonts w:hint="cs"/>
          <w:rtl/>
        </w:rPr>
        <w:t xml:space="preserve"> ولا يزويها عنه </w:t>
      </w:r>
      <w:r w:rsidRPr="00FD157B">
        <w:rPr>
          <w:rStyle w:val="libFootnotenumChar"/>
          <w:rFonts w:hint="cs"/>
          <w:rtl/>
        </w:rPr>
        <w:t>(5)</w:t>
      </w:r>
      <w:r w:rsidR="005B3E65">
        <w:rPr>
          <w:rFonts w:hint="cs"/>
          <w:rtl/>
        </w:rPr>
        <w:t>.</w:t>
      </w:r>
    </w:p>
    <w:p w:rsidR="00FD157B" w:rsidRDefault="00FD157B" w:rsidP="00FD157B">
      <w:pPr>
        <w:pStyle w:val="libNormal"/>
        <w:rPr>
          <w:rtl/>
        </w:rPr>
      </w:pPr>
      <w:r>
        <w:rPr>
          <w:rFonts w:hint="cs"/>
          <w:rtl/>
        </w:rPr>
        <w:t>ودلّت هذه الرواية على أنّ أمر الإمامة بيد الله تعالى</w:t>
      </w:r>
      <w:r w:rsidR="005B3E65">
        <w:rPr>
          <w:rFonts w:hint="cs"/>
          <w:rtl/>
        </w:rPr>
        <w:t>،</w:t>
      </w:r>
      <w:r>
        <w:rPr>
          <w:rFonts w:hint="cs"/>
          <w:rtl/>
        </w:rPr>
        <w:t xml:space="preserve"> وأنّه تعالى يهبها لأفضل عباده</w:t>
      </w:r>
      <w:r w:rsidR="005B3E65">
        <w:rPr>
          <w:rFonts w:hint="cs"/>
          <w:rtl/>
        </w:rPr>
        <w:t>،</w:t>
      </w:r>
      <w:r>
        <w:rPr>
          <w:rFonts w:hint="cs"/>
          <w:rtl/>
        </w:rPr>
        <w:t xml:space="preserve"> وأتقاهم</w:t>
      </w:r>
      <w:r w:rsidR="005B3E65">
        <w:rPr>
          <w:rFonts w:hint="cs"/>
          <w:rtl/>
        </w:rPr>
        <w:t>،</w:t>
      </w:r>
      <w:r>
        <w:rPr>
          <w:rFonts w:hint="cs"/>
          <w:rtl/>
        </w:rPr>
        <w:t xml:space="preserve"> وأنّ الإمامة أمانة عند الإمام فعند ارتحاله إلى حظيرة القدس لا بد أن يعهد بها إلى من هو المنصوص عليه من قبل النبي (ص) وليس له أن يقلدها لأي شخص كان</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مواهب الرحمان 8 / 140</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النساء / آية 34</w:t>
      </w:r>
      <w:r w:rsidR="005B3E65">
        <w:rPr>
          <w:rFonts w:hint="cs"/>
          <w:rtl/>
        </w:rPr>
        <w:t>.</w:t>
      </w:r>
      <w:r>
        <w:rPr>
          <w:rFonts w:hint="cs"/>
          <w:rtl/>
        </w:rPr>
        <w:t xml:space="preserve"> </w:t>
      </w:r>
    </w:p>
    <w:p w:rsidR="00FD157B" w:rsidRDefault="00FD157B" w:rsidP="00BF255D">
      <w:pPr>
        <w:pStyle w:val="libFootnote0"/>
        <w:rPr>
          <w:rtl/>
        </w:rPr>
      </w:pPr>
      <w:r>
        <w:rPr>
          <w:rFonts w:hint="cs"/>
          <w:rtl/>
        </w:rPr>
        <w:t xml:space="preserve">(3) مواهب الرحمن 8 / 195 </w:t>
      </w:r>
    </w:p>
    <w:p w:rsidR="00FD157B" w:rsidRDefault="00FD157B" w:rsidP="00BF255D">
      <w:pPr>
        <w:pStyle w:val="libFootnote0"/>
        <w:rPr>
          <w:rtl/>
        </w:rPr>
      </w:pPr>
      <w:r>
        <w:rPr>
          <w:rFonts w:hint="cs"/>
          <w:rtl/>
        </w:rPr>
        <w:t>(4) سورة النساء / آية 58</w:t>
      </w:r>
      <w:r w:rsidR="005B3E65">
        <w:rPr>
          <w:rFonts w:hint="cs"/>
          <w:rtl/>
        </w:rPr>
        <w:t>.</w:t>
      </w:r>
      <w:r>
        <w:rPr>
          <w:rFonts w:hint="cs"/>
          <w:rtl/>
        </w:rPr>
        <w:t xml:space="preserve"> </w:t>
      </w:r>
    </w:p>
    <w:p w:rsidR="00FD157B" w:rsidRDefault="00FD157B" w:rsidP="00BF255D">
      <w:pPr>
        <w:pStyle w:val="libFootnote0"/>
        <w:rPr>
          <w:rtl/>
        </w:rPr>
      </w:pPr>
      <w:r>
        <w:rPr>
          <w:rFonts w:hint="cs"/>
          <w:rtl/>
        </w:rPr>
        <w:t>(5) مواهب الرحمان 8 / 367</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20</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واتخذ الله إبراهيم خليلاً</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سمعت أبي يحدث عن أبيه </w:t>
      </w:r>
      <w:r w:rsidR="009B1D84" w:rsidRPr="009B1D84">
        <w:rPr>
          <w:rStyle w:val="libAlaemChar"/>
          <w:rFonts w:hint="cs"/>
          <w:rtl/>
        </w:rPr>
        <w:t>عليه‌السلام</w:t>
      </w:r>
      <w:r w:rsidRPr="00FD157B">
        <w:rPr>
          <w:rFonts w:hint="cs"/>
          <w:rtl/>
        </w:rPr>
        <w:t xml:space="preserve"> أنّه قال</w:t>
      </w:r>
      <w:r w:rsidR="005B3E65">
        <w:rPr>
          <w:rFonts w:hint="cs"/>
          <w:rtl/>
        </w:rPr>
        <w:t>:</w:t>
      </w:r>
      <w:r w:rsidRPr="00FD157B">
        <w:rPr>
          <w:rFonts w:hint="cs"/>
          <w:rtl/>
        </w:rPr>
        <w:t xml:space="preserve"> إنّما اتخذ الله إبراهيم خليلاً لأنّه لم يرد أحداً</w:t>
      </w:r>
      <w:r w:rsidR="005B3E65">
        <w:rPr>
          <w:rFonts w:hint="cs"/>
          <w:rtl/>
        </w:rPr>
        <w:t>،</w:t>
      </w:r>
      <w:r w:rsidRPr="00FD157B">
        <w:rPr>
          <w:rFonts w:hint="cs"/>
          <w:rtl/>
        </w:rPr>
        <w:t xml:space="preserve"> ولم يسأل أحداً قط غير الله عزّ وجل</w:t>
      </w:r>
      <w:r w:rsidRPr="00FD157B">
        <w:rPr>
          <w:rStyle w:val="libFootnotenumChar"/>
          <w:rFonts w:hint="cs"/>
          <w:rtl/>
        </w:rPr>
        <w:t xml:space="preserve"> (2)</w:t>
      </w:r>
      <w:r w:rsidR="005B3E65">
        <w:rPr>
          <w:rFonts w:hint="cs"/>
          <w:rtl/>
        </w:rPr>
        <w:t>.</w:t>
      </w:r>
    </w:p>
    <w:p w:rsidR="00FD157B" w:rsidRDefault="00FD157B" w:rsidP="00FD157B">
      <w:pPr>
        <w:pStyle w:val="libNormal"/>
        <w:rPr>
          <w:rtl/>
        </w:rPr>
      </w:pPr>
      <w:r w:rsidRPr="00FD157B">
        <w:rPr>
          <w:rFonts w:hint="cs"/>
          <w:rtl/>
        </w:rPr>
        <w:t>21</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وَقَدْ نَزَّلَ عَلَيْكُمْ فِي الْكِتَابِ أَنْ إِذَا سَمِعْتُمْ آيَاتِ اللَّهِ يُكْفَرُ بِهَا وَيُسْتَهْزَأُ بِهَا فَلا تَقْعُدُوا مَعَهُمْ حَتَّى يَخُوضُوا فِي حَدِيثٍ غَيْرِهِ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في تفسير الآية الكريمة ( إذا سمعت الرجل يجحد الحق</w:t>
      </w:r>
      <w:r w:rsidR="005B3E65">
        <w:rPr>
          <w:rFonts w:hint="cs"/>
          <w:rtl/>
        </w:rPr>
        <w:t>،</w:t>
      </w:r>
      <w:r w:rsidRPr="00FD157B">
        <w:rPr>
          <w:rFonts w:hint="cs"/>
          <w:rtl/>
        </w:rPr>
        <w:t xml:space="preserve"> ويكذب به</w:t>
      </w:r>
      <w:r w:rsidR="005B3E65">
        <w:rPr>
          <w:rFonts w:hint="cs"/>
          <w:rtl/>
        </w:rPr>
        <w:t>،</w:t>
      </w:r>
      <w:r w:rsidRPr="00FD157B">
        <w:rPr>
          <w:rFonts w:hint="cs"/>
          <w:rtl/>
        </w:rPr>
        <w:t xml:space="preserve"> ويقع في أهله فقم من عنده ولا تقاعده )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22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ولن يجعل الله للكافرين على المؤمنين سبيلاً </w:t>
      </w:r>
      <w:r w:rsidRPr="00220935">
        <w:rPr>
          <w:rStyle w:val="libAlaemChar"/>
          <w:rFonts w:hint="cs"/>
          <w:rtl/>
        </w:rPr>
        <w:t>)</w:t>
      </w:r>
      <w:r w:rsidRPr="00FD157B">
        <w:rPr>
          <w:rFonts w:hint="cs"/>
          <w:rtl/>
        </w:rPr>
        <w:t xml:space="preserve">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في تفسير الآية لن يجعل الله للكافر على المؤمنين حجة</w:t>
      </w:r>
      <w:r w:rsidR="005B3E65">
        <w:rPr>
          <w:rFonts w:hint="cs"/>
          <w:rtl/>
        </w:rPr>
        <w:t>،</w:t>
      </w:r>
      <w:r w:rsidRPr="00FD157B">
        <w:rPr>
          <w:rFonts w:hint="cs"/>
          <w:rtl/>
        </w:rPr>
        <w:t xml:space="preserve"> ولقد أخبر الله تعالى عن كفار قتلوا نبيهم بغير الحق</w:t>
      </w:r>
      <w:r w:rsidR="005B3E65">
        <w:rPr>
          <w:rFonts w:hint="cs"/>
          <w:rtl/>
        </w:rPr>
        <w:t>،</w:t>
      </w:r>
      <w:r w:rsidRPr="00FD157B">
        <w:rPr>
          <w:rFonts w:hint="cs"/>
          <w:rtl/>
        </w:rPr>
        <w:t xml:space="preserve"> ومع قتلهم إياهم لم يجعل الله لهم على أنبيائه سبيلا </w:t>
      </w:r>
      <w:r w:rsidRPr="00FD157B">
        <w:rPr>
          <w:rStyle w:val="libFootnotenumChar"/>
          <w:rFonts w:hint="cs"/>
          <w:rtl/>
        </w:rPr>
        <w:t>(6)</w:t>
      </w:r>
      <w:r w:rsidR="005B3E65">
        <w:rPr>
          <w:rFonts w:hint="cs"/>
          <w:rtl/>
        </w:rPr>
        <w:t>.</w:t>
      </w:r>
    </w:p>
    <w:p w:rsidR="00FD157B" w:rsidRDefault="00FD157B" w:rsidP="00FD157B">
      <w:pPr>
        <w:pStyle w:val="libNormal"/>
        <w:rPr>
          <w:rtl/>
        </w:rPr>
      </w:pPr>
      <w:r w:rsidRPr="00FD157B">
        <w:rPr>
          <w:rFonts w:hint="cs"/>
          <w:rtl/>
        </w:rPr>
        <w:t>22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يخادعون الله وهو خادعهم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(7)</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الآية الكريمة ( الله تبارك وتعالى لا يخادع ولكنّه يجازيهم جزاء الخديعة ) </w:t>
      </w:r>
      <w:r w:rsidRPr="00FD157B">
        <w:rPr>
          <w:rStyle w:val="libFootnotenumChar"/>
          <w:rFonts w:hint="cs"/>
          <w:rtl/>
        </w:rPr>
        <w:t>(8)</w:t>
      </w:r>
      <w:r w:rsidR="005B3E65">
        <w:rPr>
          <w:rFonts w:hint="cs"/>
          <w:rtl/>
        </w:rPr>
        <w:t>.</w:t>
      </w:r>
    </w:p>
    <w:p w:rsidR="00FD157B" w:rsidRDefault="00FD157B" w:rsidP="00FD157B">
      <w:pPr>
        <w:pStyle w:val="libNormal"/>
        <w:rPr>
          <w:rtl/>
        </w:rPr>
      </w:pPr>
      <w:r w:rsidRPr="00FD157B">
        <w:rPr>
          <w:rFonts w:hint="cs"/>
          <w:rtl/>
        </w:rPr>
        <w:t>23</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إِنَّمَا جَزَاءُ الَّذِينَ يُحَارِبُونَ اللهَ وَرَسُولَهُ وَيَسْعَوْنَ فِي الأَرْضِ فَسَادًا أَنْ يُقَتَّلُوا أَوْ يُصَلَّبُوا أَوْ تُقَطَّعَ أَيْدِيهِمْ وَأَرْجُلُهُمْ مِنْ خِلَافٍ أَوْ يُنْفَوْا مِنَ الأَرْضِ</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(9)</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النساء / آية 124</w:t>
      </w:r>
      <w:r w:rsidR="005B3E65">
        <w:rPr>
          <w:rFonts w:hint="cs"/>
          <w:rtl/>
        </w:rPr>
        <w:t>.</w:t>
      </w:r>
      <w:r>
        <w:rPr>
          <w:rFonts w:hint="cs"/>
          <w:rtl/>
        </w:rPr>
        <w:t xml:space="preserve"> </w:t>
      </w:r>
    </w:p>
    <w:p w:rsidR="00FD157B" w:rsidRDefault="00FD157B" w:rsidP="00BF255D">
      <w:pPr>
        <w:pStyle w:val="libFootnote0"/>
        <w:rPr>
          <w:rtl/>
        </w:rPr>
      </w:pPr>
      <w:r>
        <w:rPr>
          <w:rFonts w:hint="cs"/>
          <w:rtl/>
        </w:rPr>
        <w:t>(2) الميزان 5 / 96</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النساء / آية 140</w:t>
      </w:r>
      <w:r w:rsidR="005B3E65">
        <w:rPr>
          <w:rFonts w:hint="cs"/>
          <w:rtl/>
        </w:rPr>
        <w:t>.</w:t>
      </w:r>
      <w:r>
        <w:rPr>
          <w:rFonts w:hint="cs"/>
          <w:rtl/>
        </w:rPr>
        <w:t xml:space="preserve"> </w:t>
      </w:r>
    </w:p>
    <w:p w:rsidR="00FD157B" w:rsidRDefault="00FD157B" w:rsidP="00BF255D">
      <w:pPr>
        <w:pStyle w:val="libFootnote0"/>
        <w:rPr>
          <w:rtl/>
        </w:rPr>
      </w:pPr>
      <w:r>
        <w:rPr>
          <w:rFonts w:hint="cs"/>
          <w:rtl/>
        </w:rPr>
        <w:t>(4) الميزان 5 / 120</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النساء / آية 141</w:t>
      </w:r>
      <w:r w:rsidR="005B3E65">
        <w:rPr>
          <w:rFonts w:hint="cs"/>
          <w:rtl/>
        </w:rPr>
        <w:t>.</w:t>
      </w:r>
      <w:r>
        <w:rPr>
          <w:rFonts w:hint="cs"/>
          <w:rtl/>
        </w:rPr>
        <w:t xml:space="preserve"> </w:t>
      </w:r>
    </w:p>
    <w:p w:rsidR="00FD157B" w:rsidRDefault="00FD157B" w:rsidP="00BF255D">
      <w:pPr>
        <w:pStyle w:val="libFootnote0"/>
        <w:rPr>
          <w:rtl/>
        </w:rPr>
      </w:pPr>
      <w:r>
        <w:rPr>
          <w:rFonts w:hint="cs"/>
          <w:rtl/>
        </w:rPr>
        <w:t>(6) الميزان 5 / آية 120</w:t>
      </w:r>
      <w:r w:rsidR="005B3E65">
        <w:rPr>
          <w:rFonts w:hint="cs"/>
          <w:rtl/>
        </w:rPr>
        <w:t>.</w:t>
      </w:r>
      <w:r>
        <w:rPr>
          <w:rFonts w:hint="cs"/>
          <w:rtl/>
        </w:rPr>
        <w:t xml:space="preserve"> </w:t>
      </w:r>
    </w:p>
    <w:p w:rsidR="00FD157B" w:rsidRDefault="00FD157B" w:rsidP="00BF255D">
      <w:pPr>
        <w:pStyle w:val="libFootnote0"/>
        <w:rPr>
          <w:rtl/>
        </w:rPr>
      </w:pPr>
      <w:r>
        <w:rPr>
          <w:rFonts w:hint="cs"/>
          <w:rtl/>
        </w:rPr>
        <w:t>(7) سورة النساء / آية 142</w:t>
      </w:r>
      <w:r w:rsidR="005B3E65">
        <w:rPr>
          <w:rFonts w:hint="cs"/>
          <w:rtl/>
        </w:rPr>
        <w:t>.</w:t>
      </w:r>
      <w:r>
        <w:rPr>
          <w:rFonts w:hint="cs"/>
          <w:rtl/>
        </w:rPr>
        <w:t xml:space="preserve"> </w:t>
      </w:r>
    </w:p>
    <w:p w:rsidR="00FD157B" w:rsidRDefault="00FD157B" w:rsidP="00BF255D">
      <w:pPr>
        <w:pStyle w:val="libFootnote0"/>
        <w:rPr>
          <w:rtl/>
        </w:rPr>
      </w:pPr>
      <w:r>
        <w:rPr>
          <w:rFonts w:hint="cs"/>
          <w:rtl/>
        </w:rPr>
        <w:t>(8) الميزان</w:t>
      </w:r>
      <w:r w:rsidR="005B3E65">
        <w:rPr>
          <w:rFonts w:hint="cs"/>
          <w:rtl/>
        </w:rPr>
        <w:t>.</w:t>
      </w:r>
      <w:r>
        <w:rPr>
          <w:rFonts w:hint="cs"/>
          <w:rtl/>
        </w:rPr>
        <w:t xml:space="preserve"> </w:t>
      </w:r>
    </w:p>
    <w:p w:rsidR="00FD157B" w:rsidRDefault="00FD157B" w:rsidP="00117131">
      <w:pPr>
        <w:pStyle w:val="libFootnote0"/>
        <w:rPr>
          <w:rtl/>
        </w:rPr>
      </w:pPr>
      <w:r>
        <w:rPr>
          <w:rFonts w:hint="cs"/>
          <w:rtl/>
        </w:rPr>
        <w:t>(9) سورة المائدة / آية 33</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سئل الإمام الرضا </w:t>
      </w:r>
      <w:r w:rsidR="009B1D84" w:rsidRPr="009B1D84">
        <w:rPr>
          <w:rStyle w:val="libAlaemChar"/>
          <w:rFonts w:hint="cs"/>
          <w:rtl/>
        </w:rPr>
        <w:t>عليه‌السلام</w:t>
      </w:r>
      <w:r>
        <w:rPr>
          <w:rFonts w:hint="cs"/>
          <w:rtl/>
        </w:rPr>
        <w:t xml:space="preserve"> عن تفسير الآية الكريمة</w:t>
      </w:r>
      <w:r w:rsidR="005B3E65">
        <w:rPr>
          <w:rFonts w:hint="cs"/>
          <w:rtl/>
        </w:rPr>
        <w:t>،</w:t>
      </w:r>
      <w:r>
        <w:rPr>
          <w:rFonts w:hint="cs"/>
          <w:rtl/>
        </w:rPr>
        <w:t xml:space="preserve"> وقيل له</w:t>
      </w:r>
      <w:r w:rsidR="005B3E65">
        <w:rPr>
          <w:rFonts w:hint="cs"/>
          <w:rtl/>
        </w:rPr>
        <w:t>:</w:t>
      </w:r>
      <w:r>
        <w:rPr>
          <w:rFonts w:hint="cs"/>
          <w:rtl/>
        </w:rPr>
        <w:t xml:space="preserve"> ما الذي إذا فعله استوجب واحدة من هذه الأربع</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إذا حارب الله ورسوله</w:t>
      </w:r>
      <w:r w:rsidR="005B3E65">
        <w:rPr>
          <w:rFonts w:hint="cs"/>
          <w:rtl/>
        </w:rPr>
        <w:t>،</w:t>
      </w:r>
      <w:r w:rsidRPr="00FD157B">
        <w:rPr>
          <w:rFonts w:hint="cs"/>
          <w:rtl/>
        </w:rPr>
        <w:t xml:space="preserve"> وسعى في الأرض فساداً فقتل قتل به</w:t>
      </w:r>
      <w:r w:rsidR="005B3E65">
        <w:rPr>
          <w:rFonts w:hint="cs"/>
          <w:rtl/>
        </w:rPr>
        <w:t>،</w:t>
      </w:r>
      <w:r w:rsidRPr="00FD157B">
        <w:rPr>
          <w:rFonts w:hint="cs"/>
          <w:rtl/>
        </w:rPr>
        <w:t xml:space="preserve"> وإن قتل وأخذ المال قتل وصلب</w:t>
      </w:r>
      <w:r w:rsidR="005B3E65">
        <w:rPr>
          <w:rFonts w:hint="cs"/>
          <w:rtl/>
        </w:rPr>
        <w:t>،</w:t>
      </w:r>
      <w:r w:rsidRPr="00FD157B">
        <w:rPr>
          <w:rFonts w:hint="cs"/>
          <w:rtl/>
        </w:rPr>
        <w:t xml:space="preserve"> وإن أخذ المال ولم يقتل قطعت يده ورجله من خلاف</w:t>
      </w:r>
      <w:r w:rsidR="005B3E65">
        <w:rPr>
          <w:rFonts w:hint="cs"/>
          <w:rtl/>
        </w:rPr>
        <w:t>،</w:t>
      </w:r>
      <w:r w:rsidRPr="00FD157B">
        <w:rPr>
          <w:rFonts w:hint="cs"/>
          <w:rtl/>
        </w:rPr>
        <w:t xml:space="preserve"> وإن شهر السيف فحارب الله ورسوله وسعى في الأرض فساداً ولم يقتل ولم يأخذ المال نفي من الأرض</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قلت كيف ينفى من الأرض وما حد نفيه</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ينفى من المصر الذي فعل فيه ما فعل إلى مصر غيره</w:t>
      </w:r>
      <w:r w:rsidR="005B3E65">
        <w:rPr>
          <w:rFonts w:hint="cs"/>
          <w:rtl/>
        </w:rPr>
        <w:t>،</w:t>
      </w:r>
      <w:r w:rsidRPr="00FD157B">
        <w:rPr>
          <w:rFonts w:hint="cs"/>
          <w:rtl/>
        </w:rPr>
        <w:t xml:space="preserve"> ويكتب إلى أهل ذلك المصر أنّه منفي فلا تجالسوه</w:t>
      </w:r>
      <w:r w:rsidR="005B3E65">
        <w:rPr>
          <w:rFonts w:hint="cs"/>
          <w:rtl/>
        </w:rPr>
        <w:t>،</w:t>
      </w:r>
      <w:r w:rsidRPr="00FD157B">
        <w:rPr>
          <w:rFonts w:hint="cs"/>
          <w:rtl/>
        </w:rPr>
        <w:t xml:space="preserve"> ولا تبايعوه</w:t>
      </w:r>
      <w:r w:rsidR="005B3E65">
        <w:rPr>
          <w:rFonts w:hint="cs"/>
          <w:rtl/>
        </w:rPr>
        <w:t>،</w:t>
      </w:r>
      <w:r w:rsidRPr="00FD157B">
        <w:rPr>
          <w:rFonts w:hint="cs"/>
          <w:rtl/>
        </w:rPr>
        <w:t xml:space="preserve"> ولا تناكحوه</w:t>
      </w:r>
      <w:r w:rsidR="005B3E65">
        <w:rPr>
          <w:rFonts w:hint="cs"/>
          <w:rtl/>
        </w:rPr>
        <w:t>،</w:t>
      </w:r>
      <w:r w:rsidRPr="00FD157B">
        <w:rPr>
          <w:rFonts w:hint="cs"/>
          <w:rtl/>
        </w:rPr>
        <w:t xml:space="preserve"> ولا تؤاكلوه ولا تشاربوه</w:t>
      </w:r>
      <w:r w:rsidR="005B3E65">
        <w:rPr>
          <w:rFonts w:hint="cs"/>
          <w:rtl/>
        </w:rPr>
        <w:t>،</w:t>
      </w:r>
      <w:r w:rsidRPr="00FD157B">
        <w:rPr>
          <w:rFonts w:hint="cs"/>
          <w:rtl/>
        </w:rPr>
        <w:t xml:space="preserve"> فيفعل ذلك به سنة</w:t>
      </w:r>
      <w:r w:rsidR="005B3E65">
        <w:rPr>
          <w:rFonts w:hint="cs"/>
          <w:rtl/>
        </w:rPr>
        <w:t>،</w:t>
      </w:r>
      <w:r w:rsidRPr="00FD157B">
        <w:rPr>
          <w:rFonts w:hint="cs"/>
          <w:rtl/>
        </w:rPr>
        <w:t xml:space="preserve"> فإن خرج من ذلك المصر إلى غيره كتب إليهم بمثل ذلك حتى تتم السنة</w:t>
      </w:r>
      <w:r w:rsidR="005B3E65">
        <w:rPr>
          <w:rFonts w:hint="cs"/>
          <w:rtl/>
        </w:rPr>
        <w:t>.</w:t>
      </w:r>
    </w:p>
    <w:p w:rsidR="00FD157B" w:rsidRDefault="00FD157B" w:rsidP="00FD157B">
      <w:pPr>
        <w:pStyle w:val="libNormal"/>
        <w:rPr>
          <w:rtl/>
        </w:rPr>
      </w:pPr>
      <w:r>
        <w:rPr>
          <w:rFonts w:hint="cs"/>
          <w:rtl/>
        </w:rPr>
        <w:t>قلت</w:t>
      </w:r>
      <w:r w:rsidR="005B3E65">
        <w:rPr>
          <w:rFonts w:hint="cs"/>
          <w:rtl/>
        </w:rPr>
        <w:t>:</w:t>
      </w:r>
      <w:r>
        <w:rPr>
          <w:rFonts w:hint="cs"/>
          <w:rtl/>
        </w:rPr>
        <w:t xml:space="preserve"> فإن توجّه إلى أرض الشرك ليدخلها</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إن توجّه إلى أرض الشرك ليدخلها قوتل أهلها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24</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الَّذِينَ آمَنُوا لا تَسْأَلُوا عَنْ أَشْيَاءَ إِنْ تُبْدَ لَكُمْ تَسُؤْكُمْ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sidRPr="00FD157B">
        <w:rPr>
          <w:rFonts w:hint="cs"/>
          <w:rtl/>
        </w:rPr>
        <w:t xml:space="preserve">استشهد الإمام </w:t>
      </w:r>
      <w:r w:rsidR="009B1D84" w:rsidRPr="009B1D84">
        <w:rPr>
          <w:rStyle w:val="libAlaemChar"/>
          <w:rFonts w:hint="cs"/>
          <w:rtl/>
        </w:rPr>
        <w:t>عليه‌السلام</w:t>
      </w:r>
      <w:r w:rsidRPr="00FD157B">
        <w:rPr>
          <w:rFonts w:hint="cs"/>
          <w:rtl/>
        </w:rPr>
        <w:t xml:space="preserve"> بهذه الآية الكريمة في جوابه عن مسائل أحمد بن محمد</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أولم تنهوا عن كثرة المسائل فأبيتم أن تنتهوا</w:t>
      </w:r>
      <w:r w:rsidR="005B3E65">
        <w:rPr>
          <w:rFonts w:hint="cs"/>
          <w:rtl/>
        </w:rPr>
        <w:t>،</w:t>
      </w:r>
      <w:r w:rsidRPr="00FD157B">
        <w:rPr>
          <w:rFonts w:hint="cs"/>
          <w:rtl/>
        </w:rPr>
        <w:t xml:space="preserve"> إياكم وذلك</w:t>
      </w:r>
      <w:r w:rsidR="005B3E65">
        <w:rPr>
          <w:rFonts w:hint="cs"/>
          <w:rtl/>
        </w:rPr>
        <w:t>،</w:t>
      </w:r>
      <w:r w:rsidRPr="00FD157B">
        <w:rPr>
          <w:rFonts w:hint="cs"/>
          <w:rtl/>
        </w:rPr>
        <w:t xml:space="preserve"> فإنما هلك من كان قبلكم بكثرة سؤالهم</w:t>
      </w:r>
      <w:r w:rsidR="005B3E65">
        <w:rPr>
          <w:rFonts w:hint="cs"/>
          <w:rtl/>
        </w:rPr>
        <w:t>،</w:t>
      </w:r>
      <w:r w:rsidRPr="00FD157B">
        <w:rPr>
          <w:rFonts w:hint="cs"/>
          <w:rtl/>
        </w:rPr>
        <w:t xml:space="preserve"> قال الله تبارك وتعالى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الَّذِينَ آمَنُوا لا تَسْأَلُوا عَنْ أَشْيَاءَ إِنْ تُبْدَ لَكُمْ تَسُؤْكُمْ </w:t>
      </w:r>
      <w:r w:rsidRPr="00220935">
        <w:rPr>
          <w:rStyle w:val="libAlaemChar"/>
          <w:rFonts w:hint="cs"/>
          <w:rtl/>
        </w:rPr>
        <w:t>)</w:t>
      </w:r>
      <w:r w:rsidR="005B3E65">
        <w:rP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25</w:t>
      </w:r>
      <w:r w:rsidR="00117131">
        <w:rPr>
          <w:rFonts w:hint="cs"/>
          <w:rtl/>
        </w:rPr>
        <w:t xml:space="preserve"> - </w:t>
      </w:r>
      <w:r w:rsidRPr="00FD157B">
        <w:rPr>
          <w:rFonts w:hint="cs"/>
          <w:rtl/>
        </w:rPr>
        <w:t>قوله وتعالى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إِنَّمَا هُوَ إِلَهٌ وَاحِدٌ وَإِنَّنِي بَرِيءٌ مِمَّا تُشْرِكُونَ </w:t>
      </w:r>
      <w:r w:rsidRPr="00220935">
        <w:rPr>
          <w:rStyle w:val="libAlaemChar"/>
          <w:rFonts w:hint="cs"/>
          <w:rtl/>
        </w:rPr>
        <w:t>)</w:t>
      </w:r>
      <w:r w:rsidRPr="00FD157B">
        <w:rPr>
          <w:rStyle w:val="libAieCha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للناس في التوحيد ثلاثة مذاهب</w:t>
      </w:r>
      <w:r w:rsidR="005B3E65">
        <w:rPr>
          <w:rFonts w:hint="cs"/>
          <w:rtl/>
        </w:rPr>
        <w:t>:</w:t>
      </w:r>
      <w:r w:rsidRPr="00FD157B">
        <w:rPr>
          <w:rFonts w:hint="cs"/>
          <w:rtl/>
        </w:rPr>
        <w:t xml:space="preserve"> نفي وتشبيه وإثبات بغير تشبيه فمذهب النفي لا يجوز ومذهب التشبيه لا يجوز</w:t>
      </w:r>
      <w:r w:rsidR="005B3E65">
        <w:rPr>
          <w:rFonts w:hint="cs"/>
          <w:rtl/>
        </w:rPr>
        <w:t>؛</w:t>
      </w:r>
      <w:r w:rsidRPr="00FD157B">
        <w:rPr>
          <w:rFonts w:hint="cs"/>
          <w:rtl/>
        </w:rPr>
        <w:t xml:space="preserve"> لأنّ الله تبارك وتعالى لا يشبهه شيء</w:t>
      </w:r>
      <w:r w:rsidR="005B3E65">
        <w:rPr>
          <w:rFonts w:hint="cs"/>
          <w:rtl/>
        </w:rPr>
        <w:t>،</w:t>
      </w:r>
      <w:r w:rsidRPr="00FD157B">
        <w:rPr>
          <w:rFonts w:hint="cs"/>
          <w:rtl/>
        </w:rPr>
        <w:t xml:space="preserve"> والسبيل في الطريقة الثالثة إثبات بلا تشبيه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5 / 331</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المائدة / آية 101</w:t>
      </w:r>
      <w:r w:rsidR="005B3E65">
        <w:rPr>
          <w:rFonts w:hint="cs"/>
          <w:rtl/>
        </w:rPr>
        <w:t>.</w:t>
      </w:r>
      <w:r>
        <w:rPr>
          <w:rFonts w:hint="cs"/>
          <w:rtl/>
        </w:rPr>
        <w:t xml:space="preserve"> </w:t>
      </w:r>
    </w:p>
    <w:p w:rsidR="00FD157B" w:rsidRDefault="00FD157B" w:rsidP="00BF255D">
      <w:pPr>
        <w:pStyle w:val="libFootnote0"/>
        <w:rPr>
          <w:rtl/>
        </w:rPr>
      </w:pPr>
      <w:r>
        <w:rPr>
          <w:rFonts w:hint="cs"/>
          <w:rtl/>
        </w:rPr>
        <w:t>(3)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الأنعام / آية 19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وأوضح السيد الطباطبائي هذه المذاهب الثلاثة قال</w:t>
      </w:r>
      <w:r w:rsidR="005B3E65">
        <w:rPr>
          <w:rFonts w:hint="cs"/>
          <w:rtl/>
        </w:rPr>
        <w:t>:</w:t>
      </w:r>
      <w:r>
        <w:rPr>
          <w:rFonts w:hint="cs"/>
          <w:rtl/>
        </w:rPr>
        <w:t xml:space="preserve"> المراد بمذهب النفي نفي معاني الصفات عنه تعالى كما ذهبت إليه المعتزلة</w:t>
      </w:r>
      <w:r w:rsidR="005B3E65">
        <w:rPr>
          <w:rFonts w:hint="cs"/>
          <w:rtl/>
        </w:rPr>
        <w:t>،</w:t>
      </w:r>
      <w:r>
        <w:rPr>
          <w:rFonts w:hint="cs"/>
          <w:rtl/>
        </w:rPr>
        <w:t xml:space="preserve"> وفي معناه إرجاع الصفات الثبوتية إلى نفي ما يقابلها كالقول بأنّ معنى القادر انه ليس بعاجز</w:t>
      </w:r>
      <w:r w:rsidR="005B3E65">
        <w:rPr>
          <w:rFonts w:hint="cs"/>
          <w:rtl/>
        </w:rPr>
        <w:t>،</w:t>
      </w:r>
      <w:r>
        <w:rPr>
          <w:rFonts w:hint="cs"/>
          <w:rtl/>
        </w:rPr>
        <w:t xml:space="preserve"> ومعنى العالم أنّه ليس بجاهل إلاّ أن يرجع إلى ما ذكره </w:t>
      </w:r>
      <w:r w:rsidR="009B1D84" w:rsidRPr="009B1D84">
        <w:rPr>
          <w:rStyle w:val="libAlaemChar"/>
          <w:rFonts w:hint="cs"/>
          <w:rtl/>
        </w:rPr>
        <w:t>عليه‌السلام</w:t>
      </w:r>
      <w:r>
        <w:rPr>
          <w:rFonts w:hint="cs"/>
          <w:rtl/>
        </w:rPr>
        <w:t xml:space="preserve"> من المذهب الثالث</w:t>
      </w:r>
      <w:r w:rsidR="005B3E65">
        <w:rPr>
          <w:rFonts w:hint="cs"/>
          <w:rtl/>
        </w:rPr>
        <w:t>.</w:t>
      </w:r>
      <w:r>
        <w:rPr>
          <w:rFonts w:hint="cs"/>
          <w:rtl/>
        </w:rPr>
        <w:t xml:space="preserve"> </w:t>
      </w:r>
    </w:p>
    <w:p w:rsidR="00FD157B" w:rsidRDefault="00FD157B" w:rsidP="00FD157B">
      <w:pPr>
        <w:pStyle w:val="libNormal"/>
        <w:rPr>
          <w:rtl/>
        </w:rPr>
      </w:pPr>
      <w:r>
        <w:rPr>
          <w:rFonts w:hint="cs"/>
          <w:rtl/>
        </w:rPr>
        <w:t>والمراد بمذهب التشبيه أن يشبهه تعالى بغيره</w:t>
      </w:r>
      <w:r w:rsidR="00117131">
        <w:rPr>
          <w:rFonts w:hint="cs"/>
          <w:rtl/>
        </w:rPr>
        <w:t xml:space="preserve"> - </w:t>
      </w:r>
      <w:r>
        <w:rPr>
          <w:rFonts w:hint="cs"/>
          <w:rtl/>
        </w:rPr>
        <w:t>وليس كمثله شيء</w:t>
      </w:r>
      <w:r w:rsidR="00117131">
        <w:rPr>
          <w:rFonts w:hint="cs"/>
          <w:rtl/>
        </w:rPr>
        <w:t xml:space="preserve"> - </w:t>
      </w:r>
      <w:r>
        <w:rPr>
          <w:rFonts w:hint="cs"/>
          <w:rtl/>
        </w:rPr>
        <w:t>أي أن يثبت له من الصفة معناه المحدود الذي فينا المتميز من غيره من الصفات بأن يكون قدرته كقدرتنا وعلمه كعلمنا وهكذا</w:t>
      </w:r>
      <w:r w:rsidR="005B3E65">
        <w:rPr>
          <w:rFonts w:hint="cs"/>
          <w:rtl/>
        </w:rPr>
        <w:t>،</w:t>
      </w:r>
      <w:r>
        <w:rPr>
          <w:rFonts w:hint="cs"/>
          <w:rtl/>
        </w:rPr>
        <w:t xml:space="preserve"> ولو كان ماله من الصفة كصفتنا احتاج كاحتياجنا فلم يكن واجبا تعالى عن ذلك</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والمراد بمذهب الإثبات من غير تشبيه أن يثبت له من الصفة أصل معناه</w:t>
      </w:r>
      <w:r w:rsidR="005B3E65">
        <w:rPr>
          <w:rFonts w:hint="cs"/>
          <w:rtl/>
        </w:rPr>
        <w:t>،</w:t>
      </w:r>
      <w:r w:rsidRPr="00FD157B">
        <w:rPr>
          <w:rFonts w:hint="cs"/>
          <w:rtl/>
        </w:rPr>
        <w:t xml:space="preserve"> وتنفى عنه خصوصيته التي قارنته في الممكنات المخلوقة أي تثبت الصفة وينفى الحد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26</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مَا فَرَّطْنَا فِي الْكِتَابِ مِنْ شَيْءٍ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استشهد الإمام </w:t>
      </w:r>
      <w:r w:rsidR="009B1D84" w:rsidRPr="009B1D84">
        <w:rPr>
          <w:rStyle w:val="libAlaemChar"/>
          <w:rFonts w:hint="cs"/>
          <w:rtl/>
        </w:rPr>
        <w:t>عليه‌السلام</w:t>
      </w:r>
      <w:r w:rsidRPr="00FD157B">
        <w:rPr>
          <w:rFonts w:hint="cs"/>
          <w:rtl/>
        </w:rPr>
        <w:t xml:space="preserve"> بالآية الكريمة في حديثه التالي</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إنّ الله عزّ وجل لم يقبض نبينا حتى أكمل له الدين</w:t>
      </w:r>
      <w:r w:rsidR="005B3E65">
        <w:rPr>
          <w:rFonts w:hint="cs"/>
          <w:rtl/>
        </w:rPr>
        <w:t>،</w:t>
      </w:r>
      <w:r w:rsidRPr="00FD157B">
        <w:rPr>
          <w:rFonts w:hint="cs"/>
          <w:rtl/>
        </w:rPr>
        <w:t xml:space="preserve"> وأنزل عليه القرآن فيه تبيان كل شيء يبين فيه الحلال والحرام والحدود والأحكام</w:t>
      </w:r>
      <w:r w:rsidR="005B3E65">
        <w:rPr>
          <w:rFonts w:hint="cs"/>
          <w:rtl/>
        </w:rPr>
        <w:t>،</w:t>
      </w:r>
      <w:r w:rsidRPr="00FD157B">
        <w:rPr>
          <w:rFonts w:hint="cs"/>
          <w:rtl/>
        </w:rPr>
        <w:t xml:space="preserve"> وجميع ما يحتاج إليه الناس كملاً</w:t>
      </w:r>
      <w:r w:rsidR="005B3E65">
        <w:rPr>
          <w:rFonts w:hint="cs"/>
          <w:rtl/>
        </w:rPr>
        <w:t>،</w:t>
      </w:r>
      <w:r w:rsidRPr="00FD157B">
        <w:rPr>
          <w:rFonts w:hint="cs"/>
          <w:rtl/>
        </w:rPr>
        <w:t xml:space="preserve"> وقال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مَا فَرَّطْنَا فِي الْكِتَابِ مِنْ شَيْءٍ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27</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فَلَمَّا جَنَّ عَلَيْهِ اللَّيْلُ رَأَى كَوْكَباً قَالَ هَذَا رَبِّي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 xml:space="preserve">سأل المأمون الإمام الرضا </w:t>
      </w:r>
      <w:r w:rsidR="009B1D84" w:rsidRPr="009B1D84">
        <w:rPr>
          <w:rStyle w:val="libAlaemChar"/>
          <w:rFonts w:hint="cs"/>
          <w:rtl/>
        </w:rPr>
        <w:t>عليه‌السلام</w:t>
      </w:r>
      <w:r>
        <w:rPr>
          <w:rFonts w:hint="cs"/>
          <w:rtl/>
        </w:rPr>
        <w:t xml:space="preserve"> عن عصمة الأنبياء</w:t>
      </w:r>
      <w:r w:rsidR="005B3E65">
        <w:rPr>
          <w:rFonts w:hint="cs"/>
          <w:rtl/>
        </w:rPr>
        <w:t>،</w:t>
      </w:r>
      <w:r>
        <w:rPr>
          <w:rFonts w:hint="cs"/>
          <w:rtl/>
        </w:rPr>
        <w:t xml:space="preserve"> فأجابه أنّهم معصومون</w:t>
      </w:r>
      <w:r w:rsidR="005B3E65">
        <w:rPr>
          <w:rFonts w:hint="cs"/>
          <w:rtl/>
        </w:rPr>
        <w:t>،</w:t>
      </w:r>
      <w:r>
        <w:rPr>
          <w:rFonts w:hint="cs"/>
          <w:rtl/>
        </w:rPr>
        <w:t xml:space="preserve"> واعترض عليه المأمون بهذه الآية انه كيف يقول</w:t>
      </w:r>
      <w:r w:rsidR="005B3E65">
        <w:rPr>
          <w:rFonts w:hint="cs"/>
          <w:rtl/>
        </w:rPr>
        <w:t>:</w:t>
      </w:r>
      <w:r>
        <w:rPr>
          <w:rFonts w:hint="cs"/>
          <w:rtl/>
        </w:rPr>
        <w:t xml:space="preserve"> للكوكب هذا ربي</w:t>
      </w:r>
      <w:r w:rsidR="005B3E65">
        <w:rPr>
          <w:rFonts w:hint="cs"/>
          <w:rtl/>
        </w:rPr>
        <w:t>،</w:t>
      </w:r>
      <w:r>
        <w:rPr>
          <w:rFonts w:hint="cs"/>
          <w:rtl/>
        </w:rPr>
        <w:t xml:space="preserve"> وهذا ممّا ينافي العصمة فأجابه الإمام </w:t>
      </w:r>
      <w:r w:rsidR="009B1D84" w:rsidRPr="009B1D84">
        <w:rPr>
          <w:rStyle w:val="libAlaemChar"/>
          <w:rFonts w:hint="cs"/>
          <w:rtl/>
        </w:rPr>
        <w:t>عليه‌السلام</w:t>
      </w:r>
      <w:r>
        <w:rPr>
          <w:rFonts w:hint="cs"/>
          <w:rtl/>
        </w:rPr>
        <w:t xml:space="preserve"> بما يلي</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7 / 41</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الأنعام / آية 38</w:t>
      </w:r>
      <w:r w:rsidR="005B3E65">
        <w:rPr>
          <w:rFonts w:hint="cs"/>
          <w:rtl/>
        </w:rPr>
        <w:t>.</w:t>
      </w:r>
      <w:r>
        <w:rPr>
          <w:rFonts w:hint="cs"/>
          <w:rtl/>
        </w:rPr>
        <w:t xml:space="preserve"> </w:t>
      </w:r>
    </w:p>
    <w:p w:rsidR="00FD157B" w:rsidRDefault="00FD157B" w:rsidP="00BF255D">
      <w:pPr>
        <w:pStyle w:val="libFootnote0"/>
        <w:rPr>
          <w:rtl/>
        </w:rPr>
      </w:pPr>
      <w:r>
        <w:rPr>
          <w:rFonts w:hint="cs"/>
          <w:rtl/>
        </w:rPr>
        <w:t>(3) الميزان 7 / 106</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الأنعام / آية 76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 إنّ إبراهيم وقع إلى ثلاثة أصناف</w:t>
      </w:r>
      <w:r w:rsidR="005B3E65">
        <w:rPr>
          <w:rFonts w:hint="cs"/>
          <w:rtl/>
        </w:rPr>
        <w:t>:</w:t>
      </w:r>
      <w:r>
        <w:rPr>
          <w:rFonts w:hint="cs"/>
          <w:rtl/>
        </w:rPr>
        <w:t xml:space="preserve"> صنف يعبد الزهرة</w:t>
      </w:r>
      <w:r w:rsidR="005B3E65">
        <w:rPr>
          <w:rFonts w:hint="cs"/>
          <w:rtl/>
        </w:rPr>
        <w:t>،</w:t>
      </w:r>
      <w:r>
        <w:rPr>
          <w:rFonts w:hint="cs"/>
          <w:rtl/>
        </w:rPr>
        <w:t xml:space="preserve"> وصنف يعبد القمر</w:t>
      </w:r>
      <w:r w:rsidR="005B3E65">
        <w:rPr>
          <w:rFonts w:hint="cs"/>
          <w:rtl/>
        </w:rPr>
        <w:t>،</w:t>
      </w:r>
      <w:r>
        <w:rPr>
          <w:rFonts w:hint="cs"/>
          <w:rtl/>
        </w:rPr>
        <w:t xml:space="preserve"> وصنف يعبد الشمس</w:t>
      </w:r>
      <w:r w:rsidR="005B3E65">
        <w:rPr>
          <w:rFonts w:hint="cs"/>
          <w:rtl/>
        </w:rPr>
        <w:t>،</w:t>
      </w:r>
      <w:r>
        <w:rPr>
          <w:rFonts w:hint="cs"/>
          <w:rtl/>
        </w:rPr>
        <w:t xml:space="preserve"> وذلك حين خرج من السرب الذي أخفي فيه</w:t>
      </w:r>
      <w:r w:rsidR="005B3E65">
        <w:rPr>
          <w:rFonts w:hint="cs"/>
          <w:rtl/>
        </w:rPr>
        <w:t>،</w:t>
      </w:r>
      <w:r>
        <w:rPr>
          <w:rFonts w:hint="cs"/>
          <w:rtl/>
        </w:rPr>
        <w:t xml:space="preserve"> فلمّا جنّ عليه الليل رأى الزهرة</w:t>
      </w:r>
      <w:r w:rsidR="005B3E65">
        <w:rPr>
          <w:rFonts w:hint="cs"/>
          <w:rtl/>
        </w:rPr>
        <w:t>،</w:t>
      </w:r>
      <w:r>
        <w:rPr>
          <w:rFonts w:hint="cs"/>
          <w:rtl/>
        </w:rPr>
        <w:t xml:space="preserve"> قال</w:t>
      </w:r>
      <w:r w:rsidR="005B3E65">
        <w:rPr>
          <w:rFonts w:hint="cs"/>
          <w:rtl/>
        </w:rPr>
        <w:t>:</w:t>
      </w:r>
      <w:r>
        <w:rPr>
          <w:rFonts w:hint="cs"/>
          <w:rtl/>
        </w:rPr>
        <w:t xml:space="preserve"> هذا ربي</w:t>
      </w:r>
      <w:r w:rsidR="005B3E65">
        <w:rPr>
          <w:rFonts w:hint="cs"/>
          <w:rtl/>
        </w:rPr>
        <w:t>،</w:t>
      </w:r>
      <w:r>
        <w:rPr>
          <w:rFonts w:hint="cs"/>
          <w:rtl/>
        </w:rPr>
        <w:t xml:space="preserve"> على الإنكار والاستخبار</w:t>
      </w:r>
      <w:r w:rsidR="005B3E65">
        <w:rPr>
          <w:rFonts w:hint="cs"/>
          <w:rtl/>
        </w:rPr>
        <w:t>،</w:t>
      </w:r>
      <w:r>
        <w:rPr>
          <w:rFonts w:hint="cs"/>
          <w:rtl/>
        </w:rPr>
        <w:t xml:space="preserve"> فلمّا أفل الكوكب قال</w:t>
      </w:r>
      <w:r w:rsidR="005B3E65">
        <w:rPr>
          <w:rFonts w:hint="cs"/>
          <w:rtl/>
        </w:rPr>
        <w:t>:</w:t>
      </w:r>
      <w:r>
        <w:rPr>
          <w:rFonts w:hint="cs"/>
          <w:rtl/>
        </w:rPr>
        <w:t xml:space="preserve"> لا أحب الآفلين</w:t>
      </w:r>
      <w:r w:rsidR="005B3E65">
        <w:rPr>
          <w:rFonts w:hint="cs"/>
          <w:rtl/>
        </w:rPr>
        <w:t>؛</w:t>
      </w:r>
      <w:r>
        <w:rPr>
          <w:rFonts w:hint="cs"/>
          <w:rtl/>
        </w:rPr>
        <w:t xml:space="preserve"> لأنّ الأفول من صفات المحدث لا من صفات القديم</w:t>
      </w:r>
      <w:r w:rsidR="005B3E65">
        <w:rPr>
          <w:rFonts w:hint="cs"/>
          <w:rtl/>
        </w:rPr>
        <w:t>،</w:t>
      </w:r>
      <w:r>
        <w:rPr>
          <w:rFonts w:hint="cs"/>
          <w:rtl/>
        </w:rPr>
        <w:t xml:space="preserve"> فلمّا رأى القمر بازغاً قال</w:t>
      </w:r>
      <w:r w:rsidR="005B3E65">
        <w:rPr>
          <w:rFonts w:hint="cs"/>
          <w:rtl/>
        </w:rPr>
        <w:t>:</w:t>
      </w:r>
      <w:r>
        <w:rPr>
          <w:rFonts w:hint="cs"/>
          <w:rtl/>
        </w:rPr>
        <w:t xml:space="preserve"> هذا ربي</w:t>
      </w:r>
      <w:r w:rsidR="005B3E65">
        <w:rPr>
          <w:rFonts w:hint="cs"/>
          <w:rtl/>
        </w:rPr>
        <w:t>،</w:t>
      </w:r>
      <w:r>
        <w:rPr>
          <w:rFonts w:hint="cs"/>
          <w:rtl/>
        </w:rPr>
        <w:t xml:space="preserve"> على الإنكار والاستخبار</w:t>
      </w:r>
      <w:r w:rsidR="005B3E65">
        <w:rPr>
          <w:rFonts w:hint="cs"/>
          <w:rtl/>
        </w:rPr>
        <w:t>،</w:t>
      </w:r>
      <w:r>
        <w:rPr>
          <w:rFonts w:hint="cs"/>
          <w:rtl/>
        </w:rPr>
        <w:t xml:space="preserve"> فلمّا أفل قال</w:t>
      </w:r>
      <w:r w:rsidR="005B3E65">
        <w:rPr>
          <w:rFonts w:hint="cs"/>
          <w:rtl/>
        </w:rPr>
        <w:t>:</w:t>
      </w:r>
      <w:r>
        <w:rPr>
          <w:rFonts w:hint="cs"/>
          <w:rtl/>
        </w:rPr>
        <w:t xml:space="preserve"> لئن لم يهدني ربي لأكونّن من القوم الضالين</w:t>
      </w:r>
      <w:r w:rsidR="005B3E65">
        <w:rPr>
          <w:rFonts w:hint="cs"/>
          <w:rtl/>
        </w:rPr>
        <w:t>،</w:t>
      </w:r>
      <w:r>
        <w:rPr>
          <w:rFonts w:hint="cs"/>
          <w:rtl/>
        </w:rPr>
        <w:t xml:space="preserve"> فلمّا أصبح رأى الشمس بازغة قال</w:t>
      </w:r>
      <w:r w:rsidR="005B3E65">
        <w:rPr>
          <w:rFonts w:hint="cs"/>
          <w:rtl/>
        </w:rPr>
        <w:t>:</w:t>
      </w:r>
      <w:r>
        <w:rPr>
          <w:rFonts w:hint="cs"/>
          <w:rtl/>
        </w:rPr>
        <w:t xml:space="preserve"> هذا ربي هذا أكبر من الزهرة والقمر</w:t>
      </w:r>
      <w:r w:rsidR="005B3E65">
        <w:rPr>
          <w:rFonts w:hint="cs"/>
          <w:rtl/>
        </w:rPr>
        <w:t>:</w:t>
      </w:r>
      <w:r>
        <w:rPr>
          <w:rFonts w:hint="cs"/>
          <w:rtl/>
        </w:rPr>
        <w:t xml:space="preserve"> فلمّا أفلت قال للأصناف الثلاثة من عبدة الزهرة</w:t>
      </w:r>
      <w:r w:rsidR="005B3E65">
        <w:rPr>
          <w:rFonts w:hint="cs"/>
          <w:rtl/>
        </w:rPr>
        <w:t>،</w:t>
      </w:r>
      <w:r>
        <w:rPr>
          <w:rFonts w:hint="cs"/>
          <w:rtl/>
        </w:rPr>
        <w:t xml:space="preserve"> والقمر</w:t>
      </w:r>
      <w:r w:rsidR="005B3E65">
        <w:rPr>
          <w:rFonts w:hint="cs"/>
          <w:rtl/>
        </w:rPr>
        <w:t>،</w:t>
      </w:r>
      <w:r>
        <w:rPr>
          <w:rFonts w:hint="cs"/>
          <w:rtl/>
        </w:rPr>
        <w:t xml:space="preserve"> والشمس</w:t>
      </w:r>
      <w:r w:rsidR="005B3E65">
        <w:rPr>
          <w:rFonts w:hint="cs"/>
          <w:rtl/>
        </w:rPr>
        <w:t>،</w:t>
      </w:r>
      <w:r>
        <w:rPr>
          <w:rFonts w:hint="cs"/>
          <w:rtl/>
        </w:rPr>
        <w:t xml:space="preserve"> يا قوم إنّي بريء ممّا تشركون إنّي وجّهت وجهي للذي فطر السماوات والأرض حنيفاً</w:t>
      </w:r>
      <w:r w:rsidR="005B3E65">
        <w:rPr>
          <w:rFonts w:hint="cs"/>
          <w:rtl/>
        </w:rPr>
        <w:t>،</w:t>
      </w:r>
      <w:r>
        <w:rPr>
          <w:rFonts w:hint="cs"/>
          <w:rtl/>
        </w:rPr>
        <w:t xml:space="preserve"> وما أنا من المشركين</w:t>
      </w:r>
      <w:r w:rsidR="005B3E65">
        <w:rPr>
          <w:rFonts w:hint="cs"/>
          <w:rtl/>
        </w:rPr>
        <w:t>.</w:t>
      </w:r>
      <w:r>
        <w:rPr>
          <w:rFonts w:hint="cs"/>
          <w:rtl/>
        </w:rPr>
        <w:t xml:space="preserve"> وإنّما أراد إبراهيم بما قال</w:t>
      </w:r>
      <w:r w:rsidR="005B3E65">
        <w:rPr>
          <w:rFonts w:hint="cs"/>
          <w:rtl/>
        </w:rPr>
        <w:t>:</w:t>
      </w:r>
      <w:r>
        <w:rPr>
          <w:rFonts w:hint="cs"/>
          <w:rtl/>
        </w:rPr>
        <w:t xml:space="preserve"> أن يبني لهم بطلان دينهم ويثبت عندهم أنّ العبادة لا تحق لما كان بصفة الزهرة والقمر والشمس</w:t>
      </w:r>
      <w:r w:rsidR="005B3E65">
        <w:rPr>
          <w:rFonts w:hint="cs"/>
          <w:rtl/>
        </w:rPr>
        <w:t>،</w:t>
      </w:r>
      <w:r>
        <w:rPr>
          <w:rFonts w:hint="cs"/>
          <w:rtl/>
        </w:rPr>
        <w:t xml:space="preserve"> وإنّما تحق العبادة لخالقها</w:t>
      </w:r>
      <w:r w:rsidR="005B3E65">
        <w:rPr>
          <w:rFonts w:hint="cs"/>
          <w:rtl/>
        </w:rPr>
        <w:t>،</w:t>
      </w:r>
      <w:r>
        <w:rPr>
          <w:rFonts w:hint="cs"/>
          <w:rtl/>
        </w:rPr>
        <w:t xml:space="preserve"> وخالق السماوات والأرض</w:t>
      </w:r>
      <w:r w:rsidR="005B3E65">
        <w:rPr>
          <w:rFonts w:hint="cs"/>
          <w:rtl/>
        </w:rPr>
        <w:t>،</w:t>
      </w:r>
      <w:r>
        <w:rPr>
          <w:rFonts w:hint="cs"/>
          <w:rtl/>
        </w:rPr>
        <w:t xml:space="preserve"> وكان ما احتجّ به على قومه ما ألهمه الله عزّ وجل وآتاه</w:t>
      </w:r>
      <w:r w:rsidR="005B3E65">
        <w:rPr>
          <w:rFonts w:hint="cs"/>
          <w:rtl/>
        </w:rPr>
        <w:t>،</w:t>
      </w:r>
      <w:r>
        <w:rPr>
          <w:rFonts w:hint="cs"/>
          <w:rtl/>
        </w:rPr>
        <w:t xml:space="preserve"> كما قال عزّ وجل</w:t>
      </w:r>
      <w:r w:rsidR="005B3E65">
        <w:rPr>
          <w:rFonts w:hint="cs"/>
          <w:rtl/>
        </w:rPr>
        <w:t>،</w:t>
      </w:r>
      <w:r>
        <w:rPr>
          <w:rFonts w:hint="cs"/>
          <w:rtl/>
        </w:rPr>
        <w:t xml:space="preserve"> تلك حجّتنا آتيناها إبراهيم على قومه</w:t>
      </w:r>
      <w:r w:rsidR="005B3E65">
        <w:rPr>
          <w:rFonts w:hint="cs"/>
          <w:rtl/>
        </w:rPr>
        <w:t>.</w:t>
      </w:r>
      <w:r>
        <w:rPr>
          <w:rFonts w:hint="cs"/>
          <w:rtl/>
        </w:rPr>
        <w:t>.. )</w:t>
      </w:r>
      <w:r w:rsidRPr="00FD157B">
        <w:rPr>
          <w:rFonts w:hint="cs"/>
          <w:rtl/>
        </w:rPr>
        <w:t xml:space="preserve"> </w:t>
      </w:r>
    </w:p>
    <w:p w:rsidR="00FD157B" w:rsidRDefault="00FD157B" w:rsidP="00FD157B">
      <w:pPr>
        <w:pStyle w:val="libNormal"/>
        <w:rPr>
          <w:rtl/>
        </w:rPr>
      </w:pPr>
      <w:r w:rsidRPr="00FD157B">
        <w:rPr>
          <w:rFonts w:hint="cs"/>
          <w:rtl/>
        </w:rPr>
        <w:t>ولم يملك المأمون إعجابه بهذا الجواب الحاسم</w:t>
      </w:r>
      <w:r w:rsidR="005B3E65">
        <w:rPr>
          <w:rFonts w:hint="cs"/>
          <w:rtl/>
        </w:rPr>
        <w:t>،</w:t>
      </w:r>
      <w:r w:rsidRPr="00FD157B">
        <w:rPr>
          <w:rFonts w:hint="cs"/>
          <w:rtl/>
        </w:rPr>
        <w:t xml:space="preserve"> فقال للإمام</w:t>
      </w:r>
      <w:r w:rsidR="005B3E65">
        <w:rPr>
          <w:rFonts w:hint="cs"/>
          <w:rtl/>
        </w:rPr>
        <w:t>:</w:t>
      </w:r>
      <w:r w:rsidRPr="00FD157B">
        <w:rPr>
          <w:rFonts w:hint="cs"/>
          <w:rtl/>
        </w:rPr>
        <w:t xml:space="preserve"> لله درّك يا بن رسول الله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28</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فَمَنْ يُرِدِ اللَّهُ أَنْ يَهْدِيَهُ يَشْرَحْ صَدْرَهُ لِلإِسْلامِ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سأل سليمان النيشابوري الإمام الرضا </w:t>
      </w:r>
      <w:r w:rsidR="009B1D84" w:rsidRPr="009B1D84">
        <w:rPr>
          <w:rStyle w:val="libAlaemChar"/>
          <w:rFonts w:hint="cs"/>
          <w:rtl/>
        </w:rPr>
        <w:t>عليه‌السلام</w:t>
      </w:r>
      <w:r w:rsidRPr="00FD157B">
        <w:rPr>
          <w:rFonts w:hint="cs"/>
          <w:rtl/>
        </w:rPr>
        <w:t xml:space="preserve"> عن تفسير هذه الآية الكريمة فقال</w:t>
      </w:r>
      <w:r w:rsidR="005B3E65">
        <w:rPr>
          <w:rFonts w:hint="cs"/>
          <w:rtl/>
        </w:rPr>
        <w:t>:</w:t>
      </w:r>
      <w:r w:rsidRPr="00FD157B">
        <w:rPr>
          <w:rFonts w:hint="cs"/>
          <w:rtl/>
        </w:rPr>
        <w:t xml:space="preserve"> ( فمن يرد الله أن يهديه بإيمانه في الدنيا</w:t>
      </w:r>
      <w:r w:rsidR="005B3E65">
        <w:rPr>
          <w:rFonts w:hint="cs"/>
          <w:rtl/>
        </w:rPr>
        <w:t>،</w:t>
      </w:r>
      <w:r w:rsidRPr="00FD157B">
        <w:rPr>
          <w:rFonts w:hint="cs"/>
          <w:rtl/>
        </w:rPr>
        <w:t xml:space="preserve"> والى جنته</w:t>
      </w:r>
      <w:r w:rsidR="005B3E65">
        <w:rPr>
          <w:rFonts w:hint="cs"/>
          <w:rtl/>
        </w:rPr>
        <w:t>،</w:t>
      </w:r>
      <w:r w:rsidRPr="00FD157B">
        <w:rPr>
          <w:rFonts w:hint="cs"/>
          <w:rtl/>
        </w:rPr>
        <w:t xml:space="preserve"> ودار كرامته</w:t>
      </w:r>
      <w:r w:rsidR="005B3E65">
        <w:rPr>
          <w:rFonts w:hint="cs"/>
          <w:rtl/>
        </w:rPr>
        <w:t>،</w:t>
      </w:r>
      <w:r w:rsidRPr="00FD157B">
        <w:rPr>
          <w:rFonts w:hint="cs"/>
          <w:rtl/>
        </w:rPr>
        <w:t xml:space="preserve"> في الآخرة</w:t>
      </w:r>
      <w:r w:rsidR="005B3E65">
        <w:rPr>
          <w:rFonts w:hint="cs"/>
          <w:rtl/>
        </w:rPr>
        <w:t>،</w:t>
      </w:r>
      <w:r w:rsidRPr="00FD157B">
        <w:rPr>
          <w:rFonts w:hint="cs"/>
          <w:rtl/>
        </w:rPr>
        <w:t xml:space="preserve"> يشرح صدره للتسليم لله</w:t>
      </w:r>
      <w:r w:rsidR="005B3E65">
        <w:rPr>
          <w:rFonts w:hint="cs"/>
          <w:rtl/>
        </w:rPr>
        <w:t>،</w:t>
      </w:r>
      <w:r w:rsidRPr="00FD157B">
        <w:rPr>
          <w:rFonts w:hint="cs"/>
          <w:rtl/>
        </w:rPr>
        <w:t xml:space="preserve"> والثقة به والسكون إلى ما وعد من ثوابه حتى يطمئن إليه</w:t>
      </w:r>
      <w:r w:rsidR="005B3E65">
        <w:rPr>
          <w:rFonts w:hint="cs"/>
          <w:rtl/>
        </w:rPr>
        <w:t>،</w:t>
      </w:r>
      <w:r w:rsidRPr="00FD157B">
        <w:rPr>
          <w:rFonts w:hint="cs"/>
          <w:rtl/>
        </w:rPr>
        <w:t xml:space="preserve"> ومن يرد أن يضله عن جنته ودار كرامته في الآخرة لكفره به وعصيانه له في الدنيا يجعل صدره ضيقاً حرجاً حتى يصير كأنّما يصعد في السماء كذلك يجعل الله الرجس على الذين لا يؤمنون ) </w:t>
      </w:r>
      <w:r w:rsidRPr="00FD157B">
        <w:rPr>
          <w:rStyle w:val="libFootnotenumChar"/>
          <w:rFonts w:hint="cs"/>
          <w:rtl/>
        </w:rPr>
        <w:t>(3)</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7 / 205</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الأنعام / آية 125</w:t>
      </w:r>
      <w:r w:rsidR="005B3E65">
        <w:rPr>
          <w:rFonts w:hint="cs"/>
          <w:rtl/>
        </w:rPr>
        <w:t>.</w:t>
      </w:r>
      <w:r>
        <w:rPr>
          <w:rFonts w:hint="cs"/>
          <w:rtl/>
        </w:rPr>
        <w:t xml:space="preserve"> </w:t>
      </w:r>
    </w:p>
    <w:p w:rsidR="00FD157B" w:rsidRDefault="00FD157B" w:rsidP="00BF255D">
      <w:pPr>
        <w:pStyle w:val="libFootnote0"/>
        <w:rPr>
          <w:rtl/>
        </w:rPr>
      </w:pPr>
      <w:r>
        <w:rPr>
          <w:rFonts w:hint="cs"/>
          <w:rtl/>
        </w:rPr>
        <w:t>(3) الميزان 7 / 348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29</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مَنْ حَرَّمَ زِينَةَ اللَّهِ الَّتِي أَخْرَجَ لِعِبَادِهِ وَالطَّيِّبَاتِ مِنَ الرِّزْقِ</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 xml:space="preserve">استشهد الإمام </w:t>
      </w:r>
      <w:r w:rsidR="009B1D84" w:rsidRPr="009B1D84">
        <w:rPr>
          <w:rStyle w:val="libAlaemChar"/>
          <w:rFonts w:hint="cs"/>
          <w:rtl/>
        </w:rPr>
        <w:t>عليه‌السلام</w:t>
      </w:r>
      <w:r>
        <w:rPr>
          <w:rFonts w:hint="cs"/>
          <w:rtl/>
        </w:rPr>
        <w:t xml:space="preserve"> بهذه الآية الكريمة في حديثه التالي</w:t>
      </w:r>
      <w:r w:rsidR="005B3E65">
        <w:rPr>
          <w:rFonts w:hint="cs"/>
          <w:rtl/>
        </w:rPr>
        <w:t>:</w:t>
      </w:r>
      <w:r>
        <w:rPr>
          <w:rFonts w:hint="cs"/>
          <w:rtl/>
        </w:rPr>
        <w:t xml:space="preserve"> روى أحمد بن محمد بن أبي نصر قال</w:t>
      </w:r>
      <w:r w:rsidR="005B3E65">
        <w:rPr>
          <w:rFonts w:hint="cs"/>
          <w:rtl/>
        </w:rPr>
        <w:t>:</w:t>
      </w:r>
      <w:r>
        <w:rPr>
          <w:rFonts w:hint="cs"/>
          <w:rtl/>
        </w:rPr>
        <w:t xml:space="preserve"> قال لي الإمام الرضا</w:t>
      </w:r>
      <w:r w:rsidR="005B3E65">
        <w:rPr>
          <w:rFonts w:hint="cs"/>
          <w:rtl/>
        </w:rPr>
        <w:t>:</w:t>
      </w:r>
      <w:r>
        <w:rPr>
          <w:rFonts w:hint="cs"/>
          <w:rtl/>
        </w:rPr>
        <w:t xml:space="preserve"> ما تقول في اللباس الخشن</w:t>
      </w:r>
      <w:r w:rsidR="005B3E65">
        <w:rPr>
          <w:rFonts w:hint="cs"/>
          <w:rtl/>
        </w:rPr>
        <w:t>؟</w:t>
      </w:r>
      <w:r>
        <w:rPr>
          <w:rFonts w:hint="cs"/>
          <w:rtl/>
        </w:rPr>
        <w:t xml:space="preserve"> فقلت</w:t>
      </w:r>
      <w:r w:rsidR="005B3E65">
        <w:rPr>
          <w:rFonts w:hint="cs"/>
          <w:rtl/>
        </w:rPr>
        <w:t>:</w:t>
      </w:r>
      <w:r>
        <w:rPr>
          <w:rFonts w:hint="cs"/>
          <w:rtl/>
        </w:rPr>
        <w:t xml:space="preserve"> بلغني أنّ الحسن كان يلبس</w:t>
      </w:r>
      <w:r w:rsidR="005B3E65">
        <w:rPr>
          <w:rFonts w:hint="cs"/>
          <w:rtl/>
        </w:rPr>
        <w:t>،</w:t>
      </w:r>
      <w:r>
        <w:rPr>
          <w:rFonts w:hint="cs"/>
          <w:rtl/>
        </w:rPr>
        <w:t xml:space="preserve"> وأنّ جعفر بن محمد كان يأخذ الثوب الجديد</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فيأمر به فيغمس في الماء</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البس وجمل فإن علي بن الحسين كان يلبس الجبة الخز بخمس مائة درهم والمطرف الخز بخمسين دينارا</w:t>
      </w:r>
      <w:r w:rsidR="005B3E65">
        <w:rPr>
          <w:rFonts w:hint="cs"/>
          <w:rtl/>
        </w:rPr>
        <w:t>،</w:t>
      </w:r>
      <w:r w:rsidRPr="00FD157B">
        <w:rPr>
          <w:rFonts w:hint="cs"/>
          <w:rtl/>
        </w:rPr>
        <w:t xml:space="preserve"> فيشتو فيه</w:t>
      </w:r>
      <w:r w:rsidR="005B3E65">
        <w:rPr>
          <w:rFonts w:hint="cs"/>
          <w:rtl/>
        </w:rPr>
        <w:t>،</w:t>
      </w:r>
      <w:r w:rsidRPr="00FD157B">
        <w:rPr>
          <w:rFonts w:hint="cs"/>
          <w:rtl/>
        </w:rPr>
        <w:t xml:space="preserve"> فإذا خرج الشتاء</w:t>
      </w:r>
      <w:r w:rsidR="005B3E65">
        <w:rPr>
          <w:rFonts w:hint="cs"/>
          <w:rtl/>
        </w:rPr>
        <w:t>،</w:t>
      </w:r>
      <w:r w:rsidRPr="00FD157B">
        <w:rPr>
          <w:rFonts w:hint="cs"/>
          <w:rtl/>
        </w:rPr>
        <w:t xml:space="preserve"> باعه وتصدق بثمنه</w:t>
      </w:r>
      <w:r w:rsidR="005B3E65">
        <w:rPr>
          <w:rFonts w:hint="cs"/>
          <w:rtl/>
        </w:rPr>
        <w:t>،</w:t>
      </w:r>
      <w:r w:rsidRPr="00FD157B">
        <w:rPr>
          <w:rFonts w:hint="cs"/>
          <w:rtl/>
        </w:rPr>
        <w:t xml:space="preserve"> وتلا هذه الآية</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قُلْ مَنْ حَرَّمَ زِينَةَ اللَّهِ الَّتِي أَخْرَجَ لِعِبَادِهِ وَالطَّيِّبَاتِ مِنَ الرِّزْقِ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30</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وَاتْلُ عَلَيْهِمْ نَبَأَ الَّذِي آتَيْنَاهُ آيَاتِنَا فَانْسَلَخَ مِنْهَا فَأَتْبَعَهُ الشَّيْطَانُ فَكَانَ مِنَ الْغَاوِينَ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Pr>
          <w:rFonts w:hint="cs"/>
          <w:rtl/>
        </w:rPr>
        <w:t xml:space="preserve"> في تفسير هذه الآية</w:t>
      </w:r>
      <w:r w:rsidR="005B3E65">
        <w:rPr>
          <w:rFonts w:hint="cs"/>
          <w:rtl/>
        </w:rPr>
        <w:t>:</w:t>
      </w:r>
      <w:r>
        <w:rPr>
          <w:rFonts w:hint="cs"/>
          <w:rtl/>
        </w:rPr>
        <w:t xml:space="preserve"> إنّه أعطي بلعم بن باعور الاسم الأعظم</w:t>
      </w:r>
      <w:r w:rsidR="005B3E65">
        <w:rPr>
          <w:rFonts w:hint="cs"/>
          <w:rtl/>
        </w:rPr>
        <w:t>،</w:t>
      </w:r>
      <w:r>
        <w:rPr>
          <w:rFonts w:hint="cs"/>
          <w:rtl/>
        </w:rPr>
        <w:t xml:space="preserve"> وكان يدعو به فيستجاب له</w:t>
      </w:r>
      <w:r w:rsidR="005B3E65">
        <w:rPr>
          <w:rFonts w:hint="cs"/>
          <w:rtl/>
        </w:rPr>
        <w:t>،</w:t>
      </w:r>
      <w:r>
        <w:rPr>
          <w:rFonts w:hint="cs"/>
          <w:rtl/>
        </w:rPr>
        <w:t xml:space="preserve"> فمال إلى فرعون</w:t>
      </w:r>
      <w:r w:rsidR="005B3E65">
        <w:rPr>
          <w:rFonts w:hint="cs"/>
          <w:rtl/>
        </w:rPr>
        <w:t>،</w:t>
      </w:r>
      <w:r>
        <w:rPr>
          <w:rFonts w:hint="cs"/>
          <w:rtl/>
        </w:rPr>
        <w:t xml:space="preserve"> فلما أمر فرعون في طلب موسى وأصحابه قال فرعون لبلعم</w:t>
      </w:r>
      <w:r w:rsidR="005B3E65">
        <w:rPr>
          <w:rFonts w:hint="cs"/>
          <w:rtl/>
        </w:rPr>
        <w:t>:</w:t>
      </w:r>
      <w:r>
        <w:rPr>
          <w:rFonts w:hint="cs"/>
          <w:rtl/>
        </w:rPr>
        <w:t xml:space="preserve"> ادع الله على موسى وأصحابه ليحبسه علينا فركب حمارته فاقبل يضربها فأنطقها الله عزّ وجل</w:t>
      </w:r>
      <w:r w:rsidR="005B3E65">
        <w:rPr>
          <w:rFonts w:hint="cs"/>
          <w:rtl/>
        </w:rPr>
        <w:t>،</w:t>
      </w:r>
      <w:r>
        <w:rPr>
          <w:rFonts w:hint="cs"/>
          <w:rtl/>
        </w:rPr>
        <w:t xml:space="preserve"> فقالت</w:t>
      </w:r>
      <w:r w:rsidR="005B3E65">
        <w:rPr>
          <w:rFonts w:hint="cs"/>
          <w:rtl/>
        </w:rPr>
        <w:t>:</w:t>
      </w:r>
      <w:r>
        <w:rPr>
          <w:rFonts w:hint="cs"/>
          <w:rtl/>
        </w:rPr>
        <w:t xml:space="preserve"> ويلك على ماذا تضربني</w:t>
      </w:r>
      <w:r w:rsidR="005B3E65">
        <w:rPr>
          <w:rFonts w:hint="cs"/>
          <w:rtl/>
        </w:rPr>
        <w:t>؟</w:t>
      </w:r>
      <w:r>
        <w:rPr>
          <w:rFonts w:hint="cs"/>
          <w:rtl/>
        </w:rPr>
        <w:t xml:space="preserve"> أتريد أن أجئ معك لتدعو على نبي الله وقوم مؤمنين</w:t>
      </w:r>
      <w:r w:rsidR="005B3E65">
        <w:rPr>
          <w:rFonts w:hint="cs"/>
          <w:rtl/>
        </w:rPr>
        <w:t>؟</w:t>
      </w:r>
    </w:p>
    <w:p w:rsidR="00FD157B" w:rsidRDefault="00FD157B" w:rsidP="00FD157B">
      <w:pPr>
        <w:pStyle w:val="libNormal"/>
        <w:rPr>
          <w:rtl/>
        </w:rPr>
      </w:pPr>
      <w:r w:rsidRPr="00FD157B">
        <w:rPr>
          <w:rFonts w:hint="cs"/>
          <w:rtl/>
        </w:rPr>
        <w:t>ولم يزل يضربها حتى قتلها فانسلخ من لسانه وهو قوله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فَانْسَلَخَ مِنْهَا فَأَتْبَعَهُ الشَّيْطَانُ فَكَانَ مِنَ الْغَاوِينَ * وَلَوْ شِئْنَا لَرَفَعْنَاهُ بِهَا وَلَكِنَّهُ أَخْلَدَ إِلَى الأَرْضِ وَاتَّبَعَ هَوَاهُ فَمَثَلُهُ كَمَثَلِ الْكَلْبِ إِنْ تَحْمِلْ عَلَيْهِ يَلْهَثْ أَوْ تَتْرُكْهُ يَلْهَثْ </w:t>
      </w:r>
      <w:r w:rsidRPr="00220935">
        <w:rPr>
          <w:rStyle w:val="libAlaemChar"/>
          <w:rFonts w:hint="cs"/>
          <w:rtl/>
        </w:rPr>
        <w:t>)</w:t>
      </w:r>
      <w:r w:rsidRPr="00FD157B">
        <w:rPr>
          <w:rFonts w:hint="cs"/>
          <w:rtl/>
        </w:rPr>
        <w:t xml:space="preserve"> وهو مثل ضربه الله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31</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يَا أَيُّهَا الَّذِينَ آمَنُوا إِذَا لَقِيتُمُ الَّذِينَ كَفَرُوا زَحْفاً فَلا تُوَلُّوهُمُ الأَدْبَارَ </w:t>
      </w:r>
      <w:r w:rsidRPr="00220935">
        <w:rPr>
          <w:rStyle w:val="libAlaemChar"/>
          <w:rFonts w:hint="cs"/>
          <w:rtl/>
        </w:rPr>
        <w:t>)</w:t>
      </w:r>
      <w:r w:rsidRPr="00FD157B">
        <w:rPr>
          <w:rFonts w:hint="cs"/>
          <w:rtl/>
        </w:rPr>
        <w:t xml:space="preserve">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هذه الآية المباركة ( حرّم الله الفرار من الزحف لما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سورة الأعراف / آية 32</w:t>
      </w:r>
      <w:r w:rsidR="005B3E65">
        <w:rPr>
          <w:rFonts w:hint="cs"/>
          <w:rtl/>
        </w:rPr>
        <w:t>.</w:t>
      </w:r>
      <w:r>
        <w:rPr>
          <w:rFonts w:hint="cs"/>
          <w:rtl/>
        </w:rPr>
        <w:t xml:space="preserve"> </w:t>
      </w:r>
    </w:p>
    <w:p w:rsidR="00FD157B" w:rsidRDefault="00FD157B" w:rsidP="00BF255D">
      <w:pPr>
        <w:pStyle w:val="libFootnote0"/>
        <w:rPr>
          <w:rtl/>
        </w:rPr>
      </w:pPr>
      <w:r>
        <w:rPr>
          <w:rFonts w:hint="cs"/>
          <w:rtl/>
        </w:rPr>
        <w:t>(2) قرب الإسناد</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الأعراف / آية 175</w:t>
      </w:r>
      <w:r w:rsidR="005B3E65">
        <w:rPr>
          <w:rFonts w:hint="cs"/>
          <w:rtl/>
        </w:rPr>
        <w:t>.</w:t>
      </w:r>
      <w:r>
        <w:rPr>
          <w:rFonts w:hint="cs"/>
          <w:rtl/>
        </w:rPr>
        <w:t xml:space="preserve"> </w:t>
      </w:r>
    </w:p>
    <w:p w:rsidR="00FD157B" w:rsidRDefault="00FD157B" w:rsidP="00BF255D">
      <w:pPr>
        <w:pStyle w:val="libFootnote0"/>
        <w:rPr>
          <w:rtl/>
        </w:rPr>
      </w:pPr>
      <w:r>
        <w:rPr>
          <w:rFonts w:hint="cs"/>
          <w:rtl/>
        </w:rPr>
        <w:t>(4) تفسير القمّي</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الأنفال / آية 15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فيه من الوهن في الدين</w:t>
      </w:r>
      <w:r w:rsidR="005B3E65">
        <w:rPr>
          <w:rFonts w:hint="cs"/>
          <w:rtl/>
        </w:rPr>
        <w:t>،</w:t>
      </w:r>
      <w:r w:rsidRPr="00957525">
        <w:rPr>
          <w:rFonts w:hint="cs"/>
          <w:rtl/>
        </w:rPr>
        <w:t xml:space="preserve"> والاستخفاف بالرسل والأئمة العادلة</w:t>
      </w:r>
      <w:r w:rsidR="005B3E65">
        <w:rPr>
          <w:rFonts w:hint="cs"/>
          <w:rtl/>
        </w:rPr>
        <w:t>،</w:t>
      </w:r>
      <w:r w:rsidRPr="00957525">
        <w:rPr>
          <w:rFonts w:hint="cs"/>
          <w:rtl/>
        </w:rPr>
        <w:t xml:space="preserve"> وترك نصرتهم على الأعداء</w:t>
      </w:r>
      <w:r w:rsidR="005B3E65">
        <w:rPr>
          <w:rFonts w:hint="cs"/>
          <w:rtl/>
        </w:rPr>
        <w:t>،</w:t>
      </w:r>
      <w:r w:rsidRPr="00957525">
        <w:rPr>
          <w:rFonts w:hint="cs"/>
          <w:rtl/>
        </w:rPr>
        <w:t xml:space="preserve"> والعقوبة لهم على ترك ما دعوا إليه من الإقرار بالربوبية</w:t>
      </w:r>
      <w:r w:rsidR="005B3E65">
        <w:rPr>
          <w:rFonts w:hint="cs"/>
          <w:rtl/>
        </w:rPr>
        <w:t>،</w:t>
      </w:r>
      <w:r w:rsidRPr="00957525">
        <w:rPr>
          <w:rFonts w:hint="cs"/>
          <w:rtl/>
        </w:rPr>
        <w:t xml:space="preserve"> وإظهار العدل</w:t>
      </w:r>
      <w:r w:rsidR="005B3E65">
        <w:rPr>
          <w:rFonts w:hint="cs"/>
          <w:rtl/>
        </w:rPr>
        <w:t>،</w:t>
      </w:r>
      <w:r w:rsidRPr="00957525">
        <w:rPr>
          <w:rFonts w:hint="cs"/>
          <w:rtl/>
        </w:rPr>
        <w:t xml:space="preserve"> وترك الجور</w:t>
      </w:r>
      <w:r w:rsidR="005B3E65">
        <w:rPr>
          <w:rFonts w:hint="cs"/>
          <w:rtl/>
        </w:rPr>
        <w:t>،</w:t>
      </w:r>
      <w:r w:rsidRPr="00957525">
        <w:rPr>
          <w:rFonts w:hint="cs"/>
          <w:rtl/>
        </w:rPr>
        <w:t xml:space="preserve"> وإماتة الفساد</w:t>
      </w:r>
      <w:r w:rsidR="005B3E65">
        <w:rPr>
          <w:rFonts w:hint="cs"/>
          <w:rtl/>
        </w:rPr>
        <w:t>،</w:t>
      </w:r>
      <w:r w:rsidRPr="00957525">
        <w:rPr>
          <w:rFonts w:hint="cs"/>
          <w:rtl/>
        </w:rPr>
        <w:t xml:space="preserve"> لما في ذلك من جراءة العدو على المسلمين</w:t>
      </w:r>
      <w:r w:rsidR="005B3E65">
        <w:rPr>
          <w:rFonts w:hint="cs"/>
          <w:rtl/>
        </w:rPr>
        <w:t>،</w:t>
      </w:r>
      <w:r w:rsidRPr="00957525">
        <w:rPr>
          <w:rFonts w:hint="cs"/>
          <w:rtl/>
        </w:rPr>
        <w:t xml:space="preserve"> وما يكون في ذلك من السبي والقتل</w:t>
      </w:r>
      <w:r w:rsidR="005B3E65">
        <w:rPr>
          <w:rFonts w:hint="cs"/>
          <w:rtl/>
        </w:rPr>
        <w:t>،</w:t>
      </w:r>
      <w:r w:rsidRPr="00957525">
        <w:rPr>
          <w:rFonts w:hint="cs"/>
          <w:rtl/>
        </w:rPr>
        <w:t xml:space="preserve"> وإبطال دين الله عزّ وجل وغيره من الفساد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32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فلو كانت قرية آمنت فنفعها إيمانها إلا قوم يونس لما آمنوا كشفنا عنهم عذاب الخزي في الحياة الدنيا ومتعناهم إلى حين</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عرض </w:t>
      </w:r>
      <w:r w:rsidR="009B1D84" w:rsidRPr="009B1D84">
        <w:rPr>
          <w:rStyle w:val="libAlaemChar"/>
          <w:rFonts w:hint="cs"/>
          <w:rtl/>
        </w:rPr>
        <w:t>عليه‌السلام</w:t>
      </w:r>
      <w:r w:rsidRPr="00FD157B">
        <w:rPr>
          <w:rFonts w:hint="cs"/>
          <w:rtl/>
        </w:rPr>
        <w:t xml:space="preserve"> في حديث له إلى قصة يونس لما رفع الله عنهم العذاب</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ان يونس أمره الله بما أمره</w:t>
      </w:r>
      <w:r w:rsidR="005B3E65">
        <w:rPr>
          <w:rFonts w:hint="cs"/>
          <w:rtl/>
        </w:rPr>
        <w:t>،</w:t>
      </w:r>
      <w:r w:rsidRPr="00FD157B">
        <w:rPr>
          <w:rFonts w:hint="cs"/>
          <w:rtl/>
        </w:rPr>
        <w:t xml:space="preserve"> فأعلم قومه فأظلهم العذاب ففرقوا بينهم وبين أولادهم وبين البهائم وأولادها ثم عجوا إلى الله</w:t>
      </w:r>
      <w:r w:rsidR="005B3E65">
        <w:rPr>
          <w:rFonts w:hint="cs"/>
          <w:rtl/>
        </w:rPr>
        <w:t>،</w:t>
      </w:r>
      <w:r w:rsidRPr="00FD157B">
        <w:rPr>
          <w:rFonts w:hint="cs"/>
          <w:rtl/>
        </w:rPr>
        <w:t xml:space="preserve"> وضحوا فكف الله العذاب عنهم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33</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وَلا يَنْفَعُكُمْ نُصْحِي إِنْ أَرَدْتُ أَنْ أَنْصَحَ لَكُمْ إِنْ كَانَ اللَّهُ يُرِيدُ أَنْ يُغْوِيَكُمْ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 xml:space="preserve">إنّ نوح </w:t>
      </w:r>
      <w:r w:rsidR="009B1D84" w:rsidRPr="009B1D84">
        <w:rPr>
          <w:rStyle w:val="libAlaemChar"/>
          <w:rFonts w:hint="cs"/>
          <w:rtl/>
        </w:rPr>
        <w:t>عليه‌السلام</w:t>
      </w:r>
      <w:r w:rsidRPr="00FD157B">
        <w:rPr>
          <w:rFonts w:hint="cs"/>
          <w:rtl/>
        </w:rPr>
        <w:t xml:space="preserve"> قال لقومه مضمون هذه الآية الكريمة</w:t>
      </w:r>
      <w:r w:rsidR="005B3E65">
        <w:rPr>
          <w:rFonts w:hint="cs"/>
          <w:rtl/>
        </w:rPr>
        <w:t>،</w:t>
      </w:r>
      <w:r w:rsidRPr="00FD157B">
        <w:rPr>
          <w:rFonts w:hint="cs"/>
          <w:rtl/>
        </w:rPr>
        <w:t xml:space="preserve"> وقد علّق الإمام الرضا </w:t>
      </w:r>
      <w:r w:rsidR="009B1D84" w:rsidRPr="009B1D84">
        <w:rPr>
          <w:rStyle w:val="libAlaemChar"/>
          <w:rFonts w:hint="cs"/>
          <w:rtl/>
        </w:rPr>
        <w:t>عليه‌السلام</w:t>
      </w:r>
      <w:r w:rsidRPr="00FD157B">
        <w:rPr>
          <w:rFonts w:hint="cs"/>
          <w:rtl/>
        </w:rPr>
        <w:t xml:space="preserve"> على ذلك بقوله</w:t>
      </w:r>
      <w:r w:rsidR="005B3E65">
        <w:rPr>
          <w:rFonts w:hint="cs"/>
          <w:rtl/>
        </w:rPr>
        <w:t>:</w:t>
      </w:r>
      <w:r w:rsidRPr="00FD157B">
        <w:rPr>
          <w:rFonts w:hint="cs"/>
          <w:rtl/>
        </w:rPr>
        <w:t xml:space="preserve"> الأمر إلى الله يهدي ويضل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34</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 يَا نُوحُ إِنَّهُ لَيْسَ مِنْ أَهْلِكَ إِنَّهُ عَمَلٌ غَيْرُ صَالِحٍ</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(6)</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روى الحسن بن علي الوشاء عن الإمام الرضا </w:t>
      </w:r>
      <w:r w:rsidR="009B1D84" w:rsidRPr="009B1D84">
        <w:rPr>
          <w:rStyle w:val="libAlaemChar"/>
          <w:rFonts w:hint="cs"/>
          <w:rtl/>
        </w:rPr>
        <w:t>عليه‌السلام</w:t>
      </w:r>
      <w:r w:rsidR="005B3E65">
        <w:rPr>
          <w:rFonts w:hint="cs"/>
          <w:rtl/>
        </w:rPr>
        <w:t>،</w:t>
      </w:r>
      <w:r>
        <w:rPr>
          <w:rFonts w:hint="cs"/>
          <w:rtl/>
        </w:rPr>
        <w:t xml:space="preserve"> قال</w:t>
      </w:r>
      <w:r w:rsidR="005B3E65">
        <w:rPr>
          <w:rFonts w:hint="cs"/>
          <w:rtl/>
        </w:rPr>
        <w:t>:</w:t>
      </w:r>
      <w:r>
        <w:rPr>
          <w:rFonts w:hint="cs"/>
          <w:rtl/>
        </w:rPr>
        <w:t xml:space="preserve"> سمعته يقول</w:t>
      </w:r>
      <w:r w:rsidR="005B3E65">
        <w:rPr>
          <w:rFonts w:hint="cs"/>
          <w:rtl/>
        </w:rPr>
        <w:t>:</w:t>
      </w:r>
      <w:r>
        <w:rPr>
          <w:rFonts w:hint="cs"/>
          <w:rtl/>
        </w:rPr>
        <w:t xml:space="preserve"> قال أبي</w:t>
      </w:r>
      <w:r w:rsidR="005B3E65">
        <w:rPr>
          <w:rFonts w:hint="cs"/>
          <w:rtl/>
        </w:rPr>
        <w:t>:</w:t>
      </w:r>
      <w:r>
        <w:rPr>
          <w:rFonts w:hint="cs"/>
          <w:rtl/>
        </w:rPr>
        <w:t xml:space="preserve"> قال أبو عبد الله </w:t>
      </w:r>
      <w:r w:rsidR="009B1D84" w:rsidRPr="009B1D84">
        <w:rPr>
          <w:rStyle w:val="libAlaemChar"/>
          <w:rFonts w:hint="cs"/>
          <w:rtl/>
        </w:rPr>
        <w:t>عليه‌السلام</w:t>
      </w:r>
      <w:r w:rsidR="005B3E65">
        <w:rPr>
          <w:rFonts w:hint="cs"/>
          <w:rtl/>
        </w:rPr>
        <w:t>:</w:t>
      </w:r>
      <w:r>
        <w:rPr>
          <w:rFonts w:hint="cs"/>
          <w:rtl/>
        </w:rPr>
        <w:t xml:space="preserve"> إنّ الله عزّ وجل قال لنوح</w:t>
      </w:r>
      <w:r w:rsidR="005B3E65">
        <w:rPr>
          <w:rFonts w:hint="cs"/>
          <w:rtl/>
        </w:rPr>
        <w:t>:</w:t>
      </w:r>
      <w:r>
        <w:rPr>
          <w:rFonts w:hint="cs"/>
          <w:rtl/>
        </w:rPr>
        <w:t xml:space="preserve"> ( إنّه ليس من أهلك ) لأنّه كان مخالفاً له</w:t>
      </w:r>
      <w:r w:rsidR="005B3E65">
        <w:rPr>
          <w:rFonts w:hint="cs"/>
          <w:rtl/>
        </w:rPr>
        <w:t>،</w:t>
      </w:r>
      <w:r>
        <w:rPr>
          <w:rFonts w:hint="cs"/>
          <w:rtl/>
        </w:rPr>
        <w:t xml:space="preserve"> وجعل من اتبعه من أهله</w:t>
      </w:r>
      <w:r w:rsidR="005B3E65">
        <w:rPr>
          <w:rFonts w:hint="cs"/>
          <w:rtl/>
        </w:rPr>
        <w:t>.</w:t>
      </w:r>
      <w:r>
        <w:rPr>
          <w:rFonts w:hint="cs"/>
          <w:rtl/>
        </w:rPr>
        <w:t xml:space="preserve"> </w:t>
      </w:r>
    </w:p>
    <w:p w:rsidR="00FD157B" w:rsidRDefault="00FD157B" w:rsidP="00FD157B">
      <w:pPr>
        <w:pStyle w:val="libNormal"/>
        <w:rPr>
          <w:rtl/>
        </w:rPr>
      </w:pPr>
      <w:r>
        <w:rPr>
          <w:rFonts w:hint="cs"/>
          <w:rtl/>
        </w:rPr>
        <w:t>قال</w:t>
      </w:r>
      <w:r w:rsidR="00117131">
        <w:rPr>
          <w:rFonts w:hint="cs"/>
          <w:rtl/>
        </w:rPr>
        <w:t xml:space="preserve"> - </w:t>
      </w:r>
      <w:r>
        <w:rPr>
          <w:rFonts w:hint="cs"/>
          <w:rtl/>
        </w:rPr>
        <w:t>أي الحسن</w:t>
      </w:r>
      <w:r w:rsidR="00117131">
        <w:rPr>
          <w:rFonts w:hint="cs"/>
          <w:rtl/>
        </w:rPr>
        <w:t xml:space="preserve"> - </w:t>
      </w:r>
      <w:r>
        <w:rPr>
          <w:rFonts w:hint="cs"/>
          <w:rtl/>
        </w:rPr>
        <w:t>وسألني كيف يقرؤن هذه الآية في ابن نوح</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 لا يحضره الفقيه</w:t>
      </w:r>
      <w:r w:rsidR="005B3E65">
        <w:rPr>
          <w:rFonts w:hint="cs"/>
          <w:rtl/>
        </w:rPr>
        <w:t>.</w:t>
      </w:r>
      <w:r>
        <w:rPr>
          <w:rFonts w:hint="cs"/>
          <w:rtl/>
        </w:rPr>
        <w:t xml:space="preserve"> </w:t>
      </w:r>
    </w:p>
    <w:p w:rsidR="00FD157B" w:rsidRDefault="00FD157B" w:rsidP="00BF255D">
      <w:pPr>
        <w:pStyle w:val="libFootnote0"/>
        <w:rPr>
          <w:rtl/>
        </w:rPr>
      </w:pPr>
      <w:r>
        <w:rPr>
          <w:rFonts w:hint="cs"/>
          <w:rtl/>
        </w:rPr>
        <w:t>(2) سورة يونس / آية 98</w:t>
      </w:r>
      <w:r w:rsidR="005B3E65">
        <w:rPr>
          <w:rFonts w:hint="cs"/>
          <w:rtl/>
        </w:rPr>
        <w:t>.</w:t>
      </w:r>
      <w:r>
        <w:rPr>
          <w:rFonts w:hint="cs"/>
          <w:rtl/>
        </w:rPr>
        <w:t xml:space="preserve"> </w:t>
      </w:r>
    </w:p>
    <w:p w:rsidR="00FD157B" w:rsidRDefault="00FD157B" w:rsidP="00BF255D">
      <w:pPr>
        <w:pStyle w:val="libFootnote0"/>
        <w:rPr>
          <w:rtl/>
        </w:rPr>
      </w:pPr>
      <w:r>
        <w:rPr>
          <w:rFonts w:hint="cs"/>
          <w:rtl/>
        </w:rPr>
        <w:t>(3)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(4) سورة هود / آية 34</w:t>
      </w:r>
      <w:r w:rsidR="005B3E65">
        <w:rPr>
          <w:rFonts w:hint="cs"/>
          <w:rtl/>
        </w:rPr>
        <w:t>.</w:t>
      </w:r>
      <w:r>
        <w:rPr>
          <w:rFonts w:hint="cs"/>
          <w:rtl/>
        </w:rPr>
        <w:t xml:space="preserve"> </w:t>
      </w:r>
    </w:p>
    <w:p w:rsidR="00FD157B" w:rsidRDefault="00FD157B" w:rsidP="00BF255D">
      <w:pPr>
        <w:pStyle w:val="libFootnote0"/>
        <w:rPr>
          <w:rtl/>
        </w:rPr>
      </w:pPr>
      <w:r>
        <w:rPr>
          <w:rFonts w:hint="cs"/>
          <w:rtl/>
        </w:rPr>
        <w:t>(5)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(6) سورة هود / آية 45</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فقلت</w:t>
      </w:r>
      <w:r w:rsidR="005B3E65">
        <w:rPr>
          <w:rFonts w:hint="cs"/>
          <w:rtl/>
        </w:rPr>
        <w:t>:</w:t>
      </w:r>
      <w:r w:rsidRPr="00FD157B">
        <w:rPr>
          <w:rFonts w:hint="cs"/>
          <w:rtl/>
        </w:rPr>
        <w:t xml:space="preserve"> يقرؤها الناس على وجهين</w:t>
      </w:r>
      <w:r w:rsidR="005B3E65">
        <w:rPr>
          <w:rFonts w:hint="cs"/>
          <w:rtl/>
        </w:rPr>
        <w:t>:</w:t>
      </w:r>
      <w:r w:rsidRPr="00FD157B">
        <w:rPr>
          <w:rFonts w:hint="cs"/>
          <w:rtl/>
        </w:rPr>
        <w:t xml:space="preserve"> إنه عمل</w:t>
      </w:r>
      <w:r w:rsidR="00117131">
        <w:rPr>
          <w:rFonts w:hint="cs"/>
          <w:rtl/>
        </w:rPr>
        <w:t xml:space="preserve"> - </w:t>
      </w:r>
      <w:r w:rsidRPr="00FD157B">
        <w:rPr>
          <w:rFonts w:hint="cs"/>
          <w:rtl/>
        </w:rPr>
        <w:t>جعلوه مصدرا</w:t>
      </w:r>
      <w:r w:rsidR="00117131">
        <w:rPr>
          <w:rFonts w:hint="cs"/>
          <w:rtl/>
        </w:rPr>
        <w:t xml:space="preserve"> - </w:t>
      </w:r>
      <w:r w:rsidRPr="00FD157B">
        <w:rPr>
          <w:rFonts w:hint="cs"/>
          <w:rtl/>
        </w:rPr>
        <w:t>وانه عمل</w:t>
      </w:r>
      <w:r w:rsidR="00117131">
        <w:rPr>
          <w:rFonts w:hint="cs"/>
          <w:rtl/>
        </w:rPr>
        <w:t xml:space="preserve"> - </w:t>
      </w:r>
      <w:r w:rsidRPr="00FD157B">
        <w:rPr>
          <w:rFonts w:hint="cs"/>
          <w:rtl/>
        </w:rPr>
        <w:t>جعلوه فعلا ماضيا</w:t>
      </w:r>
      <w:r w:rsidR="00117131">
        <w:rPr>
          <w:rFonts w:hint="cs"/>
          <w:rtl/>
        </w:rPr>
        <w:t xml:space="preserve"> - </w:t>
      </w:r>
      <w:r w:rsidRPr="00FD157B">
        <w:rPr>
          <w:rFonts w:hint="cs"/>
          <w:rtl/>
        </w:rPr>
        <w:t>فقال</w:t>
      </w:r>
      <w:r w:rsidR="005B3E65">
        <w:rPr>
          <w:rFonts w:hint="cs"/>
          <w:rtl/>
        </w:rPr>
        <w:t>:</w:t>
      </w:r>
      <w:r w:rsidRPr="00FD157B">
        <w:rPr>
          <w:rFonts w:hint="cs"/>
          <w:rtl/>
        </w:rPr>
        <w:t xml:space="preserve"> كذبوا هو ابنه ولكن الله نفاه حين خالفه في دينه</w:t>
      </w:r>
      <w:r w:rsidR="005B3E65">
        <w:rPr>
          <w:rFonts w:hint="cs"/>
          <w:rtl/>
        </w:rPr>
        <w:t>.</w:t>
      </w:r>
      <w:r w:rsidRPr="00FD157B">
        <w:rPr>
          <w:rFonts w:hint="cs"/>
          <w:rtl/>
        </w:rPr>
        <w:t xml:space="preserve"> قال السيد الطباطبائي</w:t>
      </w:r>
      <w:r w:rsidR="005B3E65">
        <w:rPr>
          <w:rFonts w:hint="cs"/>
          <w:rtl/>
        </w:rPr>
        <w:t>:</w:t>
      </w:r>
      <w:r w:rsidRPr="00FD157B">
        <w:rPr>
          <w:rFonts w:hint="cs"/>
          <w:rtl/>
        </w:rPr>
        <w:t xml:space="preserve"> وكأن المراد من قراءة الآية تفسيرها والراوي يشير بايراد القراءتين إلى تفسير من فسر الآية بأن المراد أن امرأة نوح حملت الابن من غيره فألحقه بفراشه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35</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ولقد همّت به وهمّ بها لولا أن رأى برهان ربّه</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سأل علي بن محمد بن الجهم الإمام الرضا </w:t>
      </w:r>
      <w:r w:rsidR="009B1D84" w:rsidRPr="009B1D84">
        <w:rPr>
          <w:rStyle w:val="libAlaemChar"/>
          <w:rFonts w:hint="cs"/>
          <w:rtl/>
        </w:rPr>
        <w:t>عليه‌السلام</w:t>
      </w:r>
      <w:r>
        <w:rPr>
          <w:rFonts w:hint="cs"/>
          <w:rtl/>
        </w:rPr>
        <w:t xml:space="preserve"> في مجتمع حاشد فقال له</w:t>
      </w:r>
      <w:r w:rsidR="005B3E65">
        <w:rPr>
          <w:rFonts w:hint="cs"/>
          <w:rtl/>
        </w:rPr>
        <w:t>:</w:t>
      </w:r>
      <w:r>
        <w:rPr>
          <w:rFonts w:hint="cs"/>
          <w:rtl/>
        </w:rPr>
        <w:t xml:space="preserve"> ( يا بن رسول الله أتقول</w:t>
      </w:r>
      <w:r w:rsidR="005B3E65">
        <w:rPr>
          <w:rFonts w:hint="cs"/>
          <w:rtl/>
        </w:rPr>
        <w:t>:</w:t>
      </w:r>
      <w:r>
        <w:rPr>
          <w:rFonts w:hint="cs"/>
          <w:rtl/>
        </w:rPr>
        <w:t xml:space="preserve"> بمهمة الأنبياء</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sidRPr="00957525">
        <w:rPr>
          <w:rFonts w:hint="cs"/>
          <w:rtl/>
        </w:rPr>
        <w:t>( نعم</w:t>
      </w:r>
      <w:r w:rsidR="005B3E65">
        <w:rPr>
          <w:rFonts w:hint="cs"/>
          <w:rtl/>
        </w:rPr>
        <w:t>.</w:t>
      </w:r>
      <w:r w:rsidRPr="00957525">
        <w:rPr>
          <w:rFonts w:hint="cs"/>
          <w:rtl/>
        </w:rPr>
        <w:t>.. )</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ما تقول</w:t>
      </w:r>
      <w:r w:rsidR="005B3E65">
        <w:rPr>
          <w:rFonts w:hint="cs"/>
          <w:rtl/>
        </w:rPr>
        <w:t>:</w:t>
      </w:r>
      <w:r w:rsidRPr="00FD157B">
        <w:rPr>
          <w:rFonts w:hint="cs"/>
          <w:rtl/>
        </w:rPr>
        <w:t xml:space="preserve"> في قوله عزّ وجل في يوسف ولقد همت به</w:t>
      </w:r>
      <w:r w:rsidR="005B3E65">
        <w:rPr>
          <w:rFonts w:hint="cs"/>
          <w:rtl/>
        </w:rPr>
        <w:t>،</w:t>
      </w:r>
      <w:r w:rsidRPr="00FD157B">
        <w:rPr>
          <w:rFonts w:hint="cs"/>
          <w:rtl/>
        </w:rPr>
        <w:t xml:space="preserve"> وهم بها</w:t>
      </w:r>
      <w:r w:rsidR="005B3E65">
        <w:rPr>
          <w:rFonts w:hint="cs"/>
          <w:rtl/>
        </w:rPr>
        <w:t>؟</w:t>
      </w:r>
      <w:r w:rsidRPr="00FD157B">
        <w:rPr>
          <w:rFonts w:hint="cs"/>
          <w:rtl/>
        </w:rPr>
        <w:t xml:space="preserve"> )</w:t>
      </w:r>
      <w:r w:rsidR="005B3E65">
        <w:rPr>
          <w:rFonts w:hint="cs"/>
          <w:rtl/>
        </w:rPr>
        <w:t>.</w:t>
      </w:r>
      <w:r w:rsidRPr="00FD157B">
        <w:rPr>
          <w:rFonts w:hint="cs"/>
          <w:rtl/>
        </w:rPr>
        <w:t xml:space="preserve"> ( فأجابه </w:t>
      </w:r>
      <w:r w:rsidR="009B1D84" w:rsidRPr="009B1D84">
        <w:rPr>
          <w:rStyle w:val="libAlaemChar"/>
          <w:rFonts w:hint="cs"/>
          <w:rtl/>
        </w:rPr>
        <w:t>عليه‌السلام</w:t>
      </w:r>
      <w:r w:rsidRPr="00FD157B">
        <w:rPr>
          <w:rFonts w:hint="cs"/>
          <w:rtl/>
        </w:rPr>
        <w:t xml:space="preserve"> بتفسير الآية وأنّه ليس كما توهّم من الأخذ بظاهره قائلاً</w:t>
      </w:r>
      <w:r w:rsidR="005B3E65">
        <w:rPr>
          <w:rFonts w:hint="cs"/>
          <w:rtl/>
        </w:rPr>
        <w:t>:</w:t>
      </w:r>
      <w:r w:rsidRPr="00FD157B">
        <w:rPr>
          <w:rFonts w:hint="cs"/>
          <w:rtl/>
        </w:rPr>
        <w:t xml:space="preserve"> ( إنّها</w:t>
      </w:r>
      <w:r w:rsidR="00117131">
        <w:rPr>
          <w:rFonts w:hint="cs"/>
          <w:rtl/>
        </w:rPr>
        <w:t xml:space="preserve"> - </w:t>
      </w:r>
      <w:r w:rsidRPr="00FD157B">
        <w:rPr>
          <w:rFonts w:hint="cs"/>
          <w:rtl/>
        </w:rPr>
        <w:t>أي زليخا</w:t>
      </w:r>
      <w:r w:rsidR="00117131">
        <w:rPr>
          <w:rFonts w:hint="cs"/>
          <w:rtl/>
        </w:rPr>
        <w:t xml:space="preserve"> - </w:t>
      </w:r>
      <w:r w:rsidRPr="00FD157B">
        <w:rPr>
          <w:rFonts w:hint="cs"/>
          <w:rtl/>
        </w:rPr>
        <w:t>همّت بالمعصية</w:t>
      </w:r>
      <w:r w:rsidR="005B3E65">
        <w:rPr>
          <w:rFonts w:hint="cs"/>
          <w:rtl/>
        </w:rPr>
        <w:t>،</w:t>
      </w:r>
      <w:r w:rsidRPr="00FD157B">
        <w:rPr>
          <w:rFonts w:hint="cs"/>
          <w:rtl/>
        </w:rPr>
        <w:t xml:space="preserve"> وهمّ يوسف بقتلها إن أجبرته لعظيم ما تداخله</w:t>
      </w:r>
      <w:r w:rsidR="005B3E65">
        <w:rPr>
          <w:rFonts w:hint="cs"/>
          <w:rtl/>
        </w:rPr>
        <w:t>،</w:t>
      </w:r>
      <w:r w:rsidRPr="00FD157B">
        <w:rPr>
          <w:rFonts w:hint="cs"/>
          <w:rtl/>
        </w:rPr>
        <w:t xml:space="preserve"> فصرف الله عنه قتلها</w:t>
      </w:r>
      <w:r w:rsidR="005B3E65">
        <w:rPr>
          <w:rFonts w:hint="cs"/>
          <w:rtl/>
        </w:rPr>
        <w:t>،</w:t>
      </w:r>
      <w:r w:rsidRPr="00FD157B">
        <w:rPr>
          <w:rFonts w:hint="cs"/>
          <w:rtl/>
        </w:rPr>
        <w:t xml:space="preserve"> وهو قوله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كذلك لنصرف عنه السوء والفحشاء </w:t>
      </w:r>
      <w:r w:rsidRPr="00220935">
        <w:rPr>
          <w:rStyle w:val="libAlaemChar"/>
          <w:rFonts w:hint="cs"/>
          <w:rtl/>
        </w:rPr>
        <w:t>)</w:t>
      </w:r>
      <w:r w:rsidRPr="00FD157B">
        <w:rPr>
          <w:rFonts w:hint="cs"/>
          <w:rtl/>
        </w:rPr>
        <w:t xml:space="preserve"> والسوء القتل والفحشاء الزنا ) </w:t>
      </w:r>
      <w:r w:rsidRPr="00FD157B">
        <w:rPr>
          <w:rStyle w:val="libFootnotenumChar"/>
          <w:rFonts w:hint="cs"/>
          <w:rtl/>
        </w:rPr>
        <w:t>(3)</w:t>
      </w:r>
    </w:p>
    <w:p w:rsidR="00FD157B" w:rsidRDefault="00FD157B" w:rsidP="00FD157B">
      <w:pPr>
        <w:pStyle w:val="libNormal"/>
        <w:rPr>
          <w:rtl/>
        </w:rPr>
      </w:pPr>
      <w:r w:rsidRPr="00FD157B">
        <w:rPr>
          <w:rFonts w:hint="cs"/>
          <w:rtl/>
        </w:rPr>
        <w:t>36</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 تزرعون سبع سنين دأبا فما حصدتم فذروه في سنبلة إلا قليلا مما تأكلون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Style w:val="libFootnotenumChar"/>
          <w:rFonts w:hint="cs"/>
          <w:rtl/>
        </w:rPr>
        <w:t>.</w:t>
      </w:r>
    </w:p>
    <w:p w:rsidR="00FD157B" w:rsidRDefault="00FD157B" w:rsidP="00FD157B">
      <w:pPr>
        <w:pStyle w:val="libNormal"/>
        <w:rPr>
          <w:rtl/>
        </w:rPr>
      </w:pPr>
      <w:r>
        <w:rPr>
          <w:rFonts w:hint="cs"/>
          <w:rtl/>
        </w:rPr>
        <w:t xml:space="preserve">فسّر الإمام الرضا </w:t>
      </w:r>
      <w:r w:rsidR="009B1D84" w:rsidRPr="009B1D84">
        <w:rPr>
          <w:rStyle w:val="libAlaemChar"/>
          <w:rFonts w:hint="cs"/>
          <w:rtl/>
        </w:rPr>
        <w:t>عليه‌السلام</w:t>
      </w:r>
      <w:r>
        <w:rPr>
          <w:rFonts w:hint="cs"/>
          <w:rtl/>
        </w:rPr>
        <w:t xml:space="preserve"> الآية وما قبلها بالحديث التالي</w:t>
      </w:r>
      <w:r w:rsidR="005B3E65">
        <w:rPr>
          <w:rFonts w:hint="cs"/>
          <w:rtl/>
        </w:rPr>
        <w:t>:</w:t>
      </w:r>
      <w:r>
        <w:rPr>
          <w:rFonts w:hint="cs"/>
          <w:rtl/>
        </w:rPr>
        <w:t xml:space="preserve"> روى الحسن بن علي بن الياس قال</w:t>
      </w:r>
      <w:r w:rsidR="005B3E65">
        <w:rPr>
          <w:rFonts w:hint="cs"/>
          <w:rtl/>
        </w:rPr>
        <w:t>:</w:t>
      </w:r>
      <w:r>
        <w:rPr>
          <w:rFonts w:hint="cs"/>
          <w:rtl/>
        </w:rPr>
        <w:t xml:space="preserve"> سمعت الرضا </w:t>
      </w:r>
      <w:r w:rsidR="009B1D84" w:rsidRPr="009B1D84">
        <w:rPr>
          <w:rStyle w:val="libAlaemChar"/>
          <w:rFonts w:hint="cs"/>
          <w:rtl/>
        </w:rPr>
        <w:t>عليه‌السلام</w:t>
      </w:r>
      <w:r>
        <w:rPr>
          <w:rFonts w:hint="cs"/>
          <w:rtl/>
        </w:rPr>
        <w:t xml:space="preserve"> يقول</w:t>
      </w:r>
      <w:r w:rsidR="005B3E65">
        <w:rPr>
          <w:rFonts w:hint="cs"/>
          <w:rtl/>
        </w:rPr>
        <w:t>:</w:t>
      </w:r>
      <w:r>
        <w:rPr>
          <w:rFonts w:hint="cs"/>
          <w:rtl/>
        </w:rPr>
        <w:t xml:space="preserve"> واقبل يوسف على جمع الطعام في السبع سنين المخصبة يكسبه في الخزائن</w:t>
      </w:r>
      <w:r w:rsidR="005B3E65">
        <w:rPr>
          <w:rFonts w:hint="cs"/>
          <w:rtl/>
        </w:rPr>
        <w:t>،</w:t>
      </w:r>
      <w:r>
        <w:rPr>
          <w:rFonts w:hint="cs"/>
          <w:rtl/>
        </w:rPr>
        <w:t xml:space="preserve"> فلمّا مضت تلك السنون</w:t>
      </w:r>
      <w:r w:rsidR="005B3E65">
        <w:rPr>
          <w:rFonts w:hint="cs"/>
          <w:rtl/>
        </w:rPr>
        <w:t>،</w:t>
      </w:r>
      <w:r>
        <w:rPr>
          <w:rFonts w:hint="cs"/>
          <w:rtl/>
        </w:rPr>
        <w:t xml:space="preserve"> وأقبلت السنون المجد به أقبل يوسف على بيع الطعام فباعهم في السنة الأولى بالدراهم والدنانير</w:t>
      </w:r>
      <w:r w:rsidR="005B3E65">
        <w:rPr>
          <w:rFonts w:hint="cs"/>
          <w:rtl/>
        </w:rPr>
        <w:t>،</w:t>
      </w:r>
      <w:r>
        <w:rPr>
          <w:rFonts w:hint="cs"/>
          <w:rtl/>
        </w:rPr>
        <w:t xml:space="preserve"> حتى لم يبق بمصر وما حولها دينار ولا درهم إلا صار في ملك يوسف</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11 / 245</w:t>
      </w:r>
      <w:r w:rsidR="005B3E65">
        <w:rPr>
          <w:rFonts w:hint="cs"/>
          <w:rtl/>
        </w:rPr>
        <w:t>.</w:t>
      </w:r>
      <w:r>
        <w:rPr>
          <w:rFonts w:hint="cs"/>
          <w:rtl/>
        </w:rPr>
        <w:t xml:space="preserve"> </w:t>
      </w:r>
    </w:p>
    <w:p w:rsidR="00FD157B" w:rsidRDefault="00FD157B" w:rsidP="00BF255D">
      <w:pPr>
        <w:pStyle w:val="libFootnote0"/>
        <w:rPr>
          <w:rtl/>
        </w:rPr>
      </w:pPr>
      <w:r>
        <w:rPr>
          <w:rFonts w:hint="cs"/>
          <w:rtl/>
        </w:rPr>
        <w:t>(2) سورة يوسف / آية 24</w:t>
      </w:r>
      <w:r w:rsidR="005B3E65">
        <w:rPr>
          <w:rFonts w:hint="cs"/>
          <w:rtl/>
        </w:rPr>
        <w:t>.</w:t>
      </w:r>
      <w:r>
        <w:rPr>
          <w:rFonts w:hint="cs"/>
          <w:rtl/>
        </w:rPr>
        <w:t xml:space="preserve"> </w:t>
      </w:r>
    </w:p>
    <w:p w:rsidR="00FD157B" w:rsidRDefault="00FD157B" w:rsidP="00BF255D">
      <w:pPr>
        <w:pStyle w:val="libFootnote0"/>
        <w:rPr>
          <w:rtl/>
        </w:rPr>
      </w:pPr>
      <w:r>
        <w:rPr>
          <w:rFonts w:hint="cs"/>
          <w:rtl/>
        </w:rPr>
        <w:t>(3) الميزان 11 / 166</w:t>
      </w:r>
      <w:r w:rsidR="005B3E65">
        <w:rPr>
          <w:rFonts w:hint="cs"/>
          <w:rtl/>
        </w:rPr>
        <w:t>.</w:t>
      </w:r>
      <w:r>
        <w:rPr>
          <w:rFonts w:hint="cs"/>
          <w:rtl/>
        </w:rPr>
        <w:t xml:space="preserve"> </w:t>
      </w:r>
    </w:p>
    <w:p w:rsidR="00FD157B" w:rsidRDefault="00FD157B" w:rsidP="00BF255D">
      <w:pPr>
        <w:pStyle w:val="libFootnote0"/>
        <w:rPr>
          <w:rtl/>
        </w:rPr>
      </w:pPr>
      <w:r>
        <w:rPr>
          <w:rFonts w:hint="cs"/>
          <w:rtl/>
        </w:rPr>
        <w:t>(4) سورة يوسف / آية 47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وباعهم في السنة الثانية بالحلي والجوهر حتى لم يبق بمصر وما حولها حلي ولا جوهر إلا صار في ملكه</w:t>
      </w:r>
      <w:r w:rsidR="005B3E65">
        <w:rPr>
          <w:rFonts w:hint="cs"/>
          <w:rtl/>
        </w:rPr>
        <w:t>،</w:t>
      </w:r>
      <w:r w:rsidRPr="00FD157B">
        <w:rPr>
          <w:rFonts w:hint="cs"/>
          <w:rtl/>
        </w:rPr>
        <w:t xml:space="preserve"> وباعهم في السنة الثالثة بالدواب والمواشي حتى لم يبق بمصر وما حولها عبد ولا أمة إلا صار في ملكه</w:t>
      </w:r>
      <w:r w:rsidR="005B3E65">
        <w:rPr>
          <w:rFonts w:hint="cs"/>
          <w:rtl/>
        </w:rPr>
        <w:t>،</w:t>
      </w:r>
      <w:r w:rsidRPr="00FD157B">
        <w:rPr>
          <w:rFonts w:hint="cs"/>
          <w:rtl/>
        </w:rPr>
        <w:t xml:space="preserve"> وباعهم في السنة الخامسة بالدور والفناء حتى لم يبق في مصر وما حولها دار ولا فناء إلا صار في ملكه وباعهم في السنة السادسة بالمزارع والأنهار حتى لم يبق بمصر وما حولها نهر ولا مزرعة إلا صار في ملكه وباعهم في السنة السابعة برقابهم حتى لم يبق بمصر وما حولها عبد ولا حر إلا صار عبدا ليوسف</w:t>
      </w:r>
      <w:r w:rsidR="005B3E65">
        <w:rPr>
          <w:rFonts w:hint="cs"/>
          <w:rtl/>
        </w:rPr>
        <w:t>.</w:t>
      </w:r>
      <w:r w:rsidRPr="00FD157B">
        <w:rPr>
          <w:rFonts w:hint="cs"/>
          <w:rtl/>
        </w:rPr>
        <w:t xml:space="preserve"> فملك أحرارهم وعبيدهم وأموالهم</w:t>
      </w:r>
      <w:r w:rsidR="005B3E65">
        <w:rPr>
          <w:rFonts w:hint="cs"/>
          <w:rtl/>
        </w:rPr>
        <w:t>،</w:t>
      </w:r>
      <w:r w:rsidRPr="00FD157B">
        <w:rPr>
          <w:rFonts w:hint="cs"/>
          <w:rtl/>
        </w:rPr>
        <w:t xml:space="preserve"> وقال الناس</w:t>
      </w:r>
      <w:r w:rsidR="005B3E65">
        <w:rPr>
          <w:rFonts w:hint="cs"/>
          <w:rtl/>
        </w:rPr>
        <w:t>:</w:t>
      </w:r>
      <w:r w:rsidRPr="00FD157B">
        <w:rPr>
          <w:rFonts w:hint="cs"/>
          <w:rtl/>
        </w:rPr>
        <w:t xml:space="preserve"> ما سمعنا بملك أعطاه الله الملك ما اعطى هذا الملك حكما وعلما وتدبيرا</w:t>
      </w:r>
      <w:r w:rsidR="005B3E65">
        <w:rPr>
          <w:rFonts w:hint="cs"/>
          <w:rtl/>
        </w:rPr>
        <w:t>،</w:t>
      </w:r>
      <w:r w:rsidRPr="00FD157B">
        <w:rPr>
          <w:rFonts w:hint="cs"/>
          <w:rtl/>
        </w:rPr>
        <w:t xml:space="preserve"> ثم قال يوسف للملك</w:t>
      </w:r>
      <w:r w:rsidR="005B3E65">
        <w:rPr>
          <w:rFonts w:hint="cs"/>
          <w:rtl/>
        </w:rPr>
        <w:t>:</w:t>
      </w:r>
      <w:r w:rsidRPr="00FD157B">
        <w:rPr>
          <w:rFonts w:hint="cs"/>
          <w:rtl/>
        </w:rPr>
        <w:t xml:space="preserve"> ما ترى فيما خولني ربي من ملك مصر وما حولها</w:t>
      </w:r>
      <w:r w:rsidR="005B3E65">
        <w:rPr>
          <w:rFonts w:hint="cs"/>
          <w:rtl/>
        </w:rPr>
        <w:t>؟</w:t>
      </w:r>
      <w:r w:rsidRPr="00FD157B">
        <w:rPr>
          <w:rFonts w:hint="cs"/>
          <w:rtl/>
        </w:rPr>
        <w:t xml:space="preserve"> أشر علينا برأيك</w:t>
      </w:r>
      <w:r w:rsidR="005B3E65">
        <w:rPr>
          <w:rFonts w:hint="cs"/>
          <w:rtl/>
        </w:rPr>
        <w:t>،</w:t>
      </w:r>
      <w:r w:rsidRPr="00FD157B">
        <w:rPr>
          <w:rFonts w:hint="cs"/>
          <w:rtl/>
        </w:rPr>
        <w:t xml:space="preserve"> فإنني لم أصلحهم لأفسدهم ولم أنجهم من البلاء ليكون بلاء عليهم ولكن الله أنجاهم بيدي</w:t>
      </w:r>
      <w:r w:rsidR="005B3E65">
        <w:rPr>
          <w:rFonts w:hint="cs"/>
          <w:rtl/>
        </w:rPr>
        <w:t>،</w:t>
      </w:r>
      <w:r w:rsidRPr="00FD157B">
        <w:rPr>
          <w:rFonts w:hint="cs"/>
          <w:rtl/>
        </w:rPr>
        <w:t xml:space="preserve"> قال الملك</w:t>
      </w:r>
      <w:r w:rsidR="005B3E65">
        <w:rPr>
          <w:rFonts w:hint="cs"/>
          <w:rtl/>
        </w:rPr>
        <w:t>:</w:t>
      </w:r>
      <w:r w:rsidRPr="00FD157B">
        <w:rPr>
          <w:rFonts w:hint="cs"/>
          <w:rtl/>
        </w:rPr>
        <w:t xml:space="preserve"> الرأي رأيك قال يوسف</w:t>
      </w:r>
      <w:r w:rsidR="005B3E65">
        <w:rPr>
          <w:rFonts w:hint="cs"/>
          <w:rtl/>
        </w:rPr>
        <w:t>:</w:t>
      </w:r>
      <w:r w:rsidRPr="00FD157B">
        <w:rPr>
          <w:rFonts w:hint="cs"/>
          <w:rtl/>
        </w:rPr>
        <w:t xml:space="preserve"> أني اشهد الله وأشهدك أيها الملك أني قد أعتقت أهل مصر كلهم ورددت عليهم أموالهم وعبيدهم</w:t>
      </w:r>
      <w:r w:rsidR="005B3E65">
        <w:rPr>
          <w:rFonts w:hint="cs"/>
          <w:rtl/>
        </w:rPr>
        <w:t>،</w:t>
      </w:r>
      <w:r w:rsidRPr="00FD157B">
        <w:rPr>
          <w:rFonts w:hint="cs"/>
          <w:rtl/>
        </w:rPr>
        <w:t xml:space="preserve"> ورددت عليك الملك وخاتمك وسريرك وتاجك على أن لا تسير إلا بسيرتي ولا تحكم إلا بحكمي</w:t>
      </w:r>
      <w:r w:rsidR="005B3E65">
        <w:rPr>
          <w:rFonts w:hint="cs"/>
          <w:rtl/>
        </w:rPr>
        <w:t>.</w:t>
      </w:r>
      <w:r w:rsidRPr="00FD157B">
        <w:rPr>
          <w:rFonts w:hint="cs"/>
          <w:rtl/>
        </w:rPr>
        <w:t xml:space="preserve"> قال الملك</w:t>
      </w:r>
      <w:r w:rsidR="005B3E65">
        <w:rPr>
          <w:rFonts w:hint="cs"/>
          <w:rtl/>
        </w:rPr>
        <w:t>:</w:t>
      </w:r>
      <w:r w:rsidRPr="00FD157B">
        <w:rPr>
          <w:rFonts w:hint="cs"/>
          <w:rtl/>
        </w:rPr>
        <w:t xml:space="preserve"> إن ذلك توبتي وفخري</w:t>
      </w:r>
      <w:r w:rsidR="005B3E65">
        <w:rPr>
          <w:rFonts w:hint="cs"/>
          <w:rtl/>
        </w:rPr>
        <w:t>،</w:t>
      </w:r>
      <w:r w:rsidRPr="00FD157B">
        <w:rPr>
          <w:rFonts w:hint="cs"/>
          <w:rtl/>
        </w:rPr>
        <w:t xml:space="preserve"> أن لا أسير إلا بسيرتك</w:t>
      </w:r>
      <w:r w:rsidR="005B3E65">
        <w:rPr>
          <w:rFonts w:hint="cs"/>
          <w:rtl/>
        </w:rPr>
        <w:t>،</w:t>
      </w:r>
      <w:r w:rsidRPr="00FD157B">
        <w:rPr>
          <w:rFonts w:hint="cs"/>
          <w:rtl/>
        </w:rPr>
        <w:t xml:space="preserve"> ولا احكم إلا بحكمك</w:t>
      </w:r>
      <w:r w:rsidR="005B3E65">
        <w:rPr>
          <w:rFonts w:hint="cs"/>
          <w:rtl/>
        </w:rPr>
        <w:t>،</w:t>
      </w:r>
      <w:r w:rsidRPr="00FD157B">
        <w:rPr>
          <w:rFonts w:hint="cs"/>
          <w:rtl/>
        </w:rPr>
        <w:t xml:space="preserve"> ولولاك ما توليت عليهم ولا اهتديت له</w:t>
      </w:r>
      <w:r w:rsidR="005B3E65">
        <w:rPr>
          <w:rFonts w:hint="cs"/>
          <w:rtl/>
        </w:rPr>
        <w:t>،</w:t>
      </w:r>
      <w:r w:rsidRPr="00FD157B">
        <w:rPr>
          <w:rFonts w:hint="cs"/>
          <w:rtl/>
        </w:rPr>
        <w:t xml:space="preserve"> وقد جعلت سلطاني عزيزا ما يرام</w:t>
      </w:r>
      <w:r w:rsidR="005B3E65">
        <w:rPr>
          <w:rFonts w:hint="cs"/>
          <w:rtl/>
        </w:rPr>
        <w:t>،</w:t>
      </w:r>
      <w:r w:rsidRPr="00FD157B">
        <w:rPr>
          <w:rFonts w:hint="cs"/>
          <w:rtl/>
        </w:rPr>
        <w:t xml:space="preserve"> وأنا أشهد أن لا إله إلا الله وحده لا شريك له وانك رسوله</w:t>
      </w:r>
      <w:r w:rsidR="005B3E65">
        <w:rPr>
          <w:rFonts w:hint="cs"/>
          <w:rtl/>
        </w:rPr>
        <w:t>،</w:t>
      </w:r>
      <w:r w:rsidRPr="00FD157B">
        <w:rPr>
          <w:rFonts w:hint="cs"/>
          <w:rtl/>
        </w:rPr>
        <w:t xml:space="preserve"> فأقم على ما وليتك فإنك لدينا مكين أمين </w:t>
      </w:r>
      <w:r w:rsidRPr="00FD157B">
        <w:rPr>
          <w:rStyle w:val="libFootnotenumChar"/>
          <w:rFonts w:hint="cs"/>
          <w:rtl/>
        </w:rPr>
        <w:t>(1)</w:t>
      </w:r>
    </w:p>
    <w:p w:rsidR="00FD157B" w:rsidRDefault="00FD157B" w:rsidP="00FD157B">
      <w:pPr>
        <w:pStyle w:val="libNormal"/>
        <w:rPr>
          <w:rtl/>
        </w:rPr>
      </w:pPr>
      <w:r w:rsidRPr="00FD157B">
        <w:rPr>
          <w:rFonts w:hint="cs"/>
          <w:rtl/>
        </w:rPr>
        <w:t>37</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 اجعلني على خزائن الأرض إنّي حفيظ عليم </w:t>
      </w:r>
      <w:r w:rsidRPr="00220935">
        <w:rPr>
          <w:rStyle w:val="libAlaemChar"/>
          <w:rFonts w:hint="cs"/>
          <w:rtl/>
        </w:rPr>
        <w:t>)</w:t>
      </w:r>
      <w:r w:rsidRPr="00FD157B">
        <w:rPr>
          <w:rFonts w:hint="cs"/>
          <w:rtl/>
        </w:rPr>
        <w:t xml:space="preserve"> </w:t>
      </w:r>
      <w:r w:rsidRPr="00FD157B">
        <w:rPr>
          <w:rStyle w:val="libFootnotenumChar"/>
          <w:rFonts w:hint="cs"/>
          <w:rtl/>
        </w:rPr>
        <w:t xml:space="preserve">(2) </w:t>
      </w:r>
      <w:r w:rsidRPr="00FD157B">
        <w:rPr>
          <w:rFonts w:hint="cs"/>
          <w:rtl/>
        </w:rPr>
        <w:t xml:space="preserve">استشهد الإمام الرضا </w:t>
      </w:r>
      <w:r w:rsidR="009B1D84" w:rsidRPr="009B1D84">
        <w:rPr>
          <w:rStyle w:val="libAlaemChar"/>
          <w:rFonts w:hint="cs"/>
          <w:rtl/>
        </w:rPr>
        <w:t>عليه‌السلام</w:t>
      </w:r>
      <w:r w:rsidRPr="00FD157B">
        <w:rPr>
          <w:rFonts w:hint="cs"/>
          <w:rtl/>
        </w:rPr>
        <w:t xml:space="preserve"> بالآية الكريمة في حديثه مع رجل قال له</w:t>
      </w:r>
      <w:r w:rsidR="005B3E65">
        <w:rPr>
          <w:rFonts w:hint="cs"/>
          <w:rtl/>
        </w:rPr>
        <w:t>:</w:t>
      </w:r>
      <w:r w:rsidRPr="00FD157B">
        <w:rPr>
          <w:rFonts w:hint="cs"/>
          <w:rtl/>
        </w:rPr>
        <w:t xml:space="preserve"> ( أصلحك الله كيف صرت إلى ما صرت إليه من المأمون</w:t>
      </w:r>
      <w:r w:rsidR="005B3E65">
        <w:rPr>
          <w:rFonts w:hint="cs"/>
          <w:rtl/>
        </w:rPr>
        <w:t>؟.</w:t>
      </w:r>
      <w:r w:rsidRPr="00FD157B">
        <w:rPr>
          <w:rFonts w:hint="cs"/>
          <w:rtl/>
        </w:rPr>
        <w:t>.. ) لقد أنكر على الإمام قبوله لولاية العهد من قبل المأمون فردّ الإمام عليه قائلاً</w:t>
      </w:r>
      <w:r w:rsidR="005B3E65">
        <w:rPr>
          <w:rFonts w:hint="cs"/>
          <w:rtl/>
        </w:rPr>
        <w:t>:</w:t>
      </w:r>
      <w:r w:rsidRPr="00FD157B">
        <w:rPr>
          <w:rFonts w:hint="cs"/>
          <w:rtl/>
        </w:rPr>
        <w:t xml:space="preserve"> ( أيّما أفضل النبي أو الوصي</w:t>
      </w:r>
      <w:r w:rsidR="005B3E65">
        <w:rPr>
          <w:rFonts w:hint="cs"/>
          <w:rtl/>
        </w:rPr>
        <w:t>؟.</w:t>
      </w:r>
      <w:r w:rsidRPr="00FD157B">
        <w:rPr>
          <w:rFonts w:hint="cs"/>
          <w:rtl/>
        </w:rPr>
        <w:t xml:space="preserve">.. ) </w:t>
      </w:r>
    </w:p>
    <w:p w:rsidR="00FD157B" w:rsidRDefault="00FD157B" w:rsidP="00FD157B">
      <w:pPr>
        <w:pStyle w:val="libNormal"/>
        <w:rPr>
          <w:rtl/>
        </w:rPr>
      </w:pPr>
      <w:r>
        <w:rPr>
          <w:rFonts w:hint="cs"/>
          <w:rtl/>
        </w:rPr>
        <w:t>( لا</w:t>
      </w:r>
      <w:r w:rsidR="005B3E65">
        <w:rPr>
          <w:rFonts w:hint="cs"/>
          <w:rtl/>
        </w:rPr>
        <w:t>،</w:t>
      </w:r>
      <w:r>
        <w:rPr>
          <w:rFonts w:hint="cs"/>
          <w:rtl/>
        </w:rPr>
        <w:t xml:space="preserve"> النبي</w:t>
      </w:r>
      <w:r w:rsidR="005B3E65">
        <w:rPr>
          <w:rFonts w:hint="cs"/>
          <w:rtl/>
        </w:rPr>
        <w:t>.</w:t>
      </w:r>
      <w:r>
        <w:rPr>
          <w:rFonts w:hint="cs"/>
          <w:rtl/>
        </w:rPr>
        <w:t>.. )</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البرهان</w:t>
      </w:r>
      <w:r w:rsidR="005B3E65">
        <w:rPr>
          <w:rFonts w:hint="cs"/>
          <w:rtl/>
        </w:rPr>
        <w:t>.</w:t>
      </w:r>
      <w:r>
        <w:rPr>
          <w:rFonts w:hint="cs"/>
          <w:rtl/>
        </w:rPr>
        <w:t xml:space="preserve"> </w:t>
      </w:r>
    </w:p>
    <w:p w:rsidR="00FD157B" w:rsidRDefault="00FD157B" w:rsidP="00BF255D">
      <w:pPr>
        <w:pStyle w:val="libFootnote0"/>
        <w:rPr>
          <w:rtl/>
        </w:rPr>
      </w:pPr>
      <w:r>
        <w:rPr>
          <w:rFonts w:hint="cs"/>
          <w:rtl/>
        </w:rPr>
        <w:t>(2) سورة يوسف / آية 55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957525">
      <w:pPr>
        <w:pStyle w:val="libNormal"/>
        <w:rPr>
          <w:rtl/>
        </w:rPr>
      </w:pPr>
      <w:r>
        <w:rPr>
          <w:rFonts w:hint="cs"/>
          <w:rtl/>
        </w:rPr>
        <w:lastRenderedPageBreak/>
        <w:t>( أيّما أفضل مسلم أو مشرك</w:t>
      </w:r>
      <w:r w:rsidR="005B3E65">
        <w:rPr>
          <w:rFonts w:hint="cs"/>
          <w:rtl/>
        </w:rPr>
        <w:t>؟.</w:t>
      </w:r>
      <w:r>
        <w:rPr>
          <w:rFonts w:hint="cs"/>
          <w:rtl/>
        </w:rPr>
        <w:t>.. )</w:t>
      </w:r>
    </w:p>
    <w:p w:rsidR="00FD157B" w:rsidRDefault="00FD157B" w:rsidP="00FD157B">
      <w:pPr>
        <w:pStyle w:val="libNormal"/>
        <w:rPr>
          <w:rtl/>
        </w:rPr>
      </w:pPr>
      <w:r>
        <w:rPr>
          <w:rFonts w:hint="cs"/>
          <w:rtl/>
        </w:rPr>
        <w:t>( لا بل مسلم</w:t>
      </w:r>
      <w:r w:rsidR="005B3E65">
        <w:rPr>
          <w:rFonts w:hint="cs"/>
          <w:rtl/>
        </w:rPr>
        <w:t>.</w:t>
      </w:r>
      <w:r>
        <w:rPr>
          <w:rFonts w:hint="cs"/>
          <w:rtl/>
        </w:rPr>
        <w:t xml:space="preserve">.. ) </w:t>
      </w:r>
    </w:p>
    <w:p w:rsidR="00FD157B" w:rsidRDefault="00FD157B" w:rsidP="00FD157B">
      <w:pPr>
        <w:pStyle w:val="libNormal"/>
        <w:rPr>
          <w:rtl/>
        </w:rPr>
      </w:pPr>
      <w:r w:rsidRPr="00FD157B">
        <w:rPr>
          <w:rFonts w:hint="cs"/>
          <w:rtl/>
        </w:rPr>
        <w:t xml:space="preserve">وأدلى الإمام </w:t>
      </w:r>
      <w:r w:rsidR="009B1D84" w:rsidRPr="009B1D84">
        <w:rPr>
          <w:rStyle w:val="libAlaemChar"/>
          <w:rFonts w:hint="cs"/>
          <w:rtl/>
        </w:rPr>
        <w:t>عليه‌السلام</w:t>
      </w:r>
      <w:r w:rsidRPr="00FD157B">
        <w:rPr>
          <w:rFonts w:hint="cs"/>
          <w:rtl/>
        </w:rPr>
        <w:t xml:space="preserve"> بالحجّة القاطعة قائلاً</w:t>
      </w:r>
      <w:r w:rsidR="005B3E65">
        <w:rPr>
          <w:rFonts w:hint="cs"/>
          <w:rtl/>
        </w:rPr>
        <w:t>:</w:t>
      </w:r>
      <w:r w:rsidRPr="00FD157B">
        <w:rPr>
          <w:rFonts w:hint="cs"/>
          <w:rtl/>
        </w:rPr>
        <w:t xml:space="preserve"> ( فإنّ عزيز مصر كان مشركاً</w:t>
      </w:r>
      <w:r w:rsidR="005B3E65">
        <w:rPr>
          <w:rFonts w:hint="cs"/>
          <w:rtl/>
        </w:rPr>
        <w:t>،</w:t>
      </w:r>
      <w:r w:rsidRPr="00FD157B">
        <w:rPr>
          <w:rFonts w:hint="cs"/>
          <w:rtl/>
        </w:rPr>
        <w:t xml:space="preserve"> وكان يوسف نبياً</w:t>
      </w:r>
      <w:r w:rsidR="005B3E65">
        <w:rPr>
          <w:rFonts w:hint="cs"/>
          <w:rtl/>
        </w:rPr>
        <w:t>،</w:t>
      </w:r>
      <w:r w:rsidRPr="00FD157B">
        <w:rPr>
          <w:rFonts w:hint="cs"/>
          <w:rtl/>
        </w:rPr>
        <w:t xml:space="preserve"> وإنّ المأمون مسلم</w:t>
      </w:r>
      <w:r w:rsidR="005B3E65">
        <w:rPr>
          <w:rFonts w:hint="cs"/>
          <w:rtl/>
        </w:rPr>
        <w:t>،</w:t>
      </w:r>
      <w:r w:rsidRPr="00FD157B">
        <w:rPr>
          <w:rFonts w:hint="cs"/>
          <w:rtl/>
        </w:rPr>
        <w:t xml:space="preserve"> وأنا وصي</w:t>
      </w:r>
      <w:r w:rsidR="005B3E65">
        <w:rPr>
          <w:rFonts w:hint="cs"/>
          <w:rtl/>
        </w:rPr>
        <w:t>،</w:t>
      </w:r>
      <w:r w:rsidRPr="00FD157B">
        <w:rPr>
          <w:rFonts w:hint="cs"/>
          <w:rtl/>
        </w:rPr>
        <w:t xml:space="preserve"> ويوسف سأل العزيز أن يوليه حتى 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استعملني على خزائن الأرض إنّي حفيظ عليم </w:t>
      </w:r>
      <w:r w:rsidRPr="00220935">
        <w:rPr>
          <w:rStyle w:val="libAlaemChar"/>
          <w:rFonts w:hint="cs"/>
          <w:rtl/>
        </w:rPr>
        <w:t>)</w:t>
      </w:r>
      <w:r w:rsidRPr="00FD157B">
        <w:rPr>
          <w:rFonts w:hint="cs"/>
          <w:rtl/>
        </w:rPr>
        <w:t xml:space="preserve"> والمأمون أجبرني على ما أنا فيه</w:t>
      </w:r>
      <w:r w:rsidR="005B3E65">
        <w:rPr>
          <w:rFonts w:hint="cs"/>
          <w:rtl/>
        </w:rPr>
        <w:t>.</w:t>
      </w:r>
    </w:p>
    <w:p w:rsidR="00FD157B" w:rsidRDefault="00FD157B" w:rsidP="00FD157B">
      <w:pPr>
        <w:pStyle w:val="libNormal"/>
        <w:rPr>
          <w:rtl/>
        </w:rPr>
      </w:pPr>
      <w:r w:rsidRPr="00FD157B">
        <w:rPr>
          <w:rFonts w:hint="cs"/>
          <w:rtl/>
        </w:rPr>
        <w:t>وفسّر الإمام</w:t>
      </w:r>
      <w:r w:rsidR="005B3E65">
        <w:rPr>
          <w:rFonts w:hint="cs"/>
          <w:rtl/>
        </w:rPr>
        <w:t>:</w:t>
      </w:r>
      <w:r w:rsidRPr="00FD157B">
        <w:rPr>
          <w:rFonts w:hint="cs"/>
          <w:rtl/>
        </w:rPr>
        <w:t xml:space="preserve"> 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حفيظ عليم </w:t>
      </w:r>
      <w:r w:rsidRPr="00220935">
        <w:rPr>
          <w:rStyle w:val="libAlaemChar"/>
          <w:rFonts w:hint="cs"/>
          <w:rtl/>
        </w:rPr>
        <w:t>)</w:t>
      </w:r>
      <w:r w:rsidRPr="00FD157B">
        <w:rPr>
          <w:rFonts w:hint="cs"/>
          <w:rtl/>
        </w:rPr>
        <w:t xml:space="preserve"> بأنّه</w:t>
      </w:r>
      <w:r w:rsidR="00117131">
        <w:rPr>
          <w:rFonts w:hint="cs"/>
          <w:rtl/>
        </w:rPr>
        <w:t xml:space="preserve"> - </w:t>
      </w:r>
      <w:r w:rsidRPr="00FD157B">
        <w:rPr>
          <w:rFonts w:hint="cs"/>
          <w:rtl/>
        </w:rPr>
        <w:t>أي يوسف</w:t>
      </w:r>
      <w:r w:rsidR="00117131">
        <w:rPr>
          <w:rFonts w:hint="cs"/>
          <w:rtl/>
        </w:rPr>
        <w:t xml:space="preserve"> - </w:t>
      </w:r>
      <w:r w:rsidRPr="00FD157B">
        <w:rPr>
          <w:rFonts w:hint="cs"/>
          <w:rtl/>
        </w:rPr>
        <w:t xml:space="preserve">حافظ على ما في يده عالم بكل لسان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38</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قَالُوا إِنْ يَسْرِقْ فَقَدْ سَرَقَ أَخٌ لَهُ مِنْ قَبْلُ فَأَسَرَّهَا يُوسُفُ فِي نَفْسِهِ وَلَمْ يُبْدِهَا لَهُمْ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في تفسير هذه الآية الكريمة ( كان لإسحاق النبي منطقة يتوارثها الأنبياء والأكابر</w:t>
      </w:r>
      <w:r w:rsidR="005B3E65">
        <w:rPr>
          <w:rFonts w:hint="cs"/>
          <w:rtl/>
        </w:rPr>
        <w:t>،</w:t>
      </w:r>
      <w:r w:rsidRPr="00FD157B">
        <w:rPr>
          <w:rFonts w:hint="cs"/>
          <w:rtl/>
        </w:rPr>
        <w:t xml:space="preserve"> وكانت عند عمّة يوسف</w:t>
      </w:r>
      <w:r w:rsidR="005B3E65">
        <w:rPr>
          <w:rFonts w:hint="cs"/>
          <w:rtl/>
        </w:rPr>
        <w:t>،</w:t>
      </w:r>
      <w:r w:rsidRPr="00FD157B">
        <w:rPr>
          <w:rFonts w:hint="cs"/>
          <w:rtl/>
        </w:rPr>
        <w:t xml:space="preserve"> وكان يوسف عندها</w:t>
      </w:r>
      <w:r w:rsidR="005B3E65">
        <w:rPr>
          <w:rFonts w:hint="cs"/>
          <w:rtl/>
        </w:rPr>
        <w:t>،</w:t>
      </w:r>
      <w:r w:rsidRPr="00FD157B">
        <w:rPr>
          <w:rFonts w:hint="cs"/>
          <w:rtl/>
        </w:rPr>
        <w:t xml:space="preserve"> وكانت تحبه فبعث إليها أبوه</w:t>
      </w:r>
      <w:r w:rsidR="005B3E65">
        <w:rPr>
          <w:rFonts w:hint="cs"/>
          <w:rtl/>
        </w:rPr>
        <w:t>،</w:t>
      </w:r>
      <w:r w:rsidRPr="00FD157B">
        <w:rPr>
          <w:rFonts w:hint="cs"/>
          <w:rtl/>
        </w:rPr>
        <w:t xml:space="preserve"> أن ابعثيه إلي وارده إليك</w:t>
      </w:r>
      <w:r w:rsidR="005B3E65">
        <w:rPr>
          <w:rFonts w:hint="cs"/>
          <w:rtl/>
        </w:rPr>
        <w:t>،</w:t>
      </w:r>
      <w:r w:rsidRPr="00FD157B">
        <w:rPr>
          <w:rFonts w:hint="cs"/>
          <w:rtl/>
        </w:rPr>
        <w:t xml:space="preserve"> فبعثت إليه أن دعه عندي الليلة لأشمه ثم أرسله إليك غدوة فلما أصبحت أخذت المنطقة فربطتها في حقوه وألبسته قميصا</w:t>
      </w:r>
      <w:r w:rsidR="005B3E65">
        <w:rPr>
          <w:rFonts w:hint="cs"/>
          <w:rtl/>
        </w:rPr>
        <w:t>،</w:t>
      </w:r>
      <w:r w:rsidRPr="00FD157B">
        <w:rPr>
          <w:rFonts w:hint="cs"/>
          <w:rtl/>
        </w:rPr>
        <w:t xml:space="preserve"> فبعثت به إليه</w:t>
      </w:r>
      <w:r w:rsidR="005B3E65">
        <w:rPr>
          <w:rFonts w:hint="cs"/>
          <w:rtl/>
        </w:rPr>
        <w:t>،</w:t>
      </w:r>
      <w:r w:rsidRPr="00FD157B">
        <w:rPr>
          <w:rFonts w:hint="cs"/>
          <w:rtl/>
        </w:rPr>
        <w:t xml:space="preserve"> وقالت</w:t>
      </w:r>
      <w:r w:rsidR="005B3E65">
        <w:rPr>
          <w:rFonts w:hint="cs"/>
          <w:rtl/>
        </w:rPr>
        <w:t>:</w:t>
      </w:r>
      <w:r w:rsidRPr="00FD157B">
        <w:rPr>
          <w:rFonts w:hint="cs"/>
          <w:rtl/>
        </w:rPr>
        <w:t xml:space="preserve"> سرقت لمنطقة فوجدت عليه</w:t>
      </w:r>
      <w:r w:rsidR="005B3E65">
        <w:rPr>
          <w:rFonts w:hint="cs"/>
          <w:rtl/>
        </w:rPr>
        <w:t>،</w:t>
      </w:r>
      <w:r w:rsidRPr="00FD157B">
        <w:rPr>
          <w:rFonts w:hint="cs"/>
          <w:rtl/>
        </w:rPr>
        <w:t xml:space="preserve"> وكان إذا سرق أحد في ذلك الزمان دفع إلى صاحب السرقة</w:t>
      </w:r>
      <w:r w:rsidR="005B3E65">
        <w:rPr>
          <w:rFonts w:hint="cs"/>
          <w:rtl/>
        </w:rPr>
        <w:t>،</w:t>
      </w:r>
      <w:r w:rsidRPr="00FD157B">
        <w:rPr>
          <w:rFonts w:hint="cs"/>
          <w:rtl/>
        </w:rPr>
        <w:t xml:space="preserve"> فأخذته فكان عندها ) </w:t>
      </w:r>
      <w:r w:rsidRPr="00FD157B">
        <w:rPr>
          <w:rStyle w:val="libFootnotenumChar"/>
          <w:rFonts w:hint="cs"/>
          <w:rtl/>
        </w:rPr>
        <w:t>(3)</w:t>
      </w:r>
      <w:r w:rsidR="005B3E65">
        <w:rPr>
          <w:rStyle w:val="libFootnotenumChar"/>
          <w:rFonts w:hint="cs"/>
          <w:rtl/>
        </w:rPr>
        <w:t>.</w:t>
      </w:r>
    </w:p>
    <w:p w:rsidR="00FD157B" w:rsidRDefault="00FD157B" w:rsidP="00FD157B">
      <w:pPr>
        <w:pStyle w:val="libNormal"/>
        <w:rPr>
          <w:rtl/>
        </w:rPr>
      </w:pPr>
      <w:r w:rsidRPr="00FD157B">
        <w:rPr>
          <w:rFonts w:hint="cs"/>
          <w:rtl/>
        </w:rPr>
        <w:t>39</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وما يؤمن أكثرهم بالله إلاّ وهم مشركون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Style w:val="libFootnotenumCha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في تفسير الآية إنه شرك لا يبلغ به الكفر </w:t>
      </w:r>
      <w:r w:rsidRPr="00FD157B">
        <w:rPr>
          <w:rStyle w:val="libFootnotenumChar"/>
          <w:rFonts w:hint="cs"/>
          <w:rtl/>
        </w:rPr>
        <w:t>(5)</w:t>
      </w:r>
      <w:r w:rsidRPr="00FD157B">
        <w:rPr>
          <w:rFonts w:hint="cs"/>
          <w:rtl/>
        </w:rPr>
        <w:t xml:space="preserve"> والمعنى أنّه شرك في طاعتهم للشيطان</w:t>
      </w:r>
      <w:r w:rsidR="005B3E65">
        <w:rPr>
          <w:rFonts w:hint="cs"/>
          <w:rtl/>
        </w:rPr>
        <w:t>،</w:t>
      </w:r>
      <w:r w:rsidRPr="00FD157B">
        <w:rPr>
          <w:rFonts w:hint="cs"/>
          <w:rtl/>
        </w:rPr>
        <w:t xml:space="preserve"> وليس شرك عبادة ليلحقوا بقافلة الكفار</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11 / 207</w:t>
      </w:r>
      <w:r w:rsidR="005B3E65">
        <w:rPr>
          <w:rFonts w:hint="cs"/>
          <w:rtl/>
        </w:rPr>
        <w:t>.</w:t>
      </w:r>
      <w:r>
        <w:rPr>
          <w:rFonts w:hint="cs"/>
          <w:rtl/>
        </w:rPr>
        <w:t xml:space="preserve"> </w:t>
      </w:r>
    </w:p>
    <w:p w:rsidR="00FD157B" w:rsidRDefault="00FD157B" w:rsidP="00BF255D">
      <w:pPr>
        <w:pStyle w:val="libFootnote0"/>
        <w:rPr>
          <w:rtl/>
        </w:rPr>
      </w:pPr>
      <w:r>
        <w:rPr>
          <w:rFonts w:hint="cs"/>
          <w:rtl/>
        </w:rPr>
        <w:t>(2) سورة يوسف / آية 77</w:t>
      </w:r>
      <w:r w:rsidR="005B3E65">
        <w:rPr>
          <w:rFonts w:hint="cs"/>
          <w:rtl/>
        </w:rPr>
        <w:t>.</w:t>
      </w:r>
      <w:r>
        <w:rPr>
          <w:rFonts w:hint="cs"/>
          <w:rtl/>
        </w:rPr>
        <w:t xml:space="preserve"> </w:t>
      </w:r>
    </w:p>
    <w:p w:rsidR="00FD157B" w:rsidRDefault="00FD157B" w:rsidP="00BF255D">
      <w:pPr>
        <w:pStyle w:val="libFootnote0"/>
        <w:rPr>
          <w:rtl/>
        </w:rPr>
      </w:pPr>
      <w:r>
        <w:rPr>
          <w:rFonts w:hint="cs"/>
          <w:rtl/>
        </w:rPr>
        <w:t>(3)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(4) سورة يوسف / آية 106</w:t>
      </w:r>
      <w:r w:rsidR="005B3E65">
        <w:rPr>
          <w:rFonts w:hint="cs"/>
          <w:rtl/>
        </w:rPr>
        <w:t>.</w:t>
      </w:r>
      <w:r>
        <w:rPr>
          <w:rFonts w:hint="cs"/>
          <w:rtl/>
        </w:rPr>
        <w:t xml:space="preserve"> </w:t>
      </w:r>
    </w:p>
    <w:p w:rsidR="00FD157B" w:rsidRDefault="00FD157B" w:rsidP="00BF255D">
      <w:pPr>
        <w:pStyle w:val="libFootnote0"/>
        <w:rPr>
          <w:rtl/>
        </w:rPr>
      </w:pPr>
      <w:r>
        <w:rPr>
          <w:rFonts w:hint="cs"/>
          <w:rtl/>
        </w:rPr>
        <w:t>(5) تفسير العياشي</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40</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حتى إذا استيئس الرسل وظنوا أنّهم قد كذبوا جاءهم نصرنا </w:t>
      </w:r>
      <w:r w:rsidRPr="00220935">
        <w:rPr>
          <w:rStyle w:val="libAlaemChar"/>
          <w:rFonts w:hint="cs"/>
          <w:rtl/>
        </w:rPr>
        <w:t>)</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وطلب المأمون من الإمام الرضا </w:t>
      </w:r>
      <w:r w:rsidR="009B1D84" w:rsidRPr="009B1D84">
        <w:rPr>
          <w:rStyle w:val="libAlaemChar"/>
          <w:rFonts w:hint="cs"/>
          <w:rtl/>
        </w:rPr>
        <w:t>عليه‌السلام</w:t>
      </w:r>
      <w:r w:rsidRPr="00FD157B">
        <w:rPr>
          <w:rFonts w:hint="cs"/>
          <w:rtl/>
        </w:rPr>
        <w:t xml:space="preserve"> تفسير الآية الكريمة فقال </w:t>
      </w:r>
      <w:r w:rsidR="009B1D84" w:rsidRPr="009B1D84">
        <w:rPr>
          <w:rStyle w:val="libAlaemChar"/>
          <w:rFonts w:hint="cs"/>
          <w:rtl/>
        </w:rPr>
        <w:t>عليه‌السلام</w:t>
      </w:r>
      <w:r w:rsidR="005B3E65">
        <w:rPr>
          <w:rFonts w:hint="cs"/>
          <w:rtl/>
        </w:rPr>
        <w:t>:</w:t>
      </w:r>
      <w:r w:rsidRPr="00FD157B">
        <w:rPr>
          <w:rFonts w:hint="cs"/>
          <w:rtl/>
        </w:rPr>
        <w:t xml:space="preserve"> يقول الله</w:t>
      </w:r>
      <w:r w:rsidR="005B3E65">
        <w:rPr>
          <w:rFonts w:hint="cs"/>
          <w:rtl/>
        </w:rPr>
        <w:t>:</w:t>
      </w:r>
      <w:r w:rsidRPr="00FD157B">
        <w:rPr>
          <w:rFonts w:hint="cs"/>
          <w:rtl/>
        </w:rPr>
        <w:t xml:space="preserve"> ( حتى إذا استيئس من قومهم</w:t>
      </w:r>
      <w:r w:rsidR="005B3E65">
        <w:rPr>
          <w:rFonts w:hint="cs"/>
          <w:rtl/>
        </w:rPr>
        <w:t>،</w:t>
      </w:r>
      <w:r w:rsidRPr="00FD157B">
        <w:rPr>
          <w:rFonts w:hint="cs"/>
          <w:rtl/>
        </w:rPr>
        <w:t xml:space="preserve"> فظن قومهم أن الرسل قد كذبوا</w:t>
      </w:r>
      <w:r w:rsidR="005B3E65">
        <w:rPr>
          <w:rFonts w:hint="cs"/>
          <w:rtl/>
        </w:rPr>
        <w:t>،</w:t>
      </w:r>
      <w:r w:rsidRPr="00FD157B">
        <w:rPr>
          <w:rFonts w:hint="cs"/>
          <w:rtl/>
        </w:rPr>
        <w:t xml:space="preserve"> جاء الرسل نصرنا )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41</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هو الذي يريكم البرق خوفاً وطمعاً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الخوف والطمع في الآية ( خوفاً للمسافر وطمعا للمقيم )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42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الله لا يغيّر ما بقوم حتى يغيّروا ما بأنفسهم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تفسير الآية الكريمة</w:t>
      </w:r>
      <w:r w:rsidR="005B3E65">
        <w:rPr>
          <w:rFonts w:hint="cs"/>
          <w:rtl/>
        </w:rPr>
        <w:t>:</w:t>
      </w:r>
      <w:r w:rsidRPr="00FD157B">
        <w:rPr>
          <w:rFonts w:hint="cs"/>
          <w:rtl/>
        </w:rPr>
        <w:t xml:space="preserve"> إنّ الأمر صار إلى الله تعالى </w:t>
      </w:r>
      <w:r w:rsidRPr="00FD157B">
        <w:rPr>
          <w:rStyle w:val="libFootnotenumChar"/>
          <w:rFonts w:hint="cs"/>
          <w:rtl/>
        </w:rPr>
        <w:t>(6)</w:t>
      </w:r>
      <w:r w:rsidR="005B3E65">
        <w:rPr>
          <w:rFonts w:hint="cs"/>
          <w:rtl/>
        </w:rPr>
        <w:t>.</w:t>
      </w:r>
    </w:p>
    <w:p w:rsidR="00FD157B" w:rsidRDefault="00FD157B" w:rsidP="00FD157B">
      <w:pPr>
        <w:pStyle w:val="libNormal"/>
        <w:rPr>
          <w:rtl/>
        </w:rPr>
      </w:pPr>
      <w:r w:rsidRPr="00FD157B">
        <w:rPr>
          <w:rFonts w:hint="cs"/>
          <w:rtl/>
        </w:rPr>
        <w:t>43</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فاصفح الصفح الجميل</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Style w:val="libFootnotenumChar"/>
          <w:rFonts w:hint="cs"/>
          <w:rtl/>
        </w:rPr>
        <w:t xml:space="preserve"> (7)</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فسّر الإمام </w:t>
      </w:r>
      <w:r w:rsidR="009B1D84" w:rsidRPr="009B1D84">
        <w:rPr>
          <w:rStyle w:val="libAlaemChar"/>
          <w:rFonts w:hint="cs"/>
          <w:rtl/>
        </w:rPr>
        <w:t>عليه‌السلام</w:t>
      </w:r>
      <w:r w:rsidRPr="00FD157B">
        <w:rPr>
          <w:rFonts w:hint="cs"/>
          <w:rtl/>
        </w:rPr>
        <w:t xml:space="preserve"> الصفح الجميل بالعفو من غير عتاب </w:t>
      </w:r>
      <w:r w:rsidRPr="00FD157B">
        <w:rPr>
          <w:rStyle w:val="libFootnotenumChar"/>
          <w:rFonts w:hint="cs"/>
          <w:rtl/>
        </w:rPr>
        <w:t>(8)</w:t>
      </w:r>
      <w:r w:rsidR="005B3E65">
        <w:rPr>
          <w:rFonts w:hint="cs"/>
          <w:rtl/>
        </w:rPr>
        <w:t>.</w:t>
      </w:r>
    </w:p>
    <w:p w:rsidR="00FD157B" w:rsidRDefault="00FD157B" w:rsidP="00FD157B">
      <w:pPr>
        <w:pStyle w:val="libNormal"/>
        <w:rPr>
          <w:rtl/>
        </w:rPr>
      </w:pPr>
      <w:r w:rsidRPr="00FD157B">
        <w:rPr>
          <w:rFonts w:hint="cs"/>
          <w:rtl/>
        </w:rPr>
        <w:t>44</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 له موسى هل أتبعك على أن تعلّمني ممّا عملت رشداً</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(9)</w:t>
      </w:r>
      <w:r w:rsidR="005B3E65">
        <w:rPr>
          <w:rFonts w:hint="cs"/>
          <w:rtl/>
        </w:rPr>
        <w:t>.</w:t>
      </w:r>
    </w:p>
    <w:p w:rsidR="00FD157B" w:rsidRDefault="00FD157B" w:rsidP="00FD157B">
      <w:pPr>
        <w:pStyle w:val="libNormal"/>
        <w:rPr>
          <w:rtl/>
        </w:rPr>
      </w:pPr>
      <w:r>
        <w:rPr>
          <w:rFonts w:hint="cs"/>
          <w:rtl/>
        </w:rPr>
        <w:t xml:space="preserve">روى محمد بن علي بن بلال عن يونس في كتاب رفعوه إلى الإمام الرضا </w:t>
      </w:r>
      <w:r w:rsidR="009B1D84" w:rsidRPr="009B1D84">
        <w:rPr>
          <w:rStyle w:val="libAlaemChar"/>
          <w:rFonts w:hint="cs"/>
          <w:rtl/>
        </w:rPr>
        <w:t>عليه‌السلام</w:t>
      </w:r>
      <w:r>
        <w:rPr>
          <w:rFonts w:hint="cs"/>
          <w:rtl/>
        </w:rPr>
        <w:t xml:space="preserve"> يسألونه عن العالم الذي أتاه موسى أيّهما كان أعلم</w:t>
      </w:r>
      <w:r w:rsidR="005B3E65">
        <w:rPr>
          <w:rFonts w:hint="cs"/>
          <w:rtl/>
        </w:rPr>
        <w:t>؟</w:t>
      </w:r>
      <w:r>
        <w:rPr>
          <w:rFonts w:hint="cs"/>
          <w:rtl/>
        </w:rPr>
        <w:t xml:space="preserve"> وهل يجوز أن يكون على موسى حجة في وقته</w:t>
      </w:r>
      <w:r w:rsidR="005B3E65">
        <w:rPr>
          <w:rFonts w:hint="cs"/>
          <w:rtl/>
        </w:rPr>
        <w:t>،</w:t>
      </w:r>
      <w:r>
        <w:rPr>
          <w:rFonts w:hint="cs"/>
          <w:rtl/>
        </w:rPr>
        <w:t xml:space="preserve"> فكتب </w:t>
      </w:r>
      <w:r w:rsidR="009B1D84" w:rsidRPr="009B1D84">
        <w:rPr>
          <w:rStyle w:val="libAlaemChar"/>
          <w:rFonts w:hint="cs"/>
          <w:rtl/>
        </w:rPr>
        <w:t>عليه‌السلام</w:t>
      </w:r>
      <w:r>
        <w:rPr>
          <w:rFonts w:hint="cs"/>
          <w:rtl/>
        </w:rPr>
        <w:t xml:space="preserve"> في الجواب</w:t>
      </w:r>
      <w:r w:rsidR="005B3E65">
        <w:rPr>
          <w:rFonts w:hint="cs"/>
          <w:rtl/>
        </w:rPr>
        <w:t>:</w:t>
      </w:r>
      <w:r>
        <w:rPr>
          <w:rFonts w:hint="cs"/>
          <w:rtl/>
        </w:rPr>
        <w:t xml:space="preserve"> ( أتى موسى العالم فأصابه في جزيرة من جزائر البحر</w:t>
      </w:r>
      <w:r w:rsidR="005B3E65">
        <w:rPr>
          <w:rFonts w:hint="cs"/>
          <w:rtl/>
        </w:rPr>
        <w:t>،</w:t>
      </w:r>
      <w:r>
        <w:rPr>
          <w:rFonts w:hint="cs"/>
          <w:rtl/>
        </w:rPr>
        <w:t xml:space="preserve"> إمّا جالساً وإمّا متكئاً</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سورة يوسف / آية 110</w:t>
      </w:r>
      <w:r w:rsidR="005B3E65">
        <w:rPr>
          <w:rFonts w:hint="cs"/>
          <w:rtl/>
        </w:rPr>
        <w:t>.</w:t>
      </w:r>
      <w:r>
        <w:rPr>
          <w:rFonts w:hint="cs"/>
          <w:rtl/>
        </w:rPr>
        <w:t xml:space="preserve"> </w:t>
      </w:r>
    </w:p>
    <w:p w:rsidR="00FD157B" w:rsidRDefault="00FD157B" w:rsidP="00BF255D">
      <w:pPr>
        <w:pStyle w:val="libFootnote0"/>
        <w:rPr>
          <w:rtl/>
        </w:rPr>
      </w:pPr>
      <w:r>
        <w:rPr>
          <w:rFonts w:hint="cs"/>
          <w:rtl/>
        </w:rPr>
        <w:t>(2) الميزان 11 / 282</w:t>
      </w:r>
      <w:r w:rsidR="005B3E65">
        <w:rPr>
          <w:rFonts w:hint="cs"/>
          <w:rtl/>
        </w:rPr>
        <w:t>.</w:t>
      </w:r>
      <w:r>
        <w:rPr>
          <w:rFonts w:hint="cs"/>
          <w:rtl/>
        </w:rPr>
        <w:t xml:space="preserve"> </w:t>
      </w:r>
    </w:p>
    <w:p w:rsidR="00FD157B" w:rsidRDefault="00FD157B" w:rsidP="00BF255D">
      <w:pPr>
        <w:pStyle w:val="libFootnote0"/>
        <w:rPr>
          <w:rtl/>
        </w:rPr>
      </w:pPr>
      <w:r>
        <w:rPr>
          <w:rFonts w:hint="cs"/>
          <w:rtl/>
        </w:rPr>
        <w:t>(3) سورة الرعد / آية 12</w:t>
      </w:r>
      <w:r w:rsidR="005B3E65">
        <w:rPr>
          <w:rFonts w:hint="cs"/>
          <w:rtl/>
        </w:rPr>
        <w:t>.</w:t>
      </w:r>
      <w:r>
        <w:rPr>
          <w:rFonts w:hint="cs"/>
          <w:rtl/>
        </w:rPr>
        <w:t xml:space="preserve"> </w:t>
      </w:r>
    </w:p>
    <w:p w:rsidR="00FD157B" w:rsidRDefault="00FD157B" w:rsidP="00BF255D">
      <w:pPr>
        <w:pStyle w:val="libFootnote0"/>
        <w:rPr>
          <w:rtl/>
        </w:rPr>
      </w:pPr>
      <w:r>
        <w:rPr>
          <w:rFonts w:hint="cs"/>
          <w:rtl/>
        </w:rPr>
        <w:t>(4) المعاني</w:t>
      </w:r>
      <w:r w:rsidR="005B3E65">
        <w:rPr>
          <w:rFonts w:hint="cs"/>
          <w:rtl/>
        </w:rPr>
        <w:t>.</w:t>
      </w:r>
      <w:r>
        <w:rPr>
          <w:rFonts w:hint="cs"/>
          <w:rtl/>
        </w:rPr>
        <w:t xml:space="preserve"> </w:t>
      </w:r>
    </w:p>
    <w:p w:rsidR="00FD157B" w:rsidRDefault="00FD157B" w:rsidP="00BF255D">
      <w:pPr>
        <w:pStyle w:val="libFootnote0"/>
        <w:rPr>
          <w:rtl/>
        </w:rPr>
      </w:pPr>
      <w:r>
        <w:rPr>
          <w:rFonts w:hint="cs"/>
          <w:rtl/>
        </w:rPr>
        <w:t>(5) سورة الرعد / آية / 11</w:t>
      </w:r>
      <w:r w:rsidR="005B3E65">
        <w:rPr>
          <w:rFonts w:hint="cs"/>
          <w:rtl/>
        </w:rPr>
        <w:t>.</w:t>
      </w:r>
      <w:r>
        <w:rPr>
          <w:rFonts w:hint="cs"/>
          <w:rtl/>
        </w:rPr>
        <w:t xml:space="preserve"> </w:t>
      </w:r>
    </w:p>
    <w:p w:rsidR="00FD157B" w:rsidRDefault="00FD157B" w:rsidP="00BF255D">
      <w:pPr>
        <w:pStyle w:val="libFootnote0"/>
        <w:rPr>
          <w:rtl/>
        </w:rPr>
      </w:pPr>
      <w:r>
        <w:rPr>
          <w:rFonts w:hint="cs"/>
          <w:rtl/>
        </w:rPr>
        <w:t>(6) تفسير العياشي</w:t>
      </w:r>
      <w:r w:rsidR="005B3E65">
        <w:rPr>
          <w:rFonts w:hint="cs"/>
          <w:rtl/>
        </w:rPr>
        <w:t>.</w:t>
      </w:r>
      <w:r>
        <w:rPr>
          <w:rFonts w:hint="cs"/>
          <w:rtl/>
        </w:rPr>
        <w:t xml:space="preserve"> </w:t>
      </w:r>
    </w:p>
    <w:p w:rsidR="00FD157B" w:rsidRDefault="00FD157B" w:rsidP="00BF255D">
      <w:pPr>
        <w:pStyle w:val="libFootnote0"/>
        <w:rPr>
          <w:rtl/>
        </w:rPr>
      </w:pPr>
      <w:r>
        <w:rPr>
          <w:rFonts w:hint="cs"/>
          <w:rtl/>
        </w:rPr>
        <w:t>(7) سورة الحجر / آية 85</w:t>
      </w:r>
      <w:r w:rsidR="005B3E65">
        <w:rPr>
          <w:rFonts w:hint="cs"/>
          <w:rtl/>
        </w:rPr>
        <w:t>.</w:t>
      </w:r>
      <w:r>
        <w:rPr>
          <w:rFonts w:hint="cs"/>
          <w:rtl/>
        </w:rPr>
        <w:t xml:space="preserve"> </w:t>
      </w:r>
    </w:p>
    <w:p w:rsidR="00FD157B" w:rsidRDefault="00FD157B" w:rsidP="00BF255D">
      <w:pPr>
        <w:pStyle w:val="libFootnote0"/>
        <w:rPr>
          <w:rtl/>
        </w:rPr>
      </w:pPr>
      <w:r>
        <w:rPr>
          <w:rFonts w:hint="cs"/>
          <w:rtl/>
        </w:rPr>
        <w:t>(8) الميزان 11 / 297</w:t>
      </w:r>
      <w:r w:rsidR="005B3E65">
        <w:rPr>
          <w:rFonts w:hint="cs"/>
          <w:rtl/>
        </w:rPr>
        <w:t>.</w:t>
      </w:r>
      <w:r>
        <w:rPr>
          <w:rFonts w:hint="cs"/>
          <w:rtl/>
        </w:rPr>
        <w:t xml:space="preserve"> </w:t>
      </w:r>
    </w:p>
    <w:p w:rsidR="00FD157B" w:rsidRDefault="00FD157B" w:rsidP="00BF255D">
      <w:pPr>
        <w:pStyle w:val="libFootnote0"/>
        <w:rPr>
          <w:rtl/>
        </w:rPr>
      </w:pPr>
      <w:r>
        <w:rPr>
          <w:rFonts w:hint="cs"/>
          <w:rtl/>
        </w:rPr>
        <w:t>(9) سورة الكهف / آية 66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فسلّم عليه موسى فأنكر السلام إذ كان الأرض ليس بها سلام</w:t>
      </w:r>
      <w:r w:rsidR="005B3E65">
        <w:rPr>
          <w:rFonts w:hint="cs"/>
          <w:rtl/>
        </w:rPr>
        <w:t>.</w:t>
      </w:r>
      <w:r>
        <w:rPr>
          <w:rFonts w:hint="cs"/>
          <w:rtl/>
        </w:rPr>
        <w:t xml:space="preserve"> </w:t>
      </w:r>
    </w:p>
    <w:p w:rsidR="00FD157B" w:rsidRDefault="00FD157B" w:rsidP="00FD157B">
      <w:pPr>
        <w:pStyle w:val="libNormal"/>
        <w:rPr>
          <w:rtl/>
        </w:rPr>
      </w:pPr>
      <w:r>
        <w:rPr>
          <w:rFonts w:hint="cs"/>
          <w:rtl/>
        </w:rPr>
        <w:t>قال</w:t>
      </w:r>
      <w:r w:rsidR="005B3E65">
        <w:rPr>
          <w:rFonts w:hint="cs"/>
          <w:rtl/>
        </w:rPr>
        <w:t>:</w:t>
      </w:r>
      <w:r>
        <w:rPr>
          <w:rFonts w:hint="cs"/>
          <w:rtl/>
        </w:rPr>
        <w:t xml:space="preserve"> من أنت</w:t>
      </w:r>
      <w:r w:rsidR="005B3E65">
        <w:rPr>
          <w:rFonts w:hint="cs"/>
          <w:rtl/>
        </w:rPr>
        <w:t>؟</w:t>
      </w:r>
      <w:r>
        <w:rPr>
          <w:rFonts w:hint="cs"/>
          <w:rtl/>
        </w:rPr>
        <w:t xml:space="preserve"> </w:t>
      </w:r>
    </w:p>
    <w:p w:rsidR="00FD157B" w:rsidRDefault="00FD157B" w:rsidP="00FD157B">
      <w:pPr>
        <w:pStyle w:val="libNormal"/>
        <w:rPr>
          <w:rtl/>
        </w:rPr>
      </w:pPr>
      <w:r>
        <w:rPr>
          <w:rFonts w:hint="cs"/>
          <w:rtl/>
        </w:rPr>
        <w:t>قال أنا موسى بن عمران</w:t>
      </w:r>
      <w:r w:rsidR="005B3E65">
        <w:rPr>
          <w:rFonts w:hint="cs"/>
          <w:rtl/>
        </w:rPr>
        <w:t>:</w:t>
      </w:r>
      <w:r>
        <w:rPr>
          <w:rFonts w:hint="cs"/>
          <w:rtl/>
        </w:rPr>
        <w:t xml:space="preserve"> </w:t>
      </w:r>
    </w:p>
    <w:p w:rsidR="00FD157B" w:rsidRDefault="00FD157B" w:rsidP="00FD157B">
      <w:pPr>
        <w:pStyle w:val="libNormal"/>
        <w:rPr>
          <w:rtl/>
        </w:rPr>
      </w:pPr>
      <w:r>
        <w:rPr>
          <w:rFonts w:hint="cs"/>
          <w:rtl/>
        </w:rPr>
        <w:t>( أنت موسى بن عمران الذي كلّمه الله تكليماً</w:t>
      </w:r>
      <w:r w:rsidR="005B3E65">
        <w:rPr>
          <w:rFonts w:hint="cs"/>
          <w:rtl/>
        </w:rPr>
        <w:t>؟</w:t>
      </w:r>
      <w:r>
        <w:rPr>
          <w:rFonts w:hint="cs"/>
          <w:rtl/>
        </w:rPr>
        <w:t xml:space="preserve"> )</w:t>
      </w:r>
      <w:r w:rsidR="005B3E65">
        <w:rPr>
          <w:rFonts w:hint="cs"/>
          <w:rtl/>
        </w:rPr>
        <w:t>.</w:t>
      </w:r>
      <w:r>
        <w:rPr>
          <w:rFonts w:hint="cs"/>
          <w:rtl/>
        </w:rPr>
        <w:t xml:space="preserve"> </w:t>
      </w:r>
    </w:p>
    <w:p w:rsidR="00FD157B" w:rsidRDefault="00FD157B" w:rsidP="00FD157B">
      <w:pPr>
        <w:pStyle w:val="libNormal"/>
        <w:rPr>
          <w:rtl/>
        </w:rPr>
      </w:pPr>
      <w:r>
        <w:rPr>
          <w:rFonts w:hint="cs"/>
          <w:rtl/>
        </w:rPr>
        <w:t>( نعم</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Pr>
          <w:rFonts w:hint="cs"/>
          <w:rtl/>
        </w:rPr>
        <w:t>( ما حاجتك</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جئت لتعلمني ممّا علمت رشداً</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إنّي وكلت بأمر لا تطيقه</w:t>
      </w:r>
      <w:r w:rsidR="005B3E65">
        <w:rPr>
          <w:rFonts w:hint="cs"/>
          <w:rtl/>
        </w:rPr>
        <w:t>،</w:t>
      </w:r>
      <w:r>
        <w:rPr>
          <w:rFonts w:hint="cs"/>
          <w:rtl/>
        </w:rPr>
        <w:t xml:space="preserve"> ووكلت بأمر لا أطيقه</w:t>
      </w:r>
      <w:r w:rsidR="005B3E65">
        <w:rPr>
          <w:rFonts w:hint="cs"/>
          <w:rtl/>
        </w:rPr>
        <w:t>.</w:t>
      </w:r>
      <w:r>
        <w:rPr>
          <w:rFonts w:hint="cs"/>
          <w:rtl/>
        </w:rPr>
        <w:t>.. )</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وساق له الأمرين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45</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وَلَهُ مَنْ فِي السَّمَاوَاتِ وَالأَرْضِ وَمَنْ عِنْدَهُ لا يَسْتَكْبِرُونَ عَنْ عِبَادَتِهِ وَلا يَسْتَحْسِرُونَ </w:t>
      </w:r>
      <w:r w:rsidRPr="00220935">
        <w:rPr>
          <w:rStyle w:val="libAlaemChar"/>
          <w:rFonts w:hint="cs"/>
          <w:rtl/>
        </w:rPr>
        <w:t>)</w:t>
      </w:r>
      <w:r w:rsidRPr="00FD157B">
        <w:rPr>
          <w:rStyle w:val="libFootnotenumChar"/>
          <w:rFonts w:hint="cs"/>
          <w:rtl/>
        </w:rPr>
        <w:t xml:space="preserve"> (2)</w:t>
      </w:r>
      <w:r w:rsidR="005B3E65">
        <w:rPr>
          <w:rFonts w:hint="cs"/>
          <w:rtl/>
        </w:rPr>
        <w:t>.</w:t>
      </w:r>
    </w:p>
    <w:p w:rsidR="00FD157B" w:rsidRDefault="00FD157B" w:rsidP="00FD157B">
      <w:pPr>
        <w:pStyle w:val="libNormal"/>
        <w:rPr>
          <w:rtl/>
        </w:rPr>
      </w:pPr>
      <w:r w:rsidRPr="00FD157B">
        <w:rPr>
          <w:rFonts w:hint="cs"/>
          <w:rtl/>
        </w:rPr>
        <w:t xml:space="preserve">استشهد الإمام الرضا </w:t>
      </w:r>
      <w:r w:rsidR="009B1D84" w:rsidRPr="009B1D84">
        <w:rPr>
          <w:rStyle w:val="libAlaemChar"/>
          <w:rFonts w:hint="cs"/>
          <w:rtl/>
        </w:rPr>
        <w:t>عليه‌السلام</w:t>
      </w:r>
      <w:r w:rsidRPr="00FD157B">
        <w:rPr>
          <w:rFonts w:hint="cs"/>
          <w:rtl/>
        </w:rPr>
        <w:t xml:space="preserve"> بهذه الآية الكريمة على عصمة الملائكة قال </w:t>
      </w:r>
      <w:r w:rsidR="009B1D84" w:rsidRPr="009B1D84">
        <w:rPr>
          <w:rStyle w:val="libAlaemChar"/>
          <w:rFonts w:hint="cs"/>
          <w:rtl/>
        </w:rPr>
        <w:t>عليه‌السلام</w:t>
      </w:r>
      <w:r w:rsidR="005B3E65">
        <w:rPr>
          <w:rFonts w:hint="cs"/>
          <w:rtl/>
        </w:rPr>
        <w:t>:</w:t>
      </w:r>
      <w:r w:rsidRPr="00FD157B">
        <w:rPr>
          <w:rFonts w:hint="cs"/>
          <w:rtl/>
        </w:rPr>
        <w:t xml:space="preserve"> ( إنّ الملائكة معصومون</w:t>
      </w:r>
      <w:r w:rsidR="005B3E65">
        <w:rPr>
          <w:rFonts w:hint="cs"/>
          <w:rtl/>
        </w:rPr>
        <w:t>،</w:t>
      </w:r>
      <w:r w:rsidRPr="00FD157B">
        <w:rPr>
          <w:rFonts w:hint="cs"/>
          <w:rtl/>
        </w:rPr>
        <w:t xml:space="preserve"> محفوظون عن الكفر والقبائح بألطاف الله تعالى قال الله تعالى فيهم</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لا يعصون الله ما أمرهم ويفعلون ما يؤمرون </w:t>
      </w:r>
      <w:r w:rsidRPr="00220935">
        <w:rPr>
          <w:rStyle w:val="libAlaemChar"/>
          <w:rFonts w:hint="cs"/>
          <w:rtl/>
        </w:rPr>
        <w:t>)</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وقال عزّ وجل</w:t>
      </w:r>
      <w:r w:rsidR="005B3E65">
        <w:rPr>
          <w:rFonts w:hint="cs"/>
          <w:rtl/>
        </w:rPr>
        <w:t>:</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وَلَهُ مَنْ فِي السَّمَاوَاتِ وَالأَرْضِ وَمَنْ عِنْدَهُ</w:t>
      </w:r>
      <w:r w:rsidR="00117131">
        <w:rPr>
          <w:rStyle w:val="libAieChar"/>
          <w:rFonts w:hint="cs"/>
          <w:rtl/>
        </w:rPr>
        <w:t xml:space="preserve"> - </w:t>
      </w:r>
      <w:r w:rsidRPr="00FD157B">
        <w:rPr>
          <w:rFonts w:hint="cs"/>
          <w:rtl/>
        </w:rPr>
        <w:t>يعني الملائكة</w:t>
      </w:r>
      <w:r w:rsidR="00117131">
        <w:rPr>
          <w:rFonts w:hint="cs"/>
          <w:rtl/>
        </w:rPr>
        <w:t xml:space="preserve"> - </w:t>
      </w:r>
      <w:r w:rsidRPr="00FD157B">
        <w:rPr>
          <w:rStyle w:val="libAieChar"/>
          <w:rFonts w:hint="cs"/>
          <w:rtl/>
        </w:rPr>
        <w:t xml:space="preserve">لا يَسْتَكْبِرُونَ عَنْ عِبَادَتِهِ وَلا يَسْتَحْسِرُونَ * يُسَبِّحُونَ اللَّيْلَ وَالنَّهَارَ لا يَفْتُرُونَ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Style w:val="libFootnotenumChar"/>
          <w:rFonts w:hint="cs"/>
          <w:rtl/>
        </w:rPr>
        <w:t>.</w:t>
      </w:r>
    </w:p>
    <w:p w:rsidR="00FD157B" w:rsidRDefault="00FD157B" w:rsidP="00FD157B">
      <w:pPr>
        <w:pStyle w:val="libNormal"/>
        <w:rPr>
          <w:rtl/>
        </w:rPr>
      </w:pPr>
      <w:r w:rsidRPr="00FD157B">
        <w:rPr>
          <w:rFonts w:hint="cs"/>
          <w:rtl/>
        </w:rPr>
        <w:t>46</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ووهبنا اسحق ويعقوب نافلة وكلا جعلنا صالحين * وجعلناهم أئمة يهدون بأمرنا وأوحينا إليهم فعل الخيرات وإقام الصلاة وايتاء الزكاة وكانوا لنا عابدين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 xml:space="preserve">استشهد الإمام الرضا </w:t>
      </w:r>
      <w:r w:rsidR="009B1D84" w:rsidRPr="009B1D84">
        <w:rPr>
          <w:rStyle w:val="libAlaemChar"/>
          <w:rFonts w:hint="cs"/>
          <w:rtl/>
        </w:rPr>
        <w:t>عليه‌السلام</w:t>
      </w:r>
      <w:r>
        <w:rPr>
          <w:rFonts w:hint="cs"/>
          <w:rtl/>
        </w:rPr>
        <w:t xml:space="preserve"> بالآيتين الكريمتين على طهارة الأنبياء</w:t>
      </w:r>
      <w:r w:rsidR="005B3E65">
        <w:rPr>
          <w:rFonts w:hint="cs"/>
          <w:rtl/>
        </w:rPr>
        <w:t>،</w:t>
      </w:r>
      <w:r>
        <w:rPr>
          <w:rFonts w:hint="cs"/>
          <w:rtl/>
        </w:rPr>
        <w:t xml:space="preserve"> وأنّهم صفوة خلق الله قال </w:t>
      </w:r>
      <w:r w:rsidR="009B1D84" w:rsidRPr="009B1D84">
        <w:rPr>
          <w:rStyle w:val="libAlaemChar"/>
          <w:rFonts w:hint="cs"/>
          <w:rtl/>
        </w:rPr>
        <w:t>عليه‌السلام</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الأنبياء / آية 19</w:t>
      </w:r>
      <w:r w:rsidR="005B3E65">
        <w:rPr>
          <w:rFonts w:hint="cs"/>
          <w:rtl/>
        </w:rPr>
        <w:t>.</w:t>
      </w:r>
      <w:r>
        <w:rPr>
          <w:rFonts w:hint="cs"/>
          <w:rtl/>
        </w:rPr>
        <w:t xml:space="preserve"> </w:t>
      </w:r>
    </w:p>
    <w:p w:rsidR="00FD157B" w:rsidRDefault="00FD157B" w:rsidP="00BF255D">
      <w:pPr>
        <w:pStyle w:val="libFootnote0"/>
        <w:rPr>
          <w:rtl/>
        </w:rPr>
      </w:pPr>
      <w:r>
        <w:rPr>
          <w:rFonts w:hint="cs"/>
          <w:rtl/>
        </w:rPr>
        <w:t>(3) الميزان 14 / 281</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الأنبياء / آية 72</w:t>
      </w:r>
      <w:r w:rsidR="00117131">
        <w:rPr>
          <w:rFonts w:hint="cs"/>
          <w:rtl/>
        </w:rPr>
        <w:t xml:space="preserve"> - </w:t>
      </w:r>
      <w:r>
        <w:rPr>
          <w:rFonts w:hint="cs"/>
          <w:rtl/>
        </w:rPr>
        <w:t>73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ثم أكرمه الله عزّ وجل</w:t>
      </w:r>
      <w:r w:rsidR="00117131">
        <w:rPr>
          <w:rFonts w:hint="cs"/>
          <w:rtl/>
        </w:rPr>
        <w:t xml:space="preserve"> - </w:t>
      </w:r>
      <w:r w:rsidRPr="00FD157B">
        <w:rPr>
          <w:rFonts w:hint="cs"/>
          <w:rtl/>
        </w:rPr>
        <w:t>يعني إبراهيم</w:t>
      </w:r>
      <w:r w:rsidR="00117131">
        <w:rPr>
          <w:rFonts w:hint="cs"/>
          <w:rtl/>
        </w:rPr>
        <w:t xml:space="preserve"> - -</w:t>
      </w:r>
      <w:r w:rsidRPr="00FD157B">
        <w:rPr>
          <w:rFonts w:hint="cs"/>
          <w:rtl/>
        </w:rPr>
        <w:t xml:space="preserve"> بأن جعلها</w:t>
      </w:r>
      <w:r w:rsidR="00117131">
        <w:rPr>
          <w:rFonts w:hint="cs"/>
          <w:rtl/>
        </w:rPr>
        <w:t xml:space="preserve"> - -</w:t>
      </w:r>
      <w:r w:rsidRPr="00FD157B">
        <w:rPr>
          <w:rFonts w:hint="cs"/>
          <w:rtl/>
        </w:rPr>
        <w:t xml:space="preserve"> يعني الإمامة</w:t>
      </w:r>
      <w:r w:rsidR="00117131">
        <w:rPr>
          <w:rFonts w:hint="cs"/>
          <w:rtl/>
        </w:rPr>
        <w:t xml:space="preserve"> - </w:t>
      </w:r>
      <w:r w:rsidRPr="00FD157B">
        <w:rPr>
          <w:rFonts w:hint="cs"/>
          <w:rtl/>
        </w:rPr>
        <w:t>في ذريته وأهل الصفوة والطهارة</w:t>
      </w:r>
      <w:r w:rsidR="005B3E65">
        <w:rPr>
          <w:rFonts w:hint="cs"/>
          <w:rtl/>
        </w:rPr>
        <w:t>،</w:t>
      </w:r>
      <w:r w:rsidRPr="00FD157B">
        <w:rPr>
          <w:rFonts w:hint="cs"/>
          <w:rtl/>
        </w:rPr>
        <w:t xml:space="preserve"> فقال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وَوَهَبْنَا لَهُ إِسْحَاقَ وَيَعْقُوبَ نَافِلَةً وَكُلًّا جَعَلْنَا صَالِحِينَ * وَجَعَلْنَاهُمْ أَئِمَّةً يَهْدُونَ بِأَمْرِنَا وَأَوْحَيْنَا إِلَيْهِمْ فِعْلَ الْخَيْرَاتِ وَإِقَامَ الصَّلاةِ وَإِيتَاءَ الزَّكَاةِ وَكَانُوا لَنَا عَابِدِينَ </w:t>
      </w:r>
      <w:r w:rsidRPr="00220935">
        <w:rPr>
          <w:rStyle w:val="libAlaemChar"/>
          <w:rFonts w:hint="cs"/>
          <w:rtl/>
        </w:rPr>
        <w:t>)</w:t>
      </w:r>
      <w:r w:rsidR="005B3E65">
        <w:rPr>
          <w:rFonts w:hint="cs"/>
          <w:rtl/>
        </w:rPr>
        <w:t>.</w:t>
      </w:r>
    </w:p>
    <w:p w:rsidR="00FD157B" w:rsidRDefault="00FD157B" w:rsidP="00FD157B">
      <w:pPr>
        <w:pStyle w:val="libNormal"/>
        <w:rPr>
          <w:rtl/>
        </w:rPr>
      </w:pPr>
      <w:r w:rsidRPr="00FD157B">
        <w:rPr>
          <w:rFonts w:hint="cs"/>
          <w:rtl/>
        </w:rPr>
        <w:t>فلم تزل</w:t>
      </w:r>
      <w:r w:rsidR="00117131">
        <w:rPr>
          <w:rFonts w:hint="cs"/>
          <w:rtl/>
        </w:rPr>
        <w:t xml:space="preserve"> - </w:t>
      </w:r>
      <w:r w:rsidRPr="00FD157B">
        <w:rPr>
          <w:rFonts w:hint="cs"/>
          <w:rtl/>
        </w:rPr>
        <w:t>يعني الإمامة</w:t>
      </w:r>
      <w:r w:rsidR="00117131">
        <w:rPr>
          <w:rFonts w:hint="cs"/>
          <w:rtl/>
        </w:rPr>
        <w:t xml:space="preserve"> - </w:t>
      </w:r>
      <w:r w:rsidRPr="00FD157B">
        <w:rPr>
          <w:rFonts w:hint="cs"/>
          <w:rtl/>
        </w:rPr>
        <w:t>في ذريته يرثها بعض عن بعض قرنا قرنا</w:t>
      </w:r>
      <w:r w:rsidR="005B3E65">
        <w:rPr>
          <w:rFonts w:hint="cs"/>
          <w:rtl/>
        </w:rPr>
        <w:t>،</w:t>
      </w:r>
      <w:r w:rsidRPr="00FD157B">
        <w:rPr>
          <w:rFonts w:hint="cs"/>
          <w:rtl/>
        </w:rPr>
        <w:t xml:space="preserve"> حتى ورثها النبي (ص) فقال الله جل جلاله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 أَوْلَى النَّاسِ بِإِبْرَاهِيمَ لَلَّذِينَ اتَّبَعُوهُ وَهَذَا النَّبِيُّ وَالَّذِينَ آمَنُوا وَاللَّهُ وَلِيُّ الْمُؤْمِنِينَ </w:t>
      </w:r>
      <w:r w:rsidRPr="00220935">
        <w:rPr>
          <w:rStyle w:val="libAlaemChar"/>
          <w:rFonts w:hint="cs"/>
          <w:rtl/>
        </w:rPr>
        <w:t>)</w:t>
      </w:r>
      <w:r w:rsidR="005B3E65">
        <w:rPr>
          <w:rFonts w:hint="cs"/>
          <w:rtl/>
        </w:rPr>
        <w:t>.</w:t>
      </w:r>
    </w:p>
    <w:p w:rsidR="00FD157B" w:rsidRDefault="00FD157B" w:rsidP="00FD157B">
      <w:pPr>
        <w:pStyle w:val="libNormal"/>
        <w:rPr>
          <w:rtl/>
        </w:rPr>
      </w:pPr>
      <w:r w:rsidRPr="00FD157B">
        <w:rPr>
          <w:rFonts w:hint="cs"/>
          <w:rtl/>
        </w:rPr>
        <w:t>فكانت خاصة فقلدها عليا بأمر الله عزّ وجل على رسم ما فرض الله تعالى</w:t>
      </w:r>
      <w:r w:rsidR="005B3E65">
        <w:rPr>
          <w:rFonts w:hint="cs"/>
          <w:rtl/>
        </w:rPr>
        <w:t>،</w:t>
      </w:r>
      <w:r w:rsidRPr="00FD157B">
        <w:rPr>
          <w:rFonts w:hint="cs"/>
          <w:rtl/>
        </w:rPr>
        <w:t xml:space="preserve"> فصارت في ذريته الأصفياء الذين آتاهم الله العلم والإيمان بقوله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قال الذين أوتوا العلم والإيمان لقد لبثتم في كتاب الله إلى يوم البعث </w:t>
      </w:r>
      <w:r w:rsidRPr="00220935">
        <w:rPr>
          <w:rStyle w:val="libAlaemChar"/>
          <w:rFonts w:hint="cs"/>
          <w:rtl/>
        </w:rPr>
        <w:t>)</w:t>
      </w:r>
      <w:r w:rsidR="005B3E65">
        <w:rPr>
          <w:rStyle w:val="libAieChar"/>
          <w:rFonts w:hint="cs"/>
          <w:rtl/>
        </w:rPr>
        <w:t>.</w:t>
      </w:r>
    </w:p>
    <w:p w:rsidR="00FD157B" w:rsidRDefault="00FD157B" w:rsidP="00FD157B">
      <w:pPr>
        <w:pStyle w:val="libNormal"/>
        <w:rPr>
          <w:rtl/>
        </w:rPr>
      </w:pPr>
      <w:r w:rsidRPr="00FD157B">
        <w:rPr>
          <w:rFonts w:hint="cs"/>
          <w:rtl/>
        </w:rPr>
        <w:t>فهي</w:t>
      </w:r>
      <w:r w:rsidR="00117131">
        <w:rPr>
          <w:rFonts w:hint="cs"/>
          <w:rtl/>
        </w:rPr>
        <w:t xml:space="preserve"> - </w:t>
      </w:r>
      <w:r w:rsidRPr="00FD157B">
        <w:rPr>
          <w:rFonts w:hint="cs"/>
          <w:rtl/>
        </w:rPr>
        <w:t>أي الإمامة</w:t>
      </w:r>
      <w:r w:rsidR="00117131">
        <w:rPr>
          <w:rFonts w:hint="cs"/>
          <w:rtl/>
        </w:rPr>
        <w:t xml:space="preserve"> - </w:t>
      </w:r>
      <w:r w:rsidRPr="00FD157B">
        <w:rPr>
          <w:rFonts w:hint="cs"/>
          <w:rtl/>
        </w:rPr>
        <w:t xml:space="preserve">في ولد علي بن أبي طالب خاصة إلى يوم القيامة إذ لا نبي بعد محمد (صلى الله عليه وآله)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47</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ليشهدوا منافع لهم ويذكروا اسم الله في أيام معلومات</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تحدث الإمام الرضا </w:t>
      </w:r>
      <w:r w:rsidR="009B1D84" w:rsidRPr="009B1D84">
        <w:rPr>
          <w:rStyle w:val="libAlaemChar"/>
          <w:rFonts w:hint="cs"/>
          <w:rtl/>
        </w:rPr>
        <w:t>عليه‌السلام</w:t>
      </w:r>
      <w:r w:rsidRPr="00FD157B">
        <w:rPr>
          <w:rFonts w:hint="cs"/>
          <w:rtl/>
        </w:rPr>
        <w:t xml:space="preserve"> عن المنافع في الحج</w:t>
      </w:r>
      <w:r w:rsidR="005B3E65">
        <w:rPr>
          <w:rFonts w:hint="cs"/>
          <w:rtl/>
        </w:rPr>
        <w:t>،</w:t>
      </w:r>
      <w:r w:rsidRPr="00FD157B">
        <w:rPr>
          <w:rFonts w:hint="cs"/>
          <w:rtl/>
        </w:rPr>
        <w:t xml:space="preserve"> والغاية من تشريعه قال </w:t>
      </w:r>
      <w:r w:rsidR="009B1D84" w:rsidRPr="009B1D84">
        <w:rPr>
          <w:rStyle w:val="libAlaemChar"/>
          <w:rFonts w:hint="cs"/>
          <w:rtl/>
        </w:rPr>
        <w:t>عليه‌السلام</w:t>
      </w:r>
      <w:r w:rsidR="005B3E65">
        <w:rPr>
          <w:rFonts w:hint="cs"/>
          <w:rtl/>
        </w:rPr>
        <w:t>:</w:t>
      </w:r>
      <w:r w:rsidRPr="00FD157B">
        <w:rPr>
          <w:rFonts w:hint="cs"/>
          <w:rtl/>
        </w:rPr>
        <w:t xml:space="preserve"> ( وعلّة الحج الوفادة إلى الله عزّ وجل</w:t>
      </w:r>
      <w:r w:rsidR="005B3E65">
        <w:rPr>
          <w:rFonts w:hint="cs"/>
          <w:rtl/>
        </w:rPr>
        <w:t>،</w:t>
      </w:r>
      <w:r w:rsidRPr="00FD157B">
        <w:rPr>
          <w:rFonts w:hint="cs"/>
          <w:rtl/>
        </w:rPr>
        <w:t xml:space="preserve"> وطلب الزيادة والخروج من كل ما اقترف</w:t>
      </w:r>
      <w:r w:rsidR="005B3E65">
        <w:rPr>
          <w:rFonts w:hint="cs"/>
          <w:rtl/>
        </w:rPr>
        <w:t>،</w:t>
      </w:r>
      <w:r w:rsidRPr="00FD157B">
        <w:rPr>
          <w:rFonts w:hint="cs"/>
          <w:rtl/>
        </w:rPr>
        <w:t xml:space="preserve"> وليكون تائبا مما مضى مستأنفا لما يستقبل وما فيه من استخراج الأموال</w:t>
      </w:r>
      <w:r w:rsidR="005B3E65">
        <w:rPr>
          <w:rFonts w:hint="cs"/>
          <w:rtl/>
        </w:rPr>
        <w:t>،</w:t>
      </w:r>
      <w:r w:rsidRPr="00FD157B">
        <w:rPr>
          <w:rFonts w:hint="cs"/>
          <w:rtl/>
        </w:rPr>
        <w:t xml:space="preserve"> وتعب الأبدان</w:t>
      </w:r>
      <w:r w:rsidR="005B3E65">
        <w:rPr>
          <w:rFonts w:hint="cs"/>
          <w:rtl/>
        </w:rPr>
        <w:t>،</w:t>
      </w:r>
      <w:r w:rsidRPr="00FD157B">
        <w:rPr>
          <w:rFonts w:hint="cs"/>
          <w:rtl/>
        </w:rPr>
        <w:t xml:space="preserve"> وخطرها عن الشهوات واللذات والتقرب بالعبادة إلى الله عزّ وجل والخضوع والاستكانة والذل شاخصا في الحر والبرد</w:t>
      </w:r>
      <w:r w:rsidR="005B3E65">
        <w:rPr>
          <w:rFonts w:hint="cs"/>
          <w:rtl/>
        </w:rPr>
        <w:t>،</w:t>
      </w:r>
      <w:r w:rsidRPr="00FD157B">
        <w:rPr>
          <w:rFonts w:hint="cs"/>
          <w:rtl/>
        </w:rPr>
        <w:t xml:space="preserve"> والأمن والخوف دائباً في ذلك دائماً</w:t>
      </w:r>
      <w:r w:rsidR="005B3E65">
        <w:rPr>
          <w:rFonts w:hint="cs"/>
          <w:rtl/>
        </w:rPr>
        <w:t>.</w:t>
      </w:r>
      <w:r w:rsidRPr="00FD157B">
        <w:rPr>
          <w:rFonts w:hint="cs"/>
          <w:rtl/>
        </w:rPr>
        <w:t xml:space="preserve"> </w:t>
      </w:r>
    </w:p>
    <w:p w:rsidR="00FD157B" w:rsidRDefault="00FD157B" w:rsidP="00957525">
      <w:pPr>
        <w:pStyle w:val="libNormal"/>
        <w:rPr>
          <w:rtl/>
        </w:rPr>
      </w:pPr>
      <w:r>
        <w:rPr>
          <w:rFonts w:hint="cs"/>
          <w:rtl/>
        </w:rPr>
        <w:t>وما في ذلك لجميع الخلق من المنافع</w:t>
      </w:r>
      <w:r w:rsidR="005B3E65">
        <w:rPr>
          <w:rFonts w:hint="cs"/>
          <w:rtl/>
        </w:rPr>
        <w:t>،</w:t>
      </w:r>
      <w:r>
        <w:rPr>
          <w:rFonts w:hint="cs"/>
          <w:rtl/>
        </w:rPr>
        <w:t xml:space="preserve"> والرغبة</w:t>
      </w:r>
      <w:r w:rsidR="005B3E65">
        <w:rPr>
          <w:rFonts w:hint="cs"/>
          <w:rtl/>
        </w:rPr>
        <w:t>،</w:t>
      </w:r>
      <w:r>
        <w:rPr>
          <w:rFonts w:hint="cs"/>
          <w:rtl/>
        </w:rPr>
        <w:t xml:space="preserve"> والرهبة إلى الله تعالى</w:t>
      </w:r>
      <w:r w:rsidR="005B3E65">
        <w:rPr>
          <w:rFonts w:hint="cs"/>
          <w:rtl/>
        </w:rPr>
        <w:t>،</w:t>
      </w:r>
      <w:r>
        <w:rPr>
          <w:rFonts w:hint="cs"/>
          <w:rtl/>
        </w:rPr>
        <w:t xml:space="preserve"> ومنه ترك قسوة القلب</w:t>
      </w:r>
      <w:r w:rsidR="005B3E65">
        <w:rPr>
          <w:rFonts w:hint="cs"/>
          <w:rtl/>
        </w:rPr>
        <w:t>،</w:t>
      </w:r>
      <w:r>
        <w:rPr>
          <w:rFonts w:hint="cs"/>
          <w:rtl/>
        </w:rPr>
        <w:t xml:space="preserve"> وخساءة النفس</w:t>
      </w:r>
      <w:r w:rsidR="005B3E65">
        <w:rPr>
          <w:rFonts w:hint="cs"/>
          <w:rtl/>
        </w:rPr>
        <w:t>،</w:t>
      </w:r>
      <w:r>
        <w:rPr>
          <w:rFonts w:hint="cs"/>
          <w:rtl/>
        </w:rPr>
        <w:t xml:space="preserve"> ونيسان الذكر</w:t>
      </w:r>
      <w:r w:rsidR="005B3E65">
        <w:rPr>
          <w:rFonts w:hint="cs"/>
          <w:rtl/>
        </w:rPr>
        <w:t>،</w:t>
      </w:r>
      <w:r>
        <w:rPr>
          <w:rFonts w:hint="cs"/>
          <w:rtl/>
        </w:rPr>
        <w:t xml:space="preserve"> وانقطاع الرجاء والأمل</w:t>
      </w:r>
      <w:r w:rsidR="005B3E65">
        <w:rPr>
          <w:rFonts w:hint="cs"/>
          <w:rtl/>
        </w:rPr>
        <w:t>،</w:t>
      </w:r>
      <w:r>
        <w:rPr>
          <w:rFonts w:hint="cs"/>
          <w:rtl/>
        </w:rPr>
        <w:t xml:space="preserve"> وتجديد الحقوق</w:t>
      </w:r>
      <w:r w:rsidR="005B3E65">
        <w:rPr>
          <w:rFonts w:hint="cs"/>
          <w:rtl/>
        </w:rPr>
        <w:t>،</w:t>
      </w:r>
      <w:r>
        <w:rPr>
          <w:rFonts w:hint="cs"/>
          <w:rtl/>
        </w:rPr>
        <w:t xml:space="preserve"> وحظر النفس عن الفساد</w:t>
      </w:r>
      <w:r w:rsidR="005B3E65">
        <w:rPr>
          <w:rFonts w:hint="cs"/>
          <w:rtl/>
        </w:rPr>
        <w:t>،</w:t>
      </w:r>
      <w:r>
        <w:rPr>
          <w:rFonts w:hint="cs"/>
          <w:rtl/>
        </w:rPr>
        <w:t xml:space="preserve"> ومنفعة من في شرق الأرض وغربها ومن في البر والبحر</w:t>
      </w:r>
      <w:r w:rsidR="005B3E65">
        <w:rPr>
          <w:rFonts w:hint="cs"/>
          <w:rtl/>
        </w:rPr>
        <w:t>،</w:t>
      </w:r>
      <w:r>
        <w:rPr>
          <w:rFonts w:hint="cs"/>
          <w:rtl/>
        </w:rPr>
        <w:t xml:space="preserve"> ممّن يحج</w:t>
      </w:r>
      <w:r w:rsidR="005B3E65">
        <w:rPr>
          <w:rFonts w:hint="cs"/>
          <w:rtl/>
        </w:rPr>
        <w:t>،</w:t>
      </w:r>
      <w:r>
        <w:rPr>
          <w:rFonts w:hint="cs"/>
          <w:rtl/>
        </w:rPr>
        <w:t xml:space="preserve"> ومن لا يحج من تاجر وجالب وبائع ومشتر</w:t>
      </w:r>
      <w:r w:rsidR="005B3E65">
        <w:rPr>
          <w:rFonts w:hint="cs"/>
          <w:rtl/>
        </w:rPr>
        <w:t>،</w:t>
      </w:r>
      <w:r>
        <w:rPr>
          <w:rFonts w:hint="cs"/>
          <w:rtl/>
        </w:rPr>
        <w:t xml:space="preserve"> وكاسب ومسكين</w:t>
      </w:r>
      <w:r w:rsidR="005B3E65">
        <w:rPr>
          <w:rFonts w:hint="cs"/>
          <w:rtl/>
        </w:rPr>
        <w:t>،</w:t>
      </w:r>
      <w:r>
        <w:rPr>
          <w:rFonts w:hint="cs"/>
          <w:rtl/>
        </w:rPr>
        <w:t xml:space="preserve"> وقضاء حوائج أهل الأطراف والمواضع الممكن لهم الاجتماع فيها كذلك ليشهدوا </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14 / 308</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الحج / آية 28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منافع لهم )</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48</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ثم ليقضوا تفثهم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فسّر الإمام </w:t>
      </w:r>
      <w:r w:rsidR="009B1D84" w:rsidRPr="009B1D84">
        <w:rPr>
          <w:rStyle w:val="libAlaemChar"/>
          <w:rFonts w:hint="cs"/>
          <w:rtl/>
        </w:rPr>
        <w:t>عليه‌السلام</w:t>
      </w:r>
      <w:r w:rsidRPr="00FD157B">
        <w:rPr>
          <w:rFonts w:hint="cs"/>
          <w:rtl/>
        </w:rPr>
        <w:t xml:space="preserve"> التفث بتقليم الأظفار</w:t>
      </w:r>
      <w:r w:rsidR="005B3E65">
        <w:rPr>
          <w:rFonts w:hint="cs"/>
          <w:rtl/>
        </w:rPr>
        <w:t>،</w:t>
      </w:r>
      <w:r w:rsidRPr="00FD157B">
        <w:rPr>
          <w:rFonts w:hint="cs"/>
          <w:rtl/>
        </w:rPr>
        <w:t xml:space="preserve"> وطرح الوسخ وطرح الإحرام عنه</w:t>
      </w:r>
      <w:r w:rsidR="00117131">
        <w:rPr>
          <w:rFonts w:hint="cs"/>
          <w:rtl/>
        </w:rPr>
        <w:t xml:space="preserve"> - </w:t>
      </w:r>
      <w:r w:rsidRPr="00FD157B">
        <w:rPr>
          <w:rFonts w:hint="cs"/>
          <w:rtl/>
        </w:rPr>
        <w:t>أي عن الحاج بعد قضائه لعملية الحج</w:t>
      </w:r>
      <w:r w:rsidR="00117131">
        <w:rPr>
          <w:rFonts w:hint="cs"/>
          <w:rtl/>
        </w:rPr>
        <w:t xml:space="preserve"> -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49</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الله نور السماوات والأرض </w:t>
      </w:r>
      <w:r w:rsidRPr="00220935">
        <w:rPr>
          <w:rStyle w:val="libAlaemChar"/>
          <w:rFonts w:hint="cs"/>
          <w:rtl/>
        </w:rPr>
        <w:t>)</w:t>
      </w:r>
      <w:r w:rsidRPr="00FD157B">
        <w:rPr>
          <w:rFonts w:hint="cs"/>
          <w:rtl/>
        </w:rPr>
        <w:t xml:space="preserve"> </w:t>
      </w:r>
      <w:r w:rsidRPr="00FD157B">
        <w:rPr>
          <w:rStyle w:val="libFootnotenumChar"/>
          <w:rFonts w:hint="cs"/>
          <w:rtl/>
        </w:rPr>
        <w:t>(4)</w:t>
      </w:r>
      <w:r w:rsidRPr="00FD157B">
        <w:rPr>
          <w:rFonts w:hint="cs"/>
          <w:rtl/>
        </w:rPr>
        <w:t xml:space="preserve"> قال </w:t>
      </w:r>
      <w:r w:rsidR="009B1D84" w:rsidRPr="009B1D84">
        <w:rPr>
          <w:rStyle w:val="libAlaemChar"/>
          <w:rFonts w:hint="cs"/>
          <w:rtl/>
        </w:rPr>
        <w:t>عليه‌السلام</w:t>
      </w:r>
      <w:r w:rsidRPr="00FD157B">
        <w:rPr>
          <w:rFonts w:hint="cs"/>
          <w:rtl/>
        </w:rPr>
        <w:t xml:space="preserve"> في تفسير الآية</w:t>
      </w:r>
      <w:r w:rsidR="005B3E65">
        <w:rPr>
          <w:rFonts w:hint="cs"/>
          <w:rtl/>
        </w:rPr>
        <w:t>:</w:t>
      </w:r>
      <w:r w:rsidRPr="00FD157B">
        <w:rPr>
          <w:rFonts w:hint="cs"/>
          <w:rtl/>
        </w:rPr>
        <w:t xml:space="preserve"> الله هاد لأهل السماوات وهاد لأهل الأرض </w:t>
      </w:r>
      <w:r w:rsidRPr="00FD157B">
        <w:rPr>
          <w:rStyle w:val="libFootnotenumChar"/>
          <w:rFonts w:hint="cs"/>
          <w:rtl/>
        </w:rPr>
        <w:t>(5)</w:t>
      </w:r>
      <w:r w:rsidR="005B3E65">
        <w:rPr>
          <w:rFonts w:hint="cs"/>
          <w:rtl/>
        </w:rPr>
        <w:t>.</w:t>
      </w:r>
    </w:p>
    <w:p w:rsidR="00FD157B" w:rsidRDefault="00FD157B" w:rsidP="00FD157B">
      <w:pPr>
        <w:pStyle w:val="libNormal"/>
        <w:rPr>
          <w:rtl/>
        </w:rPr>
      </w:pPr>
      <w:r w:rsidRPr="00FD157B">
        <w:rPr>
          <w:rFonts w:hint="cs"/>
          <w:rtl/>
        </w:rPr>
        <w:t>50</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فَوَكَزَهُ مُوسَى فَقَضَى عَلَيْهِ قَالَ هَذَا مِنْ عَمَلِ الشَّيْطَانِ إِنَّهُ عَدُوٌّ مُضِلٌّ مُبِينٌ * قَالَ رَبِّ إِنِّي ظَلَمْتُ نَفْسِي فَاغْفِرْ لِي </w:t>
      </w:r>
      <w:r w:rsidRPr="00220935">
        <w:rPr>
          <w:rStyle w:val="libAlaemChar"/>
          <w:rFonts w:hint="cs"/>
          <w:rtl/>
        </w:rPr>
        <w:t>)</w:t>
      </w:r>
      <w:r w:rsidRPr="00FD157B">
        <w:rPr>
          <w:rFonts w:hint="cs"/>
          <w:rtl/>
        </w:rPr>
        <w:t xml:space="preserve"> </w:t>
      </w:r>
      <w:r w:rsidRPr="00FD157B">
        <w:rPr>
          <w:rStyle w:val="libFootnotenumChar"/>
          <w:rFonts w:hint="cs"/>
          <w:rtl/>
        </w:rPr>
        <w:t>(6)</w:t>
      </w:r>
      <w:r w:rsidR="005B3E65">
        <w:rPr>
          <w:rFonts w:hint="cs"/>
          <w:rtl/>
        </w:rPr>
        <w:t>.</w:t>
      </w:r>
    </w:p>
    <w:p w:rsidR="00FD157B" w:rsidRDefault="00FD157B" w:rsidP="00FD157B">
      <w:pPr>
        <w:pStyle w:val="libNormal"/>
        <w:rPr>
          <w:rtl/>
        </w:rPr>
      </w:pPr>
      <w:r>
        <w:rPr>
          <w:rFonts w:hint="cs"/>
          <w:rtl/>
        </w:rPr>
        <w:t xml:space="preserve">وجه المأمون إلى الإمام الرضا </w:t>
      </w:r>
      <w:r w:rsidR="009B1D84" w:rsidRPr="009B1D84">
        <w:rPr>
          <w:rStyle w:val="libAlaemChar"/>
          <w:rFonts w:hint="cs"/>
          <w:rtl/>
        </w:rPr>
        <w:t>عليه‌السلام</w:t>
      </w:r>
      <w:r>
        <w:rPr>
          <w:rFonts w:hint="cs"/>
          <w:rtl/>
        </w:rPr>
        <w:t xml:space="preserve"> السؤال التالي فقال له</w:t>
      </w:r>
      <w:r w:rsidR="005B3E65">
        <w:rPr>
          <w:rFonts w:hint="cs"/>
          <w:rtl/>
        </w:rPr>
        <w:t>:</w:t>
      </w:r>
      <w:r>
        <w:rPr>
          <w:rFonts w:hint="cs"/>
          <w:rtl/>
        </w:rPr>
        <w:t xml:space="preserve"> ( يا بن رسول الله أليس من قولك إنّ الأنبياء معصومون</w:t>
      </w:r>
      <w:r w:rsidR="005B3E65">
        <w:rPr>
          <w:rFonts w:hint="cs"/>
          <w:rtl/>
        </w:rPr>
        <w:t>؟</w:t>
      </w:r>
      <w:r>
        <w:rPr>
          <w:rFonts w:hint="cs"/>
          <w:rtl/>
        </w:rPr>
        <w:t xml:space="preserve"> )</w:t>
      </w:r>
      <w:r w:rsidR="005B3E65">
        <w:rPr>
          <w:rFonts w:hint="cs"/>
          <w:rtl/>
        </w:rPr>
        <w:t>.</w:t>
      </w:r>
    </w:p>
    <w:p w:rsidR="00FD157B" w:rsidRDefault="00FD157B" w:rsidP="00FD157B">
      <w:pPr>
        <w:pStyle w:val="libNormal"/>
        <w:rPr>
          <w:rtl/>
        </w:rPr>
      </w:pPr>
      <w:r>
        <w:rPr>
          <w:rFonts w:hint="cs"/>
          <w:rtl/>
        </w:rPr>
        <w:t>( بلي</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 اخبرني عن قول الله فوكزه موسى فقضى عليه قال هذا من عمل الشيطان</w:t>
      </w:r>
      <w:r w:rsidR="005B3E65">
        <w:rPr>
          <w:rFonts w:hint="cs"/>
          <w:rtl/>
        </w:rPr>
        <w:t>؟.</w:t>
      </w:r>
      <w:r>
        <w:rPr>
          <w:rFonts w:hint="cs"/>
          <w:rtl/>
        </w:rPr>
        <w:t>.. )</w:t>
      </w:r>
      <w:r w:rsidR="005B3E65">
        <w:rPr>
          <w:rFonts w:hint="cs"/>
          <w:rtl/>
        </w:rPr>
        <w:t>.</w:t>
      </w:r>
    </w:p>
    <w:p w:rsidR="00FD157B" w:rsidRDefault="00FD157B" w:rsidP="00FD157B">
      <w:pPr>
        <w:pStyle w:val="libNormal"/>
        <w:rPr>
          <w:rtl/>
        </w:rPr>
      </w:pPr>
      <w:r>
        <w:rPr>
          <w:rFonts w:hint="cs"/>
          <w:rtl/>
        </w:rPr>
        <w:t>فأجابه الإمام عن تفسير الآية</w:t>
      </w:r>
      <w:r w:rsidR="005B3E65">
        <w:rPr>
          <w:rFonts w:hint="cs"/>
          <w:rtl/>
        </w:rPr>
        <w:t>:</w:t>
      </w:r>
      <w:r>
        <w:rPr>
          <w:rFonts w:hint="cs"/>
          <w:rtl/>
        </w:rPr>
        <w:t xml:space="preserve"> ( إنّ موسى دخل مدينة من مدائن فرعون على حين غفلة من أهلها وذلك بين المغرب والعشاء</w:t>
      </w:r>
      <w:r w:rsidR="005B3E65">
        <w:rPr>
          <w:rFonts w:hint="cs"/>
          <w:rtl/>
        </w:rPr>
        <w:t>،</w:t>
      </w:r>
      <w:r>
        <w:rPr>
          <w:rFonts w:hint="cs"/>
          <w:rtl/>
        </w:rPr>
        <w:t xml:space="preserve"> فوجد فيها رجلين يقتتلان</w:t>
      </w:r>
      <w:r w:rsidR="005B3E65">
        <w:rPr>
          <w:rFonts w:hint="cs"/>
          <w:rtl/>
        </w:rPr>
        <w:t>،</w:t>
      </w:r>
      <w:r>
        <w:rPr>
          <w:rFonts w:hint="cs"/>
          <w:rtl/>
        </w:rPr>
        <w:t xml:space="preserve"> هذا من شيعته وهذا من عدوه</w:t>
      </w:r>
      <w:r w:rsidR="005B3E65">
        <w:rPr>
          <w:rFonts w:hint="cs"/>
          <w:rtl/>
        </w:rPr>
        <w:t>،</w:t>
      </w:r>
      <w:r>
        <w:rPr>
          <w:rFonts w:hint="cs"/>
          <w:rtl/>
        </w:rPr>
        <w:t xml:space="preserve"> فقضى على العدو بحكم الله تعالى ذكره فوكزه فمات</w:t>
      </w:r>
      <w:r w:rsidR="005B3E65">
        <w:rPr>
          <w:rFonts w:hint="cs"/>
          <w:rtl/>
        </w:rPr>
        <w:t>،</w:t>
      </w:r>
      <w:r>
        <w:rPr>
          <w:rFonts w:hint="cs"/>
          <w:rtl/>
        </w:rPr>
        <w:t xml:space="preserve"> قال هذا من عمل الشيطان</w:t>
      </w:r>
      <w:r w:rsidR="005B3E65">
        <w:rPr>
          <w:rFonts w:hint="cs"/>
          <w:rtl/>
        </w:rPr>
        <w:t>،</w:t>
      </w:r>
      <w:r>
        <w:rPr>
          <w:rFonts w:hint="cs"/>
          <w:rtl/>
        </w:rPr>
        <w:t xml:space="preserve"> يعني الاقتتال الذي وقع بين الرجلين</w:t>
      </w:r>
      <w:r w:rsidR="005B3E65">
        <w:rPr>
          <w:rFonts w:hint="cs"/>
          <w:rtl/>
        </w:rPr>
        <w:t>،</w:t>
      </w:r>
      <w:r>
        <w:rPr>
          <w:rFonts w:hint="cs"/>
          <w:rtl/>
        </w:rPr>
        <w:t xml:space="preserve"> لا ما فعله موسى من قتله (إنّه) يعني الشيطان عدو معضل مبين )</w:t>
      </w:r>
      <w:r w:rsidR="005B3E65">
        <w:rPr>
          <w:rFonts w:hint="cs"/>
          <w:rtl/>
        </w:rPr>
        <w:t>.</w:t>
      </w:r>
    </w:p>
    <w:p w:rsidR="00FD157B" w:rsidRDefault="00FD157B" w:rsidP="00FD157B">
      <w:pPr>
        <w:pStyle w:val="libNormal"/>
        <w:rPr>
          <w:rtl/>
        </w:rPr>
      </w:pPr>
      <w:r>
        <w:rPr>
          <w:rFonts w:hint="cs"/>
          <w:rtl/>
        </w:rPr>
        <w:t>وطفق المأمون قائلاً</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14 / 377</w:t>
      </w:r>
      <w:r w:rsidR="00117131">
        <w:rPr>
          <w:rFonts w:hint="cs"/>
          <w:rtl/>
        </w:rPr>
        <w:t xml:space="preserve"> - </w:t>
      </w:r>
      <w:r>
        <w:rPr>
          <w:rFonts w:hint="cs"/>
          <w:rtl/>
        </w:rPr>
        <w:t>378</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الحج / آية 29</w:t>
      </w:r>
      <w:r w:rsidR="005B3E65">
        <w:rPr>
          <w:rFonts w:hint="cs"/>
          <w:rtl/>
        </w:rPr>
        <w:t>.</w:t>
      </w:r>
      <w:r>
        <w:rPr>
          <w:rFonts w:hint="cs"/>
          <w:rtl/>
        </w:rPr>
        <w:t xml:space="preserve"> </w:t>
      </w:r>
    </w:p>
    <w:p w:rsidR="00FD157B" w:rsidRDefault="00FD157B" w:rsidP="00BF255D">
      <w:pPr>
        <w:pStyle w:val="libFootnote0"/>
        <w:rPr>
          <w:rtl/>
        </w:rPr>
      </w:pPr>
      <w:r>
        <w:rPr>
          <w:rFonts w:hint="cs"/>
          <w:rtl/>
        </w:rPr>
        <w:t>(3) مَن لا يحضره الفقيه</w:t>
      </w:r>
      <w:r w:rsidR="005B3E65">
        <w:rPr>
          <w:rFonts w:hint="cs"/>
          <w:rtl/>
        </w:rPr>
        <w:t>.</w:t>
      </w:r>
      <w:r>
        <w:rPr>
          <w:rFonts w:hint="cs"/>
          <w:rtl/>
        </w:rPr>
        <w:t xml:space="preserve"> </w:t>
      </w:r>
    </w:p>
    <w:p w:rsidR="00FD157B" w:rsidRDefault="00FD157B" w:rsidP="00BF255D">
      <w:pPr>
        <w:pStyle w:val="libFootnote0"/>
        <w:rPr>
          <w:rtl/>
        </w:rPr>
      </w:pPr>
      <w:r>
        <w:rPr>
          <w:rFonts w:hint="cs"/>
          <w:rtl/>
        </w:rPr>
        <w:t>(4) سورة النور / آية 35</w:t>
      </w:r>
      <w:r w:rsidR="005B3E65">
        <w:rPr>
          <w:rFonts w:hint="cs"/>
          <w:rtl/>
        </w:rPr>
        <w:t>.</w:t>
      </w:r>
      <w:r>
        <w:rPr>
          <w:rFonts w:hint="cs"/>
          <w:rtl/>
        </w:rPr>
        <w:t xml:space="preserve"> </w:t>
      </w:r>
    </w:p>
    <w:p w:rsidR="00FD157B" w:rsidRDefault="00FD157B" w:rsidP="00BF255D">
      <w:pPr>
        <w:pStyle w:val="libFootnote0"/>
        <w:rPr>
          <w:rtl/>
        </w:rPr>
      </w:pPr>
      <w:r>
        <w:rPr>
          <w:rFonts w:hint="cs"/>
          <w:rtl/>
        </w:rPr>
        <w:t>(5) الميزان 15 / 139</w:t>
      </w:r>
      <w:r w:rsidR="005B3E65">
        <w:rPr>
          <w:rFonts w:hint="cs"/>
          <w:rtl/>
        </w:rPr>
        <w:t>.</w:t>
      </w:r>
      <w:r>
        <w:rPr>
          <w:rFonts w:hint="cs"/>
          <w:rtl/>
        </w:rPr>
        <w:t xml:space="preserve"> </w:t>
      </w:r>
    </w:p>
    <w:p w:rsidR="00FD157B" w:rsidRDefault="00FD157B" w:rsidP="00BF255D">
      <w:pPr>
        <w:pStyle w:val="libFootnote0"/>
        <w:rPr>
          <w:rtl/>
        </w:rPr>
      </w:pPr>
      <w:r>
        <w:rPr>
          <w:rFonts w:hint="cs"/>
          <w:rtl/>
        </w:rPr>
        <w:t>(6) سورة القصص / آية 15</w:t>
      </w:r>
      <w:r w:rsidR="00117131">
        <w:rPr>
          <w:rFonts w:hint="cs"/>
          <w:rtl/>
        </w:rPr>
        <w:t xml:space="preserve"> - </w:t>
      </w:r>
      <w:r>
        <w:rPr>
          <w:rFonts w:hint="cs"/>
          <w:rtl/>
        </w:rPr>
        <w:t>16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فما معنى قول موسى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ربّ إنّي ظلمت نفسي فاغفر لي </w:t>
      </w:r>
      <w:r w:rsidRPr="00220935">
        <w:rPr>
          <w:rStyle w:val="libAlaemChar"/>
          <w:rFonts w:hint="cs"/>
          <w:rtl/>
        </w:rPr>
        <w:t>)</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فأجابه الإمام عن معنى الآية الكريمة</w:t>
      </w:r>
      <w:r w:rsidR="005B3E65">
        <w:rPr>
          <w:rFonts w:hint="cs"/>
          <w:rtl/>
        </w:rPr>
        <w:t>:</w:t>
      </w:r>
      <w:r>
        <w:rPr>
          <w:rFonts w:hint="cs"/>
          <w:rtl/>
        </w:rPr>
        <w:t xml:space="preserve"> ( يقول</w:t>
      </w:r>
      <w:r w:rsidR="005B3E65">
        <w:rPr>
          <w:rFonts w:hint="cs"/>
          <w:rtl/>
        </w:rPr>
        <w:t>:</w:t>
      </w:r>
      <w:r>
        <w:rPr>
          <w:rFonts w:hint="cs"/>
          <w:rtl/>
        </w:rPr>
        <w:t xml:space="preserve"> وضعت نفسي غير موضعها بدخول هذه المدينة فاغفر لي</w:t>
      </w:r>
      <w:r w:rsidR="005B3E65">
        <w:rPr>
          <w:rFonts w:hint="cs"/>
          <w:rtl/>
        </w:rPr>
        <w:t>،</w:t>
      </w:r>
      <w:r>
        <w:rPr>
          <w:rFonts w:hint="cs"/>
          <w:rtl/>
        </w:rPr>
        <w:t xml:space="preserve"> أي استرني من أعدائك لئلاّ يظفروا بي فيقتلوني فغفر له انه هو الغفور الرحيم</w:t>
      </w:r>
      <w:r w:rsidR="005B3E65">
        <w:rPr>
          <w:rFonts w:hint="cs"/>
          <w:rtl/>
        </w:rPr>
        <w:t>،</w:t>
      </w:r>
      <w:r>
        <w:rPr>
          <w:rFonts w:hint="cs"/>
          <w:rtl/>
        </w:rPr>
        <w:t xml:space="preserve"> قال موسى</w:t>
      </w:r>
      <w:r w:rsidR="005B3E65">
        <w:rPr>
          <w:rFonts w:hint="cs"/>
          <w:rtl/>
        </w:rPr>
        <w:t>:</w:t>
      </w:r>
      <w:r>
        <w:rPr>
          <w:rFonts w:hint="cs"/>
          <w:rtl/>
        </w:rPr>
        <w:t xml:space="preserve"> ربّ بما أنعمت علي من القوة حتى قتلت رجلاً بوكزة فلن أكون ظهيراً للمجرمين بل أجاهدهم بهذه القوة حتى ترضى</w:t>
      </w:r>
      <w:r w:rsidR="005B3E65">
        <w:rPr>
          <w:rFonts w:hint="cs"/>
          <w:rtl/>
        </w:rPr>
        <w:t>.</w:t>
      </w:r>
      <w:r>
        <w:rPr>
          <w:rFonts w:hint="cs"/>
          <w:rtl/>
        </w:rPr>
        <w:t xml:space="preserve"> </w:t>
      </w:r>
    </w:p>
    <w:p w:rsidR="00FD157B" w:rsidRDefault="00FD157B" w:rsidP="00FD157B">
      <w:pPr>
        <w:pStyle w:val="libNormal"/>
        <w:rPr>
          <w:rtl/>
        </w:rPr>
      </w:pPr>
      <w:r>
        <w:rPr>
          <w:rFonts w:hint="cs"/>
          <w:rtl/>
        </w:rPr>
        <w:t>فأصبح موسى في المدينة خائفاً يترقب</w:t>
      </w:r>
      <w:r w:rsidR="005B3E65">
        <w:rPr>
          <w:rFonts w:hint="cs"/>
          <w:rtl/>
        </w:rPr>
        <w:t>،</w:t>
      </w:r>
      <w:r>
        <w:rPr>
          <w:rFonts w:hint="cs"/>
          <w:rtl/>
        </w:rPr>
        <w:t xml:space="preserve"> فإذا الذي يستصرخه بالأمس يستصرخه على آخر قال موسى له</w:t>
      </w:r>
      <w:r w:rsidR="005B3E65">
        <w:rPr>
          <w:rFonts w:hint="cs"/>
          <w:rtl/>
        </w:rPr>
        <w:t>:</w:t>
      </w:r>
      <w:r>
        <w:rPr>
          <w:rFonts w:hint="cs"/>
          <w:rtl/>
        </w:rPr>
        <w:t xml:space="preserve"> إنّك لغوي مبين</w:t>
      </w:r>
      <w:r w:rsidR="005B3E65">
        <w:rPr>
          <w:rFonts w:hint="cs"/>
          <w:rtl/>
        </w:rPr>
        <w:t>:</w:t>
      </w:r>
      <w:r>
        <w:rPr>
          <w:rFonts w:hint="cs"/>
          <w:rtl/>
        </w:rPr>
        <w:t xml:space="preserve"> قاتلت رجلاً بالأمس</w:t>
      </w:r>
      <w:r w:rsidR="005B3E65">
        <w:rPr>
          <w:rFonts w:hint="cs"/>
          <w:rtl/>
        </w:rPr>
        <w:t>،</w:t>
      </w:r>
      <w:r>
        <w:rPr>
          <w:rFonts w:hint="cs"/>
          <w:rtl/>
        </w:rPr>
        <w:t xml:space="preserve"> وتقاتل هذا اليوم لأؤدبنك وأراد أن يبطش به</w:t>
      </w:r>
      <w:r w:rsidR="005B3E65">
        <w:rPr>
          <w:rFonts w:hint="cs"/>
          <w:rtl/>
        </w:rPr>
        <w:t>،</w:t>
      </w:r>
      <w:r>
        <w:rPr>
          <w:rFonts w:hint="cs"/>
          <w:rtl/>
        </w:rPr>
        <w:t xml:space="preserve"> فلمّا أراد أن يبطش بالذي هو عدو لهما وهو من شيعته قال</w:t>
      </w:r>
      <w:r w:rsidR="005B3E65">
        <w:rPr>
          <w:rFonts w:hint="cs"/>
          <w:rtl/>
        </w:rPr>
        <w:t>:</w:t>
      </w:r>
      <w:r>
        <w:rPr>
          <w:rFonts w:hint="cs"/>
          <w:rtl/>
        </w:rPr>
        <w:t xml:space="preserve"> يا موسى أتريد أن تقتلني كما قتلت نفساً بالأمس</w:t>
      </w:r>
      <w:r w:rsidR="005B3E65">
        <w:rPr>
          <w:rFonts w:hint="cs"/>
          <w:rtl/>
        </w:rPr>
        <w:t>؟</w:t>
      </w:r>
      <w:r>
        <w:rPr>
          <w:rFonts w:hint="cs"/>
          <w:rtl/>
        </w:rPr>
        <w:t xml:space="preserve"> إن ترد إلاّ أن تكون جباراً في الأرض</w:t>
      </w:r>
      <w:r w:rsidR="005B3E65">
        <w:rPr>
          <w:rFonts w:hint="cs"/>
          <w:rtl/>
        </w:rPr>
        <w:t>،</w:t>
      </w:r>
      <w:r>
        <w:rPr>
          <w:rFonts w:hint="cs"/>
          <w:rtl/>
        </w:rPr>
        <w:t xml:space="preserve"> وما تريد أن تكون من المصلحين )</w:t>
      </w:r>
      <w:r w:rsidR="005B3E65">
        <w:rPr>
          <w:rFonts w:hint="cs"/>
          <w:rtl/>
        </w:rPr>
        <w:t>.</w:t>
      </w:r>
    </w:p>
    <w:p w:rsidR="00FD157B" w:rsidRDefault="00FD157B" w:rsidP="00FD157B">
      <w:pPr>
        <w:pStyle w:val="libNormal"/>
        <w:rPr>
          <w:rtl/>
        </w:rPr>
      </w:pPr>
      <w:r w:rsidRPr="00FD157B">
        <w:rPr>
          <w:rFonts w:hint="cs"/>
          <w:rtl/>
        </w:rPr>
        <w:t>فقال المأمون</w:t>
      </w:r>
      <w:r w:rsidR="005B3E65">
        <w:rPr>
          <w:rFonts w:hint="cs"/>
          <w:rtl/>
        </w:rPr>
        <w:t>:</w:t>
      </w:r>
      <w:r w:rsidRPr="00FD157B">
        <w:rPr>
          <w:rFonts w:hint="cs"/>
          <w:rtl/>
        </w:rPr>
        <w:t xml:space="preserve"> جزاك الله عن أنبيائه خيرا يا أبا الحسن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51</w:t>
      </w:r>
      <w:r w:rsidR="00117131">
        <w:rPr>
          <w:rFonts w:hint="cs"/>
          <w:rtl/>
        </w:rPr>
        <w:t xml:space="preserve"> - </w:t>
      </w:r>
      <w:r w:rsidRPr="00FD157B">
        <w:rPr>
          <w:rFonts w:hint="cs"/>
          <w:rtl/>
        </w:rPr>
        <w:t>قوله تعالى</w:t>
      </w:r>
      <w:r w:rsidR="005B3E65">
        <w:rPr>
          <w:rFonts w:hint="cs"/>
          <w:rtl/>
        </w:rPr>
        <w:t>:</w:t>
      </w:r>
      <w:r w:rsidRPr="00FD157B">
        <w:rPr>
          <w:rStyle w:val="libAieChar"/>
          <w:rFonts w:hint="cs"/>
          <w:rtl/>
        </w:rPr>
        <w:t xml:space="preserve"> </w:t>
      </w:r>
      <w:r w:rsidRPr="00220935">
        <w:rPr>
          <w:rStyle w:val="libAlaemChar"/>
          <w:rFonts w:hint="cs"/>
          <w:rtl/>
        </w:rPr>
        <w:t>(</w:t>
      </w:r>
      <w:r w:rsidRPr="00FD157B">
        <w:rPr>
          <w:rStyle w:val="libAieChar"/>
          <w:rFonts w:hint="cs"/>
          <w:rtl/>
        </w:rPr>
        <w:t xml:space="preserve"> كل نفس ذائقة الموت ثم إلينا ترجعون </w:t>
      </w:r>
      <w:r w:rsidRPr="00220935">
        <w:rPr>
          <w:rStyle w:val="libAlaemChar"/>
          <w:rFonts w:hint="cs"/>
          <w:rtl/>
        </w:rPr>
        <w:t>)</w:t>
      </w:r>
      <w:r w:rsidRPr="00FD157B">
        <w:rPr>
          <w:rFonts w:hint="cs"/>
          <w:rtl/>
        </w:rPr>
        <w:t xml:space="preserve">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قال رسول الله (صلى الله عليه وآله)</w:t>
      </w:r>
      <w:r w:rsidR="005B3E65">
        <w:rPr>
          <w:rFonts w:hint="cs"/>
          <w:rtl/>
        </w:rPr>
        <w:t>:</w:t>
      </w:r>
      <w:r w:rsidRPr="00FD157B">
        <w:rPr>
          <w:rFonts w:hint="cs"/>
          <w:rtl/>
        </w:rPr>
        <w:t xml:space="preserve"> لما نزلت </w:t>
      </w:r>
      <w:r w:rsidRPr="00220935">
        <w:rPr>
          <w:rStyle w:val="libAlaemChar"/>
          <w:rFonts w:hint="cs"/>
          <w:rtl/>
        </w:rPr>
        <w:t>(</w:t>
      </w:r>
      <w:r w:rsidRPr="00FD157B">
        <w:rPr>
          <w:rStyle w:val="libAieChar"/>
          <w:rFonts w:hint="cs"/>
          <w:rtl/>
        </w:rPr>
        <w:t xml:space="preserve"> إِنَّكَ مَيِّتٌ وَإِنَّهُمْ مَيِّتُونَ </w:t>
      </w:r>
      <w:r w:rsidRPr="00220935">
        <w:rPr>
          <w:rStyle w:val="libAlaemChar"/>
          <w:rFonts w:hint="cs"/>
          <w:rtl/>
        </w:rPr>
        <w:t>)</w:t>
      </w:r>
      <w:r w:rsidRPr="00FD157B">
        <w:rPr>
          <w:rFonts w:hint="cs"/>
          <w:rtl/>
        </w:rPr>
        <w:t xml:space="preserve"> قلت</w:t>
      </w:r>
      <w:r w:rsidR="005B3E65">
        <w:rPr>
          <w:rFonts w:hint="cs"/>
          <w:rtl/>
        </w:rPr>
        <w:t>:</w:t>
      </w:r>
      <w:r w:rsidRPr="00FD157B">
        <w:rPr>
          <w:rFonts w:hint="cs"/>
          <w:rtl/>
        </w:rPr>
        <w:t xml:space="preserve"> يا رب أيموت الخلق كلهم</w:t>
      </w:r>
      <w:r w:rsidR="005B3E65">
        <w:rPr>
          <w:rFonts w:hint="cs"/>
          <w:rtl/>
        </w:rPr>
        <w:t>،</w:t>
      </w:r>
      <w:r w:rsidRPr="00FD157B">
        <w:rPr>
          <w:rFonts w:hint="cs"/>
          <w:rtl/>
        </w:rPr>
        <w:t xml:space="preserve"> ويبقى الأنبياء</w:t>
      </w:r>
      <w:r w:rsidR="005B3E65">
        <w:rPr>
          <w:rFonts w:hint="cs"/>
          <w:rtl/>
        </w:rPr>
        <w:t>؟</w:t>
      </w:r>
      <w:r w:rsidRPr="00FD157B">
        <w:rPr>
          <w:rFonts w:hint="cs"/>
          <w:rtl/>
        </w:rPr>
        <w:t xml:space="preserve"> فنزلت </w:t>
      </w:r>
      <w:r w:rsidRPr="00220935">
        <w:rPr>
          <w:rStyle w:val="libAlaemChar"/>
          <w:rFonts w:hint="cs"/>
          <w:rtl/>
        </w:rPr>
        <w:t>(</w:t>
      </w:r>
      <w:r w:rsidRPr="00FD157B">
        <w:rPr>
          <w:rStyle w:val="libAieChar"/>
          <w:rFonts w:hint="cs"/>
          <w:rtl/>
        </w:rPr>
        <w:t xml:space="preserve"> كل نفس ذائقة الموت </w:t>
      </w:r>
      <w:r w:rsidRPr="00220935">
        <w:rPr>
          <w:rStyle w:val="libAlaemChar"/>
          <w:rFonts w:hint="cs"/>
          <w:rtl/>
        </w:rPr>
        <w:t>)</w:t>
      </w:r>
      <w:r w:rsidRPr="00FD157B">
        <w:rPr>
          <w:rFonts w:hint="cs"/>
          <w:rtl/>
        </w:rPr>
        <w:t xml:space="preserve">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52</w:t>
      </w:r>
      <w:r w:rsidR="00117131">
        <w:rPr>
          <w:rFonts w:hint="cs"/>
          <w:rtl/>
        </w:rPr>
        <w:t xml:space="preserve"> - </w:t>
      </w:r>
      <w:r w:rsidRPr="00FD157B">
        <w:rPr>
          <w:rFonts w:hint="cs"/>
          <w:rtl/>
        </w:rPr>
        <w:t>قوله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خلق السماوات بغير عمدٍ ترونها </w:t>
      </w:r>
      <w:r w:rsidRPr="00220935">
        <w:rPr>
          <w:rStyle w:val="libAlaemChar"/>
          <w:rFonts w:hint="cs"/>
          <w:rtl/>
        </w:rPr>
        <w:t>)</w:t>
      </w:r>
      <w:r w:rsidRPr="00FD157B">
        <w:rPr>
          <w:rFonts w:hint="cs"/>
          <w:rtl/>
        </w:rPr>
        <w:t xml:space="preserve">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 xml:space="preserve">استشهد الإمام </w:t>
      </w:r>
      <w:r w:rsidR="009B1D84" w:rsidRPr="009B1D84">
        <w:rPr>
          <w:rStyle w:val="libAlaemChar"/>
          <w:rFonts w:hint="cs"/>
          <w:rtl/>
        </w:rPr>
        <w:t>عليه‌السلام</w:t>
      </w:r>
      <w:r w:rsidRPr="00FD157B">
        <w:rPr>
          <w:rFonts w:hint="cs"/>
          <w:rtl/>
        </w:rPr>
        <w:t xml:space="preserve"> بالآية الكريمة في الحديث التالي روي الحسين بن خالد قال</w:t>
      </w:r>
      <w:r w:rsidR="005B3E65">
        <w:rPr>
          <w:rFonts w:hint="cs"/>
          <w:rtl/>
        </w:rPr>
        <w:t>:</w:t>
      </w:r>
      <w:r w:rsidRPr="00FD157B">
        <w:rPr>
          <w:rFonts w:hint="cs"/>
          <w:rtl/>
        </w:rPr>
        <w:t xml:space="preserve"> قلت لأبي الحسن الرضا </w:t>
      </w:r>
      <w:r w:rsidR="009B1D84" w:rsidRPr="009B1D84">
        <w:rPr>
          <w:rStyle w:val="libAlaemChar"/>
          <w:rFonts w:hint="cs"/>
          <w:rtl/>
        </w:rPr>
        <w:t>عليه‌السلام</w:t>
      </w:r>
      <w:r w:rsidR="005B3E65">
        <w:rPr>
          <w:rFonts w:hint="cs"/>
          <w:rtl/>
        </w:rPr>
        <w:t>:</w:t>
      </w:r>
      <w:r w:rsidRPr="00FD157B">
        <w:rPr>
          <w:rFonts w:hint="cs"/>
          <w:rtl/>
        </w:rPr>
        <w:t xml:space="preserve"> اخبرني عن قول الله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والسماء ذات الحبك </w:t>
      </w:r>
      <w:r w:rsidRPr="00220935">
        <w:rPr>
          <w:rStyle w:val="libAlaemChar"/>
          <w:rFonts w:hint="cs"/>
          <w:rtl/>
        </w:rPr>
        <w:t>)</w:t>
      </w:r>
      <w:r w:rsidRPr="00FD157B">
        <w:rPr>
          <w:rFonts w:hint="cs"/>
          <w:rtl/>
        </w:rPr>
        <w:t xml:space="preserve"> قال</w:t>
      </w:r>
      <w:r w:rsidR="005B3E65">
        <w:rPr>
          <w:rFonts w:hint="cs"/>
          <w:rtl/>
        </w:rPr>
        <w:t>:</w:t>
      </w:r>
      <w:r w:rsidRPr="00FD157B">
        <w:rPr>
          <w:rFonts w:hint="cs"/>
          <w:rtl/>
        </w:rPr>
        <w:t xml:space="preserve"> هي محبوكة إلى الأرض وشبك بين أصابعه</w:t>
      </w:r>
      <w:r w:rsidR="005B3E65">
        <w:rPr>
          <w:rFonts w:hint="cs"/>
          <w:rtl/>
        </w:rPr>
        <w:t>،</w:t>
      </w:r>
      <w:r w:rsidRPr="00FD157B">
        <w:rPr>
          <w:rFonts w:hint="cs"/>
          <w:rtl/>
        </w:rPr>
        <w:t xml:space="preserve"> فقلت</w:t>
      </w:r>
      <w:r w:rsidR="005B3E65">
        <w:rPr>
          <w:rFonts w:hint="cs"/>
          <w:rtl/>
        </w:rPr>
        <w:t>:</w:t>
      </w:r>
      <w:r w:rsidRPr="00FD157B">
        <w:rPr>
          <w:rFonts w:hint="cs"/>
          <w:rtl/>
        </w:rPr>
        <w:t xml:space="preserve"> كيف تكون محبوكة إلى الأرض</w:t>
      </w:r>
      <w:r w:rsidR="005B3E65">
        <w:rPr>
          <w:rFonts w:hint="cs"/>
          <w:rtl/>
        </w:rPr>
        <w:t>.</w:t>
      </w:r>
      <w:r w:rsidRPr="00FD157B">
        <w:rPr>
          <w:rFonts w:hint="cs"/>
          <w:rtl/>
        </w:rPr>
        <w:t xml:space="preserve"> والله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خلق السماوات بغير عمدٍ ترونها </w:t>
      </w:r>
      <w:r w:rsidRPr="00220935">
        <w:rPr>
          <w:rStyle w:val="libAlaemChar"/>
          <w:rFonts w:hint="cs"/>
          <w:rtl/>
        </w:rPr>
        <w:t>)</w:t>
      </w:r>
      <w:r w:rsidRPr="00FD157B">
        <w:rPr>
          <w:rStyle w:val="libAieChar"/>
          <w:rFonts w:hint="cs"/>
          <w:rtl/>
        </w:rPr>
        <w:t xml:space="preserve"> </w:t>
      </w:r>
      <w:r w:rsidRPr="00FD157B">
        <w:rPr>
          <w:rFonts w:hint="cs"/>
          <w:rtl/>
        </w:rPr>
        <w:t xml:space="preserve">فقال </w:t>
      </w:r>
      <w:r w:rsidR="009B1D84" w:rsidRPr="009B1D84">
        <w:rPr>
          <w:rStyle w:val="libAlaemChar"/>
          <w:rFonts w:hint="cs"/>
          <w:rtl/>
        </w:rPr>
        <w:t>عليه‌السلام</w:t>
      </w:r>
      <w:r w:rsidR="005B3E65">
        <w:rPr>
          <w:rFonts w:hint="cs"/>
          <w:rtl/>
        </w:rPr>
        <w:t>:</w:t>
      </w:r>
      <w:r w:rsidRPr="00FD157B">
        <w:rPr>
          <w:rFonts w:hint="cs"/>
          <w:rtl/>
        </w:rPr>
        <w:t xml:space="preserve"> سبحان الله</w:t>
      </w:r>
      <w:r w:rsidR="005B3E65">
        <w:rPr>
          <w:rFonts w:hint="cs"/>
          <w:rtl/>
        </w:rPr>
        <w:t>!</w:t>
      </w:r>
      <w:r w:rsidRPr="00FD157B">
        <w:rPr>
          <w:rFonts w:hint="cs"/>
          <w:rtl/>
        </w:rPr>
        <w:t xml:space="preserve"> أليس الله يقول </w:t>
      </w:r>
      <w:r w:rsidRPr="00220935">
        <w:rPr>
          <w:rStyle w:val="libAlaemChar"/>
          <w:rFonts w:hint="cs"/>
          <w:rtl/>
        </w:rPr>
        <w:t>(</w:t>
      </w:r>
      <w:r w:rsidRPr="00FD157B">
        <w:rPr>
          <w:rStyle w:val="libAieChar"/>
          <w:rFonts w:hint="cs"/>
          <w:rtl/>
        </w:rPr>
        <w:t xml:space="preserve"> بغير عمدٍ ترونها </w:t>
      </w:r>
      <w:r w:rsidRPr="00220935">
        <w:rPr>
          <w:rStyle w:val="libAlaemChar"/>
          <w:rFonts w:hint="cs"/>
          <w:rtl/>
        </w:rPr>
        <w:t>)</w:t>
      </w:r>
      <w:r w:rsidRPr="00FD157B">
        <w:rPr>
          <w:rFonts w:hint="cs"/>
          <w:rtl/>
        </w:rPr>
        <w:t xml:space="preserve"> فقلت بلى</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الميزان 16 / 22</w:t>
      </w:r>
      <w:r w:rsidR="00117131">
        <w:rPr>
          <w:rFonts w:hint="cs"/>
          <w:rtl/>
        </w:rPr>
        <w:t xml:space="preserve"> - </w:t>
      </w:r>
      <w:r>
        <w:rPr>
          <w:rFonts w:hint="cs"/>
          <w:rtl/>
        </w:rPr>
        <w:t>23</w:t>
      </w:r>
      <w:r w:rsidR="005B3E65">
        <w:rPr>
          <w:rFonts w:hint="cs"/>
          <w:rtl/>
        </w:rPr>
        <w:t>.</w:t>
      </w:r>
      <w:r>
        <w:rPr>
          <w:rFonts w:hint="cs"/>
          <w:rtl/>
        </w:rPr>
        <w:t xml:space="preserve"> </w:t>
      </w:r>
    </w:p>
    <w:p w:rsidR="00FD157B" w:rsidRDefault="00FD157B" w:rsidP="00BF255D">
      <w:pPr>
        <w:pStyle w:val="libFootnote0"/>
        <w:rPr>
          <w:rtl/>
        </w:rPr>
      </w:pPr>
      <w:r>
        <w:rPr>
          <w:rFonts w:hint="cs"/>
          <w:rtl/>
        </w:rPr>
        <w:t>(2) سورة العنكبوت / آية 57</w:t>
      </w:r>
      <w:r w:rsidR="005B3E65">
        <w:rPr>
          <w:rFonts w:hint="cs"/>
          <w:rtl/>
        </w:rPr>
        <w:t>.</w:t>
      </w:r>
      <w:r>
        <w:rPr>
          <w:rFonts w:hint="cs"/>
          <w:rtl/>
        </w:rPr>
        <w:t xml:space="preserve"> </w:t>
      </w:r>
    </w:p>
    <w:p w:rsidR="00FD157B" w:rsidRDefault="00FD157B" w:rsidP="00BF255D">
      <w:pPr>
        <w:pStyle w:val="libFootnote0"/>
        <w:rPr>
          <w:rtl/>
        </w:rPr>
      </w:pPr>
      <w:r>
        <w:rPr>
          <w:rFonts w:hint="cs"/>
          <w:rtl/>
        </w:rPr>
        <w:t>(3) الميزان 16 / 146</w:t>
      </w:r>
      <w:r w:rsidR="005B3E65">
        <w:rPr>
          <w:rFonts w:hint="cs"/>
          <w:rtl/>
        </w:rPr>
        <w:t>.</w:t>
      </w:r>
      <w:r>
        <w:rPr>
          <w:rFonts w:hint="cs"/>
          <w:rtl/>
        </w:rPr>
        <w:t xml:space="preserve"> </w:t>
      </w:r>
    </w:p>
    <w:p w:rsidR="00FD157B" w:rsidRDefault="00FD157B" w:rsidP="00117131">
      <w:pPr>
        <w:pStyle w:val="libFootnote0"/>
        <w:rPr>
          <w:rtl/>
        </w:rPr>
      </w:pPr>
      <w:r>
        <w:rPr>
          <w:rFonts w:hint="cs"/>
          <w:rtl/>
        </w:rPr>
        <w:t>(4) سورة لقمان / آية 10</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وقتها ووقت صلاة العشاء إلى نصف الليل </w:t>
      </w:r>
      <w:r w:rsidRPr="00FD157B">
        <w:rPr>
          <w:rStyle w:val="libFootnotenumChar"/>
          <w:rFonts w:hint="cs"/>
          <w:rtl/>
        </w:rPr>
        <w:t>(1)</w:t>
      </w:r>
      <w:r w:rsidR="005B3E65">
        <w:rPr>
          <w:rFonts w:hint="cs"/>
          <w:rtl/>
        </w:rPr>
        <w:t>.</w:t>
      </w:r>
    </w:p>
    <w:p w:rsidR="00FD157B" w:rsidRDefault="00FD157B" w:rsidP="00FD157B">
      <w:pPr>
        <w:pStyle w:val="libBold1"/>
        <w:rPr>
          <w:rtl/>
        </w:rPr>
      </w:pPr>
      <w:bookmarkStart w:id="229" w:name="93"/>
      <w:r>
        <w:rPr>
          <w:rFonts w:hint="cs"/>
          <w:rtl/>
        </w:rPr>
        <w:t>20</w:t>
      </w:r>
      <w:r w:rsidR="00117131">
        <w:rPr>
          <w:rFonts w:hint="cs"/>
          <w:rtl/>
        </w:rPr>
        <w:t xml:space="preserve"> - </w:t>
      </w:r>
      <w:r>
        <w:rPr>
          <w:rFonts w:hint="cs"/>
          <w:rtl/>
        </w:rPr>
        <w:t>وقت صلاة الظهرين</w:t>
      </w:r>
      <w:r w:rsidR="005B3E65">
        <w:rPr>
          <w:rFonts w:hint="cs"/>
          <w:rtl/>
        </w:rPr>
        <w:t>:</w:t>
      </w:r>
      <w:r>
        <w:rPr>
          <w:rFonts w:hint="cs"/>
          <w:rtl/>
        </w:rPr>
        <w:t xml:space="preserve"> </w:t>
      </w:r>
      <w:bookmarkEnd w:id="229"/>
    </w:p>
    <w:p w:rsidR="00FD157B" w:rsidRDefault="00FD157B" w:rsidP="00FD157B">
      <w:pPr>
        <w:pStyle w:val="libNormal"/>
        <w:rPr>
          <w:rtl/>
        </w:rPr>
      </w:pPr>
      <w:r w:rsidRPr="00FD157B">
        <w:rPr>
          <w:rFonts w:hint="cs"/>
          <w:rtl/>
        </w:rPr>
        <w:t>روى إسماعيل بن مهران قال</w:t>
      </w:r>
      <w:r w:rsidR="005B3E65">
        <w:rPr>
          <w:rFonts w:hint="cs"/>
          <w:rtl/>
        </w:rPr>
        <w:t>:</w:t>
      </w:r>
      <w:r w:rsidRPr="00FD157B">
        <w:rPr>
          <w:rFonts w:hint="cs"/>
          <w:rtl/>
        </w:rPr>
        <w:t xml:space="preserve"> كتبت إلى الرضا </w:t>
      </w:r>
      <w:r w:rsidR="009B1D84" w:rsidRPr="009B1D84">
        <w:rPr>
          <w:rStyle w:val="libAlaemChar"/>
          <w:rFonts w:hint="cs"/>
          <w:rtl/>
        </w:rPr>
        <w:t>عليه‌السلام</w:t>
      </w:r>
      <w:r w:rsidR="005B3E65">
        <w:rPr>
          <w:rFonts w:hint="cs"/>
          <w:rtl/>
        </w:rPr>
        <w:t>:</w:t>
      </w:r>
      <w:r w:rsidRPr="00FD157B">
        <w:rPr>
          <w:rFonts w:hint="cs"/>
          <w:rtl/>
        </w:rPr>
        <w:t xml:space="preserve"> ذكر أصحابنا أنّه إذا زالت الشمس فقد دخل وقت الظهر والعصر وإذا غربت دخل وقت المغرب والعشاء إلاّ أنّ هذه قبل هذه في السر والحضر</w:t>
      </w:r>
      <w:r w:rsidR="005B3E65">
        <w:rPr>
          <w:rFonts w:hint="cs"/>
          <w:rtl/>
        </w:rPr>
        <w:t>،</w:t>
      </w:r>
      <w:r w:rsidRPr="00FD157B">
        <w:rPr>
          <w:rFonts w:hint="cs"/>
          <w:rtl/>
        </w:rPr>
        <w:t xml:space="preserve"> وأنّ وقت المغرب إلى ربع الليل</w:t>
      </w:r>
      <w:r w:rsidR="005B3E65">
        <w:rPr>
          <w:rFonts w:hint="cs"/>
          <w:rtl/>
        </w:rPr>
        <w:t>،</w:t>
      </w:r>
      <w:r w:rsidRPr="00FD157B">
        <w:rPr>
          <w:rFonts w:hint="cs"/>
          <w:rtl/>
        </w:rPr>
        <w:t xml:space="preserve"> فكتب</w:t>
      </w:r>
      <w:r w:rsidR="005B3E65">
        <w:rPr>
          <w:rFonts w:hint="cs"/>
          <w:rtl/>
        </w:rPr>
        <w:t>:</w:t>
      </w:r>
      <w:r w:rsidRPr="00FD157B">
        <w:rPr>
          <w:rFonts w:hint="cs"/>
          <w:rtl/>
        </w:rPr>
        <w:t xml:space="preserve"> كذلك الوقت غير أنّ وقت المغرب ضيّق </w:t>
      </w:r>
      <w:r w:rsidRPr="00FD157B">
        <w:rPr>
          <w:rStyle w:val="libFootnotenumChar"/>
          <w:rFonts w:hint="cs"/>
          <w:rtl/>
        </w:rPr>
        <w:t>(2)</w:t>
      </w:r>
      <w:r w:rsidR="005B3E65">
        <w:rPr>
          <w:rFonts w:hint="cs"/>
          <w:rtl/>
        </w:rPr>
        <w:t>.</w:t>
      </w:r>
    </w:p>
    <w:p w:rsidR="00FD157B" w:rsidRDefault="00FD157B" w:rsidP="00FD157B">
      <w:pPr>
        <w:pStyle w:val="libBold1"/>
        <w:rPr>
          <w:rtl/>
        </w:rPr>
      </w:pPr>
      <w:bookmarkStart w:id="230" w:name="94"/>
      <w:r>
        <w:rPr>
          <w:rFonts w:hint="cs"/>
          <w:rtl/>
        </w:rPr>
        <w:t>21</w:t>
      </w:r>
      <w:r w:rsidR="00117131">
        <w:rPr>
          <w:rFonts w:hint="cs"/>
          <w:rtl/>
        </w:rPr>
        <w:t>-</w:t>
      </w:r>
      <w:r>
        <w:rPr>
          <w:rFonts w:hint="cs"/>
          <w:rtl/>
        </w:rPr>
        <w:t xml:space="preserve"> قضاء النوافل</w:t>
      </w:r>
      <w:r w:rsidR="005B3E65">
        <w:rPr>
          <w:rFonts w:hint="cs"/>
          <w:rtl/>
        </w:rPr>
        <w:t>:</w:t>
      </w:r>
      <w:r>
        <w:rPr>
          <w:rFonts w:hint="cs"/>
          <w:rtl/>
        </w:rPr>
        <w:t xml:space="preserve"> </w:t>
      </w:r>
      <w:bookmarkEnd w:id="230"/>
    </w:p>
    <w:p w:rsidR="00FD157B" w:rsidRDefault="00FD157B" w:rsidP="00FD157B">
      <w:pPr>
        <w:pStyle w:val="libNormal"/>
        <w:rPr>
          <w:rtl/>
        </w:rPr>
      </w:pPr>
      <w:r w:rsidRPr="00FD157B">
        <w:rPr>
          <w:rFonts w:hint="cs"/>
          <w:rtl/>
        </w:rPr>
        <w:t>روى محمد بن يحيى قال</w:t>
      </w:r>
      <w:r w:rsidR="005B3E65">
        <w:rPr>
          <w:rFonts w:hint="cs"/>
          <w:rtl/>
        </w:rPr>
        <w:t>:</w:t>
      </w:r>
      <w:r w:rsidRPr="00FD157B">
        <w:rPr>
          <w:rFonts w:hint="cs"/>
          <w:rtl/>
        </w:rPr>
        <w:t xml:space="preserve"> كتبت إلى أبي الحسن الرضا </w:t>
      </w:r>
      <w:r w:rsidR="009B1D84" w:rsidRPr="009B1D84">
        <w:rPr>
          <w:rStyle w:val="libAlaemChar"/>
          <w:rFonts w:hint="cs"/>
          <w:rtl/>
        </w:rPr>
        <w:t>عليه‌السلام</w:t>
      </w:r>
      <w:r w:rsidR="005B3E65">
        <w:rPr>
          <w:rFonts w:hint="cs"/>
          <w:rtl/>
        </w:rPr>
        <w:t>:</w:t>
      </w:r>
      <w:r w:rsidRPr="00FD157B">
        <w:rPr>
          <w:rFonts w:hint="cs"/>
          <w:rtl/>
        </w:rPr>
        <w:t xml:space="preserve"> تكون علي الصلوات النافلة متى أقضيها</w:t>
      </w:r>
      <w:r w:rsidR="005B3E65">
        <w:rPr>
          <w:rFonts w:hint="cs"/>
          <w:rtl/>
        </w:rPr>
        <w:t>؟</w:t>
      </w:r>
      <w:r w:rsidRPr="00FD157B">
        <w:rPr>
          <w:rFonts w:hint="cs"/>
          <w:rtl/>
        </w:rPr>
        <w:t xml:space="preserve"> فكتب </w:t>
      </w:r>
      <w:r w:rsidR="009B1D84" w:rsidRPr="009B1D84">
        <w:rPr>
          <w:rStyle w:val="libAlaemChar"/>
          <w:rFonts w:hint="cs"/>
          <w:rtl/>
        </w:rPr>
        <w:t>عليه‌السلام</w:t>
      </w:r>
      <w:r w:rsidRPr="00FD157B">
        <w:rPr>
          <w:rFonts w:hint="cs"/>
          <w:rtl/>
        </w:rPr>
        <w:t xml:space="preserve"> في أي ساعة شئت من ليل أو نهار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وأفتى فقهاء الإمامية على ضوء هذه الرواية وغيرها ممّا أثر عن أئمّة الهدى </w:t>
      </w:r>
      <w:r w:rsidR="009B1D84" w:rsidRPr="009B1D84">
        <w:rPr>
          <w:rStyle w:val="libAlaemChar"/>
          <w:rFonts w:hint="cs"/>
          <w:rtl/>
        </w:rPr>
        <w:t>عليهم‌السلام</w:t>
      </w:r>
      <w:r w:rsidRPr="00FD157B">
        <w:rPr>
          <w:rFonts w:hint="cs"/>
          <w:rtl/>
        </w:rPr>
        <w:t xml:space="preserve"> في استحباب قضاء الرواتب</w:t>
      </w:r>
      <w:r w:rsidR="005B3E65">
        <w:rPr>
          <w:rFonts w:hint="cs"/>
          <w:rtl/>
        </w:rPr>
        <w:t>،</w:t>
      </w:r>
      <w:r w:rsidRPr="00FD157B">
        <w:rPr>
          <w:rFonts w:hint="cs"/>
          <w:rtl/>
        </w:rPr>
        <w:t xml:space="preserve"> وإذا عجز عن القضاء استحب له الصدقة عن كل ركعتين بمد </w:t>
      </w:r>
      <w:r w:rsidRPr="00FD157B">
        <w:rPr>
          <w:rStyle w:val="libFootnotenumChar"/>
          <w:rFonts w:hint="cs"/>
          <w:rtl/>
        </w:rPr>
        <w:t>(4)</w:t>
      </w:r>
      <w:r w:rsidR="005B3E65">
        <w:rPr>
          <w:rStyle w:val="libFootnotenumChar"/>
          <w:rFonts w:hint="cs"/>
          <w:rtl/>
        </w:rPr>
        <w:t>.</w:t>
      </w:r>
    </w:p>
    <w:p w:rsidR="00FD157B" w:rsidRDefault="00FD157B" w:rsidP="00FD157B">
      <w:pPr>
        <w:pStyle w:val="libBold1"/>
        <w:rPr>
          <w:rtl/>
        </w:rPr>
      </w:pPr>
      <w:bookmarkStart w:id="231" w:name="95"/>
      <w:r>
        <w:rPr>
          <w:rFonts w:hint="cs"/>
          <w:rtl/>
        </w:rPr>
        <w:t>22</w:t>
      </w:r>
      <w:r w:rsidR="00117131">
        <w:rPr>
          <w:rFonts w:hint="cs"/>
          <w:rtl/>
        </w:rPr>
        <w:t xml:space="preserve"> - </w:t>
      </w:r>
      <w:r>
        <w:rPr>
          <w:rFonts w:hint="cs"/>
          <w:rtl/>
        </w:rPr>
        <w:t>صلاة الليل لذوي الأعذار</w:t>
      </w:r>
      <w:r w:rsidR="005B3E65">
        <w:rPr>
          <w:rFonts w:hint="cs"/>
          <w:rtl/>
        </w:rPr>
        <w:t>:</w:t>
      </w:r>
      <w:r>
        <w:rPr>
          <w:rFonts w:hint="cs"/>
          <w:rtl/>
        </w:rPr>
        <w:t xml:space="preserve"> </w:t>
      </w:r>
      <w:bookmarkEnd w:id="231"/>
    </w:p>
    <w:p w:rsidR="00FD157B" w:rsidRDefault="00FD157B" w:rsidP="00FD157B">
      <w:pPr>
        <w:pStyle w:val="libNormal"/>
        <w:rPr>
          <w:rtl/>
        </w:rPr>
      </w:pPr>
      <w:r w:rsidRPr="00FD157B">
        <w:rPr>
          <w:rFonts w:hint="cs"/>
          <w:rtl/>
        </w:rPr>
        <w:t>يجوز تقديم صلاة الليل في أول الليل لذوي الأعذار</w:t>
      </w:r>
      <w:r w:rsidR="005B3E65">
        <w:rPr>
          <w:rFonts w:hint="cs"/>
          <w:rtl/>
        </w:rPr>
        <w:t>،</w:t>
      </w:r>
      <w:r w:rsidRPr="00FD157B">
        <w:rPr>
          <w:rFonts w:hint="cs"/>
          <w:rtl/>
        </w:rPr>
        <w:t xml:space="preserve"> فقد روى الفضل بن شاذان عن الإمام الرضا </w:t>
      </w:r>
      <w:r w:rsidR="009B1D84" w:rsidRPr="009B1D84">
        <w:rPr>
          <w:rStyle w:val="libAlaemChar"/>
          <w:rFonts w:hint="cs"/>
          <w:rtl/>
        </w:rPr>
        <w:t>عليه‌السلام</w:t>
      </w:r>
      <w:r w:rsidRPr="00FD157B">
        <w:rPr>
          <w:rFonts w:hint="cs"/>
          <w:rtl/>
        </w:rPr>
        <w:t xml:space="preserve"> أنّه قال</w:t>
      </w:r>
      <w:r w:rsidR="005B3E65">
        <w:rPr>
          <w:rFonts w:hint="cs"/>
          <w:rtl/>
        </w:rPr>
        <w:t>:</w:t>
      </w:r>
      <w:r w:rsidRPr="00FD157B">
        <w:rPr>
          <w:rFonts w:hint="cs"/>
          <w:rtl/>
        </w:rPr>
        <w:t xml:space="preserve"> إنّما جاز للمسافر والمريض أن يصلّيا صلاة الليل في أول الليل لاشتغاله وضعفه</w:t>
      </w:r>
      <w:r w:rsidR="005B3E65">
        <w:rPr>
          <w:rFonts w:hint="cs"/>
          <w:rtl/>
        </w:rPr>
        <w:t>،</w:t>
      </w:r>
      <w:r w:rsidRPr="00FD157B">
        <w:rPr>
          <w:rFonts w:hint="cs"/>
          <w:rtl/>
        </w:rPr>
        <w:t xml:space="preserve"> وليحرز صلاته فيستريح المريض في وقت راحته</w:t>
      </w:r>
      <w:r w:rsidR="005B3E65">
        <w:rPr>
          <w:rFonts w:hint="cs"/>
          <w:rtl/>
        </w:rPr>
        <w:t>،</w:t>
      </w:r>
      <w:r w:rsidRPr="00FD157B">
        <w:rPr>
          <w:rFonts w:hint="cs"/>
          <w:rtl/>
        </w:rPr>
        <w:t xml:space="preserve"> وليشتغل المسافر بأشغاله وارتحاله وسفره </w:t>
      </w:r>
      <w:r w:rsidRPr="00FD157B">
        <w:rPr>
          <w:rStyle w:val="libFootnotenumChar"/>
          <w:rFonts w:hint="cs"/>
          <w:rtl/>
        </w:rPr>
        <w:t>(5)</w:t>
      </w:r>
      <w:r w:rsidR="005B3E65">
        <w:rPr>
          <w:rFonts w:hint="cs"/>
          <w:rtl/>
        </w:rPr>
        <w:t>.</w:t>
      </w:r>
    </w:p>
    <w:p w:rsidR="00FD157B" w:rsidRDefault="00FD157B" w:rsidP="00FD157B">
      <w:pPr>
        <w:pStyle w:val="libBold1"/>
        <w:rPr>
          <w:rtl/>
        </w:rPr>
      </w:pPr>
      <w:bookmarkStart w:id="232" w:name="96"/>
      <w:r>
        <w:rPr>
          <w:rFonts w:hint="cs"/>
          <w:rtl/>
        </w:rPr>
        <w:t>23</w:t>
      </w:r>
      <w:r w:rsidR="00117131">
        <w:rPr>
          <w:rFonts w:hint="cs"/>
          <w:rtl/>
        </w:rPr>
        <w:t xml:space="preserve"> - </w:t>
      </w:r>
      <w:r>
        <w:rPr>
          <w:rFonts w:hint="cs"/>
          <w:rtl/>
        </w:rPr>
        <w:t>عدم جواز الصلاة في جلود السباع</w:t>
      </w:r>
      <w:r w:rsidR="005B3E65">
        <w:rPr>
          <w:rFonts w:hint="cs"/>
          <w:rtl/>
        </w:rPr>
        <w:t>:</w:t>
      </w:r>
      <w:r>
        <w:rPr>
          <w:rFonts w:hint="cs"/>
          <w:rtl/>
        </w:rPr>
        <w:t xml:space="preserve"> </w:t>
      </w:r>
      <w:bookmarkEnd w:id="232"/>
    </w:p>
    <w:p w:rsidR="00FD157B" w:rsidRDefault="00FD157B" w:rsidP="00FD157B">
      <w:pPr>
        <w:pStyle w:val="libNormal"/>
        <w:rPr>
          <w:rtl/>
        </w:rPr>
      </w:pPr>
      <w:r w:rsidRPr="00FD157B">
        <w:rPr>
          <w:rFonts w:hint="cs"/>
          <w:rtl/>
        </w:rPr>
        <w:t>ولا تجوز الصلاة في جلود السباع</w:t>
      </w:r>
      <w:r w:rsidR="005B3E65">
        <w:rPr>
          <w:rFonts w:hint="cs"/>
          <w:rtl/>
        </w:rPr>
        <w:t>،</w:t>
      </w:r>
      <w:r w:rsidRPr="00FD157B">
        <w:rPr>
          <w:rFonts w:hint="cs"/>
          <w:rtl/>
        </w:rPr>
        <w:t xml:space="preserve"> فقد روى إسماعيل بن سعد الأحوص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الصلاة في جلود السباع</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تصل فيها </w:t>
      </w:r>
      <w:r w:rsidRPr="00FD157B">
        <w:rPr>
          <w:rStyle w:val="libFootnotenumChar"/>
          <w:rFonts w:hint="cs"/>
          <w:rtl/>
        </w:rPr>
        <w:t>(6)</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منهاج الصالحين</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3 / 68</w:t>
      </w:r>
      <w:r w:rsidR="005B3E65">
        <w:rPr>
          <w:rFonts w:hint="cs"/>
          <w:rtl/>
        </w:rPr>
        <w:t>.</w:t>
      </w:r>
      <w:r>
        <w:rPr>
          <w:rFonts w:hint="cs"/>
          <w:rtl/>
        </w:rPr>
        <w:t xml:space="preserve"> </w:t>
      </w:r>
    </w:p>
    <w:p w:rsidR="00FD157B" w:rsidRDefault="00FD157B" w:rsidP="00BF255D">
      <w:pPr>
        <w:pStyle w:val="libFootnote0"/>
        <w:rPr>
          <w:rtl/>
        </w:rPr>
      </w:pPr>
      <w:r>
        <w:rPr>
          <w:rFonts w:hint="cs"/>
          <w:rtl/>
        </w:rPr>
        <w:t>(4) منهاج الصالحين</w:t>
      </w:r>
      <w:r w:rsidR="005B3E65">
        <w:rPr>
          <w:rFonts w:hint="cs"/>
          <w:rtl/>
        </w:rPr>
        <w:t>.</w:t>
      </w:r>
      <w:r>
        <w:rPr>
          <w:rFonts w:hint="cs"/>
          <w:rtl/>
        </w:rPr>
        <w:t xml:space="preserve"> </w:t>
      </w:r>
    </w:p>
    <w:p w:rsidR="00FD157B" w:rsidRDefault="00FD157B" w:rsidP="00BF255D">
      <w:pPr>
        <w:pStyle w:val="libFootnote0"/>
        <w:rPr>
          <w:rtl/>
        </w:rPr>
      </w:pPr>
      <w:r>
        <w:rPr>
          <w:rFonts w:hint="cs"/>
          <w:rtl/>
        </w:rPr>
        <w:t>(5) مَن لا يحضره الفقيه 1 / 147</w:t>
      </w:r>
      <w:r w:rsidR="005B3E65">
        <w:rPr>
          <w:rFonts w:hint="cs"/>
          <w:rtl/>
        </w:rPr>
        <w:t>.</w:t>
      </w:r>
      <w:r>
        <w:rPr>
          <w:rFonts w:hint="cs"/>
          <w:rtl/>
        </w:rPr>
        <w:t xml:space="preserve"> </w:t>
      </w:r>
    </w:p>
    <w:p w:rsidR="00FD157B" w:rsidRDefault="00FD157B" w:rsidP="00BF255D">
      <w:pPr>
        <w:pStyle w:val="libFootnote0"/>
        <w:rPr>
          <w:rtl/>
        </w:rPr>
      </w:pPr>
      <w:r>
        <w:rPr>
          <w:rFonts w:hint="cs"/>
          <w:rtl/>
        </w:rPr>
        <w:t>(6) فروع الكافي 1 / 111 وسائل الشيعة 3 / 257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233" w:name="97"/>
      <w:r>
        <w:rPr>
          <w:rFonts w:hint="cs"/>
          <w:rtl/>
        </w:rPr>
        <w:lastRenderedPageBreak/>
        <w:t>24</w:t>
      </w:r>
      <w:r w:rsidR="00117131">
        <w:rPr>
          <w:rFonts w:hint="cs"/>
          <w:rtl/>
        </w:rPr>
        <w:t xml:space="preserve"> - </w:t>
      </w:r>
      <w:r>
        <w:rPr>
          <w:rFonts w:hint="cs"/>
          <w:rtl/>
        </w:rPr>
        <w:t>الصلاة في الخز</w:t>
      </w:r>
      <w:r w:rsidR="005B3E65">
        <w:rPr>
          <w:rFonts w:hint="cs"/>
          <w:rtl/>
        </w:rPr>
        <w:t>:</w:t>
      </w:r>
      <w:r>
        <w:rPr>
          <w:rFonts w:hint="cs"/>
          <w:rtl/>
        </w:rPr>
        <w:t xml:space="preserve"> </w:t>
      </w:r>
      <w:bookmarkEnd w:id="233"/>
    </w:p>
    <w:p w:rsidR="00FD157B" w:rsidRDefault="00FD157B" w:rsidP="00FD157B">
      <w:pPr>
        <w:pStyle w:val="libNormal"/>
        <w:rPr>
          <w:rtl/>
        </w:rPr>
      </w:pPr>
      <w:r w:rsidRPr="00FD157B">
        <w:rPr>
          <w:rFonts w:hint="cs"/>
          <w:rtl/>
        </w:rPr>
        <w:t xml:space="preserve">وجوّز الإمام </w:t>
      </w:r>
      <w:r w:rsidR="009B1D84" w:rsidRPr="009B1D84">
        <w:rPr>
          <w:rStyle w:val="libAlaemChar"/>
          <w:rFonts w:hint="cs"/>
          <w:rtl/>
        </w:rPr>
        <w:t>عليه‌السلام</w:t>
      </w:r>
      <w:r w:rsidRPr="00FD157B">
        <w:rPr>
          <w:rFonts w:hint="cs"/>
          <w:rtl/>
        </w:rPr>
        <w:t xml:space="preserve"> الصلاة في الخز</w:t>
      </w:r>
      <w:r w:rsidR="005B3E65">
        <w:rPr>
          <w:rFonts w:hint="cs"/>
          <w:rtl/>
        </w:rPr>
        <w:t>،</w:t>
      </w:r>
      <w:r w:rsidRPr="00FD157B">
        <w:rPr>
          <w:rFonts w:hint="cs"/>
          <w:rtl/>
        </w:rPr>
        <w:t xml:space="preserve"> فقد روى معمر بن خلاد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الصلاة في الخز</w:t>
      </w:r>
      <w:r w:rsidR="005B3E65">
        <w:rPr>
          <w:rFonts w:hint="cs"/>
          <w:rtl/>
        </w:rPr>
        <w:t>؟</w:t>
      </w:r>
      <w:r w:rsidRPr="00FD157B">
        <w:rPr>
          <w:rFonts w:hint="cs"/>
          <w:rtl/>
        </w:rPr>
        <w:t xml:space="preserve"> فقال</w:t>
      </w:r>
      <w:r w:rsidR="005B3E65">
        <w:rPr>
          <w:rFonts w:hint="cs"/>
          <w:rtl/>
        </w:rPr>
        <w:t>:</w:t>
      </w:r>
      <w:r w:rsidRPr="00FD157B">
        <w:rPr>
          <w:rFonts w:hint="cs"/>
          <w:rtl/>
        </w:rPr>
        <w:t xml:space="preserve"> صل فيه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وروى سعد بن سعد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جلود الخز</w:t>
      </w:r>
      <w:r w:rsidR="005B3E65">
        <w:rPr>
          <w:rFonts w:hint="cs"/>
          <w:rtl/>
        </w:rPr>
        <w:t>،</w:t>
      </w:r>
      <w:r w:rsidRPr="00FD157B">
        <w:rPr>
          <w:rFonts w:hint="cs"/>
          <w:rtl/>
        </w:rPr>
        <w:t xml:space="preserve"> فقال</w:t>
      </w:r>
      <w:r w:rsidR="005B3E65">
        <w:rPr>
          <w:rFonts w:hint="cs"/>
          <w:rtl/>
        </w:rPr>
        <w:t>:</w:t>
      </w:r>
      <w:r w:rsidRPr="00FD157B">
        <w:rPr>
          <w:rFonts w:hint="cs"/>
          <w:rtl/>
        </w:rPr>
        <w:t xml:space="preserve"> هوذا نحن نلبس</w:t>
      </w:r>
      <w:r w:rsidR="005B3E65">
        <w:rPr>
          <w:rFonts w:hint="cs"/>
          <w:rtl/>
        </w:rPr>
        <w:t>،</w:t>
      </w:r>
      <w:r w:rsidRPr="00FD157B">
        <w:rPr>
          <w:rFonts w:hint="cs"/>
          <w:rtl/>
        </w:rPr>
        <w:t xml:space="preserve"> فقلت</w:t>
      </w:r>
      <w:r w:rsidR="005B3E65">
        <w:rPr>
          <w:rFonts w:hint="cs"/>
          <w:rtl/>
        </w:rPr>
        <w:t>:</w:t>
      </w:r>
      <w:r w:rsidRPr="00FD157B">
        <w:rPr>
          <w:rFonts w:hint="cs"/>
          <w:rtl/>
        </w:rPr>
        <w:t xml:space="preserve"> ذاك الوبر جعلت فداك قال</w:t>
      </w:r>
      <w:r w:rsidR="005B3E65">
        <w:rPr>
          <w:rFonts w:hint="cs"/>
          <w:rtl/>
        </w:rPr>
        <w:t>:</w:t>
      </w:r>
      <w:r w:rsidRPr="00FD157B">
        <w:rPr>
          <w:rFonts w:hint="cs"/>
          <w:rtl/>
        </w:rPr>
        <w:t xml:space="preserve"> إذا حلّ وبره حلّ جلده </w:t>
      </w:r>
      <w:r w:rsidRPr="00FD157B">
        <w:rPr>
          <w:rStyle w:val="libFootnotenumChar"/>
          <w:rFonts w:hint="cs"/>
          <w:rtl/>
        </w:rPr>
        <w:t>(2)</w:t>
      </w:r>
      <w:r w:rsidR="005B3E65">
        <w:rPr>
          <w:rFonts w:hint="cs"/>
          <w:rtl/>
        </w:rPr>
        <w:t>.</w:t>
      </w:r>
    </w:p>
    <w:p w:rsidR="00FD157B" w:rsidRDefault="00FD157B" w:rsidP="00FD157B">
      <w:pPr>
        <w:pStyle w:val="libBold1"/>
        <w:rPr>
          <w:rtl/>
        </w:rPr>
      </w:pPr>
      <w:bookmarkStart w:id="234" w:name="98"/>
      <w:r>
        <w:rPr>
          <w:rFonts w:hint="cs"/>
          <w:rtl/>
        </w:rPr>
        <w:t>25</w:t>
      </w:r>
      <w:r w:rsidR="00117131">
        <w:rPr>
          <w:rFonts w:hint="cs"/>
          <w:rtl/>
        </w:rPr>
        <w:t xml:space="preserve"> - </w:t>
      </w:r>
      <w:r>
        <w:rPr>
          <w:rFonts w:hint="cs"/>
          <w:rtl/>
        </w:rPr>
        <w:t>كراهة الصلاة في الطرق</w:t>
      </w:r>
      <w:r w:rsidR="005B3E65">
        <w:rPr>
          <w:rFonts w:hint="cs"/>
          <w:rtl/>
        </w:rPr>
        <w:t>:</w:t>
      </w:r>
      <w:r>
        <w:rPr>
          <w:rFonts w:hint="cs"/>
          <w:rtl/>
        </w:rPr>
        <w:t xml:space="preserve"> </w:t>
      </w:r>
      <w:bookmarkEnd w:id="234"/>
    </w:p>
    <w:p w:rsidR="00FD157B" w:rsidRDefault="00FD157B" w:rsidP="00FD157B">
      <w:pPr>
        <w:pStyle w:val="libNormal"/>
        <w:rPr>
          <w:rtl/>
        </w:rPr>
      </w:pPr>
      <w:r w:rsidRPr="00FD157B">
        <w:rPr>
          <w:rFonts w:hint="cs"/>
          <w:rtl/>
        </w:rPr>
        <w:t>وأفتى فقهاء الإمامية بكراهة الصلاة في الطرق</w:t>
      </w:r>
      <w:r w:rsidR="005B3E65">
        <w:rPr>
          <w:rFonts w:hint="cs"/>
          <w:rtl/>
        </w:rPr>
        <w:t>،</w:t>
      </w:r>
      <w:r w:rsidRPr="00FD157B">
        <w:rPr>
          <w:rFonts w:hint="cs"/>
          <w:rtl/>
        </w:rPr>
        <w:t xml:space="preserve"> ومن أدلّتهم على ذلك ما رواه الحسن بن الجهم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كل طريق يوطأ فلا تصل عليه</w:t>
      </w:r>
      <w:r w:rsidR="005B3E65">
        <w:rPr>
          <w:rFonts w:hint="cs"/>
          <w:rtl/>
        </w:rPr>
        <w:t>،</w:t>
      </w:r>
      <w:r w:rsidRPr="00FD157B">
        <w:rPr>
          <w:rFonts w:hint="cs"/>
          <w:rtl/>
        </w:rPr>
        <w:t xml:space="preserve"> قلت له</w:t>
      </w:r>
      <w:r w:rsidR="005B3E65">
        <w:rPr>
          <w:rFonts w:hint="cs"/>
          <w:rtl/>
        </w:rPr>
        <w:t>:</w:t>
      </w:r>
      <w:r w:rsidRPr="00FD157B">
        <w:rPr>
          <w:rFonts w:hint="cs"/>
          <w:rtl/>
        </w:rPr>
        <w:t xml:space="preserve"> إنّه قد روي عن جدك أنّ الصلاة في الظواهر لا بأس بها</w:t>
      </w:r>
      <w:r w:rsidR="005B3E65">
        <w:rPr>
          <w:rFonts w:hint="cs"/>
          <w:rtl/>
        </w:rPr>
        <w:t>،</w:t>
      </w:r>
      <w:r w:rsidRPr="00FD157B">
        <w:rPr>
          <w:rFonts w:hint="cs"/>
          <w:rtl/>
        </w:rPr>
        <w:t xml:space="preserve"> قال</w:t>
      </w:r>
      <w:r w:rsidR="005B3E65">
        <w:rPr>
          <w:rFonts w:hint="cs"/>
          <w:rtl/>
        </w:rPr>
        <w:t>:</w:t>
      </w:r>
      <w:r w:rsidRPr="00FD157B">
        <w:rPr>
          <w:rFonts w:hint="cs"/>
          <w:rtl/>
        </w:rPr>
        <w:t xml:space="preserve"> ذاك ربّما سايرني عليه الرجل</w:t>
      </w:r>
      <w:r w:rsidR="005B3E65">
        <w:rPr>
          <w:rFonts w:hint="cs"/>
          <w:rtl/>
        </w:rPr>
        <w:t>،</w:t>
      </w:r>
      <w:r w:rsidRPr="00FD157B">
        <w:rPr>
          <w:rFonts w:hint="cs"/>
          <w:rtl/>
        </w:rPr>
        <w:t xml:space="preserve"> قال</w:t>
      </w:r>
      <w:r w:rsidR="005B3E65">
        <w:rPr>
          <w:rFonts w:hint="cs"/>
          <w:rtl/>
        </w:rPr>
        <w:t>:</w:t>
      </w:r>
      <w:r w:rsidRPr="00FD157B">
        <w:rPr>
          <w:rFonts w:hint="cs"/>
          <w:rtl/>
        </w:rPr>
        <w:t xml:space="preserve"> قلت</w:t>
      </w:r>
      <w:r w:rsidR="005B3E65">
        <w:rPr>
          <w:rFonts w:hint="cs"/>
          <w:rtl/>
        </w:rPr>
        <w:t>:</w:t>
      </w:r>
      <w:r w:rsidRPr="00FD157B">
        <w:rPr>
          <w:rFonts w:hint="cs"/>
          <w:rtl/>
        </w:rPr>
        <w:t xml:space="preserve"> فإن خاف الرجل على متاعه</w:t>
      </w:r>
      <w:r w:rsidR="005B3E65">
        <w:rPr>
          <w:rFonts w:hint="cs"/>
          <w:rtl/>
        </w:rPr>
        <w:t>؟</w:t>
      </w:r>
      <w:r w:rsidRPr="00FD157B">
        <w:rPr>
          <w:rFonts w:hint="cs"/>
          <w:rtl/>
        </w:rPr>
        <w:t xml:space="preserve"> قال</w:t>
      </w:r>
      <w:r w:rsidR="005B3E65">
        <w:rPr>
          <w:rFonts w:hint="cs"/>
          <w:rtl/>
        </w:rPr>
        <w:t>:</w:t>
      </w:r>
      <w:r w:rsidRPr="00FD157B">
        <w:rPr>
          <w:rFonts w:hint="cs"/>
          <w:rtl/>
        </w:rPr>
        <w:t xml:space="preserve"> فإن خاف فليصل </w:t>
      </w:r>
      <w:r w:rsidRPr="00FD157B">
        <w:rPr>
          <w:rStyle w:val="libFootnotenumChar"/>
          <w:rFonts w:hint="cs"/>
          <w:rtl/>
        </w:rPr>
        <w:t>(3)</w:t>
      </w:r>
      <w:r w:rsidR="005B3E65">
        <w:rPr>
          <w:rFonts w:hint="cs"/>
          <w:rtl/>
        </w:rPr>
        <w:t>.</w:t>
      </w:r>
    </w:p>
    <w:p w:rsidR="00FD157B" w:rsidRDefault="00FD157B" w:rsidP="00FD157B">
      <w:pPr>
        <w:pStyle w:val="libBold1"/>
        <w:rPr>
          <w:rtl/>
        </w:rPr>
      </w:pPr>
      <w:bookmarkStart w:id="235" w:name="99"/>
      <w:r>
        <w:rPr>
          <w:rFonts w:hint="cs"/>
          <w:rtl/>
        </w:rPr>
        <w:t>26</w:t>
      </w:r>
      <w:r w:rsidR="00117131">
        <w:rPr>
          <w:rFonts w:hint="cs"/>
          <w:rtl/>
        </w:rPr>
        <w:t xml:space="preserve"> - </w:t>
      </w:r>
      <w:r>
        <w:rPr>
          <w:rFonts w:hint="cs"/>
          <w:rtl/>
        </w:rPr>
        <w:t>الصلاة إلى جانب قبر النبي</w:t>
      </w:r>
      <w:r w:rsidR="005B3E65">
        <w:rPr>
          <w:rFonts w:hint="cs"/>
          <w:rtl/>
        </w:rPr>
        <w:t>:</w:t>
      </w:r>
      <w:r>
        <w:rPr>
          <w:rFonts w:hint="cs"/>
          <w:rtl/>
        </w:rPr>
        <w:t xml:space="preserve"> </w:t>
      </w:r>
      <w:bookmarkEnd w:id="235"/>
    </w:p>
    <w:p w:rsidR="00FD157B" w:rsidRDefault="00FD157B" w:rsidP="00FD157B">
      <w:pPr>
        <w:pStyle w:val="libNormal"/>
        <w:rPr>
          <w:rtl/>
        </w:rPr>
      </w:pPr>
      <w:r w:rsidRPr="00FD157B">
        <w:rPr>
          <w:rFonts w:hint="cs"/>
          <w:rtl/>
        </w:rPr>
        <w:t>وتجوز الصلاة إلى خلف قبر المعصوم</w:t>
      </w:r>
      <w:r w:rsidR="005B3E65">
        <w:rPr>
          <w:rFonts w:hint="cs"/>
          <w:rtl/>
        </w:rPr>
        <w:t>،</w:t>
      </w:r>
      <w:r w:rsidRPr="00FD157B">
        <w:rPr>
          <w:rFonts w:hint="cs"/>
          <w:rtl/>
        </w:rPr>
        <w:t xml:space="preserve"> أو إلى أحد جانبيه</w:t>
      </w:r>
      <w:r w:rsidR="005B3E65">
        <w:rPr>
          <w:rFonts w:hint="cs"/>
          <w:rtl/>
        </w:rPr>
        <w:t>،</w:t>
      </w:r>
      <w:r w:rsidRPr="00FD157B">
        <w:rPr>
          <w:rFonts w:hint="cs"/>
          <w:rtl/>
        </w:rPr>
        <w:t xml:space="preserve"> فقد روى الحسن بن علي بن فضال</w:t>
      </w:r>
      <w:r w:rsidR="005B3E65">
        <w:rPr>
          <w:rFonts w:hint="cs"/>
          <w:rtl/>
        </w:rPr>
        <w:t>،</w:t>
      </w:r>
      <w:r w:rsidRPr="00FD157B">
        <w:rPr>
          <w:rFonts w:hint="cs"/>
          <w:rtl/>
        </w:rPr>
        <w:t xml:space="preserve"> قال</w:t>
      </w:r>
      <w:r w:rsidR="005B3E65">
        <w:rPr>
          <w:rFonts w:hint="cs"/>
          <w:rtl/>
        </w:rPr>
        <w:t>:</w:t>
      </w:r>
      <w:r w:rsidRPr="00FD157B">
        <w:rPr>
          <w:rFonts w:hint="cs"/>
          <w:rtl/>
        </w:rPr>
        <w:t xml:space="preserve"> رأيت أبا الحسن الرضا </w:t>
      </w:r>
      <w:r w:rsidR="009B1D84" w:rsidRPr="009B1D84">
        <w:rPr>
          <w:rStyle w:val="libAlaemChar"/>
          <w:rFonts w:hint="cs"/>
          <w:rtl/>
        </w:rPr>
        <w:t>عليه‌السلام</w:t>
      </w:r>
      <w:r w:rsidRPr="00FD157B">
        <w:rPr>
          <w:rFonts w:hint="cs"/>
          <w:rtl/>
        </w:rPr>
        <w:t xml:space="preserve"> وهو يريد أن يودع للخروج إلى العمرة فأتى القبر من موضع رأس النبي (ص) ولزق بالقبر ثم انصرف حتى أتى القبر فقام إلى جانبه يصلّي فألزق منكبه الأيسر بالقبر قريباً من الأسطوانة المخلقة التي عند رأس النبي (صلى الله عليه وآله) فصلّى ست ركعات أو ثمان ركعات </w:t>
      </w:r>
      <w:r w:rsidRPr="00FD157B">
        <w:rPr>
          <w:rStyle w:val="libFootnotenumChar"/>
          <w:rFonts w:hint="cs"/>
          <w:rtl/>
        </w:rPr>
        <w:t>(4)</w:t>
      </w:r>
      <w:r w:rsidR="005B3E65">
        <w:rPr>
          <w:rFonts w:hint="cs"/>
          <w:rtl/>
        </w:rPr>
        <w:t>.</w:t>
      </w:r>
    </w:p>
    <w:p w:rsidR="00FD157B" w:rsidRDefault="00FD157B" w:rsidP="00FD157B">
      <w:pPr>
        <w:pStyle w:val="libBold1"/>
        <w:rPr>
          <w:rtl/>
        </w:rPr>
      </w:pPr>
      <w:bookmarkStart w:id="236" w:name="100"/>
      <w:r>
        <w:rPr>
          <w:rFonts w:hint="cs"/>
          <w:rtl/>
        </w:rPr>
        <w:t>27</w:t>
      </w:r>
      <w:r w:rsidR="00117131">
        <w:rPr>
          <w:rFonts w:hint="cs"/>
          <w:rtl/>
        </w:rPr>
        <w:t xml:space="preserve"> - </w:t>
      </w:r>
      <w:r>
        <w:rPr>
          <w:rFonts w:hint="cs"/>
          <w:rtl/>
        </w:rPr>
        <w:t>الصلاة في المسجد الحرام</w:t>
      </w:r>
      <w:r w:rsidR="005B3E65">
        <w:rPr>
          <w:rFonts w:hint="cs"/>
          <w:rtl/>
        </w:rPr>
        <w:t>:</w:t>
      </w:r>
      <w:r>
        <w:rPr>
          <w:rFonts w:hint="cs"/>
          <w:rtl/>
        </w:rPr>
        <w:t xml:space="preserve"> </w:t>
      </w:r>
      <w:bookmarkEnd w:id="236"/>
    </w:p>
    <w:p w:rsidR="00FD157B" w:rsidRDefault="00FD157B" w:rsidP="00FD157B">
      <w:pPr>
        <w:pStyle w:val="libNormal"/>
        <w:rPr>
          <w:rtl/>
        </w:rPr>
      </w:pPr>
      <w:r>
        <w:rPr>
          <w:rFonts w:hint="cs"/>
          <w:rtl/>
        </w:rPr>
        <w:t>وحثّ الإمام على الصلاة في المسجد الحرام فقد روى موسى بن سلام قال</w:t>
      </w:r>
      <w:r w:rsidR="005B3E65">
        <w:rPr>
          <w:rFonts w:hint="cs"/>
          <w:rtl/>
        </w:rPr>
        <w:t>:</w:t>
      </w:r>
      <w:r>
        <w:rPr>
          <w:rFonts w:hint="cs"/>
          <w:rtl/>
        </w:rPr>
        <w:t xml:space="preserve"> اعتمر أبو الحسن الرضا </w:t>
      </w:r>
      <w:r w:rsidR="009B1D84" w:rsidRPr="009B1D84">
        <w:rPr>
          <w:rStyle w:val="libAlaemChar"/>
          <w:rFonts w:hint="cs"/>
          <w:rtl/>
        </w:rPr>
        <w:t>عليه‌السلام</w:t>
      </w:r>
      <w:r w:rsidR="005B3E65">
        <w:rPr>
          <w:rFonts w:hint="cs"/>
          <w:rtl/>
        </w:rPr>
        <w:t>،</w:t>
      </w:r>
      <w:r>
        <w:rPr>
          <w:rFonts w:hint="cs"/>
          <w:rtl/>
        </w:rPr>
        <w:t xml:space="preserve"> فلمّا ودّع البيت وصار إلى باب الحناطين</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التهذيب 1 / 96 وسائل الشيعة 3 / 261</w:t>
      </w:r>
      <w:r w:rsidR="005B3E65">
        <w:rPr>
          <w:rFonts w:hint="cs"/>
          <w:rtl/>
        </w:rPr>
        <w:t>.</w:t>
      </w:r>
      <w:r>
        <w:rPr>
          <w:rFonts w:hint="cs"/>
          <w:rtl/>
        </w:rPr>
        <w:t xml:space="preserve"> </w:t>
      </w:r>
    </w:p>
    <w:p w:rsidR="00FD157B" w:rsidRDefault="00FD157B" w:rsidP="00BF255D">
      <w:pPr>
        <w:pStyle w:val="libFootnote0"/>
        <w:rPr>
          <w:rtl/>
        </w:rPr>
      </w:pPr>
      <w:r>
        <w:rPr>
          <w:rFonts w:hint="cs"/>
          <w:rtl/>
        </w:rPr>
        <w:t>(2) التهذيب 1 / 242 وسائل الشيعة 3 / 266</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3 / 445</w:t>
      </w:r>
      <w:r w:rsidR="005B3E65">
        <w:rPr>
          <w:rFonts w:hint="cs"/>
          <w:rtl/>
        </w:rPr>
        <w:t>.</w:t>
      </w:r>
    </w:p>
    <w:p w:rsidR="00FD157B" w:rsidRDefault="00FD157B" w:rsidP="00BF255D">
      <w:pPr>
        <w:pStyle w:val="libFootnote0"/>
        <w:rPr>
          <w:rtl/>
        </w:rPr>
      </w:pPr>
      <w:r>
        <w:rPr>
          <w:rFonts w:hint="cs"/>
          <w:rtl/>
        </w:rPr>
        <w:t>(4) وسائل الشيعة 3 / 455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sidRPr="00BF255D">
        <w:rPr>
          <w:rFonts w:hint="cs"/>
          <w:rtl/>
        </w:rPr>
        <w:lastRenderedPageBreak/>
        <w:t>ليخرج منه وقف في صحن المسجد في ظهر الكعبة</w:t>
      </w:r>
      <w:r w:rsidR="005B3E65">
        <w:rPr>
          <w:rFonts w:hint="cs"/>
          <w:rtl/>
        </w:rPr>
        <w:t>،</w:t>
      </w:r>
      <w:r w:rsidRPr="00BF255D">
        <w:rPr>
          <w:rFonts w:hint="cs"/>
          <w:rtl/>
        </w:rPr>
        <w:t xml:space="preserve"> ثم رفع يديه فدعا</w:t>
      </w:r>
      <w:r w:rsidR="005B3E65">
        <w:rPr>
          <w:rFonts w:hint="cs"/>
          <w:rtl/>
        </w:rPr>
        <w:t>،</w:t>
      </w:r>
      <w:r w:rsidRPr="00BF255D">
        <w:rPr>
          <w:rFonts w:hint="cs"/>
          <w:rtl/>
        </w:rPr>
        <w:t xml:space="preserve"> ثم التفت إلينا فقال</w:t>
      </w:r>
      <w:r w:rsidR="005B3E65">
        <w:rPr>
          <w:rFonts w:hint="cs"/>
          <w:rtl/>
        </w:rPr>
        <w:t>:</w:t>
      </w:r>
      <w:r w:rsidRPr="00BF255D">
        <w:rPr>
          <w:rFonts w:hint="cs"/>
          <w:rtl/>
        </w:rPr>
        <w:t xml:space="preserve"> نعم المطلوب به الحاجة إليه الصلاة فيه أفضل من الصلاة في غيره بستين سنة وأشهراً</w:t>
      </w:r>
      <w:r w:rsidR="005B3E65">
        <w:rPr>
          <w:rFonts w:hint="cs"/>
          <w:rtl/>
        </w:rPr>
        <w:t>،</w:t>
      </w:r>
      <w:r w:rsidRPr="00BF255D">
        <w:rPr>
          <w:rFonts w:hint="cs"/>
          <w:rtl/>
        </w:rPr>
        <w:t xml:space="preserve"> فلمّا صار عند الباب قال</w:t>
      </w:r>
      <w:r w:rsidR="005B3E65">
        <w:rPr>
          <w:rFonts w:hint="cs"/>
          <w:rtl/>
        </w:rPr>
        <w:t>:</w:t>
      </w:r>
      <w:r w:rsidRPr="00BF255D">
        <w:rPr>
          <w:rFonts w:hint="cs"/>
          <w:rtl/>
        </w:rPr>
        <w:t xml:space="preserve"> اللّهمّ إنّي خرجت على أن لا إله إلاّ أنت </w:t>
      </w:r>
      <w:r w:rsidRPr="00957525">
        <w:rPr>
          <w:rStyle w:val="libFootnotenumChar"/>
          <w:rFonts w:hint="cs"/>
          <w:rtl/>
        </w:rPr>
        <w:t>(1)</w:t>
      </w:r>
      <w:r w:rsidR="005B3E65">
        <w:rPr>
          <w:rFonts w:hint="cs"/>
          <w:rtl/>
        </w:rPr>
        <w:t>.</w:t>
      </w:r>
      <w:r w:rsidRPr="00BF255D">
        <w:rPr>
          <w:rFonts w:hint="cs"/>
          <w:rtl/>
        </w:rPr>
        <w:t xml:space="preserve"> </w:t>
      </w:r>
    </w:p>
    <w:p w:rsidR="00FD157B" w:rsidRDefault="00FD157B" w:rsidP="00FD157B">
      <w:pPr>
        <w:pStyle w:val="libBold1"/>
        <w:rPr>
          <w:rtl/>
        </w:rPr>
      </w:pPr>
      <w:bookmarkStart w:id="237" w:name="101"/>
      <w:r>
        <w:rPr>
          <w:rFonts w:hint="cs"/>
          <w:rtl/>
        </w:rPr>
        <w:t>28</w:t>
      </w:r>
      <w:r w:rsidR="00117131">
        <w:rPr>
          <w:rFonts w:hint="cs"/>
          <w:rtl/>
        </w:rPr>
        <w:t xml:space="preserve"> - </w:t>
      </w:r>
      <w:r>
        <w:rPr>
          <w:rFonts w:hint="cs"/>
          <w:rtl/>
        </w:rPr>
        <w:t>الصلاة في الحطيم</w:t>
      </w:r>
      <w:r w:rsidR="005B3E65">
        <w:rPr>
          <w:rFonts w:hint="cs"/>
          <w:rtl/>
        </w:rPr>
        <w:t>:</w:t>
      </w:r>
      <w:r>
        <w:rPr>
          <w:rFonts w:hint="cs"/>
          <w:rtl/>
        </w:rPr>
        <w:t xml:space="preserve"> </w:t>
      </w:r>
      <w:bookmarkEnd w:id="237"/>
    </w:p>
    <w:p w:rsidR="00FD157B" w:rsidRDefault="00FD157B" w:rsidP="00FD157B">
      <w:pPr>
        <w:pStyle w:val="libNormal"/>
        <w:rPr>
          <w:rtl/>
        </w:rPr>
      </w:pPr>
      <w:r w:rsidRPr="00FD157B">
        <w:rPr>
          <w:rFonts w:hint="cs"/>
          <w:rtl/>
        </w:rPr>
        <w:t>روى الحسن بن الجهم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أفضل موضع في المسجد يصلّي فيه</w:t>
      </w:r>
      <w:r w:rsidR="005B3E65">
        <w:rPr>
          <w:rFonts w:hint="cs"/>
          <w:rtl/>
        </w:rPr>
        <w:t>؟</w:t>
      </w:r>
      <w:r w:rsidRPr="00FD157B">
        <w:rPr>
          <w:rFonts w:hint="cs"/>
          <w:rtl/>
        </w:rPr>
        <w:t xml:space="preserve"> قال</w:t>
      </w:r>
      <w:r w:rsidR="005B3E65">
        <w:rPr>
          <w:rFonts w:hint="cs"/>
          <w:rtl/>
        </w:rPr>
        <w:t>:</w:t>
      </w:r>
      <w:r w:rsidRPr="00FD157B">
        <w:rPr>
          <w:rFonts w:hint="cs"/>
          <w:rtl/>
        </w:rPr>
        <w:t xml:space="preserve"> الحطيم ما بين الحجر وباب البيت</w:t>
      </w:r>
      <w:r w:rsidR="005B3E65">
        <w:rPr>
          <w:rFonts w:hint="cs"/>
          <w:rtl/>
        </w:rPr>
        <w:t>،</w:t>
      </w:r>
      <w:r w:rsidRPr="00FD157B">
        <w:rPr>
          <w:rFonts w:hint="cs"/>
          <w:rtl/>
        </w:rPr>
        <w:t xml:space="preserve"> قلت</w:t>
      </w:r>
      <w:r w:rsidR="005B3E65">
        <w:rPr>
          <w:rFonts w:hint="cs"/>
          <w:rtl/>
        </w:rPr>
        <w:t>:</w:t>
      </w:r>
      <w:r w:rsidRPr="00FD157B">
        <w:rPr>
          <w:rFonts w:hint="cs"/>
          <w:rtl/>
        </w:rPr>
        <w:t xml:space="preserve"> والذي يلي ذلك في الفضل</w:t>
      </w:r>
      <w:r w:rsidR="005B3E65">
        <w:rPr>
          <w:rFonts w:hint="cs"/>
          <w:rtl/>
        </w:rPr>
        <w:t>؟</w:t>
      </w:r>
      <w:r w:rsidRPr="00FD157B">
        <w:rPr>
          <w:rFonts w:hint="cs"/>
          <w:rtl/>
        </w:rPr>
        <w:t xml:space="preserve"> فذكر أنه عند مقام إبراهيم</w:t>
      </w:r>
      <w:r w:rsidR="005B3E65">
        <w:rPr>
          <w:rFonts w:hint="cs"/>
          <w:rtl/>
        </w:rPr>
        <w:t>،</w:t>
      </w:r>
      <w:r w:rsidRPr="00FD157B">
        <w:rPr>
          <w:rFonts w:hint="cs"/>
          <w:rtl/>
        </w:rPr>
        <w:t xml:space="preserve"> قلت</w:t>
      </w:r>
      <w:r w:rsidR="005B3E65">
        <w:rPr>
          <w:rFonts w:hint="cs"/>
          <w:rtl/>
        </w:rPr>
        <w:t>:</w:t>
      </w:r>
      <w:r w:rsidRPr="00FD157B">
        <w:rPr>
          <w:rFonts w:hint="cs"/>
          <w:rtl/>
        </w:rPr>
        <w:t xml:space="preserve"> ثم الذي يليه في الفضل قال</w:t>
      </w:r>
      <w:r w:rsidR="005B3E65">
        <w:rPr>
          <w:rFonts w:hint="cs"/>
          <w:rtl/>
        </w:rPr>
        <w:t>:</w:t>
      </w:r>
      <w:r w:rsidRPr="00FD157B">
        <w:rPr>
          <w:rFonts w:hint="cs"/>
          <w:rtl/>
        </w:rPr>
        <w:t xml:space="preserve"> في الحجر</w:t>
      </w:r>
      <w:r w:rsidR="005B3E65">
        <w:rPr>
          <w:rFonts w:hint="cs"/>
          <w:rtl/>
        </w:rPr>
        <w:t>،</w:t>
      </w:r>
      <w:r w:rsidRPr="00FD157B">
        <w:rPr>
          <w:rFonts w:hint="cs"/>
          <w:rtl/>
        </w:rPr>
        <w:t xml:space="preserve"> قلت ثم الذي يلي ذلك</w:t>
      </w:r>
      <w:r w:rsidR="005B3E65">
        <w:rPr>
          <w:rFonts w:hint="cs"/>
          <w:rtl/>
        </w:rPr>
        <w:t>،</w:t>
      </w:r>
      <w:r w:rsidRPr="00FD157B">
        <w:rPr>
          <w:rFonts w:hint="cs"/>
          <w:rtl/>
        </w:rPr>
        <w:t xml:space="preserve"> قال</w:t>
      </w:r>
      <w:r w:rsidR="005B3E65">
        <w:rPr>
          <w:rFonts w:hint="cs"/>
          <w:rtl/>
        </w:rPr>
        <w:t>:</w:t>
      </w:r>
      <w:r w:rsidRPr="00FD157B">
        <w:rPr>
          <w:rFonts w:hint="cs"/>
          <w:rtl/>
        </w:rPr>
        <w:t xml:space="preserve"> كل ما دنا من البيت </w:t>
      </w:r>
      <w:r w:rsidRPr="00FD157B">
        <w:rPr>
          <w:rStyle w:val="libFootnotenumChar"/>
          <w:rFonts w:hint="cs"/>
          <w:rtl/>
        </w:rPr>
        <w:t>(2)</w:t>
      </w:r>
      <w:r w:rsidR="005B3E65">
        <w:rPr>
          <w:rFonts w:hint="cs"/>
          <w:rtl/>
        </w:rPr>
        <w:t>.</w:t>
      </w:r>
    </w:p>
    <w:p w:rsidR="00FD157B" w:rsidRDefault="00FD157B" w:rsidP="00FD157B">
      <w:pPr>
        <w:pStyle w:val="libBold1"/>
        <w:rPr>
          <w:rtl/>
        </w:rPr>
      </w:pPr>
      <w:bookmarkStart w:id="238" w:name="102"/>
      <w:r>
        <w:rPr>
          <w:rFonts w:hint="cs"/>
          <w:rtl/>
        </w:rPr>
        <w:t>29</w:t>
      </w:r>
      <w:r w:rsidR="00117131">
        <w:rPr>
          <w:rFonts w:hint="cs"/>
          <w:rtl/>
        </w:rPr>
        <w:t xml:space="preserve"> - </w:t>
      </w:r>
      <w:r>
        <w:rPr>
          <w:rFonts w:hint="cs"/>
          <w:rtl/>
        </w:rPr>
        <w:t>الصلاة في المسجدين</w:t>
      </w:r>
      <w:r w:rsidR="005B3E65">
        <w:rPr>
          <w:rFonts w:hint="cs"/>
          <w:rtl/>
        </w:rPr>
        <w:t>:</w:t>
      </w:r>
      <w:r>
        <w:rPr>
          <w:rFonts w:hint="cs"/>
          <w:rtl/>
        </w:rPr>
        <w:t xml:space="preserve"> </w:t>
      </w:r>
      <w:bookmarkEnd w:id="238"/>
    </w:p>
    <w:p w:rsidR="00FD157B" w:rsidRDefault="00FD157B" w:rsidP="00FD157B">
      <w:pPr>
        <w:pStyle w:val="libNormal"/>
        <w:rPr>
          <w:rtl/>
        </w:rPr>
      </w:pPr>
      <w:r w:rsidRPr="00FD157B">
        <w:rPr>
          <w:rFonts w:hint="cs"/>
          <w:rtl/>
        </w:rPr>
        <w:t xml:space="preserve">روى الحسن بن علي الوشا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الصلاة في المسجد الحرام والصلاة في مسجد الرسول في الفضل سواء</w:t>
      </w:r>
      <w:r w:rsidR="005B3E65">
        <w:rPr>
          <w:rFonts w:hint="cs"/>
          <w:rtl/>
        </w:rPr>
        <w:t>؟</w:t>
      </w:r>
      <w:r w:rsidRPr="00FD157B">
        <w:rPr>
          <w:rFonts w:hint="cs"/>
          <w:rtl/>
        </w:rPr>
        <w:t xml:space="preserve"> فقال</w:t>
      </w:r>
      <w:r w:rsidR="005B3E65">
        <w:rPr>
          <w:rFonts w:hint="cs"/>
          <w:rtl/>
        </w:rPr>
        <w:t>:</w:t>
      </w:r>
      <w:r w:rsidRPr="00FD157B">
        <w:rPr>
          <w:rFonts w:hint="cs"/>
          <w:rtl/>
        </w:rPr>
        <w:t xml:space="preserve"> نعم</w:t>
      </w:r>
      <w:r w:rsidR="005B3E65">
        <w:rPr>
          <w:rFonts w:hint="cs"/>
          <w:rtl/>
        </w:rPr>
        <w:t>،</w:t>
      </w:r>
      <w:r w:rsidRPr="00FD157B">
        <w:rPr>
          <w:rFonts w:hint="cs"/>
          <w:rtl/>
        </w:rPr>
        <w:t xml:space="preserve"> والصلاة فيما بينهما تعدل ألف صلاة </w:t>
      </w:r>
      <w:r w:rsidRPr="00FD157B">
        <w:rPr>
          <w:rStyle w:val="libFootnotenumChar"/>
          <w:rFonts w:hint="cs"/>
          <w:rtl/>
        </w:rPr>
        <w:t>(3)</w:t>
      </w:r>
      <w:r w:rsidR="005B3E65">
        <w:rPr>
          <w:rFonts w:hint="cs"/>
          <w:rtl/>
        </w:rPr>
        <w:t>.</w:t>
      </w:r>
    </w:p>
    <w:p w:rsidR="00FD157B" w:rsidRDefault="00FD157B" w:rsidP="00FD157B">
      <w:pPr>
        <w:pStyle w:val="libBold1"/>
        <w:rPr>
          <w:rtl/>
        </w:rPr>
      </w:pPr>
      <w:bookmarkStart w:id="239" w:name="103"/>
      <w:r>
        <w:rPr>
          <w:rFonts w:hint="cs"/>
          <w:rtl/>
        </w:rPr>
        <w:t>30</w:t>
      </w:r>
      <w:r w:rsidR="00117131">
        <w:rPr>
          <w:rFonts w:hint="cs"/>
          <w:rtl/>
        </w:rPr>
        <w:t xml:space="preserve"> - </w:t>
      </w:r>
      <w:r>
        <w:rPr>
          <w:rFonts w:hint="cs"/>
          <w:rtl/>
        </w:rPr>
        <w:t>استحباب الدعاء عند الخروج من المنزل</w:t>
      </w:r>
      <w:r w:rsidR="005B3E65">
        <w:rPr>
          <w:rFonts w:hint="cs"/>
          <w:rtl/>
        </w:rPr>
        <w:t>:</w:t>
      </w:r>
      <w:r>
        <w:rPr>
          <w:rFonts w:hint="cs"/>
          <w:rtl/>
        </w:rPr>
        <w:t xml:space="preserve"> </w:t>
      </w:r>
      <w:bookmarkEnd w:id="239"/>
    </w:p>
    <w:p w:rsidR="00FD157B" w:rsidRDefault="00FD157B" w:rsidP="00FD157B">
      <w:pPr>
        <w:pStyle w:val="libNormal"/>
        <w:rPr>
          <w:rtl/>
        </w:rPr>
      </w:pPr>
      <w:r w:rsidRPr="00FD157B">
        <w:rPr>
          <w:rFonts w:hint="cs"/>
          <w:rtl/>
        </w:rPr>
        <w:t xml:space="preserve">وحثّ الإمام الرضا </w:t>
      </w:r>
      <w:r w:rsidR="009B1D84" w:rsidRPr="009B1D84">
        <w:rPr>
          <w:rStyle w:val="libAlaemChar"/>
          <w:rFonts w:hint="cs"/>
          <w:rtl/>
        </w:rPr>
        <w:t>عليه‌السلام</w:t>
      </w:r>
      <w:r w:rsidRPr="00FD157B">
        <w:rPr>
          <w:rFonts w:hint="cs"/>
          <w:rtl/>
        </w:rPr>
        <w:t xml:space="preserve"> على الدعاء عند الخروج من المنزل فقال</w:t>
      </w:r>
      <w:r w:rsidR="005B3E65">
        <w:rPr>
          <w:rFonts w:hint="cs"/>
          <w:rtl/>
        </w:rPr>
        <w:t>:</w:t>
      </w:r>
      <w:r w:rsidRPr="00FD157B">
        <w:rPr>
          <w:rFonts w:hint="cs"/>
          <w:rtl/>
        </w:rPr>
        <w:t xml:space="preserve"> كان أبي إذا خرج من منزله قال</w:t>
      </w:r>
      <w:r w:rsidR="005B3E65">
        <w:rPr>
          <w:rFonts w:hint="cs"/>
          <w:rtl/>
        </w:rPr>
        <w:t>:</w:t>
      </w:r>
      <w:r w:rsidRPr="00FD157B">
        <w:rPr>
          <w:rFonts w:hint="cs"/>
          <w:rtl/>
        </w:rPr>
        <w:t xml:space="preserve"> بسم الله الرحمن الرحيم خرجت بحول الله وقوّته لا حول منّي</w:t>
      </w:r>
      <w:r w:rsidR="005B3E65">
        <w:rPr>
          <w:rFonts w:hint="cs"/>
          <w:rtl/>
        </w:rPr>
        <w:t>،</w:t>
      </w:r>
      <w:r w:rsidRPr="00FD157B">
        <w:rPr>
          <w:rFonts w:hint="cs"/>
          <w:rtl/>
        </w:rPr>
        <w:t xml:space="preserve"> ولا قوّة لي</w:t>
      </w:r>
      <w:r w:rsidR="005B3E65">
        <w:rPr>
          <w:rFonts w:hint="cs"/>
          <w:rtl/>
        </w:rPr>
        <w:t>،</w:t>
      </w:r>
      <w:r w:rsidRPr="00FD157B">
        <w:rPr>
          <w:rFonts w:hint="cs"/>
          <w:rtl/>
        </w:rPr>
        <w:t xml:space="preserve"> بل بحولك وقوّتك</w:t>
      </w:r>
      <w:r w:rsidR="005B3E65">
        <w:rPr>
          <w:rFonts w:hint="cs"/>
          <w:rtl/>
        </w:rPr>
        <w:t>،</w:t>
      </w:r>
      <w:r w:rsidRPr="00FD157B">
        <w:rPr>
          <w:rFonts w:hint="cs"/>
          <w:rtl/>
        </w:rPr>
        <w:t xml:space="preserve"> يا ربّ متعرضاً لرزقك فأتني به في عافية </w:t>
      </w:r>
      <w:r w:rsidRPr="00FD157B">
        <w:rPr>
          <w:rStyle w:val="libFootnotenumChar"/>
          <w:rFonts w:hint="cs"/>
          <w:rtl/>
        </w:rPr>
        <w:t>(4)</w:t>
      </w:r>
      <w:r w:rsidR="005B3E65">
        <w:rPr>
          <w:rStyle w:val="libFootnotenumChar"/>
          <w:rFonts w:hint="cs"/>
          <w:rtl/>
        </w:rPr>
        <w:t>.</w:t>
      </w:r>
    </w:p>
    <w:p w:rsidR="00FD157B" w:rsidRDefault="00FD157B" w:rsidP="00FD157B">
      <w:pPr>
        <w:pStyle w:val="libBold1"/>
        <w:rPr>
          <w:rtl/>
        </w:rPr>
      </w:pPr>
      <w:bookmarkStart w:id="240" w:name="104"/>
      <w:r>
        <w:rPr>
          <w:rFonts w:hint="cs"/>
          <w:rtl/>
        </w:rPr>
        <w:t>31</w:t>
      </w:r>
      <w:r w:rsidR="00117131">
        <w:rPr>
          <w:rFonts w:hint="cs"/>
          <w:rtl/>
        </w:rPr>
        <w:t xml:space="preserve"> - </w:t>
      </w:r>
      <w:r>
        <w:rPr>
          <w:rFonts w:hint="cs"/>
          <w:rtl/>
        </w:rPr>
        <w:t>الجلوس بين الأذان والإقامة</w:t>
      </w:r>
      <w:r w:rsidR="005B3E65">
        <w:rPr>
          <w:rFonts w:hint="cs"/>
          <w:rtl/>
        </w:rPr>
        <w:t>:</w:t>
      </w:r>
      <w:r>
        <w:rPr>
          <w:rFonts w:hint="cs"/>
          <w:rtl/>
        </w:rPr>
        <w:t xml:space="preserve"> </w:t>
      </w:r>
      <w:bookmarkEnd w:id="240"/>
    </w:p>
    <w:p w:rsidR="00FD157B" w:rsidRDefault="00FD157B" w:rsidP="00FD157B">
      <w:pPr>
        <w:pStyle w:val="libNormal"/>
        <w:rPr>
          <w:rtl/>
        </w:rPr>
      </w:pPr>
      <w:r w:rsidRPr="00FD157B">
        <w:rPr>
          <w:rFonts w:hint="cs"/>
          <w:rtl/>
        </w:rPr>
        <w:t xml:space="preserve">روى محمد بن أبي نصر البزنطي عن الرضا </w:t>
      </w:r>
      <w:r w:rsidR="009B1D84" w:rsidRPr="009B1D84">
        <w:rPr>
          <w:rStyle w:val="libAlaemChar"/>
          <w:rFonts w:hint="cs"/>
          <w:rtl/>
        </w:rPr>
        <w:t>عليه‌السلام</w:t>
      </w:r>
      <w:r w:rsidR="005B3E65">
        <w:rPr>
          <w:rFonts w:hint="cs"/>
          <w:rtl/>
        </w:rPr>
        <w:t>،</w:t>
      </w:r>
      <w:r w:rsidRPr="00FD157B">
        <w:rPr>
          <w:rFonts w:hint="cs"/>
          <w:rtl/>
        </w:rPr>
        <w:t xml:space="preserve"> قال</w:t>
      </w:r>
      <w:r w:rsidR="005B3E65">
        <w:rPr>
          <w:rFonts w:hint="cs"/>
          <w:rtl/>
        </w:rPr>
        <w:t>:</w:t>
      </w:r>
      <w:r w:rsidRPr="00FD157B">
        <w:rPr>
          <w:rFonts w:hint="cs"/>
          <w:rtl/>
        </w:rPr>
        <w:t xml:space="preserve"> سألته عن القعدة بين الأذان والإقامة</w:t>
      </w:r>
      <w:r w:rsidR="005B3E65">
        <w:rPr>
          <w:rFonts w:hint="cs"/>
          <w:rtl/>
        </w:rPr>
        <w:t>؟</w:t>
      </w:r>
      <w:r w:rsidRPr="00FD157B">
        <w:rPr>
          <w:rFonts w:hint="cs"/>
          <w:rtl/>
        </w:rPr>
        <w:t xml:space="preserve"> فقال</w:t>
      </w:r>
      <w:r w:rsidR="005B3E65">
        <w:rPr>
          <w:rFonts w:hint="cs"/>
          <w:rtl/>
        </w:rPr>
        <w:t>:</w:t>
      </w:r>
      <w:r w:rsidRPr="00FD157B">
        <w:rPr>
          <w:rFonts w:hint="cs"/>
          <w:rtl/>
        </w:rPr>
        <w:t xml:space="preserve"> القعدة بينهما إذا لم يكن بينهما نافلة </w:t>
      </w:r>
      <w:r w:rsidRPr="00FD157B">
        <w:rPr>
          <w:rStyle w:val="libFootnotenumChar"/>
          <w:rFonts w:hint="cs"/>
          <w:rtl/>
        </w:rPr>
        <w:t>(5)</w:t>
      </w:r>
      <w:r w:rsidR="005B3E65">
        <w:rPr>
          <w:rFonts w:hint="cs"/>
          <w:rtl/>
        </w:rPr>
        <w:t>.</w:t>
      </w:r>
    </w:p>
    <w:p w:rsidR="00FD157B" w:rsidRDefault="00FD157B" w:rsidP="00FD157B">
      <w:pPr>
        <w:pStyle w:val="libBold1"/>
        <w:rPr>
          <w:rtl/>
        </w:rPr>
      </w:pPr>
      <w:bookmarkStart w:id="241" w:name="105"/>
      <w:r>
        <w:rPr>
          <w:rFonts w:hint="cs"/>
          <w:rtl/>
        </w:rPr>
        <w:t>32</w:t>
      </w:r>
      <w:r w:rsidR="00117131">
        <w:rPr>
          <w:rFonts w:hint="cs"/>
          <w:rtl/>
        </w:rPr>
        <w:t xml:space="preserve"> - </w:t>
      </w:r>
      <w:r>
        <w:rPr>
          <w:rFonts w:hint="cs"/>
          <w:rtl/>
        </w:rPr>
        <w:t>الأذان</w:t>
      </w:r>
      <w:r w:rsidR="005B3E65">
        <w:rPr>
          <w:rFonts w:hint="cs"/>
          <w:rtl/>
        </w:rPr>
        <w:t>:</w:t>
      </w:r>
      <w:r>
        <w:rPr>
          <w:rFonts w:hint="cs"/>
          <w:rtl/>
        </w:rPr>
        <w:t xml:space="preserve"> </w:t>
      </w:r>
      <w:bookmarkEnd w:id="241"/>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أنّه قال</w:t>
      </w:r>
      <w:r w:rsidR="005B3E65">
        <w:rPr>
          <w:rFonts w:hint="cs"/>
          <w:rtl/>
        </w:rPr>
        <w:t>:</w:t>
      </w:r>
      <w:r w:rsidRPr="00FD157B">
        <w:rPr>
          <w:rFonts w:hint="cs"/>
          <w:rtl/>
        </w:rPr>
        <w:t xml:space="preserve"> يؤذّن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الشيعة 3 / 53</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1 / 308 الوسائل 3 / 538</w:t>
      </w:r>
      <w:r w:rsidR="005B3E65">
        <w:rPr>
          <w:rFonts w:hint="cs"/>
          <w:rtl/>
        </w:rPr>
        <w:t>.</w:t>
      </w:r>
      <w:r>
        <w:rPr>
          <w:rFonts w:hint="cs"/>
          <w:rtl/>
        </w:rPr>
        <w:t xml:space="preserve"> </w:t>
      </w:r>
    </w:p>
    <w:p w:rsidR="00FD157B" w:rsidRDefault="00FD157B" w:rsidP="00BF255D">
      <w:pPr>
        <w:pStyle w:val="libFootnote0"/>
        <w:rPr>
          <w:rtl/>
        </w:rPr>
      </w:pPr>
      <w:r>
        <w:rPr>
          <w:rFonts w:hint="cs"/>
          <w:rtl/>
        </w:rPr>
        <w:t>(3) التهذيب 1 / 324 الوسائل 3 / 550</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3 / 579</w:t>
      </w:r>
      <w:r w:rsidR="005B3E65">
        <w:rPr>
          <w:rFonts w:hint="cs"/>
          <w:rtl/>
        </w:rPr>
        <w:t>.</w:t>
      </w:r>
      <w:r>
        <w:rPr>
          <w:rFonts w:hint="cs"/>
          <w:rtl/>
        </w:rPr>
        <w:t xml:space="preserve"> </w:t>
      </w:r>
    </w:p>
    <w:p w:rsidR="00FD157B" w:rsidRDefault="00FD157B" w:rsidP="00BF255D">
      <w:pPr>
        <w:pStyle w:val="libFootnote0"/>
        <w:rPr>
          <w:rtl/>
        </w:rPr>
      </w:pPr>
      <w:r>
        <w:rPr>
          <w:rFonts w:hint="cs"/>
          <w:rtl/>
        </w:rPr>
        <w:t>(5) وسائل الشيعة 3 / 633</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الرجل وهو جالس</w:t>
      </w:r>
      <w:r w:rsidR="005B3E65">
        <w:rPr>
          <w:rFonts w:hint="cs"/>
          <w:rtl/>
        </w:rPr>
        <w:t>،</w:t>
      </w:r>
      <w:r w:rsidRPr="00957525">
        <w:rPr>
          <w:rFonts w:hint="cs"/>
          <w:rtl/>
        </w:rPr>
        <w:t xml:space="preserve"> ويؤذّن وهو راكب</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Bold1"/>
        <w:rPr>
          <w:rtl/>
        </w:rPr>
      </w:pPr>
      <w:bookmarkStart w:id="242" w:name="106"/>
      <w:r>
        <w:rPr>
          <w:rFonts w:hint="cs"/>
          <w:rtl/>
        </w:rPr>
        <w:t>33</w:t>
      </w:r>
      <w:r w:rsidR="00117131">
        <w:rPr>
          <w:rFonts w:hint="cs"/>
          <w:rtl/>
        </w:rPr>
        <w:t xml:space="preserve"> - </w:t>
      </w:r>
      <w:r>
        <w:rPr>
          <w:rFonts w:hint="cs"/>
          <w:rtl/>
        </w:rPr>
        <w:t>الإقامة</w:t>
      </w:r>
      <w:r w:rsidR="005B3E65">
        <w:rPr>
          <w:rFonts w:hint="cs"/>
          <w:rtl/>
        </w:rPr>
        <w:t>:</w:t>
      </w:r>
      <w:bookmarkEnd w:id="242"/>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تؤذّن وأنت جالس</w:t>
      </w:r>
      <w:r w:rsidR="005B3E65">
        <w:rPr>
          <w:rFonts w:hint="cs"/>
          <w:rtl/>
        </w:rPr>
        <w:t>،</w:t>
      </w:r>
      <w:r w:rsidRPr="00FD157B">
        <w:rPr>
          <w:rFonts w:hint="cs"/>
          <w:rtl/>
        </w:rPr>
        <w:t xml:space="preserve"> ولا تقيم إلاّ وأنت على الأرض وأنت قائم </w:t>
      </w:r>
      <w:r w:rsidRPr="00FD157B">
        <w:rPr>
          <w:rStyle w:val="libFootnotenumChar"/>
          <w:rFonts w:hint="cs"/>
          <w:rtl/>
        </w:rPr>
        <w:t>(2)</w:t>
      </w:r>
      <w:r w:rsidR="005B3E65">
        <w:rPr>
          <w:rFonts w:hint="cs"/>
          <w:rtl/>
        </w:rPr>
        <w:t>.</w:t>
      </w:r>
    </w:p>
    <w:p w:rsidR="00FD157B" w:rsidRDefault="00FD157B" w:rsidP="00FD157B">
      <w:pPr>
        <w:pStyle w:val="libBold1"/>
        <w:rPr>
          <w:rtl/>
        </w:rPr>
      </w:pPr>
      <w:bookmarkStart w:id="243" w:name="107"/>
      <w:r>
        <w:rPr>
          <w:rFonts w:hint="cs"/>
          <w:rtl/>
        </w:rPr>
        <w:t>34</w:t>
      </w:r>
      <w:r w:rsidR="00117131">
        <w:rPr>
          <w:rFonts w:hint="cs"/>
          <w:rtl/>
        </w:rPr>
        <w:t xml:space="preserve"> - </w:t>
      </w:r>
      <w:r>
        <w:rPr>
          <w:rFonts w:hint="cs"/>
          <w:rtl/>
        </w:rPr>
        <w:t>الجهر والإخفات في الصلاة</w:t>
      </w:r>
      <w:r w:rsidR="005B3E65">
        <w:rPr>
          <w:rFonts w:hint="cs"/>
          <w:rtl/>
        </w:rPr>
        <w:t>:</w:t>
      </w:r>
      <w:bookmarkEnd w:id="243"/>
    </w:p>
    <w:p w:rsidR="00FD157B" w:rsidRDefault="00FD157B" w:rsidP="00FD157B">
      <w:pPr>
        <w:pStyle w:val="libNormal"/>
        <w:rPr>
          <w:rtl/>
        </w:rPr>
      </w:pPr>
      <w:r w:rsidRPr="00FD157B">
        <w:rPr>
          <w:rFonts w:hint="cs"/>
          <w:rtl/>
        </w:rPr>
        <w:t xml:space="preserve">كان الإمام الرضا </w:t>
      </w:r>
      <w:r w:rsidR="009B1D84" w:rsidRPr="009B1D84">
        <w:rPr>
          <w:rStyle w:val="libAlaemChar"/>
          <w:rFonts w:hint="cs"/>
          <w:rtl/>
        </w:rPr>
        <w:t>عليه‌السلام</w:t>
      </w:r>
      <w:r w:rsidRPr="00FD157B">
        <w:rPr>
          <w:rFonts w:hint="cs"/>
          <w:rtl/>
        </w:rPr>
        <w:t xml:space="preserve"> يجهر بالقراءة في صلاة المغرب والعشاء وصلاة الليل والشفع والوتر والغداة</w:t>
      </w:r>
      <w:r w:rsidR="00117131">
        <w:rPr>
          <w:rFonts w:hint="cs"/>
          <w:rtl/>
        </w:rPr>
        <w:t xml:space="preserve"> - </w:t>
      </w:r>
      <w:r w:rsidRPr="00FD157B">
        <w:rPr>
          <w:rFonts w:hint="cs"/>
          <w:rtl/>
        </w:rPr>
        <w:t>أي صلاة الصبح</w:t>
      </w:r>
      <w:r w:rsidR="00117131">
        <w:rPr>
          <w:rFonts w:hint="cs"/>
          <w:rtl/>
        </w:rPr>
        <w:t xml:space="preserve"> - </w:t>
      </w:r>
      <w:r w:rsidRPr="00FD157B">
        <w:rPr>
          <w:rFonts w:hint="cs"/>
          <w:rtl/>
        </w:rPr>
        <w:t xml:space="preserve">ويخفي القراءة في الظهر والعصر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يجب الجهر بالقراءة على الرجال في صلاة الصبح</w:t>
      </w:r>
      <w:r w:rsidR="005B3E65">
        <w:rPr>
          <w:rFonts w:hint="cs"/>
          <w:rtl/>
        </w:rPr>
        <w:t>،</w:t>
      </w:r>
      <w:r w:rsidRPr="00FD157B">
        <w:rPr>
          <w:rFonts w:hint="cs"/>
          <w:rtl/>
        </w:rPr>
        <w:t xml:space="preserve"> والركعتين الأوليتين من المغرب والعشاء</w:t>
      </w:r>
      <w:r w:rsidR="005B3E65">
        <w:rPr>
          <w:rFonts w:hint="cs"/>
          <w:rtl/>
        </w:rPr>
        <w:t>،</w:t>
      </w:r>
      <w:r w:rsidRPr="00FD157B">
        <w:rPr>
          <w:rFonts w:hint="cs"/>
          <w:rtl/>
        </w:rPr>
        <w:t xml:space="preserve"> ويجب الإخفات في صلاة الظهر والعصر في غير يوم الجمعة</w:t>
      </w:r>
      <w:r w:rsidR="005B3E65">
        <w:rPr>
          <w:rFonts w:hint="cs"/>
          <w:rtl/>
        </w:rPr>
        <w:t>،</w:t>
      </w:r>
      <w:r w:rsidRPr="00FD157B">
        <w:rPr>
          <w:rFonts w:hint="cs"/>
          <w:rtl/>
        </w:rPr>
        <w:t xml:space="preserve"> وأمّا فيه فيستحب الجهر في صلاة الجمعة</w:t>
      </w:r>
      <w:r w:rsidR="005B3E65">
        <w:rPr>
          <w:rFonts w:hint="cs"/>
          <w:rtl/>
        </w:rPr>
        <w:t>،</w:t>
      </w:r>
      <w:r w:rsidRPr="00FD157B">
        <w:rPr>
          <w:rFonts w:hint="cs"/>
          <w:rtl/>
        </w:rPr>
        <w:t xml:space="preserve"> وإذا أخل بذلك عمداً بطلت صلاته</w:t>
      </w:r>
      <w:r w:rsidR="005B3E65">
        <w:rPr>
          <w:rFonts w:hint="cs"/>
          <w:rtl/>
        </w:rPr>
        <w:t>،</w:t>
      </w:r>
      <w:r w:rsidRPr="00FD157B">
        <w:rPr>
          <w:rFonts w:hint="cs"/>
          <w:rtl/>
        </w:rPr>
        <w:t xml:space="preserve"> وإن كان ناسياً أو جاهلاً صحت صلاته </w:t>
      </w:r>
      <w:r w:rsidRPr="00FD157B">
        <w:rPr>
          <w:rStyle w:val="libFootnotenumChar"/>
          <w:rFonts w:hint="cs"/>
          <w:rtl/>
        </w:rPr>
        <w:t>(4)</w:t>
      </w:r>
      <w:r w:rsidR="005B3E65">
        <w:rPr>
          <w:rStyle w:val="libFootnotenumChar"/>
          <w:rFonts w:hint="cs"/>
          <w:rtl/>
        </w:rPr>
        <w:t>.</w:t>
      </w:r>
    </w:p>
    <w:p w:rsidR="00FD157B" w:rsidRDefault="00FD157B" w:rsidP="00FD157B">
      <w:pPr>
        <w:pStyle w:val="libBold1"/>
        <w:rPr>
          <w:rtl/>
        </w:rPr>
      </w:pPr>
      <w:bookmarkStart w:id="244" w:name="108"/>
      <w:r>
        <w:rPr>
          <w:rFonts w:hint="cs"/>
          <w:rtl/>
        </w:rPr>
        <w:t>35</w:t>
      </w:r>
      <w:r w:rsidR="00117131">
        <w:rPr>
          <w:rFonts w:hint="cs"/>
          <w:rtl/>
        </w:rPr>
        <w:t xml:space="preserve"> - </w:t>
      </w:r>
      <w:r>
        <w:rPr>
          <w:rFonts w:hint="cs"/>
          <w:rtl/>
        </w:rPr>
        <w:t>تأخير بعض القراءة في النافلة</w:t>
      </w:r>
      <w:r w:rsidR="005B3E65">
        <w:rPr>
          <w:rFonts w:hint="cs"/>
          <w:rtl/>
        </w:rPr>
        <w:t>:</w:t>
      </w:r>
      <w:r>
        <w:rPr>
          <w:rFonts w:hint="cs"/>
          <w:rtl/>
        </w:rPr>
        <w:t xml:space="preserve"> </w:t>
      </w:r>
      <w:bookmarkEnd w:id="244"/>
    </w:p>
    <w:p w:rsidR="00FD157B" w:rsidRDefault="00FD157B" w:rsidP="00FD157B">
      <w:pPr>
        <w:pStyle w:val="libNormal"/>
        <w:rPr>
          <w:rtl/>
        </w:rPr>
      </w:pPr>
      <w:r w:rsidRPr="00FD157B">
        <w:rPr>
          <w:rFonts w:hint="cs"/>
          <w:rtl/>
        </w:rPr>
        <w:t xml:space="preserve">روى أحمد بن محمد بن أبي نصر البزنطي صاحب الإمام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رجل أراد أن يقرأ مائة آية أو أكثر في نافلة فتخوف أن يضعف ويكسل هل يصلح أن يقرأها وهو جالس</w:t>
      </w:r>
      <w:r w:rsidR="005B3E65">
        <w:rPr>
          <w:rFonts w:hint="cs"/>
          <w:rtl/>
        </w:rPr>
        <w:t>؟</w:t>
      </w:r>
      <w:r w:rsidRPr="00FD157B">
        <w:rPr>
          <w:rFonts w:hint="cs"/>
          <w:rtl/>
        </w:rPr>
        <w:t xml:space="preserve"> قال</w:t>
      </w:r>
      <w:r w:rsidR="005B3E65">
        <w:rPr>
          <w:rFonts w:hint="cs"/>
          <w:rtl/>
        </w:rPr>
        <w:t>:</w:t>
      </w:r>
      <w:r w:rsidRPr="00FD157B">
        <w:rPr>
          <w:rFonts w:hint="cs"/>
          <w:rtl/>
        </w:rPr>
        <w:t xml:space="preserve"> ليصل ركعتين بما أحب</w:t>
      </w:r>
      <w:r w:rsidR="005B3E65">
        <w:rPr>
          <w:rFonts w:hint="cs"/>
          <w:rtl/>
        </w:rPr>
        <w:t>،</w:t>
      </w:r>
      <w:r w:rsidRPr="00FD157B">
        <w:rPr>
          <w:rFonts w:hint="cs"/>
          <w:rtl/>
        </w:rPr>
        <w:t xml:space="preserve"> ثم لينصرف فليقرأ ممّا بقي عليه ممّا أراد قراءته فإنّ ذلك يجزيه مكان قراءته وهو قائم</w:t>
      </w:r>
      <w:r w:rsidR="005B3E65">
        <w:rPr>
          <w:rFonts w:hint="cs"/>
          <w:rtl/>
        </w:rPr>
        <w:t>،</w:t>
      </w:r>
      <w:r w:rsidRPr="00FD157B">
        <w:rPr>
          <w:rFonts w:hint="cs"/>
          <w:rtl/>
        </w:rPr>
        <w:t xml:space="preserve"> فإن بدا له أن يتكلم بعد التسليم من الركعتين فليقرأ فلا بأس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الرجل الذي أحب أن يقرأ مائة آية أو أكثر في نافلة ولم يكن ملزماً بذلك بنذر وشبهه</w:t>
      </w:r>
      <w:r w:rsidR="005B3E65">
        <w:rPr>
          <w:rFonts w:hint="cs"/>
          <w:rtl/>
        </w:rPr>
        <w:t>،</w:t>
      </w:r>
      <w:r>
        <w:rPr>
          <w:rFonts w:hint="cs"/>
          <w:rtl/>
        </w:rPr>
        <w:t xml:space="preserve"> فهو بالخيار إن شاء أن يصلي ركعتين جالساً ويقرأ بما أحب أن يقرأه من الآيات</w:t>
      </w:r>
      <w:r w:rsidR="005B3E65">
        <w:rPr>
          <w:rFonts w:hint="cs"/>
          <w:rtl/>
        </w:rPr>
        <w:t>،</w:t>
      </w:r>
      <w:r>
        <w:rPr>
          <w:rFonts w:hint="cs"/>
          <w:rtl/>
        </w:rPr>
        <w:t xml:space="preserve"> وإن شاء أن يصلي ركعتين ويسلم</w:t>
      </w:r>
      <w:r w:rsidR="005B3E65">
        <w:rPr>
          <w:rFonts w:hint="cs"/>
          <w:rtl/>
        </w:rPr>
        <w:t>،</w:t>
      </w:r>
      <w:r>
        <w:rPr>
          <w:rFonts w:hint="cs"/>
          <w:rtl/>
        </w:rPr>
        <w:t xml:space="preserve"> ويقرأ ما أحبه من الآيات بعد الصلاة</w:t>
      </w:r>
      <w:r w:rsidR="005B3E65">
        <w:rPr>
          <w:rFonts w:hint="cs"/>
          <w:rtl/>
        </w:rPr>
        <w:t>.</w:t>
      </w:r>
    </w:p>
    <w:p w:rsidR="00FD157B" w:rsidRDefault="00FD157B" w:rsidP="00FD157B">
      <w:pPr>
        <w:pStyle w:val="libBold1"/>
        <w:rPr>
          <w:rtl/>
        </w:rPr>
      </w:pPr>
      <w:bookmarkStart w:id="245" w:name="109"/>
      <w:r>
        <w:rPr>
          <w:rFonts w:hint="cs"/>
          <w:rtl/>
        </w:rPr>
        <w:t>36</w:t>
      </w:r>
      <w:r w:rsidR="00117131">
        <w:rPr>
          <w:rFonts w:hint="cs"/>
          <w:rtl/>
        </w:rPr>
        <w:t xml:space="preserve"> - </w:t>
      </w:r>
      <w:r>
        <w:rPr>
          <w:rFonts w:hint="cs"/>
          <w:rtl/>
        </w:rPr>
        <w:t>الالتفات في الصلاة</w:t>
      </w:r>
      <w:r w:rsidR="005B3E65">
        <w:rPr>
          <w:rFonts w:hint="cs"/>
          <w:rtl/>
        </w:rPr>
        <w:t>:</w:t>
      </w:r>
      <w:r>
        <w:rPr>
          <w:rFonts w:hint="cs"/>
          <w:rtl/>
        </w:rPr>
        <w:t xml:space="preserve"> </w:t>
      </w:r>
      <w:bookmarkEnd w:id="245"/>
    </w:p>
    <w:p w:rsidR="00FD157B" w:rsidRDefault="00FD157B" w:rsidP="00FD157B">
      <w:pPr>
        <w:pStyle w:val="libNormal"/>
        <w:rPr>
          <w:rtl/>
        </w:rPr>
      </w:pPr>
      <w:r>
        <w:rPr>
          <w:rFonts w:hint="cs"/>
          <w:rtl/>
        </w:rPr>
        <w:t>روى البزنطي قال</w:t>
      </w:r>
      <w:r w:rsidR="005B3E65">
        <w:rPr>
          <w:rFonts w:hint="cs"/>
          <w:rtl/>
        </w:rPr>
        <w:t>:</w:t>
      </w:r>
      <w:r>
        <w:rPr>
          <w:rFonts w:hint="cs"/>
          <w:rtl/>
        </w:rPr>
        <w:t xml:space="preserve"> سألته</w:t>
      </w:r>
      <w:r w:rsidR="00117131">
        <w:rPr>
          <w:rFonts w:hint="cs"/>
          <w:rtl/>
        </w:rPr>
        <w:t xml:space="preserve"> - </w:t>
      </w:r>
      <w:r>
        <w:rPr>
          <w:rFonts w:hint="cs"/>
          <w:rtl/>
        </w:rPr>
        <w:t>أي الرضا</w:t>
      </w:r>
      <w:r w:rsidR="00117131">
        <w:rPr>
          <w:rFonts w:hint="cs"/>
          <w:rtl/>
        </w:rPr>
        <w:t xml:space="preserve"> - </w:t>
      </w:r>
      <w:r>
        <w:rPr>
          <w:rFonts w:hint="cs"/>
          <w:rtl/>
        </w:rPr>
        <w:t>عن الرجل يلتفت في صلاته</w:t>
      </w:r>
      <w:r w:rsidR="005B3E65">
        <w:rPr>
          <w:rFonts w:hint="cs"/>
          <w:rtl/>
        </w:rPr>
        <w:t>،</w:t>
      </w:r>
      <w:r>
        <w:rPr>
          <w:rFonts w:hint="cs"/>
          <w:rtl/>
        </w:rPr>
        <w:t xml:space="preserve"> هل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 لا يحضره الفقيه 1 / 91</w:t>
      </w:r>
      <w:r w:rsidR="005B3E65">
        <w:rPr>
          <w:rFonts w:hint="cs"/>
          <w:rtl/>
        </w:rPr>
        <w:t>.</w:t>
      </w:r>
      <w:r>
        <w:rPr>
          <w:rFonts w:hint="cs"/>
          <w:rtl/>
        </w:rPr>
        <w:t xml:space="preserve"> </w:t>
      </w:r>
    </w:p>
    <w:p w:rsidR="00FD157B" w:rsidRDefault="00FD157B" w:rsidP="00BF255D">
      <w:pPr>
        <w:pStyle w:val="libFootnote0"/>
        <w:rPr>
          <w:rtl/>
        </w:rPr>
      </w:pPr>
      <w:r>
        <w:rPr>
          <w:rFonts w:hint="cs"/>
          <w:rtl/>
        </w:rPr>
        <w:t>(2) قرب الإسناد (ص 159) وسائل الشيعة 4 / 630</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4 / 765</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w:t>
      </w:r>
      <w:r w:rsidR="005B3E65">
        <w:rPr>
          <w:rFonts w:hint="cs"/>
          <w:rtl/>
        </w:rPr>
        <w:t>.</w:t>
      </w:r>
      <w:r>
        <w:rPr>
          <w:rFonts w:hint="cs"/>
          <w:rtl/>
        </w:rPr>
        <w:t xml:space="preserve"> </w:t>
      </w:r>
    </w:p>
    <w:p w:rsidR="00FD157B" w:rsidRDefault="00FD157B" w:rsidP="00BF255D">
      <w:pPr>
        <w:pStyle w:val="libFootnote0"/>
        <w:rPr>
          <w:rtl/>
        </w:rPr>
      </w:pPr>
      <w:r>
        <w:rPr>
          <w:rFonts w:hint="cs"/>
          <w:rtl/>
        </w:rPr>
        <w:t xml:space="preserve">(5) السرائر (ص 469).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يقطع ذلك صلاته</w:t>
      </w:r>
      <w:r w:rsidR="005B3E65">
        <w:rPr>
          <w:rFonts w:hint="cs"/>
          <w:rtl/>
        </w:rPr>
        <w:t>؟</w:t>
      </w:r>
      <w:r w:rsidRPr="00FD157B">
        <w:rPr>
          <w:rFonts w:hint="cs"/>
          <w:rtl/>
        </w:rPr>
        <w:t xml:space="preserve"> قال</w:t>
      </w:r>
      <w:r w:rsidR="005B3E65">
        <w:rPr>
          <w:rFonts w:hint="cs"/>
          <w:rtl/>
        </w:rPr>
        <w:t>:</w:t>
      </w:r>
      <w:r w:rsidRPr="00FD157B">
        <w:rPr>
          <w:rFonts w:hint="cs"/>
          <w:rtl/>
        </w:rPr>
        <w:t xml:space="preserve"> إذا كانت الفريضة والتفت إلى خلفه فقد قطع صلاته</w:t>
      </w:r>
      <w:r w:rsidR="005B3E65">
        <w:rPr>
          <w:rFonts w:hint="cs"/>
          <w:rtl/>
        </w:rPr>
        <w:t>،</w:t>
      </w:r>
      <w:r w:rsidRPr="00FD157B">
        <w:rPr>
          <w:rFonts w:hint="cs"/>
          <w:rtl/>
        </w:rPr>
        <w:t xml:space="preserve"> فيعيد ما صلّى ولا يعتد به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الالتفات إلى الخلف يمحو صورة الصلاة</w:t>
      </w:r>
      <w:r w:rsidR="005B3E65">
        <w:rPr>
          <w:rFonts w:hint="cs"/>
          <w:rtl/>
        </w:rPr>
        <w:t>،</w:t>
      </w:r>
      <w:r>
        <w:rPr>
          <w:rFonts w:hint="cs"/>
          <w:rtl/>
        </w:rPr>
        <w:t xml:space="preserve"> وكل ما يمحو صورتها فهو مبطل لها</w:t>
      </w:r>
      <w:r w:rsidR="005B3E65">
        <w:rPr>
          <w:rFonts w:hint="cs"/>
          <w:rtl/>
        </w:rPr>
        <w:t>.</w:t>
      </w:r>
      <w:r>
        <w:rPr>
          <w:rFonts w:hint="cs"/>
          <w:rtl/>
        </w:rPr>
        <w:t xml:space="preserve"> </w:t>
      </w:r>
    </w:p>
    <w:p w:rsidR="00FD157B" w:rsidRDefault="00FD157B" w:rsidP="00FD157B">
      <w:pPr>
        <w:pStyle w:val="libBold1"/>
        <w:rPr>
          <w:rtl/>
        </w:rPr>
      </w:pPr>
      <w:bookmarkStart w:id="246" w:name="110"/>
      <w:r>
        <w:rPr>
          <w:rFonts w:hint="cs"/>
          <w:rtl/>
        </w:rPr>
        <w:t>37</w:t>
      </w:r>
      <w:r w:rsidR="00117131">
        <w:rPr>
          <w:rFonts w:hint="cs"/>
          <w:rtl/>
        </w:rPr>
        <w:t xml:space="preserve"> - </w:t>
      </w:r>
      <w:r>
        <w:rPr>
          <w:rFonts w:hint="cs"/>
          <w:rtl/>
        </w:rPr>
        <w:t>زكاة الفطرة</w:t>
      </w:r>
      <w:r w:rsidR="005B3E65">
        <w:rPr>
          <w:rFonts w:hint="cs"/>
          <w:rtl/>
        </w:rPr>
        <w:t>:</w:t>
      </w:r>
      <w:r>
        <w:rPr>
          <w:rFonts w:hint="cs"/>
          <w:rtl/>
        </w:rPr>
        <w:t xml:space="preserve"> </w:t>
      </w:r>
      <w:bookmarkEnd w:id="246"/>
    </w:p>
    <w:p w:rsidR="00FD157B" w:rsidRDefault="00FD157B" w:rsidP="00FD157B">
      <w:pPr>
        <w:pStyle w:val="libNormal"/>
        <w:rPr>
          <w:rtl/>
        </w:rPr>
      </w:pPr>
      <w:r w:rsidRPr="00FD157B">
        <w:rPr>
          <w:rFonts w:hint="cs"/>
          <w:rtl/>
        </w:rPr>
        <w:t>روى محمد بن القاسم بن الفضل قال</w:t>
      </w:r>
      <w:r w:rsidR="005B3E65">
        <w:rPr>
          <w:rFonts w:hint="cs"/>
          <w:rtl/>
        </w:rPr>
        <w:t>:</w:t>
      </w:r>
      <w:r w:rsidRPr="00FD157B">
        <w:rPr>
          <w:rFonts w:hint="cs"/>
          <w:rtl/>
        </w:rPr>
        <w:t xml:space="preserve"> كتبت إلى أبي الحسن الرضا </w:t>
      </w:r>
      <w:r w:rsidR="009B1D84" w:rsidRPr="009B1D84">
        <w:rPr>
          <w:rStyle w:val="libAlaemChar"/>
          <w:rFonts w:hint="cs"/>
          <w:rtl/>
        </w:rPr>
        <w:t>عليه‌السلام</w:t>
      </w:r>
      <w:r w:rsidRPr="00FD157B">
        <w:rPr>
          <w:rFonts w:hint="cs"/>
          <w:rtl/>
        </w:rPr>
        <w:t xml:space="preserve"> أسأله عن الوصي أيزكي زكاة الفطرة عن اليتامى إذا كان لهم مال</w:t>
      </w:r>
      <w:r w:rsidR="005B3E65">
        <w:rPr>
          <w:rFonts w:hint="cs"/>
          <w:rtl/>
        </w:rPr>
        <w:t>؟</w:t>
      </w:r>
      <w:r w:rsidRPr="00FD157B">
        <w:rPr>
          <w:rFonts w:hint="cs"/>
          <w:rtl/>
        </w:rPr>
        <w:t xml:space="preserve"> قال</w:t>
      </w:r>
      <w:r w:rsidR="005B3E65">
        <w:rPr>
          <w:rFonts w:hint="cs"/>
          <w:rtl/>
        </w:rPr>
        <w:t>،</w:t>
      </w:r>
      <w:r w:rsidRPr="00FD157B">
        <w:rPr>
          <w:rFonts w:hint="cs"/>
          <w:rtl/>
        </w:rPr>
        <w:t xml:space="preserve"> فكتب</w:t>
      </w:r>
      <w:r w:rsidR="005B3E65">
        <w:rPr>
          <w:rFonts w:hint="cs"/>
          <w:rtl/>
        </w:rPr>
        <w:t>:</w:t>
      </w:r>
      <w:r w:rsidRPr="00FD157B">
        <w:rPr>
          <w:rFonts w:hint="cs"/>
          <w:rtl/>
        </w:rPr>
        <w:t xml:space="preserve"> لا زكاة على يتيم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أمّا زكاة الفطرة فلا تجب على اليتيم</w:t>
      </w:r>
      <w:r w:rsidR="005B3E65">
        <w:rPr>
          <w:rFonts w:hint="cs"/>
          <w:rtl/>
        </w:rPr>
        <w:t>،</w:t>
      </w:r>
      <w:r>
        <w:rPr>
          <w:rFonts w:hint="cs"/>
          <w:rtl/>
        </w:rPr>
        <w:t xml:space="preserve"> ولا على وليه</w:t>
      </w:r>
      <w:r w:rsidR="005B3E65">
        <w:rPr>
          <w:rFonts w:hint="cs"/>
          <w:rtl/>
        </w:rPr>
        <w:t>،</w:t>
      </w:r>
      <w:r>
        <w:rPr>
          <w:rFonts w:hint="cs"/>
          <w:rtl/>
        </w:rPr>
        <w:t xml:space="preserve"> وليس له أن يخرجها من مال اليتيم كما دلت على ذلك الرواية</w:t>
      </w:r>
      <w:r w:rsidR="005B3E65">
        <w:rPr>
          <w:rFonts w:hint="cs"/>
          <w:rtl/>
        </w:rPr>
        <w:t>،</w:t>
      </w:r>
      <w:r>
        <w:rPr>
          <w:rFonts w:hint="cs"/>
          <w:rtl/>
        </w:rPr>
        <w:t xml:space="preserve"> وأفتى بمضمونها الفقهاء</w:t>
      </w:r>
      <w:r w:rsidR="005B3E65">
        <w:rPr>
          <w:rFonts w:hint="cs"/>
          <w:rtl/>
        </w:rPr>
        <w:t>،</w:t>
      </w:r>
      <w:r>
        <w:rPr>
          <w:rFonts w:hint="cs"/>
          <w:rtl/>
        </w:rPr>
        <w:t xml:space="preserve"> وذلك لعدم تكليف اليتيم حتى يبلغ</w:t>
      </w:r>
      <w:r w:rsidR="005B3E65">
        <w:rPr>
          <w:rFonts w:hint="cs"/>
          <w:rtl/>
        </w:rPr>
        <w:t>.</w:t>
      </w:r>
    </w:p>
    <w:p w:rsidR="00FD157B" w:rsidRDefault="00FD157B" w:rsidP="00FD157B">
      <w:pPr>
        <w:pStyle w:val="libBold1"/>
        <w:rPr>
          <w:rtl/>
        </w:rPr>
      </w:pPr>
      <w:bookmarkStart w:id="247" w:name="111"/>
      <w:r>
        <w:rPr>
          <w:rFonts w:hint="cs"/>
          <w:rtl/>
        </w:rPr>
        <w:t>38</w:t>
      </w:r>
      <w:r w:rsidR="00117131">
        <w:rPr>
          <w:rFonts w:hint="cs"/>
          <w:rtl/>
        </w:rPr>
        <w:t xml:space="preserve"> - </w:t>
      </w:r>
      <w:r>
        <w:rPr>
          <w:rFonts w:hint="cs"/>
          <w:rtl/>
        </w:rPr>
        <w:t>زكاة الوديعة والقرض</w:t>
      </w:r>
      <w:r w:rsidR="005B3E65">
        <w:rPr>
          <w:rFonts w:hint="cs"/>
          <w:rtl/>
        </w:rPr>
        <w:t>:</w:t>
      </w:r>
      <w:r>
        <w:rPr>
          <w:rFonts w:hint="cs"/>
          <w:rtl/>
        </w:rPr>
        <w:t xml:space="preserve"> </w:t>
      </w:r>
      <w:bookmarkEnd w:id="247"/>
    </w:p>
    <w:p w:rsidR="00FD157B" w:rsidRDefault="00FD157B" w:rsidP="00FD157B">
      <w:pPr>
        <w:pStyle w:val="libNormal"/>
        <w:rPr>
          <w:rtl/>
        </w:rPr>
      </w:pPr>
      <w:r w:rsidRPr="00FD157B">
        <w:rPr>
          <w:rFonts w:hint="cs"/>
          <w:rtl/>
        </w:rPr>
        <w:t>روى إبراهيم بن أبي محمود قال</w:t>
      </w:r>
      <w:r w:rsidR="005B3E65">
        <w:rPr>
          <w:rFonts w:hint="cs"/>
          <w:rtl/>
        </w:rPr>
        <w:t>:</w:t>
      </w:r>
      <w:r w:rsidRPr="00FD157B">
        <w:rPr>
          <w:rFonts w:hint="cs"/>
          <w:rtl/>
        </w:rPr>
        <w:t xml:space="preserve"> قلت</w:t>
      </w:r>
      <w:r w:rsidR="005B3E65">
        <w:rPr>
          <w:rFonts w:hint="cs"/>
          <w:rtl/>
        </w:rPr>
        <w:t>:</w:t>
      </w:r>
      <w:r w:rsidRPr="00FD157B">
        <w:rPr>
          <w:rFonts w:hint="cs"/>
          <w:rtl/>
        </w:rPr>
        <w:t xml:space="preserve"> لأبي الحسن الرضا </w:t>
      </w:r>
      <w:r w:rsidR="009B1D84" w:rsidRPr="009B1D84">
        <w:rPr>
          <w:rStyle w:val="libAlaemChar"/>
          <w:rFonts w:hint="cs"/>
          <w:rtl/>
        </w:rPr>
        <w:t>عليه‌السلام</w:t>
      </w:r>
      <w:r w:rsidRPr="00FD157B">
        <w:rPr>
          <w:rFonts w:hint="cs"/>
          <w:rtl/>
        </w:rPr>
        <w:t xml:space="preserve"> الرجل يكون له الوديعة والدين فلا يصل إليهما ثم يأخذهما متى يجب عليه الزكاة</w:t>
      </w:r>
      <w:r w:rsidR="005B3E65">
        <w:rPr>
          <w:rFonts w:hint="cs"/>
          <w:rtl/>
        </w:rPr>
        <w:t>؟</w:t>
      </w:r>
      <w:r w:rsidRPr="00FD157B">
        <w:rPr>
          <w:rFonts w:hint="cs"/>
          <w:rtl/>
        </w:rPr>
        <w:t xml:space="preserve"> قال</w:t>
      </w:r>
      <w:r w:rsidR="005B3E65">
        <w:rPr>
          <w:rFonts w:hint="cs"/>
          <w:rtl/>
        </w:rPr>
        <w:t>:</w:t>
      </w:r>
      <w:r w:rsidRPr="00FD157B">
        <w:rPr>
          <w:rFonts w:hint="cs"/>
          <w:rtl/>
        </w:rPr>
        <w:t xml:space="preserve"> إذا أخذهما ثم يحول عليه يزكّي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من شروط الزكاة التمكن من التصرف</w:t>
      </w:r>
      <w:r w:rsidR="005B3E65">
        <w:rPr>
          <w:rFonts w:hint="cs"/>
          <w:rtl/>
        </w:rPr>
        <w:t>،</w:t>
      </w:r>
      <w:r>
        <w:rPr>
          <w:rFonts w:hint="cs"/>
          <w:rtl/>
        </w:rPr>
        <w:t xml:space="preserve"> فلا تجب في المال الذي لا يتمكن مالكه من التصرف فيه بأن كان غائباً عنه</w:t>
      </w:r>
      <w:r w:rsidR="005B3E65">
        <w:rPr>
          <w:rFonts w:hint="cs"/>
          <w:rtl/>
        </w:rPr>
        <w:t>،</w:t>
      </w:r>
      <w:r>
        <w:rPr>
          <w:rFonts w:hint="cs"/>
          <w:rtl/>
        </w:rPr>
        <w:t xml:space="preserve"> فمال الوديعة إذا كان بإمكانه استرجاعه فتجب على زكاته</w:t>
      </w:r>
      <w:r w:rsidR="005B3E65">
        <w:rPr>
          <w:rFonts w:hint="cs"/>
          <w:rtl/>
        </w:rPr>
        <w:t>،</w:t>
      </w:r>
      <w:r>
        <w:rPr>
          <w:rFonts w:hint="cs"/>
          <w:rtl/>
        </w:rPr>
        <w:t xml:space="preserve"> وكذلك الدين إنّما تجب الزكاة فيه بعد قبضه</w:t>
      </w:r>
      <w:r w:rsidR="005B3E65">
        <w:rPr>
          <w:rFonts w:hint="cs"/>
          <w:rtl/>
        </w:rPr>
        <w:t>،</w:t>
      </w:r>
      <w:r>
        <w:rPr>
          <w:rFonts w:hint="cs"/>
          <w:rtl/>
        </w:rPr>
        <w:t xml:space="preserve"> ومضي حول عليه</w:t>
      </w:r>
      <w:r w:rsidR="005B3E65">
        <w:rPr>
          <w:rFonts w:hint="cs"/>
          <w:rtl/>
        </w:rPr>
        <w:t>.</w:t>
      </w:r>
    </w:p>
    <w:p w:rsidR="00FD157B" w:rsidRDefault="00FD157B" w:rsidP="00FD157B">
      <w:pPr>
        <w:pStyle w:val="libBold1"/>
        <w:rPr>
          <w:rtl/>
        </w:rPr>
      </w:pPr>
      <w:bookmarkStart w:id="248" w:name="112"/>
      <w:r>
        <w:rPr>
          <w:rFonts w:hint="cs"/>
          <w:rtl/>
        </w:rPr>
        <w:t>39</w:t>
      </w:r>
      <w:r w:rsidR="00117131">
        <w:rPr>
          <w:rFonts w:hint="cs"/>
          <w:rtl/>
        </w:rPr>
        <w:t xml:space="preserve"> - </w:t>
      </w:r>
      <w:r>
        <w:rPr>
          <w:rFonts w:hint="cs"/>
          <w:rtl/>
        </w:rPr>
        <w:t xml:space="preserve">زكاة الغلات: </w:t>
      </w:r>
      <w:bookmarkEnd w:id="248"/>
    </w:p>
    <w:p w:rsidR="00FD157B" w:rsidRDefault="00FD157B" w:rsidP="00FD157B">
      <w:pPr>
        <w:pStyle w:val="libNormal"/>
        <w:rPr>
          <w:rtl/>
        </w:rPr>
      </w:pPr>
      <w:r w:rsidRPr="00FD157B">
        <w:rPr>
          <w:rFonts w:hint="cs"/>
          <w:rtl/>
        </w:rPr>
        <w:t xml:space="preserve">روى سعد بن سعد الأشعري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الزكاة في الحنطة والشعير والتمر والزبيب متى تجب على صاحبها</w:t>
      </w:r>
      <w:r w:rsidR="005B3E65">
        <w:rPr>
          <w:rFonts w:hint="cs"/>
          <w:rtl/>
        </w:rPr>
        <w:t>؟</w:t>
      </w:r>
      <w:r w:rsidRPr="00FD157B">
        <w:rPr>
          <w:rFonts w:hint="cs"/>
          <w:rtl/>
        </w:rPr>
        <w:t xml:space="preserve"> قال</w:t>
      </w:r>
      <w:r w:rsidR="005B3E65">
        <w:rPr>
          <w:rFonts w:hint="cs"/>
          <w:rtl/>
        </w:rPr>
        <w:t>:</w:t>
      </w:r>
      <w:r w:rsidRPr="00FD157B">
        <w:rPr>
          <w:rFonts w:hint="cs"/>
          <w:rtl/>
        </w:rPr>
        <w:t xml:space="preserve"> إذا ما صرم</w:t>
      </w:r>
      <w:r w:rsidR="005B3E65">
        <w:rPr>
          <w:rFonts w:hint="cs"/>
          <w:rtl/>
        </w:rPr>
        <w:t>،</w:t>
      </w:r>
      <w:r w:rsidRPr="00FD157B">
        <w:rPr>
          <w:rFonts w:hint="cs"/>
          <w:rtl/>
        </w:rPr>
        <w:t xml:space="preserve"> وإذا خرص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ذهب المشهور من الفقهاء إلى أن وقت تعلّق الزكاة بالغلات ففي الحنطة</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السرائر (ص 469)</w:t>
      </w:r>
      <w:r w:rsidR="005B3E65">
        <w:rPr>
          <w:rFonts w:hint="cs"/>
          <w:rtl/>
        </w:rPr>
        <w:t>.</w:t>
      </w:r>
    </w:p>
    <w:p w:rsidR="00FD157B" w:rsidRDefault="00FD157B" w:rsidP="00BF255D">
      <w:pPr>
        <w:pStyle w:val="libFootnote0"/>
        <w:rPr>
          <w:rtl/>
        </w:rPr>
      </w:pPr>
      <w:r>
        <w:rPr>
          <w:rFonts w:hint="cs"/>
          <w:rtl/>
        </w:rPr>
        <w:t>(2) وسائل الشيعة 6 / 455 فروع الكافي 1 / 153</w:t>
      </w:r>
      <w:r w:rsidR="005B3E65">
        <w:rPr>
          <w:rFonts w:hint="cs"/>
          <w:rtl/>
        </w:rPr>
        <w:t>.</w:t>
      </w:r>
    </w:p>
    <w:p w:rsidR="00FD157B" w:rsidRDefault="00FD157B" w:rsidP="00BF255D">
      <w:pPr>
        <w:pStyle w:val="libFootnote0"/>
        <w:rPr>
          <w:rtl/>
        </w:rPr>
      </w:pPr>
      <w:r>
        <w:rPr>
          <w:rFonts w:hint="cs"/>
          <w:rtl/>
        </w:rPr>
        <w:t>(3) التهذيب 1 / 358</w:t>
      </w:r>
      <w:r w:rsidR="005B3E65">
        <w:rPr>
          <w:rFonts w:hint="cs"/>
          <w:rtl/>
        </w:rPr>
        <w:t>.</w:t>
      </w:r>
    </w:p>
    <w:p w:rsidR="00FD157B" w:rsidRDefault="00FD157B" w:rsidP="00BF255D">
      <w:pPr>
        <w:pStyle w:val="libFootnote0"/>
        <w:rPr>
          <w:rtl/>
        </w:rPr>
      </w:pPr>
      <w:r>
        <w:rPr>
          <w:rFonts w:hint="cs"/>
          <w:rtl/>
        </w:rPr>
        <w:t>(4) فروع الكافي 1 / 147</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والشعير عند انعقاد حبهما</w:t>
      </w:r>
      <w:r w:rsidR="005B3E65">
        <w:rPr>
          <w:rFonts w:hint="cs"/>
          <w:rtl/>
        </w:rPr>
        <w:t>،</w:t>
      </w:r>
      <w:r w:rsidRPr="00FD157B">
        <w:rPr>
          <w:rFonts w:hint="cs"/>
          <w:rtl/>
        </w:rPr>
        <w:t xml:space="preserve"> وفي ثمر النخل حين اصفراره أو احمراره</w:t>
      </w:r>
      <w:r w:rsidR="005B3E65">
        <w:rPr>
          <w:rFonts w:hint="cs"/>
          <w:rtl/>
        </w:rPr>
        <w:t>،</w:t>
      </w:r>
      <w:r w:rsidRPr="00FD157B">
        <w:rPr>
          <w:rFonts w:hint="cs"/>
          <w:rtl/>
        </w:rPr>
        <w:t xml:space="preserve"> وفي ثمرة الكرم عند انعقادها حصرماً وقيل غير ذلك </w:t>
      </w:r>
      <w:r w:rsidRPr="00FD157B">
        <w:rPr>
          <w:rStyle w:val="libFootnotenumChar"/>
          <w:rFonts w:hint="cs"/>
          <w:rtl/>
        </w:rPr>
        <w:t>(1)</w:t>
      </w:r>
      <w:r w:rsidR="005B3E65">
        <w:rPr>
          <w:rFonts w:hint="cs"/>
          <w:rtl/>
        </w:rPr>
        <w:t>.</w:t>
      </w:r>
    </w:p>
    <w:p w:rsidR="00FD157B" w:rsidRDefault="00FD157B" w:rsidP="00FD157B">
      <w:pPr>
        <w:pStyle w:val="libBold1"/>
        <w:rPr>
          <w:rtl/>
        </w:rPr>
      </w:pPr>
      <w:bookmarkStart w:id="249" w:name="113"/>
      <w:r>
        <w:rPr>
          <w:rFonts w:hint="cs"/>
          <w:rtl/>
        </w:rPr>
        <w:t>40</w:t>
      </w:r>
      <w:r w:rsidR="00117131">
        <w:rPr>
          <w:rFonts w:hint="cs"/>
          <w:rtl/>
        </w:rPr>
        <w:t xml:space="preserve"> - </w:t>
      </w:r>
      <w:r>
        <w:rPr>
          <w:rFonts w:hint="cs"/>
          <w:rtl/>
        </w:rPr>
        <w:t>زكاة العلوي للعلوي</w:t>
      </w:r>
      <w:r w:rsidR="005B3E65">
        <w:rPr>
          <w:rFonts w:hint="cs"/>
          <w:rtl/>
        </w:rPr>
        <w:t>:</w:t>
      </w:r>
      <w:r>
        <w:rPr>
          <w:rFonts w:hint="cs"/>
          <w:rtl/>
        </w:rPr>
        <w:t xml:space="preserve"> </w:t>
      </w:r>
      <w:bookmarkEnd w:id="249"/>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الصدقة تحل لبني هاشم</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ولكن صدقات بعضهم على بعض تحل لهم </w:t>
      </w:r>
      <w:r w:rsidRPr="00FD157B">
        <w:rPr>
          <w:rStyle w:val="libFootnotenumChar"/>
          <w:rFonts w:hint="cs"/>
          <w:rtl/>
        </w:rPr>
        <w:t>(2)</w:t>
      </w:r>
      <w:r w:rsidR="005B3E65">
        <w:rPr>
          <w:rFonts w:hint="cs"/>
          <w:rtl/>
        </w:rPr>
        <w:t>.</w:t>
      </w:r>
    </w:p>
    <w:p w:rsidR="00FD157B" w:rsidRDefault="00FD157B" w:rsidP="00FD157B">
      <w:pPr>
        <w:pStyle w:val="libBold1"/>
        <w:rPr>
          <w:rtl/>
        </w:rPr>
      </w:pPr>
      <w:bookmarkStart w:id="250" w:name="114"/>
      <w:r>
        <w:rPr>
          <w:rFonts w:hint="cs"/>
          <w:rtl/>
        </w:rPr>
        <w:t>41</w:t>
      </w:r>
      <w:r w:rsidR="00117131">
        <w:rPr>
          <w:rFonts w:hint="cs"/>
          <w:rtl/>
        </w:rPr>
        <w:t xml:space="preserve"> - </w:t>
      </w:r>
      <w:r>
        <w:rPr>
          <w:rFonts w:hint="cs"/>
          <w:rtl/>
        </w:rPr>
        <w:t>إخراج الزكاة عند حلولها</w:t>
      </w:r>
      <w:r w:rsidR="005B3E65">
        <w:rPr>
          <w:rFonts w:hint="cs"/>
          <w:rtl/>
        </w:rPr>
        <w:t>:</w:t>
      </w:r>
      <w:r>
        <w:rPr>
          <w:rFonts w:hint="cs"/>
          <w:rtl/>
        </w:rPr>
        <w:t xml:space="preserve"> </w:t>
      </w:r>
      <w:bookmarkEnd w:id="250"/>
    </w:p>
    <w:p w:rsidR="00FD157B" w:rsidRDefault="00FD157B" w:rsidP="00FD157B">
      <w:pPr>
        <w:pStyle w:val="libNormal"/>
        <w:rPr>
          <w:rtl/>
        </w:rPr>
      </w:pPr>
      <w:r w:rsidRPr="00FD157B">
        <w:rPr>
          <w:rFonts w:hint="cs"/>
          <w:rtl/>
        </w:rPr>
        <w:t xml:space="preserve">روى سعد بن سعد الأشعري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الرجل تحل عليه الزكاة في السنة في ثلاث أوقات</w:t>
      </w:r>
      <w:r w:rsidR="005B3E65">
        <w:rPr>
          <w:rFonts w:hint="cs"/>
          <w:rtl/>
        </w:rPr>
        <w:t>:</w:t>
      </w:r>
      <w:r w:rsidRPr="00FD157B">
        <w:rPr>
          <w:rFonts w:hint="cs"/>
          <w:rtl/>
        </w:rPr>
        <w:t xml:space="preserve"> أيؤخرها حتى يدفعها في وقت واحد</w:t>
      </w:r>
      <w:r w:rsidR="005B3E65">
        <w:rPr>
          <w:rFonts w:hint="cs"/>
          <w:rtl/>
        </w:rPr>
        <w:t>؟</w:t>
      </w:r>
      <w:r w:rsidRPr="00FD157B">
        <w:rPr>
          <w:rFonts w:hint="cs"/>
          <w:rtl/>
        </w:rPr>
        <w:t xml:space="preserve"> فقال</w:t>
      </w:r>
      <w:r w:rsidR="005B3E65">
        <w:rPr>
          <w:rFonts w:hint="cs"/>
          <w:rtl/>
        </w:rPr>
        <w:t>:</w:t>
      </w:r>
      <w:r w:rsidRPr="00FD157B">
        <w:rPr>
          <w:rFonts w:hint="cs"/>
          <w:rtl/>
        </w:rPr>
        <w:t xml:space="preserve"> متى حلت أخرجها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الشخص إذا كان مالكاً لعدة أعيان زكوية بان كان مالكاً للغلات والإنعام والنقدين</w:t>
      </w:r>
      <w:r w:rsidR="005B3E65">
        <w:rPr>
          <w:rFonts w:hint="cs"/>
          <w:rtl/>
        </w:rPr>
        <w:t>،</w:t>
      </w:r>
      <w:r>
        <w:rPr>
          <w:rFonts w:hint="cs"/>
          <w:rtl/>
        </w:rPr>
        <w:t xml:space="preserve"> فيخرج زكاة كل نوع عند استحقاق دفعها</w:t>
      </w:r>
      <w:r w:rsidR="005B3E65">
        <w:rPr>
          <w:rFonts w:hint="cs"/>
          <w:rtl/>
        </w:rPr>
        <w:t>.</w:t>
      </w:r>
    </w:p>
    <w:p w:rsidR="00FD157B" w:rsidRDefault="00FD157B" w:rsidP="00FD157B">
      <w:pPr>
        <w:pStyle w:val="libBold1"/>
        <w:rPr>
          <w:rtl/>
        </w:rPr>
      </w:pPr>
      <w:bookmarkStart w:id="251" w:name="115"/>
      <w:r>
        <w:rPr>
          <w:rFonts w:hint="cs"/>
          <w:rtl/>
        </w:rPr>
        <w:t>42</w:t>
      </w:r>
      <w:r w:rsidR="00117131">
        <w:rPr>
          <w:rFonts w:hint="cs"/>
          <w:rtl/>
        </w:rPr>
        <w:t xml:space="preserve"> - </w:t>
      </w:r>
      <w:r>
        <w:rPr>
          <w:rFonts w:hint="cs"/>
          <w:rtl/>
        </w:rPr>
        <w:t>فطرة من خرج عن العيال</w:t>
      </w:r>
      <w:r w:rsidR="005B3E65">
        <w:rPr>
          <w:rFonts w:hint="cs"/>
          <w:rtl/>
        </w:rPr>
        <w:t>:</w:t>
      </w:r>
      <w:r>
        <w:rPr>
          <w:rFonts w:hint="cs"/>
          <w:rtl/>
        </w:rPr>
        <w:t xml:space="preserve"> </w:t>
      </w:r>
      <w:bookmarkEnd w:id="251"/>
    </w:p>
    <w:p w:rsidR="00FD157B" w:rsidRDefault="00FD157B" w:rsidP="00FD157B">
      <w:pPr>
        <w:pStyle w:val="libNormal"/>
        <w:rPr>
          <w:rtl/>
        </w:rPr>
      </w:pPr>
      <w:r w:rsidRPr="00FD157B">
        <w:rPr>
          <w:rFonts w:hint="cs"/>
          <w:rtl/>
        </w:rPr>
        <w:t>روى عبد الرحمان بن الحجاج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رجل ينفق على رجل ليس من عياله إلاّ أنّه يتكلّف له نفقته وكسوته أتكون عليه فطرته</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إنّما تكون فطرته على عياله صدقة دونه</w:t>
      </w:r>
      <w:r w:rsidR="005B3E65">
        <w:rPr>
          <w:rFonts w:hint="cs"/>
          <w:rtl/>
        </w:rPr>
        <w:t>،</w:t>
      </w:r>
      <w:r w:rsidRPr="00FD157B">
        <w:rPr>
          <w:rFonts w:hint="cs"/>
          <w:rtl/>
        </w:rPr>
        <w:t xml:space="preserve"> وقال</w:t>
      </w:r>
      <w:r w:rsidR="005B3E65">
        <w:rPr>
          <w:rFonts w:hint="cs"/>
          <w:rtl/>
        </w:rPr>
        <w:t>:</w:t>
      </w:r>
      <w:r w:rsidRPr="00FD157B">
        <w:rPr>
          <w:rFonts w:hint="cs"/>
          <w:rtl/>
        </w:rPr>
        <w:t xml:space="preserve"> العيال الولد والمملوك والزوجة أم الولد </w:t>
      </w:r>
      <w:r w:rsidRPr="00FD157B">
        <w:rPr>
          <w:rStyle w:val="libFootnotenumChar"/>
          <w:rFonts w:hint="cs"/>
          <w:rtl/>
        </w:rPr>
        <w:t>(4)</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تجب زكاة الفطرة على كل مكلف</w:t>
      </w:r>
      <w:r w:rsidR="005B3E65">
        <w:rPr>
          <w:rFonts w:hint="cs"/>
          <w:rtl/>
        </w:rPr>
        <w:t>،</w:t>
      </w:r>
      <w:r>
        <w:rPr>
          <w:rFonts w:hint="cs"/>
          <w:rtl/>
        </w:rPr>
        <w:t xml:space="preserve"> وعلى من يعول به حين دخول ليلة الفطر من غير فرق بين واجب النفقة عليه وغيره</w:t>
      </w:r>
      <w:r w:rsidR="005B3E65">
        <w:rPr>
          <w:rFonts w:hint="cs"/>
          <w:rtl/>
        </w:rPr>
        <w:t>،</w:t>
      </w:r>
      <w:r>
        <w:rPr>
          <w:rFonts w:hint="cs"/>
          <w:rtl/>
        </w:rPr>
        <w:t xml:space="preserve"> ولا بين الصغير والكبير ولا تجب على من يتكلف نفقته وكسوته</w:t>
      </w:r>
      <w:r w:rsidR="005B3E65">
        <w:rPr>
          <w:rFonts w:hint="cs"/>
          <w:rtl/>
        </w:rPr>
        <w:t>،</w:t>
      </w:r>
      <w:r>
        <w:rPr>
          <w:rFonts w:hint="cs"/>
          <w:rtl/>
        </w:rPr>
        <w:t xml:space="preserve"> وهو خارج عن العيال</w:t>
      </w:r>
      <w:r w:rsidR="005B3E65">
        <w:rPr>
          <w:rFonts w:hint="cs"/>
          <w:rtl/>
        </w:rPr>
        <w:t>،</w:t>
      </w:r>
      <w:r>
        <w:rPr>
          <w:rFonts w:hint="cs"/>
          <w:rtl/>
        </w:rPr>
        <w:t xml:space="preserve"> والمدار هو صدق العيلولة حسبما ذكر الفقهاء</w:t>
      </w:r>
      <w:r w:rsidR="005B3E65">
        <w:rPr>
          <w:rFonts w:hint="cs"/>
          <w:rtl/>
        </w:rPr>
        <w:t>.</w:t>
      </w:r>
      <w:r>
        <w:rPr>
          <w:rFonts w:hint="cs"/>
          <w:rtl/>
        </w:rPr>
        <w:t xml:space="preserve"> </w:t>
      </w:r>
    </w:p>
    <w:p w:rsidR="00FD157B" w:rsidRDefault="00FD157B" w:rsidP="00FD157B">
      <w:pPr>
        <w:pStyle w:val="libBold1"/>
        <w:rPr>
          <w:rtl/>
        </w:rPr>
      </w:pPr>
      <w:bookmarkStart w:id="252" w:name="116"/>
      <w:r>
        <w:rPr>
          <w:rFonts w:hint="cs"/>
          <w:rtl/>
        </w:rPr>
        <w:t>43</w:t>
      </w:r>
      <w:r w:rsidR="00117131">
        <w:rPr>
          <w:rFonts w:hint="cs"/>
          <w:rtl/>
        </w:rPr>
        <w:t xml:space="preserve"> - </w:t>
      </w:r>
      <w:r>
        <w:rPr>
          <w:rFonts w:hint="cs"/>
          <w:rtl/>
        </w:rPr>
        <w:t>الخمس</w:t>
      </w:r>
      <w:r w:rsidR="005B3E65">
        <w:rPr>
          <w:rFonts w:hint="cs"/>
          <w:rtl/>
        </w:rPr>
        <w:t>:</w:t>
      </w:r>
      <w:r>
        <w:rPr>
          <w:rFonts w:hint="cs"/>
          <w:rtl/>
        </w:rPr>
        <w:t xml:space="preserve"> </w:t>
      </w:r>
      <w:bookmarkEnd w:id="252"/>
    </w:p>
    <w:p w:rsidR="00FD157B" w:rsidRDefault="00FD157B" w:rsidP="00FD157B">
      <w:pPr>
        <w:pStyle w:val="libNormal"/>
        <w:rPr>
          <w:rtl/>
        </w:rPr>
      </w:pPr>
      <w:r w:rsidRPr="00FD157B">
        <w:rPr>
          <w:rFonts w:hint="cs"/>
          <w:rtl/>
        </w:rPr>
        <w:t xml:space="preserve">روى علي بن الحسن بن علي بن فضال عن أبيه عن أبي الحسن الرضا </w:t>
      </w:r>
      <w:r w:rsidR="009B1D84" w:rsidRPr="009B1D84">
        <w:rPr>
          <w:rStyle w:val="libAlaemChar"/>
          <w:rFonts w:hint="cs"/>
          <w:rtl/>
        </w:rPr>
        <w:t>عليه‌السلام</w:t>
      </w:r>
      <w:r w:rsidRPr="00FD157B">
        <w:rPr>
          <w:rFonts w:hint="cs"/>
          <w:rtl/>
        </w:rPr>
        <w:t xml:space="preserve"> (في حديث) قال</w:t>
      </w:r>
      <w:r w:rsidR="005B3E65">
        <w:rPr>
          <w:rFonts w:hint="cs"/>
          <w:rtl/>
        </w:rPr>
        <w:t>:</w:t>
      </w:r>
      <w:r w:rsidRPr="00FD157B">
        <w:rPr>
          <w:rFonts w:hint="cs"/>
          <w:rtl/>
        </w:rPr>
        <w:t xml:space="preserve"> كان لعبد المطلب خمس من السنن</w:t>
      </w:r>
      <w:r w:rsidR="005B3E65">
        <w:rPr>
          <w:rFonts w:hint="cs"/>
          <w:rtl/>
        </w:rPr>
        <w:t>:</w:t>
      </w:r>
      <w:r w:rsidRPr="00FD157B">
        <w:rPr>
          <w:rFonts w:hint="cs"/>
          <w:rtl/>
        </w:rPr>
        <w:t xml:space="preserve"> أجراها الله له في الإسلام</w:t>
      </w:r>
      <w:r w:rsidR="005B3E65">
        <w:rPr>
          <w:rFonts w:hint="cs"/>
          <w:rtl/>
        </w:rPr>
        <w:t>،</w:t>
      </w:r>
      <w:r w:rsidRPr="00FD157B">
        <w:rPr>
          <w:rFonts w:hint="cs"/>
          <w:rtl/>
        </w:rPr>
        <w:t xml:space="preserve"> حرم نساء الآباء على الأبناء</w:t>
      </w:r>
      <w:r w:rsidR="005B3E65">
        <w:rPr>
          <w:rFonts w:hint="cs"/>
          <w:rtl/>
        </w:rPr>
        <w:t>،</w:t>
      </w:r>
      <w:r w:rsidRPr="00FD157B">
        <w:rPr>
          <w:rFonts w:hint="cs"/>
          <w:rtl/>
        </w:rPr>
        <w:t xml:space="preserve"> ومن الدية في القتل مائة من الإبل</w:t>
      </w:r>
      <w:r w:rsidR="005B3E65">
        <w:rPr>
          <w:rFonts w:hint="cs"/>
          <w:rtl/>
        </w:rPr>
        <w:t>،</w:t>
      </w:r>
      <w:r w:rsidRPr="00FD157B">
        <w:rPr>
          <w:rFonts w:hint="cs"/>
          <w:rtl/>
        </w:rPr>
        <w:t xml:space="preserve"> وكان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العروة الوثقى</w:t>
      </w:r>
      <w:r w:rsidR="005B3E65">
        <w:rPr>
          <w:rFonts w:hint="cs"/>
          <w:rtl/>
        </w:rPr>
        <w:t>.</w:t>
      </w:r>
      <w:r>
        <w:rPr>
          <w:rFonts w:hint="cs"/>
          <w:rtl/>
        </w:rPr>
        <w:t xml:space="preserve"> </w:t>
      </w:r>
    </w:p>
    <w:p w:rsidR="00FD157B" w:rsidRDefault="00FD157B" w:rsidP="00BF255D">
      <w:pPr>
        <w:pStyle w:val="libFootnote0"/>
        <w:rPr>
          <w:rtl/>
        </w:rPr>
      </w:pPr>
      <w:r>
        <w:rPr>
          <w:rFonts w:hint="cs"/>
          <w:rtl/>
        </w:rPr>
        <w:t>(2) قرب الإسناد (ص 163) وسائل الشيعة 6 / 190</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1 / 147 الوسائل 6 / 213</w:t>
      </w:r>
      <w:r w:rsidR="005B3E65">
        <w:rPr>
          <w:rFonts w:hint="cs"/>
          <w:rtl/>
        </w:rPr>
        <w:t>.</w:t>
      </w:r>
      <w:r>
        <w:rPr>
          <w:rFonts w:hint="cs"/>
          <w:rtl/>
        </w:rPr>
        <w:t xml:space="preserve"> </w:t>
      </w:r>
    </w:p>
    <w:p w:rsidR="00FD157B" w:rsidRDefault="00FD157B" w:rsidP="00BF255D">
      <w:pPr>
        <w:pStyle w:val="libFootnote0"/>
        <w:rPr>
          <w:rtl/>
        </w:rPr>
      </w:pPr>
      <w:r>
        <w:rPr>
          <w:rFonts w:hint="cs"/>
          <w:rtl/>
        </w:rPr>
        <w:t>(4) مَن لا يحضره الفقيه 1 / 64</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يطوف بالبيت سبعة أشواط ووجد كنزاً فأخرج منه الخمس</w:t>
      </w:r>
      <w:r w:rsidR="005B3E65">
        <w:rPr>
          <w:rFonts w:hint="cs"/>
          <w:rtl/>
        </w:rPr>
        <w:t>،</w:t>
      </w:r>
      <w:r w:rsidRPr="00FD157B">
        <w:rPr>
          <w:rFonts w:hint="cs"/>
          <w:rtl/>
        </w:rPr>
        <w:t xml:space="preserve"> وسمى زمزم حين حفرها سقاية الحاج </w:t>
      </w:r>
      <w:r w:rsidRPr="00FD157B">
        <w:rPr>
          <w:rStyle w:val="libFootnotenumChar"/>
          <w:rFonts w:hint="cs"/>
          <w:rtl/>
        </w:rPr>
        <w:t>(1)</w:t>
      </w:r>
      <w:r w:rsidR="005B3E65">
        <w:rPr>
          <w:rStyle w:val="libFootnotenumChar"/>
          <w:rFonts w:hint="cs"/>
          <w:rtl/>
        </w:rPr>
        <w:t>.</w:t>
      </w:r>
    </w:p>
    <w:p w:rsidR="00FD157B" w:rsidRDefault="00FD157B" w:rsidP="00FD157B">
      <w:pPr>
        <w:pStyle w:val="libBold1"/>
        <w:rPr>
          <w:rtl/>
        </w:rPr>
      </w:pPr>
      <w:bookmarkStart w:id="253" w:name="117"/>
      <w:r>
        <w:rPr>
          <w:rFonts w:hint="cs"/>
          <w:rtl/>
        </w:rPr>
        <w:t>44</w:t>
      </w:r>
      <w:r w:rsidR="00117131">
        <w:rPr>
          <w:rFonts w:hint="cs"/>
          <w:rtl/>
        </w:rPr>
        <w:t xml:space="preserve"> - </w:t>
      </w:r>
      <w:r>
        <w:rPr>
          <w:rFonts w:hint="cs"/>
          <w:rtl/>
        </w:rPr>
        <w:t>وجوب الخمس في الكنز</w:t>
      </w:r>
      <w:r w:rsidR="005B3E65">
        <w:rPr>
          <w:rFonts w:hint="cs"/>
          <w:rtl/>
        </w:rPr>
        <w:t>:</w:t>
      </w:r>
      <w:r>
        <w:rPr>
          <w:rFonts w:hint="cs"/>
          <w:rtl/>
        </w:rPr>
        <w:t xml:space="preserve"> </w:t>
      </w:r>
      <w:bookmarkEnd w:id="253"/>
    </w:p>
    <w:p w:rsidR="00FD157B" w:rsidRDefault="00FD157B" w:rsidP="00FD157B">
      <w:pPr>
        <w:pStyle w:val="libNormal"/>
        <w:rPr>
          <w:rtl/>
        </w:rPr>
      </w:pPr>
      <w:r w:rsidRPr="00FD157B">
        <w:rPr>
          <w:rFonts w:hint="cs"/>
          <w:rtl/>
        </w:rPr>
        <w:t>روى الشيخ المفيد بسنده قال</w:t>
      </w:r>
      <w:r w:rsidR="005B3E65">
        <w:rPr>
          <w:rFonts w:hint="cs"/>
          <w:rtl/>
        </w:rPr>
        <w:t>:</w:t>
      </w:r>
      <w:r w:rsidRPr="00FD157B">
        <w:rPr>
          <w:rFonts w:hint="cs"/>
          <w:rtl/>
        </w:rPr>
        <w:t xml:space="preserve"> سُئل الإمام الرضا </w:t>
      </w:r>
      <w:r w:rsidR="009B1D84" w:rsidRPr="009B1D84">
        <w:rPr>
          <w:rStyle w:val="libAlaemChar"/>
          <w:rFonts w:hint="cs"/>
          <w:rtl/>
        </w:rPr>
        <w:t>عليه‌السلام</w:t>
      </w:r>
      <w:r w:rsidRPr="00FD157B">
        <w:rPr>
          <w:rFonts w:hint="cs"/>
          <w:rtl/>
        </w:rPr>
        <w:t xml:space="preserve"> عن مقدار الكنز الذي يجب فيه الخمس</w:t>
      </w:r>
      <w:r w:rsidR="005B3E65">
        <w:rPr>
          <w:rFonts w:hint="cs"/>
          <w:rtl/>
        </w:rPr>
        <w:t>،</w:t>
      </w:r>
      <w:r w:rsidRPr="00FD157B">
        <w:rPr>
          <w:rFonts w:hint="cs"/>
          <w:rtl/>
        </w:rPr>
        <w:t xml:space="preserve"> فقال</w:t>
      </w:r>
      <w:r w:rsidR="005B3E65">
        <w:rPr>
          <w:rFonts w:hint="cs"/>
          <w:rtl/>
        </w:rPr>
        <w:t>:</w:t>
      </w:r>
      <w:r w:rsidRPr="00FD157B">
        <w:rPr>
          <w:rFonts w:hint="cs"/>
          <w:rtl/>
        </w:rPr>
        <w:t xml:space="preserve"> ما يجب فيه الزكاة من ذلك بعينه ففيه الخمس</w:t>
      </w:r>
      <w:r w:rsidR="005B3E65">
        <w:rPr>
          <w:rFonts w:hint="cs"/>
          <w:rtl/>
        </w:rPr>
        <w:t>،</w:t>
      </w:r>
      <w:r w:rsidRPr="00FD157B">
        <w:rPr>
          <w:rFonts w:hint="cs"/>
          <w:rtl/>
        </w:rPr>
        <w:t xml:space="preserve"> وما لم يبلغ حد ما تجب فيه الزكاة فلا خمس فيه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الكنز هو المال المذخور في الأرض</w:t>
      </w:r>
      <w:r w:rsidR="005B3E65">
        <w:rPr>
          <w:rFonts w:hint="cs"/>
          <w:rtl/>
        </w:rPr>
        <w:t>،</w:t>
      </w:r>
      <w:r>
        <w:rPr>
          <w:rFonts w:hint="cs"/>
          <w:rtl/>
        </w:rPr>
        <w:t xml:space="preserve"> سواء أكان من الذهب أم الفضة المسكوكين أم غير المسكوكين</w:t>
      </w:r>
      <w:r w:rsidR="005B3E65">
        <w:rPr>
          <w:rFonts w:hint="cs"/>
          <w:rtl/>
        </w:rPr>
        <w:t>،</w:t>
      </w:r>
      <w:r>
        <w:rPr>
          <w:rFonts w:hint="cs"/>
          <w:rtl/>
        </w:rPr>
        <w:t xml:space="preserve"> أم من غيرهما ويشترط فيه بلوغ النصاب وهو عشرون ديناراً</w:t>
      </w:r>
      <w:r w:rsidR="005B3E65">
        <w:rPr>
          <w:rFonts w:hint="cs"/>
          <w:rtl/>
        </w:rPr>
        <w:t>،</w:t>
      </w:r>
      <w:r>
        <w:rPr>
          <w:rFonts w:hint="cs"/>
          <w:rtl/>
        </w:rPr>
        <w:t xml:space="preserve"> فإذا لم يبلغ هذا المقدار فلا خمس فيه</w:t>
      </w:r>
      <w:r w:rsidR="005B3E65">
        <w:rPr>
          <w:rFonts w:hint="cs"/>
          <w:rtl/>
        </w:rPr>
        <w:t>.</w:t>
      </w:r>
    </w:p>
    <w:p w:rsidR="00FD157B" w:rsidRDefault="00FD157B" w:rsidP="00FD157B">
      <w:pPr>
        <w:pStyle w:val="libBold1"/>
        <w:rPr>
          <w:rtl/>
        </w:rPr>
      </w:pPr>
      <w:bookmarkStart w:id="254" w:name="118"/>
      <w:r>
        <w:rPr>
          <w:rFonts w:hint="cs"/>
          <w:rtl/>
        </w:rPr>
        <w:t>45</w:t>
      </w:r>
      <w:r w:rsidR="00117131">
        <w:rPr>
          <w:rFonts w:hint="cs"/>
          <w:rtl/>
        </w:rPr>
        <w:t xml:space="preserve"> - </w:t>
      </w:r>
      <w:r>
        <w:rPr>
          <w:rFonts w:hint="cs"/>
          <w:rtl/>
        </w:rPr>
        <w:t>إيصال الخمس إلى الإمام</w:t>
      </w:r>
      <w:r w:rsidR="005B3E65">
        <w:rPr>
          <w:rFonts w:hint="cs"/>
          <w:rtl/>
        </w:rPr>
        <w:t>:</w:t>
      </w:r>
      <w:r>
        <w:rPr>
          <w:rFonts w:hint="cs"/>
          <w:rtl/>
        </w:rPr>
        <w:t xml:space="preserve"> </w:t>
      </w:r>
      <w:bookmarkEnd w:id="254"/>
    </w:p>
    <w:p w:rsidR="00FD157B" w:rsidRDefault="00FD157B" w:rsidP="00FD157B">
      <w:pPr>
        <w:pStyle w:val="libNormal"/>
        <w:rPr>
          <w:rtl/>
        </w:rPr>
      </w:pPr>
      <w:r w:rsidRPr="00FD157B">
        <w:rPr>
          <w:rFonts w:hint="cs"/>
          <w:rtl/>
        </w:rPr>
        <w:t>روى محمد بن زيد الطبري قال</w:t>
      </w:r>
      <w:r w:rsidR="005B3E65">
        <w:rPr>
          <w:rFonts w:hint="cs"/>
          <w:rtl/>
        </w:rPr>
        <w:t>:</w:t>
      </w:r>
      <w:r w:rsidRPr="00FD157B">
        <w:rPr>
          <w:rFonts w:hint="cs"/>
          <w:rtl/>
        </w:rPr>
        <w:t xml:space="preserve"> كتب رجل من تجّار فارس من بعض موالي أبي الحسن الرضا </w:t>
      </w:r>
      <w:r w:rsidR="009B1D84" w:rsidRPr="009B1D84">
        <w:rPr>
          <w:rStyle w:val="libAlaemChar"/>
          <w:rFonts w:hint="cs"/>
          <w:rtl/>
        </w:rPr>
        <w:t>عليه‌السلام</w:t>
      </w:r>
      <w:r w:rsidRPr="00FD157B">
        <w:rPr>
          <w:rFonts w:hint="cs"/>
          <w:rtl/>
        </w:rPr>
        <w:t xml:space="preserve"> يسأله الإذن في الخمس فكتب إليه بعد البسملة</w:t>
      </w:r>
      <w:r w:rsidR="005B3E65">
        <w:rPr>
          <w:rFonts w:hint="cs"/>
          <w:rtl/>
        </w:rPr>
        <w:t>:</w:t>
      </w:r>
      <w:r w:rsidRPr="00FD157B">
        <w:rPr>
          <w:rFonts w:hint="cs"/>
          <w:rtl/>
        </w:rPr>
        <w:t xml:space="preserve"> ( إنّ الله واسع كريم</w:t>
      </w:r>
      <w:r w:rsidR="005B3E65">
        <w:rPr>
          <w:rFonts w:hint="cs"/>
          <w:rtl/>
        </w:rPr>
        <w:t>،</w:t>
      </w:r>
      <w:r w:rsidRPr="00FD157B">
        <w:rPr>
          <w:rFonts w:hint="cs"/>
          <w:rtl/>
        </w:rPr>
        <w:t xml:space="preserve"> ضمن على العمل الثواب</w:t>
      </w:r>
      <w:r w:rsidR="005B3E65">
        <w:rPr>
          <w:rFonts w:hint="cs"/>
          <w:rtl/>
        </w:rPr>
        <w:t>،</w:t>
      </w:r>
      <w:r w:rsidRPr="00FD157B">
        <w:rPr>
          <w:rFonts w:hint="cs"/>
          <w:rtl/>
        </w:rPr>
        <w:t xml:space="preserve"> وعلى الضيق الهم</w:t>
      </w:r>
      <w:r w:rsidR="005B3E65">
        <w:rPr>
          <w:rFonts w:hint="cs"/>
          <w:rtl/>
        </w:rPr>
        <w:t>،</w:t>
      </w:r>
      <w:r w:rsidRPr="00FD157B">
        <w:rPr>
          <w:rFonts w:hint="cs"/>
          <w:rtl/>
        </w:rPr>
        <w:t xml:space="preserve"> لا يحل مال إلاّ من وجه أحلّه الله</w:t>
      </w:r>
      <w:r w:rsidR="005B3E65">
        <w:rPr>
          <w:rFonts w:hint="cs"/>
          <w:rtl/>
        </w:rPr>
        <w:t>،</w:t>
      </w:r>
      <w:r w:rsidRPr="00FD157B">
        <w:rPr>
          <w:rFonts w:hint="cs"/>
          <w:rtl/>
        </w:rPr>
        <w:t xml:space="preserve"> إنّ الخمس عوننا على ديننا وعلى عيالنا</w:t>
      </w:r>
      <w:r w:rsidR="005B3E65">
        <w:rPr>
          <w:rFonts w:hint="cs"/>
          <w:rtl/>
        </w:rPr>
        <w:t>،</w:t>
      </w:r>
      <w:r w:rsidRPr="00FD157B">
        <w:rPr>
          <w:rFonts w:hint="cs"/>
          <w:rtl/>
        </w:rPr>
        <w:t xml:space="preserve"> وعلى موالينا</w:t>
      </w:r>
      <w:r w:rsidR="005B3E65">
        <w:rPr>
          <w:rFonts w:hint="cs"/>
          <w:rtl/>
        </w:rPr>
        <w:t>،</w:t>
      </w:r>
      <w:r w:rsidRPr="00FD157B">
        <w:rPr>
          <w:rFonts w:hint="cs"/>
          <w:rtl/>
        </w:rPr>
        <w:t xml:space="preserve"> وما نبذله ونشتري من أعراضنا ممّن نخاف سطوته</w:t>
      </w:r>
      <w:r w:rsidR="005B3E65">
        <w:rPr>
          <w:rFonts w:hint="cs"/>
          <w:rtl/>
        </w:rPr>
        <w:t>،</w:t>
      </w:r>
      <w:r w:rsidRPr="00FD157B">
        <w:rPr>
          <w:rFonts w:hint="cs"/>
          <w:rtl/>
        </w:rPr>
        <w:t xml:space="preserve"> فلا تزووه عنّا</w:t>
      </w:r>
      <w:r w:rsidR="005B3E65">
        <w:rPr>
          <w:rFonts w:hint="cs"/>
          <w:rtl/>
        </w:rPr>
        <w:t>،</w:t>
      </w:r>
      <w:r w:rsidRPr="00FD157B">
        <w:rPr>
          <w:rFonts w:hint="cs"/>
          <w:rtl/>
        </w:rPr>
        <w:t xml:space="preserve"> ولا تحرموا أنفسكم دعاءنا</w:t>
      </w:r>
      <w:r w:rsidR="005B3E65">
        <w:rPr>
          <w:rFonts w:hint="cs"/>
          <w:rtl/>
        </w:rPr>
        <w:t>،</w:t>
      </w:r>
      <w:r w:rsidRPr="00FD157B">
        <w:rPr>
          <w:rFonts w:hint="cs"/>
          <w:rtl/>
        </w:rPr>
        <w:t xml:space="preserve"> ما قدرتم عليه</w:t>
      </w:r>
      <w:r w:rsidR="005B3E65">
        <w:rPr>
          <w:rFonts w:hint="cs"/>
          <w:rtl/>
        </w:rPr>
        <w:t>،</w:t>
      </w:r>
      <w:r w:rsidRPr="00FD157B">
        <w:rPr>
          <w:rFonts w:hint="cs"/>
          <w:rtl/>
        </w:rPr>
        <w:t xml:space="preserve"> فإنّ إخراجه مفتاح رزقكم</w:t>
      </w:r>
      <w:r w:rsidR="005B3E65">
        <w:rPr>
          <w:rFonts w:hint="cs"/>
          <w:rtl/>
        </w:rPr>
        <w:t>،</w:t>
      </w:r>
      <w:r w:rsidRPr="00FD157B">
        <w:rPr>
          <w:rFonts w:hint="cs"/>
          <w:rtl/>
        </w:rPr>
        <w:t xml:space="preserve"> وتمحيص ذنوبكم</w:t>
      </w:r>
      <w:r w:rsidR="005B3E65">
        <w:rPr>
          <w:rFonts w:hint="cs"/>
          <w:rtl/>
        </w:rPr>
        <w:t>،</w:t>
      </w:r>
      <w:r w:rsidRPr="00FD157B">
        <w:rPr>
          <w:rFonts w:hint="cs"/>
          <w:rtl/>
        </w:rPr>
        <w:t xml:space="preserve"> وما تمهدون لأنفسكم ليوم فاقتكم</w:t>
      </w:r>
      <w:r w:rsidR="005B3E65">
        <w:rPr>
          <w:rFonts w:hint="cs"/>
          <w:rtl/>
        </w:rPr>
        <w:t>،</w:t>
      </w:r>
      <w:r w:rsidRPr="00FD157B">
        <w:rPr>
          <w:rFonts w:hint="cs"/>
          <w:rtl/>
        </w:rPr>
        <w:t xml:space="preserve"> والمسلم من يفي لله بما عهد إليه</w:t>
      </w:r>
      <w:r w:rsidR="005B3E65">
        <w:rPr>
          <w:rFonts w:hint="cs"/>
          <w:rtl/>
        </w:rPr>
        <w:t>،</w:t>
      </w:r>
      <w:r w:rsidRPr="00FD157B">
        <w:rPr>
          <w:rFonts w:hint="cs"/>
          <w:rtl/>
        </w:rPr>
        <w:t xml:space="preserve"> وليس المسلم من أجاب باللسان</w:t>
      </w:r>
      <w:r w:rsidR="005B3E65">
        <w:rPr>
          <w:rFonts w:hint="cs"/>
          <w:rtl/>
        </w:rPr>
        <w:t>،</w:t>
      </w:r>
      <w:r w:rsidRPr="00FD157B">
        <w:rPr>
          <w:rFonts w:hint="cs"/>
          <w:rtl/>
        </w:rPr>
        <w:t xml:space="preserve"> وخالف بالقلب</w:t>
      </w:r>
      <w:r w:rsidR="005B3E65">
        <w:rPr>
          <w:rFonts w:hint="cs"/>
          <w:rtl/>
        </w:rPr>
        <w:t>.</w:t>
      </w:r>
      <w:r w:rsidRPr="00FD157B">
        <w:rPr>
          <w:rFonts w:hint="cs"/>
          <w:rtl/>
        </w:rPr>
        <w:t xml:space="preserve"> والسلام ) </w:t>
      </w:r>
      <w:r w:rsidRPr="00FD157B">
        <w:rPr>
          <w:rStyle w:val="libFootnotenumChar"/>
          <w:rFonts w:hint="cs"/>
          <w:rtl/>
        </w:rPr>
        <w:t>(3)</w:t>
      </w:r>
      <w:r w:rsidR="005B3E65">
        <w:rPr>
          <w:rStyle w:val="libFootnotenumChar"/>
          <w:rFonts w:hint="cs"/>
          <w:rtl/>
        </w:rPr>
        <w:t>.</w:t>
      </w:r>
    </w:p>
    <w:p w:rsidR="00FD157B" w:rsidRDefault="00FD157B" w:rsidP="00FD157B">
      <w:pPr>
        <w:pStyle w:val="libBold1"/>
        <w:rPr>
          <w:rtl/>
        </w:rPr>
      </w:pPr>
      <w:bookmarkStart w:id="255" w:name="119"/>
      <w:r>
        <w:rPr>
          <w:rFonts w:hint="cs"/>
          <w:rtl/>
        </w:rPr>
        <w:t>46</w:t>
      </w:r>
      <w:r w:rsidR="00117131">
        <w:rPr>
          <w:rFonts w:hint="cs"/>
          <w:rtl/>
        </w:rPr>
        <w:t xml:space="preserve"> - </w:t>
      </w:r>
      <w:r>
        <w:rPr>
          <w:rFonts w:hint="cs"/>
          <w:rtl/>
        </w:rPr>
        <w:t>دفع الخمس للإمام</w:t>
      </w:r>
      <w:r w:rsidR="005B3E65">
        <w:rPr>
          <w:rFonts w:hint="cs"/>
          <w:rtl/>
        </w:rPr>
        <w:t>:</w:t>
      </w:r>
      <w:r>
        <w:rPr>
          <w:rFonts w:hint="cs"/>
          <w:rtl/>
        </w:rPr>
        <w:t xml:space="preserve"> </w:t>
      </w:r>
      <w:bookmarkEnd w:id="255"/>
    </w:p>
    <w:p w:rsidR="00FD157B" w:rsidRDefault="00FD157B" w:rsidP="00FD157B">
      <w:pPr>
        <w:pStyle w:val="libNormal"/>
        <w:rPr>
          <w:rtl/>
        </w:rPr>
      </w:pPr>
      <w:r w:rsidRPr="00FD157B">
        <w:rPr>
          <w:rFonts w:hint="cs"/>
          <w:rtl/>
        </w:rPr>
        <w:t>روى محمد بن زيد قال</w:t>
      </w:r>
      <w:r w:rsidR="005B3E65">
        <w:rPr>
          <w:rFonts w:hint="cs"/>
          <w:rtl/>
        </w:rPr>
        <w:t>:</w:t>
      </w:r>
      <w:r w:rsidRPr="00FD157B">
        <w:rPr>
          <w:rFonts w:hint="cs"/>
          <w:rtl/>
        </w:rPr>
        <w:t xml:space="preserve"> قدم قوم من خراسان على أبي الحسن الرضا </w:t>
      </w:r>
      <w:r w:rsidR="009B1D84" w:rsidRPr="009B1D84">
        <w:rPr>
          <w:rStyle w:val="libAlaemChar"/>
          <w:rFonts w:hint="cs"/>
          <w:rtl/>
        </w:rPr>
        <w:t>عليه‌السلام</w:t>
      </w:r>
      <w:r w:rsidRPr="00FD157B">
        <w:rPr>
          <w:rFonts w:hint="cs"/>
          <w:rtl/>
        </w:rPr>
        <w:t xml:space="preserve"> فسألوه أن يجعلهم في حل من الخمس فقال</w:t>
      </w:r>
      <w:r w:rsidR="005B3E65">
        <w:rPr>
          <w:rFonts w:hint="cs"/>
          <w:rtl/>
        </w:rPr>
        <w:t>:</w:t>
      </w:r>
      <w:r w:rsidRPr="00FD157B">
        <w:rPr>
          <w:rFonts w:hint="cs"/>
          <w:rtl/>
        </w:rPr>
        <w:t xml:space="preserve"> ما أحل هذا</w:t>
      </w:r>
      <w:r w:rsidR="005B3E65">
        <w:rPr>
          <w:rFonts w:hint="cs"/>
          <w:rtl/>
        </w:rPr>
        <w:t>،</w:t>
      </w:r>
      <w:r w:rsidRPr="00FD157B">
        <w:rPr>
          <w:rFonts w:hint="cs"/>
          <w:rtl/>
        </w:rPr>
        <w:t xml:space="preserve"> تمحضونا المودة بألسنتكم</w:t>
      </w:r>
      <w:r w:rsidR="005B3E65">
        <w:rPr>
          <w:rFonts w:hint="cs"/>
          <w:rtl/>
        </w:rPr>
        <w:t>،</w:t>
      </w:r>
      <w:r w:rsidRPr="00FD157B">
        <w:rPr>
          <w:rFonts w:hint="cs"/>
          <w:rtl/>
        </w:rPr>
        <w:t xml:space="preserve"> وتزوون عنّا حقاً جعله الله لنا</w:t>
      </w:r>
      <w:r w:rsidR="005B3E65">
        <w:rPr>
          <w:rFonts w:hint="cs"/>
          <w:rtl/>
        </w:rPr>
        <w:t>،</w:t>
      </w:r>
      <w:r w:rsidRPr="00FD157B">
        <w:rPr>
          <w:rFonts w:hint="cs"/>
          <w:rtl/>
        </w:rPr>
        <w:t xml:space="preserve"> وجعلنا له وهو الخمس</w:t>
      </w:r>
      <w:r w:rsidR="005B3E65">
        <w:rPr>
          <w:rFonts w:hint="cs"/>
          <w:rtl/>
        </w:rPr>
        <w:t>،</w:t>
      </w:r>
      <w:r w:rsidRPr="00FD157B">
        <w:rPr>
          <w:rFonts w:hint="cs"/>
          <w:rtl/>
        </w:rPr>
        <w:t xml:space="preserve"> لا نجعل</w:t>
      </w:r>
      <w:r w:rsidR="005B3E65">
        <w:rPr>
          <w:rFonts w:hint="cs"/>
          <w:rtl/>
        </w:rPr>
        <w:t>،</w:t>
      </w:r>
      <w:r w:rsidRPr="00FD157B">
        <w:rPr>
          <w:rFonts w:hint="cs"/>
          <w:rtl/>
        </w:rPr>
        <w:t xml:space="preserve"> لا نجعل</w:t>
      </w:r>
      <w:r w:rsidR="005B3E65">
        <w:rPr>
          <w:rFonts w:hint="cs"/>
          <w:rtl/>
        </w:rPr>
        <w:t>،</w:t>
      </w:r>
      <w:r w:rsidRPr="00FD157B">
        <w:rPr>
          <w:rFonts w:hint="cs"/>
          <w:rtl/>
        </w:rPr>
        <w:t xml:space="preserve"> لا نجعل</w:t>
      </w:r>
      <w:r w:rsidR="005B3E65">
        <w:rPr>
          <w:rFonts w:hint="cs"/>
          <w:rtl/>
        </w:rPr>
        <w:t>،</w:t>
      </w:r>
      <w:r w:rsidRPr="00FD157B">
        <w:rPr>
          <w:rFonts w:hint="cs"/>
          <w:rtl/>
        </w:rPr>
        <w:t xml:space="preserve"> لأحد منكم في حل </w:t>
      </w:r>
      <w:r w:rsidRPr="00FD157B">
        <w:rPr>
          <w:rStyle w:val="libFootnotenumChar"/>
          <w:rFonts w:hint="cs"/>
          <w:rtl/>
        </w:rPr>
        <w:t>(4)</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وسائل الشيعة 6 / 345</w:t>
      </w:r>
      <w:r w:rsidR="005B3E65">
        <w:rPr>
          <w:rFonts w:hint="cs"/>
          <w:rtl/>
        </w:rPr>
        <w:t>.</w:t>
      </w:r>
      <w:r>
        <w:rPr>
          <w:rFonts w:hint="cs"/>
          <w:rtl/>
        </w:rPr>
        <w:t xml:space="preserve"> </w:t>
      </w:r>
    </w:p>
    <w:p w:rsidR="00FD157B" w:rsidRDefault="00FD157B" w:rsidP="00BF255D">
      <w:pPr>
        <w:pStyle w:val="libFootnote0"/>
        <w:rPr>
          <w:rtl/>
        </w:rPr>
      </w:pPr>
      <w:r>
        <w:rPr>
          <w:rFonts w:hint="cs"/>
          <w:rtl/>
        </w:rPr>
        <w:t>(2) المقنعة (ص 46)</w:t>
      </w:r>
      <w:r w:rsidR="005B3E65">
        <w:rPr>
          <w:rFonts w:hint="cs"/>
          <w:rtl/>
        </w:rPr>
        <w:t>.</w:t>
      </w:r>
      <w:r>
        <w:rPr>
          <w:rFonts w:hint="cs"/>
          <w:rtl/>
        </w:rPr>
        <w:t xml:space="preserve"> </w:t>
      </w:r>
    </w:p>
    <w:p w:rsidR="00FD157B" w:rsidRDefault="00FD157B" w:rsidP="00BF255D">
      <w:pPr>
        <w:pStyle w:val="libFootnote0"/>
        <w:rPr>
          <w:rtl/>
        </w:rPr>
      </w:pPr>
      <w:r>
        <w:rPr>
          <w:rFonts w:hint="cs"/>
          <w:rtl/>
        </w:rPr>
        <w:t>(3) المقنعة (ص 46) الوسائل 6 / 375</w:t>
      </w:r>
      <w:r w:rsidR="005B3E65">
        <w:rPr>
          <w:rFonts w:hint="cs"/>
          <w:rtl/>
        </w:rPr>
        <w:t>.</w:t>
      </w:r>
      <w:r>
        <w:rPr>
          <w:rFonts w:hint="cs"/>
          <w:rtl/>
        </w:rPr>
        <w:t xml:space="preserve"> </w:t>
      </w:r>
    </w:p>
    <w:p w:rsidR="00FD157B" w:rsidRDefault="00FD157B" w:rsidP="00BF255D">
      <w:pPr>
        <w:pStyle w:val="libFootnote0"/>
        <w:rPr>
          <w:rtl/>
        </w:rPr>
      </w:pPr>
      <w:r>
        <w:rPr>
          <w:rFonts w:hint="cs"/>
          <w:rtl/>
        </w:rPr>
        <w:t>(4) المقنعة (ص 46) الوسائل 6 / 375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Pr>
          <w:rFonts w:hint="cs"/>
          <w:rtl/>
        </w:rPr>
        <w:lastRenderedPageBreak/>
        <w:t xml:space="preserve">ودلّ هذا الحديث وما قبله على لزوم إيصال الخمس إلى الإمام </w:t>
      </w:r>
      <w:r w:rsidR="009B1D84" w:rsidRPr="009B1D84">
        <w:rPr>
          <w:rStyle w:val="libAlaemChar"/>
          <w:rFonts w:hint="cs"/>
          <w:rtl/>
        </w:rPr>
        <w:t>عليه‌السلام</w:t>
      </w:r>
      <w:r w:rsidR="005B3E65">
        <w:rPr>
          <w:rFonts w:hint="cs"/>
          <w:rtl/>
        </w:rPr>
        <w:t>،</w:t>
      </w:r>
      <w:r>
        <w:rPr>
          <w:rFonts w:hint="cs"/>
          <w:rtl/>
        </w:rPr>
        <w:t xml:space="preserve"> هذا في حضور الإمام أمّا في حال غيبته فيدفع إلى نائبه وهو المرجع العالم للعالم الإسلامي</w:t>
      </w:r>
      <w:r w:rsidR="005B3E65">
        <w:rPr>
          <w:rFonts w:hint="cs"/>
          <w:rtl/>
        </w:rPr>
        <w:t>.</w:t>
      </w:r>
    </w:p>
    <w:p w:rsidR="00FD157B" w:rsidRDefault="00FD157B" w:rsidP="00FD157B">
      <w:pPr>
        <w:pStyle w:val="libBold1"/>
        <w:rPr>
          <w:rtl/>
        </w:rPr>
      </w:pPr>
      <w:bookmarkStart w:id="256" w:name="120"/>
      <w:r>
        <w:rPr>
          <w:rFonts w:hint="cs"/>
          <w:rtl/>
        </w:rPr>
        <w:t>47</w:t>
      </w:r>
      <w:r w:rsidR="00117131">
        <w:rPr>
          <w:rFonts w:hint="cs"/>
          <w:rtl/>
        </w:rPr>
        <w:t xml:space="preserve"> - </w:t>
      </w:r>
      <w:r>
        <w:rPr>
          <w:rFonts w:hint="cs"/>
          <w:rtl/>
        </w:rPr>
        <w:t>كفارة الإفطار على المحلل والمحرم</w:t>
      </w:r>
      <w:r w:rsidR="005B3E65">
        <w:rPr>
          <w:rFonts w:hint="cs"/>
          <w:rtl/>
        </w:rPr>
        <w:t>:</w:t>
      </w:r>
      <w:r>
        <w:rPr>
          <w:rFonts w:hint="cs"/>
          <w:rtl/>
        </w:rPr>
        <w:t xml:space="preserve"> </w:t>
      </w:r>
      <w:bookmarkEnd w:id="256"/>
    </w:p>
    <w:p w:rsidR="00FD157B" w:rsidRDefault="00FD157B" w:rsidP="00FD157B">
      <w:pPr>
        <w:pStyle w:val="libNormal"/>
        <w:rPr>
          <w:rtl/>
        </w:rPr>
      </w:pPr>
      <w:r w:rsidRPr="00FD157B">
        <w:rPr>
          <w:rFonts w:hint="cs"/>
          <w:rtl/>
        </w:rPr>
        <w:t>روى عبد السلام بن صالح الهروي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يا بن رسول الله قد روى عن آبائك </w:t>
      </w:r>
      <w:r w:rsidR="009B1D84" w:rsidRPr="009B1D84">
        <w:rPr>
          <w:rStyle w:val="libAlaemChar"/>
          <w:rFonts w:hint="cs"/>
          <w:rtl/>
        </w:rPr>
        <w:t>عليهم‌السلام</w:t>
      </w:r>
      <w:r w:rsidRPr="00FD157B">
        <w:rPr>
          <w:rFonts w:hint="cs"/>
          <w:rtl/>
        </w:rPr>
        <w:t xml:space="preserve"> فيمن جامع في شهر رمضان</w:t>
      </w:r>
      <w:r w:rsidR="005B3E65">
        <w:rPr>
          <w:rFonts w:hint="cs"/>
          <w:rtl/>
        </w:rPr>
        <w:t>،</w:t>
      </w:r>
      <w:r w:rsidRPr="00FD157B">
        <w:rPr>
          <w:rFonts w:hint="cs"/>
          <w:rtl/>
        </w:rPr>
        <w:t xml:space="preserve"> أو أفطر فيه</w:t>
      </w:r>
      <w:r w:rsidR="005B3E65">
        <w:rPr>
          <w:rFonts w:hint="cs"/>
          <w:rtl/>
        </w:rPr>
        <w:t>،</w:t>
      </w:r>
      <w:r w:rsidRPr="00FD157B">
        <w:rPr>
          <w:rFonts w:hint="cs"/>
          <w:rtl/>
        </w:rPr>
        <w:t xml:space="preserve"> ثلاث كفارات</w:t>
      </w:r>
      <w:r w:rsidR="005B3E65">
        <w:rPr>
          <w:rFonts w:hint="cs"/>
          <w:rtl/>
        </w:rPr>
        <w:t>،</w:t>
      </w:r>
      <w:r w:rsidRPr="00FD157B">
        <w:rPr>
          <w:rFonts w:hint="cs"/>
          <w:rtl/>
        </w:rPr>
        <w:t xml:space="preserve"> وروي عنهم أيضاً كفارة واحدة</w:t>
      </w:r>
      <w:r w:rsidR="005B3E65">
        <w:rPr>
          <w:rFonts w:hint="cs"/>
          <w:rtl/>
        </w:rPr>
        <w:t>،</w:t>
      </w:r>
      <w:r w:rsidRPr="00FD157B">
        <w:rPr>
          <w:rFonts w:hint="cs"/>
          <w:rtl/>
        </w:rPr>
        <w:t xml:space="preserve"> فبأي الحديثين نأخذ</w:t>
      </w:r>
      <w:r w:rsidR="005B3E65">
        <w:rPr>
          <w:rFonts w:hint="cs"/>
          <w:rtl/>
        </w:rPr>
        <w:t>؟</w:t>
      </w:r>
      <w:r w:rsidRPr="00FD157B">
        <w:rPr>
          <w:rFonts w:hint="cs"/>
          <w:rtl/>
        </w:rPr>
        <w:t xml:space="preserve"> قال</w:t>
      </w:r>
      <w:r w:rsidR="005B3E65">
        <w:rPr>
          <w:rFonts w:hint="cs"/>
          <w:rtl/>
        </w:rPr>
        <w:t>:</w:t>
      </w:r>
      <w:r w:rsidRPr="00FD157B">
        <w:rPr>
          <w:rFonts w:hint="cs"/>
          <w:rtl/>
        </w:rPr>
        <w:t xml:space="preserve"> بهما جميعاً</w:t>
      </w:r>
      <w:r w:rsidR="005B3E65">
        <w:rPr>
          <w:rFonts w:hint="cs"/>
          <w:rtl/>
        </w:rPr>
        <w:t>،</w:t>
      </w:r>
      <w:r w:rsidRPr="00FD157B">
        <w:rPr>
          <w:rFonts w:hint="cs"/>
          <w:rtl/>
        </w:rPr>
        <w:t xml:space="preserve"> متى جامع الرجل حراماً</w:t>
      </w:r>
      <w:r w:rsidR="005B3E65">
        <w:rPr>
          <w:rFonts w:hint="cs"/>
          <w:rtl/>
        </w:rPr>
        <w:t>،</w:t>
      </w:r>
      <w:r w:rsidRPr="00FD157B">
        <w:rPr>
          <w:rFonts w:hint="cs"/>
          <w:rtl/>
        </w:rPr>
        <w:t xml:space="preserve"> أو أفطر على حرام في شهر رمضان فعليه ثلاث كفارات</w:t>
      </w:r>
      <w:r w:rsidR="005B3E65">
        <w:rPr>
          <w:rFonts w:hint="cs"/>
          <w:rtl/>
        </w:rPr>
        <w:t>:</w:t>
      </w:r>
      <w:r w:rsidRPr="00FD157B">
        <w:rPr>
          <w:rFonts w:hint="cs"/>
          <w:rtl/>
        </w:rPr>
        <w:t xml:space="preserve"> عتق رقبة</w:t>
      </w:r>
      <w:r w:rsidR="005B3E65">
        <w:rPr>
          <w:rFonts w:hint="cs"/>
          <w:rtl/>
        </w:rPr>
        <w:t>،</w:t>
      </w:r>
      <w:r w:rsidRPr="00FD157B">
        <w:rPr>
          <w:rFonts w:hint="cs"/>
          <w:rtl/>
        </w:rPr>
        <w:t xml:space="preserve"> وصيام شهرين متتابعين</w:t>
      </w:r>
      <w:r w:rsidR="005B3E65">
        <w:rPr>
          <w:rFonts w:hint="cs"/>
          <w:rtl/>
        </w:rPr>
        <w:t>،</w:t>
      </w:r>
      <w:r w:rsidRPr="00FD157B">
        <w:rPr>
          <w:rFonts w:hint="cs"/>
          <w:rtl/>
        </w:rPr>
        <w:t xml:space="preserve"> وإطعام ستين مسكيناً</w:t>
      </w:r>
      <w:r w:rsidR="005B3E65">
        <w:rPr>
          <w:rFonts w:hint="cs"/>
          <w:rtl/>
        </w:rPr>
        <w:t>،</w:t>
      </w:r>
      <w:r w:rsidRPr="00FD157B">
        <w:rPr>
          <w:rFonts w:hint="cs"/>
          <w:rtl/>
        </w:rPr>
        <w:t xml:space="preserve"> وقضاء ذلك اليوم</w:t>
      </w:r>
      <w:r w:rsidR="005B3E65">
        <w:rPr>
          <w:rFonts w:hint="cs"/>
          <w:rtl/>
        </w:rPr>
        <w:t>،</w:t>
      </w:r>
      <w:r w:rsidRPr="00FD157B">
        <w:rPr>
          <w:rFonts w:hint="cs"/>
          <w:rtl/>
        </w:rPr>
        <w:t xml:space="preserve"> وإن كان نكح حلالاً أو أفطر على حلال فعليه كفارة واحدة</w:t>
      </w:r>
      <w:r w:rsidR="005B3E65">
        <w:rPr>
          <w:rFonts w:hint="cs"/>
          <w:rtl/>
        </w:rPr>
        <w:t>،</w:t>
      </w:r>
      <w:r w:rsidRPr="00FD157B">
        <w:rPr>
          <w:rFonts w:hint="cs"/>
          <w:rtl/>
        </w:rPr>
        <w:t xml:space="preserve"> وإن كان ناسياً فلا شيء عليه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 xml:space="preserve">على ضوء هذه الرواية وغيرها ممّا أثر عن أئمّة الهدى </w:t>
      </w:r>
      <w:r w:rsidR="009B1D84" w:rsidRPr="009B1D84">
        <w:rPr>
          <w:rStyle w:val="libAlaemChar"/>
          <w:rFonts w:hint="cs"/>
          <w:rtl/>
        </w:rPr>
        <w:t>عليهم‌السلام</w:t>
      </w:r>
      <w:r>
        <w:rPr>
          <w:rFonts w:hint="cs"/>
          <w:rtl/>
        </w:rPr>
        <w:t xml:space="preserve"> فقد أفتى فقهاء الإمامية بأنّ الصائم إذا أفطر على محرّم في أثناء النهار كما إذا شرب خمراً أو أكل مغصوباً</w:t>
      </w:r>
      <w:r w:rsidR="005B3E65">
        <w:rPr>
          <w:rFonts w:hint="cs"/>
          <w:rtl/>
        </w:rPr>
        <w:t>،</w:t>
      </w:r>
      <w:r>
        <w:rPr>
          <w:rFonts w:hint="cs"/>
          <w:rtl/>
        </w:rPr>
        <w:t xml:space="preserve"> ونحو ذلك فإنّه تجب عليه كفارة الجمع وهي عتق رقبة</w:t>
      </w:r>
      <w:r w:rsidR="005B3E65">
        <w:rPr>
          <w:rFonts w:hint="cs"/>
          <w:rtl/>
        </w:rPr>
        <w:t>،</w:t>
      </w:r>
      <w:r>
        <w:rPr>
          <w:rFonts w:hint="cs"/>
          <w:rtl/>
        </w:rPr>
        <w:t xml:space="preserve"> وصيام شهرين متتابعين</w:t>
      </w:r>
      <w:r w:rsidR="005B3E65">
        <w:rPr>
          <w:rFonts w:hint="cs"/>
          <w:rtl/>
        </w:rPr>
        <w:t>،</w:t>
      </w:r>
      <w:r>
        <w:rPr>
          <w:rFonts w:hint="cs"/>
          <w:rtl/>
        </w:rPr>
        <w:t xml:space="preserve"> وإطعام ستين مسكيناً وإذا أفطر على مباح بأن شرب ماء</w:t>
      </w:r>
      <w:r w:rsidR="00117131">
        <w:rPr>
          <w:rFonts w:hint="cs"/>
          <w:rtl/>
        </w:rPr>
        <w:t xml:space="preserve"> - </w:t>
      </w:r>
      <w:r>
        <w:rPr>
          <w:rFonts w:hint="cs"/>
          <w:rtl/>
        </w:rPr>
        <w:t>مثلاً</w:t>
      </w:r>
      <w:r w:rsidR="00117131">
        <w:rPr>
          <w:rFonts w:hint="cs"/>
          <w:rtl/>
        </w:rPr>
        <w:t xml:space="preserve"> - </w:t>
      </w:r>
      <w:r>
        <w:rPr>
          <w:rFonts w:hint="cs"/>
          <w:rtl/>
        </w:rPr>
        <w:t>فتجب عليه خصلة واحدة من هذه الخصال الثلاث مخيّراً بينها</w:t>
      </w:r>
      <w:r w:rsidR="005B3E65">
        <w:rPr>
          <w:rFonts w:hint="cs"/>
          <w:rtl/>
        </w:rPr>
        <w:t>.</w:t>
      </w:r>
    </w:p>
    <w:p w:rsidR="00FD157B" w:rsidRDefault="00FD157B" w:rsidP="00FD157B">
      <w:pPr>
        <w:pStyle w:val="libBold1"/>
        <w:rPr>
          <w:rtl/>
        </w:rPr>
      </w:pPr>
      <w:bookmarkStart w:id="257" w:name="121"/>
      <w:r>
        <w:rPr>
          <w:rFonts w:hint="cs"/>
          <w:rtl/>
        </w:rPr>
        <w:t>48</w:t>
      </w:r>
      <w:r w:rsidR="00117131">
        <w:rPr>
          <w:rFonts w:hint="cs"/>
          <w:rtl/>
        </w:rPr>
        <w:t xml:space="preserve"> - </w:t>
      </w:r>
      <w:r>
        <w:rPr>
          <w:rFonts w:hint="cs"/>
          <w:rtl/>
        </w:rPr>
        <w:t>الاحتقان بالمائع</w:t>
      </w:r>
      <w:r w:rsidR="005B3E65">
        <w:rPr>
          <w:rFonts w:hint="cs"/>
          <w:rtl/>
        </w:rPr>
        <w:t>:</w:t>
      </w:r>
      <w:bookmarkEnd w:id="257"/>
    </w:p>
    <w:p w:rsidR="00FD157B" w:rsidRDefault="00FD157B" w:rsidP="00FD157B">
      <w:pPr>
        <w:pStyle w:val="libNormal"/>
        <w:rPr>
          <w:rtl/>
        </w:rPr>
      </w:pPr>
      <w:r w:rsidRPr="00FD157B">
        <w:rPr>
          <w:rFonts w:hint="cs"/>
          <w:rtl/>
        </w:rPr>
        <w:t xml:space="preserve">روى أحمد بن محمد بن أبي نصر البزنطي أنّه سأل الإمام الرضا </w:t>
      </w:r>
      <w:r w:rsidR="009B1D84" w:rsidRPr="009B1D84">
        <w:rPr>
          <w:rStyle w:val="libAlaemChar"/>
          <w:rFonts w:hint="cs"/>
          <w:rtl/>
        </w:rPr>
        <w:t>عليه‌السلام</w:t>
      </w:r>
      <w:r w:rsidRPr="00FD157B">
        <w:rPr>
          <w:rFonts w:hint="cs"/>
          <w:rtl/>
        </w:rPr>
        <w:t xml:space="preserve"> عن الرجل يحتقن في شهر رمضان</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لا يجوز له أن يحتقن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 xml:space="preserve">واستند فقهاء الإمامية إلى هذه الرواية ونظرائها ممّا أثر عن أئمة أهل البيت </w:t>
      </w:r>
      <w:r w:rsidR="009B1D84" w:rsidRPr="009B1D84">
        <w:rPr>
          <w:rStyle w:val="libAlaemChar"/>
          <w:rFonts w:hint="cs"/>
          <w:rtl/>
        </w:rPr>
        <w:t>عليهم‌السلام</w:t>
      </w:r>
      <w:r>
        <w:rPr>
          <w:rFonts w:hint="cs"/>
          <w:rtl/>
        </w:rPr>
        <w:t xml:space="preserve"> فأفتوا بأنّ الاحتقان بالمائع من المفطرات</w:t>
      </w:r>
      <w:r w:rsidR="005B3E65">
        <w:rPr>
          <w:rFonts w:hint="cs"/>
          <w:rtl/>
        </w:rPr>
        <w:t>.</w:t>
      </w:r>
    </w:p>
    <w:p w:rsidR="00FD157B" w:rsidRDefault="00FD157B" w:rsidP="00FD157B">
      <w:pPr>
        <w:pStyle w:val="libBold1"/>
        <w:rPr>
          <w:rtl/>
        </w:rPr>
      </w:pPr>
      <w:bookmarkStart w:id="258" w:name="122"/>
      <w:r>
        <w:rPr>
          <w:rFonts w:hint="cs"/>
          <w:rtl/>
        </w:rPr>
        <w:t>49</w:t>
      </w:r>
      <w:r w:rsidR="00117131">
        <w:rPr>
          <w:rFonts w:hint="cs"/>
          <w:rtl/>
        </w:rPr>
        <w:t xml:space="preserve"> - </w:t>
      </w:r>
      <w:r>
        <w:rPr>
          <w:rFonts w:hint="cs"/>
          <w:rtl/>
        </w:rPr>
        <w:t>السواك في رمضان</w:t>
      </w:r>
      <w:r w:rsidR="005B3E65">
        <w:rPr>
          <w:rFonts w:hint="cs"/>
          <w:rtl/>
        </w:rPr>
        <w:t>:</w:t>
      </w:r>
      <w:r>
        <w:rPr>
          <w:rFonts w:hint="cs"/>
          <w:rtl/>
        </w:rPr>
        <w:t xml:space="preserve"> </w:t>
      </w:r>
      <w:bookmarkEnd w:id="258"/>
    </w:p>
    <w:p w:rsidR="00FD157B" w:rsidRDefault="00FD157B" w:rsidP="00FD157B">
      <w:pPr>
        <w:pStyle w:val="libNormal"/>
        <w:rPr>
          <w:rtl/>
        </w:rPr>
      </w:pPr>
      <w:r>
        <w:rPr>
          <w:rFonts w:hint="cs"/>
          <w:rtl/>
        </w:rPr>
        <w:t xml:space="preserve">روى موسى بن أبي الحسن الرازي عن أبي الحسن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سأله بعض جلسائه عن السواك في شهر رمضان</w:t>
      </w:r>
      <w:r w:rsidR="005B3E65">
        <w:rPr>
          <w:rFonts w:hint="cs"/>
          <w:rtl/>
        </w:rPr>
        <w:t>؟</w:t>
      </w:r>
      <w:r>
        <w:rPr>
          <w:rFonts w:hint="cs"/>
          <w:rtl/>
        </w:rPr>
        <w:t xml:space="preserve"> قال</w:t>
      </w:r>
      <w:r w:rsidR="005B3E65">
        <w:rPr>
          <w:rFonts w:hint="cs"/>
          <w:rtl/>
        </w:rPr>
        <w:t>:</w:t>
      </w:r>
      <w:r>
        <w:rPr>
          <w:rFonts w:hint="cs"/>
          <w:rtl/>
        </w:rPr>
        <w:t xml:space="preserve"> جائز</w:t>
      </w:r>
      <w:r w:rsidR="005B3E65">
        <w:rPr>
          <w:rFonts w:hint="cs"/>
          <w:rtl/>
        </w:rPr>
        <w:t>،</w:t>
      </w:r>
      <w:r>
        <w:rPr>
          <w:rFonts w:hint="cs"/>
          <w:rtl/>
        </w:rPr>
        <w:t xml:space="preserve"> فقال بعضهم</w:t>
      </w:r>
      <w:r w:rsidR="005B3E65">
        <w:rPr>
          <w:rFonts w:hint="cs"/>
          <w:rtl/>
        </w:rPr>
        <w:t>:</w:t>
      </w:r>
      <w:r>
        <w:rPr>
          <w:rFonts w:hint="cs"/>
          <w:rtl/>
        </w:rPr>
        <w:t xml:space="preserve"> إنّ السواك تدخل رطوبته في الجوف</w:t>
      </w:r>
      <w:r w:rsidR="005B3E65">
        <w:rPr>
          <w:rFonts w:hint="cs"/>
          <w:rtl/>
        </w:rPr>
        <w:t>،</w:t>
      </w:r>
      <w:r>
        <w:rPr>
          <w:rFonts w:hint="cs"/>
          <w:rtl/>
        </w:rPr>
        <w:t xml:space="preserve"> فقال</w:t>
      </w:r>
      <w:r w:rsidR="005B3E65">
        <w:rPr>
          <w:rFonts w:hint="cs"/>
          <w:rtl/>
        </w:rPr>
        <w:t>:</w:t>
      </w:r>
      <w:r>
        <w:rPr>
          <w:rFonts w:hint="cs"/>
          <w:rtl/>
        </w:rPr>
        <w:t xml:space="preserve"> ما تقول في السواك الرطب تدخل رطوبته</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التهذيب 1 / 411 من لا يحضره الفقيه 2 / 121</w:t>
      </w:r>
      <w:r w:rsidR="005B3E65">
        <w:rPr>
          <w:rFonts w:hint="cs"/>
          <w:rtl/>
        </w:rPr>
        <w:t>.</w:t>
      </w:r>
    </w:p>
    <w:p w:rsidR="00FD157B" w:rsidRDefault="00FD157B" w:rsidP="00BF255D">
      <w:pPr>
        <w:pStyle w:val="libFootnote0"/>
        <w:rPr>
          <w:rtl/>
        </w:rPr>
      </w:pPr>
      <w:r>
        <w:rPr>
          <w:rFonts w:hint="cs"/>
          <w:rtl/>
        </w:rPr>
        <w:t>(2) وسائل الشيعة 8 / 39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في الحلق</w:t>
      </w:r>
      <w:r w:rsidR="005B3E65">
        <w:rPr>
          <w:rFonts w:hint="cs"/>
          <w:rtl/>
        </w:rPr>
        <w:t>؟</w:t>
      </w:r>
      <w:r w:rsidRPr="00FD157B">
        <w:rPr>
          <w:rFonts w:hint="cs"/>
          <w:rtl/>
        </w:rPr>
        <w:t xml:space="preserve"> فقال</w:t>
      </w:r>
      <w:r w:rsidR="005B3E65">
        <w:rPr>
          <w:rFonts w:hint="cs"/>
          <w:rtl/>
        </w:rPr>
        <w:t>:</w:t>
      </w:r>
      <w:r w:rsidRPr="00FD157B">
        <w:rPr>
          <w:rFonts w:hint="cs"/>
          <w:rtl/>
        </w:rPr>
        <w:t xml:space="preserve"> الماء للمضمضة أرطب</w:t>
      </w:r>
      <w:r w:rsidR="005B3E65">
        <w:rPr>
          <w:rFonts w:hint="cs"/>
          <w:rtl/>
        </w:rPr>
        <w:t>،</w:t>
      </w:r>
      <w:r w:rsidRPr="00FD157B">
        <w:rPr>
          <w:rFonts w:hint="cs"/>
          <w:rtl/>
        </w:rPr>
        <w:t xml:space="preserve"> فإن قال قائل</w:t>
      </w:r>
      <w:r w:rsidR="005B3E65">
        <w:rPr>
          <w:rFonts w:hint="cs"/>
          <w:rtl/>
        </w:rPr>
        <w:t>:</w:t>
      </w:r>
      <w:r w:rsidRPr="00FD157B">
        <w:rPr>
          <w:rFonts w:hint="cs"/>
          <w:rtl/>
        </w:rPr>
        <w:t xml:space="preserve"> لا بد من الماء للمضمضة من أجل السنّة</w:t>
      </w:r>
      <w:r w:rsidR="005B3E65">
        <w:rPr>
          <w:rFonts w:hint="cs"/>
          <w:rtl/>
        </w:rPr>
        <w:t>،</w:t>
      </w:r>
      <w:r w:rsidRPr="00FD157B">
        <w:rPr>
          <w:rFonts w:hint="cs"/>
          <w:rtl/>
        </w:rPr>
        <w:t xml:space="preserve"> فلا بد من السواك من أجل السنّة التي جاء بها جبرئيل على النبي (صلى الله عليه وآله)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وأفتى الفقهاء بعدم فساد الصوم في السواك</w:t>
      </w:r>
      <w:r w:rsidR="005B3E65">
        <w:rPr>
          <w:rFonts w:hint="cs"/>
          <w:rtl/>
        </w:rPr>
        <w:t>،</w:t>
      </w:r>
      <w:r>
        <w:rPr>
          <w:rFonts w:hint="cs"/>
          <w:rtl/>
        </w:rPr>
        <w:t xml:space="preserve"> وأنّه لا يضر بصحّته</w:t>
      </w:r>
      <w:r w:rsidR="005B3E65">
        <w:rPr>
          <w:rFonts w:hint="cs"/>
          <w:rtl/>
        </w:rPr>
        <w:t>.</w:t>
      </w:r>
    </w:p>
    <w:p w:rsidR="00FD157B" w:rsidRDefault="00FD157B" w:rsidP="00FD157B">
      <w:pPr>
        <w:pStyle w:val="libBold1"/>
        <w:rPr>
          <w:rtl/>
        </w:rPr>
      </w:pPr>
      <w:bookmarkStart w:id="259" w:name="123"/>
      <w:r>
        <w:rPr>
          <w:rFonts w:hint="cs"/>
          <w:rtl/>
        </w:rPr>
        <w:t>50</w:t>
      </w:r>
      <w:r w:rsidR="00117131">
        <w:rPr>
          <w:rFonts w:hint="cs"/>
          <w:rtl/>
        </w:rPr>
        <w:t xml:space="preserve"> - </w:t>
      </w:r>
      <w:r>
        <w:rPr>
          <w:rFonts w:hint="cs"/>
          <w:rtl/>
        </w:rPr>
        <w:t>نية السفر في الليل</w:t>
      </w:r>
      <w:r w:rsidR="005B3E65">
        <w:rPr>
          <w:rFonts w:hint="cs"/>
          <w:rtl/>
        </w:rPr>
        <w:t>:</w:t>
      </w:r>
      <w:r>
        <w:rPr>
          <w:rFonts w:hint="cs"/>
          <w:rtl/>
        </w:rPr>
        <w:t xml:space="preserve"> </w:t>
      </w:r>
      <w:bookmarkEnd w:id="259"/>
    </w:p>
    <w:p w:rsidR="00FD157B" w:rsidRDefault="00FD157B" w:rsidP="00FD157B">
      <w:pPr>
        <w:pStyle w:val="libNormal"/>
        <w:rPr>
          <w:rtl/>
        </w:rPr>
      </w:pPr>
      <w:r w:rsidRPr="00FD157B">
        <w:rPr>
          <w:rFonts w:hint="cs"/>
          <w:rtl/>
        </w:rPr>
        <w:t xml:space="preserve">روى صفوان عن الرضا </w:t>
      </w:r>
      <w:r w:rsidR="009B1D84" w:rsidRPr="009B1D84">
        <w:rPr>
          <w:rStyle w:val="libAlaemChar"/>
          <w:rFonts w:hint="cs"/>
          <w:rtl/>
        </w:rPr>
        <w:t>عليه‌السلام</w:t>
      </w:r>
      <w:r w:rsidRPr="00FD157B">
        <w:rPr>
          <w:rFonts w:hint="cs"/>
          <w:rtl/>
        </w:rPr>
        <w:t xml:space="preserve"> في حديث قال</w:t>
      </w:r>
      <w:r w:rsidR="005B3E65">
        <w:rPr>
          <w:rFonts w:hint="cs"/>
          <w:rtl/>
        </w:rPr>
        <w:t>:</w:t>
      </w:r>
      <w:r w:rsidRPr="00FD157B">
        <w:rPr>
          <w:rFonts w:hint="cs"/>
          <w:rtl/>
        </w:rPr>
        <w:t xml:space="preserve"> لو أنّه يريد النهروان ذاهباً وجائياً لكان عليه أن ينوي من الليل سفراً والإفطار</w:t>
      </w:r>
      <w:r w:rsidR="005B3E65">
        <w:rPr>
          <w:rFonts w:hint="cs"/>
          <w:rtl/>
        </w:rPr>
        <w:t>،</w:t>
      </w:r>
      <w:r w:rsidRPr="00FD157B">
        <w:rPr>
          <w:rFonts w:hint="cs"/>
          <w:rtl/>
        </w:rPr>
        <w:t xml:space="preserve"> فإن هو أصبح ولم ينو السفر فبدا له من بعد أن أصبح في السفر قصر</w:t>
      </w:r>
      <w:r w:rsidR="005B3E65">
        <w:rPr>
          <w:rFonts w:hint="cs"/>
          <w:rtl/>
        </w:rPr>
        <w:t>،</w:t>
      </w:r>
      <w:r w:rsidRPr="00FD157B">
        <w:rPr>
          <w:rFonts w:hint="cs"/>
          <w:rtl/>
        </w:rPr>
        <w:t xml:space="preserve"> ولم يفطر يومه ذلك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وعلى ضوء هذه الرواية فقد أفتى الإمام الخوئي بأنّ المسافر لا بد أن ينوي السفر من الليل</w:t>
      </w:r>
      <w:r w:rsidR="005B3E65">
        <w:rPr>
          <w:rFonts w:hint="cs"/>
          <w:rtl/>
        </w:rPr>
        <w:t>،</w:t>
      </w:r>
      <w:r>
        <w:rPr>
          <w:rFonts w:hint="cs"/>
          <w:rtl/>
        </w:rPr>
        <w:t xml:space="preserve"> فإذا لم ينو وسافر قبل الزوال وجب عليه إتمام الصيام والقضاء</w:t>
      </w:r>
      <w:r w:rsidR="005B3E65">
        <w:rPr>
          <w:rFonts w:hint="cs"/>
          <w:rtl/>
        </w:rPr>
        <w:t>.</w:t>
      </w:r>
    </w:p>
    <w:p w:rsidR="00FD157B" w:rsidRDefault="00FD157B" w:rsidP="00FD157B">
      <w:pPr>
        <w:pStyle w:val="libBold1"/>
        <w:rPr>
          <w:rtl/>
        </w:rPr>
      </w:pPr>
      <w:bookmarkStart w:id="260" w:name="124"/>
      <w:r>
        <w:rPr>
          <w:rFonts w:hint="cs"/>
          <w:rtl/>
        </w:rPr>
        <w:t>51</w:t>
      </w:r>
      <w:r w:rsidR="00117131">
        <w:rPr>
          <w:rFonts w:hint="cs"/>
          <w:rtl/>
        </w:rPr>
        <w:t xml:space="preserve"> - </w:t>
      </w:r>
      <w:r>
        <w:rPr>
          <w:rFonts w:hint="cs"/>
          <w:rtl/>
        </w:rPr>
        <w:t>لا قضاء للصوم المندوب</w:t>
      </w:r>
      <w:r w:rsidR="005B3E65">
        <w:rPr>
          <w:rFonts w:hint="cs"/>
          <w:rtl/>
        </w:rPr>
        <w:t>:</w:t>
      </w:r>
      <w:r>
        <w:rPr>
          <w:rFonts w:hint="cs"/>
          <w:rtl/>
        </w:rPr>
        <w:t xml:space="preserve"> </w:t>
      </w:r>
      <w:bookmarkEnd w:id="260"/>
    </w:p>
    <w:p w:rsidR="00FD157B" w:rsidRDefault="00FD157B" w:rsidP="00FD157B">
      <w:pPr>
        <w:pStyle w:val="libNormal"/>
        <w:rPr>
          <w:rtl/>
        </w:rPr>
      </w:pPr>
      <w:r w:rsidRPr="00FD157B">
        <w:rPr>
          <w:rFonts w:hint="cs"/>
          <w:rtl/>
        </w:rPr>
        <w:t>روى المرزبان بن عمران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أريد السفر فأصوم لشهري الذي أسافر فيه</w:t>
      </w:r>
      <w:r w:rsidR="005B3E65">
        <w:rPr>
          <w:rFonts w:hint="cs"/>
          <w:rtl/>
        </w:rPr>
        <w:t>؟</w:t>
      </w:r>
      <w:r w:rsidRPr="00FD157B">
        <w:rPr>
          <w:rFonts w:hint="cs"/>
          <w:rtl/>
        </w:rPr>
        <w:t xml:space="preserve"> قال</w:t>
      </w:r>
      <w:r w:rsidR="005B3E65">
        <w:rPr>
          <w:rFonts w:hint="cs"/>
          <w:rtl/>
        </w:rPr>
        <w:t>:</w:t>
      </w:r>
      <w:r w:rsidRPr="00FD157B">
        <w:rPr>
          <w:rFonts w:hint="cs"/>
          <w:rtl/>
        </w:rPr>
        <w:t xml:space="preserve"> لا</w:t>
      </w:r>
      <w:r w:rsidR="005B3E65">
        <w:rPr>
          <w:rFonts w:hint="cs"/>
          <w:rtl/>
        </w:rPr>
        <w:t>.</w:t>
      </w:r>
      <w:r w:rsidRPr="00FD157B">
        <w:rPr>
          <w:rFonts w:hint="cs"/>
          <w:rtl/>
        </w:rPr>
        <w:t xml:space="preserve"> قلت</w:t>
      </w:r>
      <w:r w:rsidR="005B3E65">
        <w:rPr>
          <w:rFonts w:hint="cs"/>
          <w:rtl/>
        </w:rPr>
        <w:t>:</w:t>
      </w:r>
      <w:r w:rsidRPr="00FD157B">
        <w:rPr>
          <w:rFonts w:hint="cs"/>
          <w:rtl/>
        </w:rPr>
        <w:t xml:space="preserve"> فإذا قدمت أقضيه</w:t>
      </w:r>
      <w:r w:rsidR="005B3E65">
        <w:rPr>
          <w:rFonts w:hint="cs"/>
          <w:rtl/>
        </w:rPr>
        <w:t>؟</w:t>
      </w:r>
      <w:r w:rsidRPr="00FD157B">
        <w:rPr>
          <w:rFonts w:hint="cs"/>
          <w:rtl/>
        </w:rPr>
        <w:t xml:space="preserve"> قال</w:t>
      </w:r>
      <w:r w:rsidR="005B3E65">
        <w:rPr>
          <w:rFonts w:hint="cs"/>
          <w:rtl/>
        </w:rPr>
        <w:t>:</w:t>
      </w:r>
      <w:r w:rsidRPr="00FD157B">
        <w:rPr>
          <w:rFonts w:hint="cs"/>
          <w:rtl/>
        </w:rPr>
        <w:t xml:space="preserve"> لا</w:t>
      </w:r>
      <w:r w:rsidR="005B3E65">
        <w:rPr>
          <w:rFonts w:hint="cs"/>
          <w:rtl/>
        </w:rPr>
        <w:t>،</w:t>
      </w:r>
      <w:r w:rsidRPr="00FD157B">
        <w:rPr>
          <w:rFonts w:hint="cs"/>
          <w:rtl/>
        </w:rPr>
        <w:t xml:space="preserve"> كما لا تصوم كذلك لا تقضي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ومثل هذه الرواية ما رواه سعد بن سعد الأشعري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صوم ثلاثة أيام الشهر هل فيه قضاء على المسافر</w:t>
      </w:r>
      <w:r w:rsidR="005B3E65">
        <w:rPr>
          <w:rFonts w:hint="cs"/>
          <w:rtl/>
        </w:rPr>
        <w:t>؟</w:t>
      </w:r>
      <w:r w:rsidRPr="00FD157B">
        <w:rPr>
          <w:rFonts w:hint="cs"/>
          <w:rtl/>
        </w:rPr>
        <w:t xml:space="preserve"> قال</w:t>
      </w:r>
      <w:r w:rsidR="005B3E65">
        <w:rPr>
          <w:rFonts w:hint="cs"/>
          <w:rtl/>
        </w:rPr>
        <w:t>:</w:t>
      </w:r>
      <w:r w:rsidRPr="00FD157B">
        <w:rPr>
          <w:rFonts w:hint="cs"/>
          <w:rtl/>
        </w:rPr>
        <w:t xml:space="preserve"> لا </w:t>
      </w:r>
      <w:r w:rsidRPr="00FD157B">
        <w:rPr>
          <w:rStyle w:val="libFootnotenumChar"/>
          <w:rFonts w:hint="cs"/>
          <w:rtl/>
        </w:rPr>
        <w:t>(4)</w:t>
      </w:r>
      <w:r w:rsidR="005B3E65">
        <w:rPr>
          <w:rFonts w:hint="cs"/>
          <w:rtl/>
        </w:rPr>
        <w:t>.</w:t>
      </w:r>
    </w:p>
    <w:p w:rsidR="00FD157B" w:rsidRDefault="00FD157B" w:rsidP="00FD157B">
      <w:pPr>
        <w:pStyle w:val="libBold1"/>
        <w:rPr>
          <w:rtl/>
        </w:rPr>
      </w:pPr>
      <w:bookmarkStart w:id="261" w:name="125"/>
      <w:r>
        <w:rPr>
          <w:rFonts w:hint="cs"/>
          <w:rtl/>
        </w:rPr>
        <w:t>52</w:t>
      </w:r>
      <w:r w:rsidR="00117131">
        <w:rPr>
          <w:rFonts w:hint="cs"/>
          <w:rtl/>
        </w:rPr>
        <w:t xml:space="preserve"> - </w:t>
      </w:r>
      <w:r>
        <w:rPr>
          <w:rFonts w:hint="cs"/>
          <w:rtl/>
        </w:rPr>
        <w:t>صوم يوم الشك</w:t>
      </w:r>
      <w:r w:rsidR="005B3E65">
        <w:rPr>
          <w:rFonts w:hint="cs"/>
          <w:rtl/>
        </w:rPr>
        <w:t>:</w:t>
      </w:r>
      <w:r>
        <w:rPr>
          <w:rFonts w:hint="cs"/>
          <w:rtl/>
        </w:rPr>
        <w:t xml:space="preserve"> </w:t>
      </w:r>
      <w:bookmarkEnd w:id="261"/>
    </w:p>
    <w:p w:rsidR="00FD157B" w:rsidRDefault="00FD157B" w:rsidP="00FD157B">
      <w:pPr>
        <w:pStyle w:val="libNormal"/>
        <w:rPr>
          <w:rtl/>
        </w:rPr>
      </w:pPr>
      <w:r w:rsidRPr="00FD157B">
        <w:rPr>
          <w:rFonts w:hint="cs"/>
          <w:rtl/>
        </w:rPr>
        <w:t>روى محمد بن سنان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يوم الشك</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أبي كان يصومه</w:t>
      </w:r>
      <w:r w:rsidR="005B3E65">
        <w:rPr>
          <w:rFonts w:hint="cs"/>
          <w:rtl/>
        </w:rPr>
        <w:t>،</w:t>
      </w:r>
      <w:r w:rsidRPr="00FD157B">
        <w:rPr>
          <w:rFonts w:hint="cs"/>
          <w:rtl/>
        </w:rPr>
        <w:t xml:space="preserve"> فصمه </w:t>
      </w:r>
      <w:r w:rsidRPr="00FD157B">
        <w:rPr>
          <w:rStyle w:val="libFootnotenumChar"/>
          <w:rFonts w:hint="cs"/>
          <w:rtl/>
        </w:rPr>
        <w:t>(5)</w:t>
      </w:r>
      <w:r w:rsidR="005B3E65">
        <w:rPr>
          <w:rFonts w:hint="cs"/>
          <w:rtl/>
        </w:rPr>
        <w:t>،</w:t>
      </w:r>
      <w:r w:rsidRPr="00FD157B">
        <w:rPr>
          <w:rFonts w:hint="cs"/>
          <w:rtl/>
        </w:rPr>
        <w:t xml:space="preserve"> إذا شك في هلال شهر رمضان أنّه هلّ أم لا</w:t>
      </w:r>
      <w:r w:rsidR="005B3E65">
        <w:rPr>
          <w:rFonts w:hint="cs"/>
          <w:rtl/>
        </w:rPr>
        <w:t>،</w:t>
      </w:r>
      <w:r w:rsidRPr="00FD157B">
        <w:rPr>
          <w:rFonts w:hint="cs"/>
          <w:rtl/>
        </w:rPr>
        <w:t xml:space="preserve"> فقد أمر الإمام </w:t>
      </w:r>
      <w:r w:rsidR="009B1D84" w:rsidRPr="009B1D84">
        <w:rPr>
          <w:rStyle w:val="libAlaemChar"/>
          <w:rFonts w:hint="cs"/>
          <w:rtl/>
        </w:rPr>
        <w:t>عليه‌السلام</w:t>
      </w:r>
      <w:r w:rsidRPr="00FD157B">
        <w:rPr>
          <w:rFonts w:hint="cs"/>
          <w:rtl/>
        </w:rPr>
        <w:t xml:space="preserve"> بصيامه</w:t>
      </w:r>
      <w:r w:rsidR="005B3E65">
        <w:rPr>
          <w:rFonts w:hint="cs"/>
          <w:rtl/>
        </w:rPr>
        <w:t>،</w:t>
      </w:r>
      <w:r w:rsidRPr="00FD157B">
        <w:rPr>
          <w:rFonts w:hint="cs"/>
          <w:rtl/>
        </w:rPr>
        <w:t xml:space="preserve"> ونية الصوم حسبما ذكر الفقهاء أنه ينويه من شعبان ندباً</w:t>
      </w:r>
      <w:r w:rsidR="005B3E65">
        <w:rPr>
          <w:rFonts w:hint="cs"/>
          <w:rtl/>
        </w:rPr>
        <w:t>،</w:t>
      </w:r>
      <w:r w:rsidRPr="00FD157B">
        <w:rPr>
          <w:rFonts w:hint="cs"/>
          <w:rtl/>
        </w:rPr>
        <w:t xml:space="preserve"> أو قضاء عمّا في ذمته</w:t>
      </w:r>
      <w:r w:rsidR="005B3E65">
        <w:rPr>
          <w:rFonts w:hint="cs"/>
          <w:rtl/>
        </w:rPr>
        <w:t>،</w:t>
      </w:r>
      <w:r w:rsidRPr="00FD157B">
        <w:rPr>
          <w:rFonts w:hint="cs"/>
          <w:rtl/>
        </w:rPr>
        <w:t xml:space="preserve"> فإذا تبيّن أنّه من رمضان</w:t>
      </w:r>
      <w:r w:rsidR="005B3E65">
        <w:rPr>
          <w:rFonts w:hint="cs"/>
          <w:rtl/>
        </w:rPr>
        <w:t>،</w:t>
      </w:r>
      <w:r w:rsidRPr="00FD157B">
        <w:rPr>
          <w:rFonts w:hint="cs"/>
          <w:rtl/>
        </w:rPr>
        <w:t xml:space="preserve"> فإنّه يجزيه</w:t>
      </w:r>
      <w:r w:rsidR="005B3E65">
        <w:rPr>
          <w:rFonts w:hint="cs"/>
          <w:rtl/>
        </w:rPr>
        <w:t>،</w:t>
      </w:r>
      <w:r w:rsidRPr="00FD157B">
        <w:rPr>
          <w:rFonts w:hint="cs"/>
          <w:rtl/>
        </w:rPr>
        <w:t xml:space="preserve"> وأمّا إذا صامه بنيّة رمضان بطل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التهذيب 1 / 416 الوسائل 8 / 133</w:t>
      </w:r>
      <w:r w:rsidR="005B3E65">
        <w:rPr>
          <w:rFonts w:hint="cs"/>
          <w:rtl/>
        </w:rPr>
        <w:t>.</w:t>
      </w:r>
      <w:r>
        <w:rPr>
          <w:rFonts w:hint="cs"/>
          <w:rtl/>
        </w:rPr>
        <w:t xml:space="preserve"> </w:t>
      </w:r>
    </w:p>
    <w:p w:rsidR="00FD157B" w:rsidRDefault="00FD157B" w:rsidP="00BF255D">
      <w:pPr>
        <w:pStyle w:val="libFootnote0"/>
        <w:rPr>
          <w:rtl/>
        </w:rPr>
      </w:pPr>
      <w:r>
        <w:rPr>
          <w:rFonts w:hint="cs"/>
          <w:rtl/>
        </w:rPr>
        <w:t>(2) التهذيب 1 / 416 الوسائل 7 / 133</w:t>
      </w:r>
      <w:r w:rsidR="005B3E65">
        <w:rPr>
          <w:rFonts w:hint="cs"/>
          <w:rtl/>
        </w:rPr>
        <w:t>.</w:t>
      </w:r>
      <w:r>
        <w:rPr>
          <w:rFonts w:hint="cs"/>
          <w:rtl/>
        </w:rPr>
        <w:t xml:space="preserve"> </w:t>
      </w:r>
    </w:p>
    <w:p w:rsidR="00FD157B" w:rsidRDefault="00FD157B" w:rsidP="00BF255D">
      <w:pPr>
        <w:pStyle w:val="libFootnote0"/>
        <w:rPr>
          <w:rtl/>
        </w:rPr>
      </w:pPr>
      <w:r>
        <w:rPr>
          <w:rFonts w:hint="cs"/>
          <w:rtl/>
        </w:rPr>
        <w:t xml:space="preserve">(3) فروع الكافي 1 / 168 الوسائل 7 / 198 </w:t>
      </w:r>
    </w:p>
    <w:p w:rsidR="00FD157B" w:rsidRDefault="00FD157B" w:rsidP="00BF255D">
      <w:pPr>
        <w:pStyle w:val="libFootnote0"/>
        <w:rPr>
          <w:rtl/>
        </w:rPr>
      </w:pPr>
      <w:r>
        <w:rPr>
          <w:rFonts w:hint="cs"/>
          <w:rtl/>
        </w:rPr>
        <w:t>(4) فروع الكافي 1 / 198</w:t>
      </w:r>
      <w:r w:rsidR="005B3E65">
        <w:rPr>
          <w:rFonts w:hint="cs"/>
          <w:rtl/>
        </w:rPr>
        <w:t>.</w:t>
      </w:r>
      <w:r>
        <w:rPr>
          <w:rFonts w:hint="cs"/>
          <w:rtl/>
        </w:rPr>
        <w:t xml:space="preserve"> </w:t>
      </w:r>
    </w:p>
    <w:p w:rsidR="00FD157B" w:rsidRDefault="00FD157B" w:rsidP="00BF255D">
      <w:pPr>
        <w:pStyle w:val="libFootnote0"/>
        <w:rPr>
          <w:rtl/>
        </w:rPr>
      </w:pPr>
      <w:r>
        <w:rPr>
          <w:rFonts w:hint="cs"/>
          <w:rtl/>
        </w:rPr>
        <w:t>(5) المقنعة (ص 48)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صومه </w:t>
      </w:r>
      <w:r w:rsidRPr="00FD157B">
        <w:rPr>
          <w:rStyle w:val="libFootnotenumChar"/>
          <w:rFonts w:hint="cs"/>
          <w:rtl/>
        </w:rPr>
        <w:t>(1)</w:t>
      </w:r>
      <w:r w:rsidR="005B3E65">
        <w:rPr>
          <w:rFonts w:hint="cs"/>
          <w:rtl/>
        </w:rPr>
        <w:t>.</w:t>
      </w:r>
    </w:p>
    <w:p w:rsidR="00FD157B" w:rsidRDefault="00FD157B" w:rsidP="00FD157B">
      <w:pPr>
        <w:pStyle w:val="libBold1"/>
        <w:rPr>
          <w:rtl/>
        </w:rPr>
      </w:pPr>
      <w:bookmarkStart w:id="262" w:name="126"/>
      <w:r>
        <w:rPr>
          <w:rFonts w:hint="cs"/>
          <w:rtl/>
        </w:rPr>
        <w:t>53</w:t>
      </w:r>
      <w:r w:rsidR="00117131">
        <w:rPr>
          <w:rFonts w:hint="cs"/>
          <w:rtl/>
        </w:rPr>
        <w:t xml:space="preserve"> - </w:t>
      </w:r>
      <w:r>
        <w:rPr>
          <w:rFonts w:hint="cs"/>
          <w:rtl/>
        </w:rPr>
        <w:t>مَن كان عليه قضاء رمضان</w:t>
      </w:r>
      <w:r w:rsidR="005B3E65">
        <w:rPr>
          <w:rFonts w:hint="cs"/>
          <w:rtl/>
        </w:rPr>
        <w:t>:</w:t>
      </w:r>
      <w:r>
        <w:rPr>
          <w:rFonts w:hint="cs"/>
          <w:rtl/>
        </w:rPr>
        <w:t xml:space="preserve"> </w:t>
      </w:r>
      <w:bookmarkEnd w:id="262"/>
    </w:p>
    <w:p w:rsidR="00FD157B" w:rsidRDefault="00FD157B" w:rsidP="00FD157B">
      <w:pPr>
        <w:pStyle w:val="libNormal"/>
        <w:rPr>
          <w:rtl/>
        </w:rPr>
      </w:pPr>
      <w:r>
        <w:rPr>
          <w:rFonts w:hint="cs"/>
          <w:rtl/>
        </w:rPr>
        <w:t xml:space="preserve">روى الفضل بن شاذان عن الرضا </w:t>
      </w:r>
      <w:r w:rsidR="009B1D84" w:rsidRPr="009B1D84">
        <w:rPr>
          <w:rStyle w:val="libAlaemChar"/>
          <w:rFonts w:hint="cs"/>
          <w:rtl/>
        </w:rPr>
        <w:t>عليه‌السلام</w:t>
      </w:r>
      <w:r>
        <w:rPr>
          <w:rFonts w:hint="cs"/>
          <w:rtl/>
        </w:rPr>
        <w:t xml:space="preserve"> (في حديث) قال</w:t>
      </w:r>
      <w:r w:rsidR="005B3E65">
        <w:rPr>
          <w:rFonts w:hint="cs"/>
          <w:rtl/>
        </w:rPr>
        <w:t>:</w:t>
      </w:r>
      <w:r>
        <w:rPr>
          <w:rFonts w:hint="cs"/>
          <w:rtl/>
        </w:rPr>
        <w:t xml:space="preserve"> إن قال</w:t>
      </w:r>
      <w:r w:rsidR="005B3E65">
        <w:rPr>
          <w:rFonts w:hint="cs"/>
          <w:rtl/>
        </w:rPr>
        <w:t>:</w:t>
      </w:r>
      <w:r>
        <w:rPr>
          <w:rFonts w:hint="cs"/>
          <w:rtl/>
        </w:rPr>
        <w:t xml:space="preserve"> فلم إذا مرض الرجل أو سافر في شهر رمضان فلم يخرج من سفره أو لم يقو من مرضه حتى يدخل عليه شهر رمضان آخر وجب عليه الفداء للأول وسقط القضاء</w:t>
      </w:r>
      <w:r w:rsidR="005B3E65">
        <w:rPr>
          <w:rFonts w:hint="cs"/>
          <w:rtl/>
        </w:rPr>
        <w:t>،</w:t>
      </w:r>
      <w:r>
        <w:rPr>
          <w:rFonts w:hint="cs"/>
          <w:rtl/>
        </w:rPr>
        <w:t xml:space="preserve"> وإذا أفاق بينهما أو أقام ولم يقضه وجب عليه القضاء والفداء</w:t>
      </w:r>
      <w:r w:rsidR="005B3E65">
        <w:rPr>
          <w:rFonts w:hint="cs"/>
          <w:rtl/>
        </w:rPr>
        <w:t>؟</w:t>
      </w:r>
    </w:p>
    <w:p w:rsidR="00FD157B" w:rsidRDefault="00FD157B" w:rsidP="00FD157B">
      <w:pPr>
        <w:pStyle w:val="libNormal"/>
        <w:rPr>
          <w:rtl/>
        </w:rPr>
      </w:pPr>
      <w:r w:rsidRPr="00FD157B">
        <w:rPr>
          <w:rFonts w:hint="cs"/>
          <w:rtl/>
        </w:rPr>
        <w:t>قيل لأنّ ذلك الصوم إنّما وجب عليه في تلك السنة في هذا الشهر</w:t>
      </w:r>
      <w:r w:rsidR="005B3E65">
        <w:rPr>
          <w:rFonts w:hint="cs"/>
          <w:rtl/>
        </w:rPr>
        <w:t>،</w:t>
      </w:r>
      <w:r w:rsidRPr="00FD157B">
        <w:rPr>
          <w:rFonts w:hint="cs"/>
          <w:rtl/>
        </w:rPr>
        <w:t xml:space="preserve"> فأمّا الذي لم يفق فإنّه لما مر عليه السنة كلها</w:t>
      </w:r>
      <w:r w:rsidR="005B3E65">
        <w:rPr>
          <w:rFonts w:hint="cs"/>
          <w:rtl/>
        </w:rPr>
        <w:t>،</w:t>
      </w:r>
      <w:r w:rsidRPr="00FD157B">
        <w:rPr>
          <w:rFonts w:hint="cs"/>
          <w:rtl/>
        </w:rPr>
        <w:t xml:space="preserve"> وقد غلب الله عليه</w:t>
      </w:r>
      <w:r w:rsidR="005B3E65">
        <w:rPr>
          <w:rFonts w:hint="cs"/>
          <w:rtl/>
        </w:rPr>
        <w:t>،</w:t>
      </w:r>
      <w:r w:rsidRPr="00FD157B">
        <w:rPr>
          <w:rFonts w:hint="cs"/>
          <w:rtl/>
        </w:rPr>
        <w:t xml:space="preserve"> فلم يجعل له السبيل إلى أدائها سقط عنها</w:t>
      </w:r>
      <w:r w:rsidR="005B3E65">
        <w:rPr>
          <w:rFonts w:hint="cs"/>
          <w:rtl/>
        </w:rPr>
        <w:t>،</w:t>
      </w:r>
      <w:r w:rsidRPr="00FD157B">
        <w:rPr>
          <w:rFonts w:hint="cs"/>
          <w:rtl/>
        </w:rPr>
        <w:t xml:space="preserve"> وكذلك كل ما غلب الله عليه</w:t>
      </w:r>
      <w:r w:rsidR="005B3E65">
        <w:rPr>
          <w:rFonts w:hint="cs"/>
          <w:rtl/>
        </w:rPr>
        <w:t>،</w:t>
      </w:r>
      <w:r w:rsidRPr="00FD157B">
        <w:rPr>
          <w:rFonts w:hint="cs"/>
          <w:rtl/>
        </w:rPr>
        <w:t xml:space="preserve"> مثل المغمى الذي يغمى عليه يوم وليلة فلا يجب عليه قضاء الصلوات كما قال الصادق </w:t>
      </w:r>
      <w:r w:rsidR="009B1D84" w:rsidRPr="009B1D84">
        <w:rPr>
          <w:rStyle w:val="libAlaemChar"/>
          <w:rFonts w:hint="cs"/>
          <w:rtl/>
        </w:rPr>
        <w:t>عليه‌السلام</w:t>
      </w:r>
      <w:r w:rsidR="005B3E65">
        <w:rPr>
          <w:rFonts w:hint="cs"/>
          <w:rtl/>
        </w:rPr>
        <w:t>:</w:t>
      </w:r>
      <w:r w:rsidRPr="00FD157B">
        <w:rPr>
          <w:rFonts w:hint="cs"/>
          <w:rtl/>
        </w:rPr>
        <w:t xml:space="preserve"> ( كل ما غلب الله عليه فهو أعذر له ) لأنّه دخل الشهر وهو مريض فلم يجب عليه الصوم في شهره ولا في سنته للمرض الذي كان فيه</w:t>
      </w:r>
      <w:r w:rsidR="005B3E65">
        <w:rPr>
          <w:rFonts w:hint="cs"/>
          <w:rtl/>
        </w:rPr>
        <w:t>،</w:t>
      </w:r>
      <w:r w:rsidRPr="00FD157B">
        <w:rPr>
          <w:rFonts w:hint="cs"/>
          <w:rtl/>
        </w:rPr>
        <w:t xml:space="preserve"> ووجب عليه الفداء لأنه بمنزلة من وجب عليه الصوم فلم يستطع أداءه فوجب عليه الفداء</w:t>
      </w:r>
      <w:r w:rsidR="005B3E65">
        <w:rPr>
          <w:rFonts w:hint="cs"/>
          <w:rtl/>
        </w:rPr>
        <w:t>،</w:t>
      </w:r>
      <w:r w:rsidRPr="00FD157B">
        <w:rPr>
          <w:rFonts w:hint="cs"/>
          <w:rtl/>
        </w:rPr>
        <w:t xml:space="preserve"> كما قال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فَصِيَامُ شَهْرَيْنِ مُتَتَابِعَيْنِ</w:t>
      </w:r>
      <w:r w:rsidR="005B3E65">
        <w:rPr>
          <w:rStyle w:val="libAieChar"/>
          <w:rFonts w:hint="cs"/>
          <w:rtl/>
        </w:rPr>
        <w:t>.</w:t>
      </w:r>
      <w:r w:rsidRPr="00FD157B">
        <w:rPr>
          <w:rStyle w:val="libAieChar"/>
          <w:rFonts w:hint="cs"/>
          <w:rtl/>
        </w:rPr>
        <w:t xml:space="preserve">... فَمَنْ لَمْ يَسْتَطِعْ فَإِطْعَامُ سِتِّينَ مِسْكِينًا </w:t>
      </w:r>
      <w:r w:rsidRPr="00220935">
        <w:rPr>
          <w:rStyle w:val="libAlaemChar"/>
          <w:rFonts w:hint="cs"/>
          <w:rtl/>
        </w:rPr>
        <w:t>)</w:t>
      </w:r>
      <w:r w:rsidRPr="00FD157B">
        <w:rPr>
          <w:rFonts w:hint="cs"/>
          <w:rtl/>
        </w:rPr>
        <w:t xml:space="preserve"> وكما قال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فَفِدْيَةٌ مِنْ صِيَامٍ أَوْ صَدَقَةٍ أَوْ نُسُكٍ </w:t>
      </w:r>
      <w:r w:rsidRPr="00220935">
        <w:rPr>
          <w:rStyle w:val="libAlaemChar"/>
          <w:rFonts w:hint="cs"/>
          <w:rtl/>
        </w:rPr>
        <w:t>)</w:t>
      </w:r>
      <w:r w:rsidRPr="00FD157B">
        <w:rPr>
          <w:rFonts w:hint="cs"/>
          <w:rtl/>
        </w:rPr>
        <w:t xml:space="preserve"> فأقام الصدقة مقام الصيام إذا عسر عليه</w:t>
      </w:r>
      <w:r w:rsidR="005B3E65">
        <w:rPr>
          <w:rFonts w:hint="cs"/>
          <w:rtl/>
        </w:rPr>
        <w:t>،</w:t>
      </w:r>
      <w:r w:rsidRPr="00FD157B">
        <w:rPr>
          <w:rFonts w:hint="cs"/>
          <w:rtl/>
        </w:rPr>
        <w:t xml:space="preserve"> فإن قال</w:t>
      </w:r>
      <w:r w:rsidR="005B3E65">
        <w:rPr>
          <w:rFonts w:hint="cs"/>
          <w:rtl/>
        </w:rPr>
        <w:t>:</w:t>
      </w:r>
      <w:r w:rsidRPr="00FD157B">
        <w:rPr>
          <w:rFonts w:hint="cs"/>
          <w:rtl/>
        </w:rPr>
        <w:t xml:space="preserve"> فان لم يستطع إذ ذاك والآن يستطع</w:t>
      </w:r>
      <w:r w:rsidR="005B3E65">
        <w:rPr>
          <w:rFonts w:hint="cs"/>
          <w:rtl/>
        </w:rPr>
        <w:t>،</w:t>
      </w:r>
      <w:r w:rsidRPr="00FD157B">
        <w:rPr>
          <w:rFonts w:hint="cs"/>
          <w:rtl/>
        </w:rPr>
        <w:t xml:space="preserve"> قيل</w:t>
      </w:r>
      <w:r w:rsidR="005B3E65">
        <w:rPr>
          <w:rFonts w:hint="cs"/>
          <w:rtl/>
        </w:rPr>
        <w:t>:</w:t>
      </w:r>
      <w:r w:rsidRPr="00FD157B">
        <w:rPr>
          <w:rFonts w:hint="cs"/>
          <w:rtl/>
        </w:rPr>
        <w:t xml:space="preserve"> لأنّه لمّا دخل عليه شهر رمضان آخر وجب عليه الفداء وإذا وجب عليه الفداء سقط الصوم</w:t>
      </w:r>
      <w:r w:rsidR="005B3E65">
        <w:rPr>
          <w:rFonts w:hint="cs"/>
          <w:rtl/>
        </w:rPr>
        <w:t>،</w:t>
      </w:r>
      <w:r w:rsidRPr="00FD157B">
        <w:rPr>
          <w:rFonts w:hint="cs"/>
          <w:rtl/>
        </w:rPr>
        <w:t xml:space="preserve"> والصوم ساقط والفداء لازم</w:t>
      </w:r>
      <w:r w:rsidR="005B3E65">
        <w:rPr>
          <w:rFonts w:hint="cs"/>
          <w:rtl/>
        </w:rPr>
        <w:t>،</w:t>
      </w:r>
      <w:r w:rsidRPr="00FD157B">
        <w:rPr>
          <w:rFonts w:hint="cs"/>
          <w:rtl/>
        </w:rPr>
        <w:t xml:space="preserve"> فإن أفاق فيما بينهما ولم يصمه وجب عليه الفداء لتضييعه والصوم لاستطاعته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إذا فات المكلّف شهر رمضان أو بعضه لمرض واستمرّ به العذر إلى رمضان الثاني سقط عنه القضاء وتصدق عن يوم بمد من طعام</w:t>
      </w:r>
      <w:r w:rsidR="005B3E65">
        <w:rPr>
          <w:rFonts w:hint="cs"/>
          <w:rtl/>
        </w:rPr>
        <w:t>.</w:t>
      </w:r>
      <w:r w:rsidRPr="00FD157B">
        <w:rPr>
          <w:rFonts w:hint="cs"/>
          <w:rtl/>
        </w:rPr>
        <w:t xml:space="preserve"> أمّا إذا فاته لعذر غير المرض وجب القضاء وتجب الفدية أيضاً </w:t>
      </w:r>
      <w:r w:rsidRPr="00FD157B">
        <w:rPr>
          <w:rStyle w:val="libFootnotenumChar"/>
          <w:rFonts w:hint="cs"/>
          <w:rtl/>
        </w:rPr>
        <w:t>(3)</w:t>
      </w:r>
      <w:r w:rsidR="005B3E65">
        <w:rPr>
          <w:rFonts w:hint="cs"/>
          <w:rtl/>
        </w:rPr>
        <w:t>.</w:t>
      </w:r>
    </w:p>
    <w:p w:rsidR="00FD157B" w:rsidRDefault="00FD157B" w:rsidP="00FD157B">
      <w:pPr>
        <w:pStyle w:val="libBold1"/>
        <w:rPr>
          <w:rtl/>
        </w:rPr>
      </w:pPr>
      <w:bookmarkStart w:id="263" w:name="127"/>
      <w:r>
        <w:rPr>
          <w:rFonts w:hint="cs"/>
          <w:rtl/>
        </w:rPr>
        <w:t>54</w:t>
      </w:r>
      <w:r w:rsidR="00117131">
        <w:rPr>
          <w:rFonts w:hint="cs"/>
          <w:rtl/>
        </w:rPr>
        <w:t xml:space="preserve"> - </w:t>
      </w:r>
      <w:r>
        <w:rPr>
          <w:rFonts w:hint="cs"/>
          <w:rtl/>
        </w:rPr>
        <w:t>الصوم المندوب</w:t>
      </w:r>
      <w:r w:rsidR="005B3E65">
        <w:rPr>
          <w:rFonts w:hint="cs"/>
          <w:rtl/>
        </w:rPr>
        <w:t>:</w:t>
      </w:r>
      <w:r>
        <w:rPr>
          <w:rFonts w:hint="cs"/>
          <w:rtl/>
        </w:rPr>
        <w:t xml:space="preserve"> </w:t>
      </w:r>
      <w:bookmarkEnd w:id="263"/>
    </w:p>
    <w:p w:rsidR="00FD157B" w:rsidRDefault="00FD157B" w:rsidP="00FD157B">
      <w:pPr>
        <w:pStyle w:val="libNormal"/>
        <w:rPr>
          <w:rtl/>
        </w:rPr>
      </w:pPr>
      <w:r>
        <w:rPr>
          <w:rFonts w:hint="cs"/>
          <w:rtl/>
        </w:rPr>
        <w:t>روى إسماعيل بن داود قال</w:t>
      </w:r>
      <w:r w:rsidR="005B3E65">
        <w:rPr>
          <w:rFonts w:hint="cs"/>
          <w:rtl/>
        </w:rPr>
        <w:t>:</w:t>
      </w:r>
      <w:r>
        <w:rPr>
          <w:rFonts w:hint="cs"/>
          <w:rtl/>
        </w:rPr>
        <w:t xml:space="preserve"> سألت الرضا </w:t>
      </w:r>
      <w:r w:rsidR="009B1D84" w:rsidRPr="009B1D84">
        <w:rPr>
          <w:rStyle w:val="libAlaemChar"/>
          <w:rFonts w:hint="cs"/>
          <w:rtl/>
        </w:rPr>
        <w:t>عليه‌السلام</w:t>
      </w:r>
      <w:r>
        <w:rPr>
          <w:rFonts w:hint="cs"/>
          <w:rtl/>
        </w:rPr>
        <w:t xml:space="preserve"> عن الصيام</w:t>
      </w:r>
      <w:r w:rsidR="00117131">
        <w:rPr>
          <w:rFonts w:hint="cs"/>
          <w:rtl/>
        </w:rPr>
        <w:t xml:space="preserve"> - </w:t>
      </w:r>
      <w:r>
        <w:rPr>
          <w:rFonts w:hint="cs"/>
          <w:rtl/>
        </w:rPr>
        <w:t>أي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منهاج الصالحين كتاب الصوم</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 7 / 246</w:t>
      </w:r>
      <w:r w:rsidR="00117131">
        <w:rPr>
          <w:rFonts w:hint="cs"/>
          <w:rtl/>
        </w:rPr>
        <w:t xml:space="preserve"> - </w:t>
      </w:r>
      <w:r>
        <w:rPr>
          <w:rFonts w:hint="cs"/>
          <w:rtl/>
        </w:rPr>
        <w:t>247</w:t>
      </w:r>
      <w:r w:rsidR="005B3E65">
        <w:rPr>
          <w:rFonts w:hint="cs"/>
          <w:rtl/>
        </w:rPr>
        <w:t>.</w:t>
      </w:r>
      <w:r>
        <w:rPr>
          <w:rFonts w:hint="cs"/>
          <w:rtl/>
        </w:rPr>
        <w:t xml:space="preserve"> </w:t>
      </w:r>
    </w:p>
    <w:p w:rsidR="00FD157B" w:rsidRDefault="00FD157B" w:rsidP="00BF255D">
      <w:pPr>
        <w:pStyle w:val="libFootnote0"/>
        <w:rPr>
          <w:rtl/>
        </w:rPr>
      </w:pPr>
      <w:r>
        <w:rPr>
          <w:rFonts w:hint="cs"/>
          <w:rtl/>
        </w:rPr>
        <w:t>(3) منهاج الصالحين 1 / 287 للإمام الخوئي</w:t>
      </w:r>
      <w:r w:rsidR="005B3E65">
        <w:rPr>
          <w:rFonts w:hint="cs"/>
          <w:rtl/>
        </w:rPr>
        <w:t>،</w:t>
      </w:r>
      <w:r>
        <w:rPr>
          <w:rFonts w:hint="cs"/>
          <w:rtl/>
        </w:rPr>
        <w:t xml:space="preserve"> وأفتى الإمام الحكيم بوجوب القضاء دون الفدية</w:t>
      </w:r>
      <w:r w:rsidR="005B3E65">
        <w:rPr>
          <w:rFonts w:hint="cs"/>
          <w:rtl/>
        </w:rPr>
        <w:t>،</w:t>
      </w:r>
      <w:r>
        <w:rPr>
          <w:rFonts w:hint="cs"/>
          <w:rtl/>
        </w:rPr>
        <w:t xml:space="preserve"> وقال</w:t>
      </w:r>
      <w:r w:rsidR="005B3E65">
        <w:rPr>
          <w:rFonts w:hint="cs"/>
          <w:rtl/>
        </w:rPr>
        <w:t>:</w:t>
      </w:r>
      <w:r>
        <w:rPr>
          <w:rFonts w:hint="cs"/>
          <w:rtl/>
        </w:rPr>
        <w:t xml:space="preserve"> وإن كان إلحاق السفر بالمرض محتملاً فالأحوط الجمع بين القضاء والفدية</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الصيام المندوب</w:t>
      </w:r>
      <w:r w:rsidR="00117131">
        <w:rPr>
          <w:rFonts w:hint="cs"/>
          <w:rtl/>
        </w:rPr>
        <w:t xml:space="preserve"> - </w:t>
      </w:r>
      <w:r w:rsidRPr="00FD157B">
        <w:rPr>
          <w:rFonts w:hint="cs"/>
          <w:rtl/>
        </w:rPr>
        <w:t>فقال</w:t>
      </w:r>
      <w:r w:rsidR="005B3E65">
        <w:rPr>
          <w:rFonts w:hint="cs"/>
          <w:rtl/>
        </w:rPr>
        <w:t>:</w:t>
      </w:r>
      <w:r w:rsidRPr="00FD157B">
        <w:rPr>
          <w:rFonts w:hint="cs"/>
          <w:rtl/>
        </w:rPr>
        <w:t xml:space="preserve"> ثلاثة أيام في الشهر</w:t>
      </w:r>
      <w:r w:rsidR="005B3E65">
        <w:rPr>
          <w:rFonts w:hint="cs"/>
          <w:rtl/>
        </w:rPr>
        <w:t>،</w:t>
      </w:r>
      <w:r w:rsidRPr="00FD157B">
        <w:rPr>
          <w:rFonts w:hint="cs"/>
          <w:rtl/>
        </w:rPr>
        <w:t xml:space="preserve"> الأربعاء والخميس والجمعة </w:t>
      </w:r>
      <w:r w:rsidRPr="00FD157B">
        <w:rPr>
          <w:rStyle w:val="libFootnotenumChar"/>
          <w:rFonts w:hint="cs"/>
          <w:rtl/>
        </w:rPr>
        <w:t>(1)</w:t>
      </w:r>
      <w:r w:rsidR="005B3E65">
        <w:rPr>
          <w:rFonts w:hint="cs"/>
          <w:rtl/>
        </w:rPr>
        <w:t>.</w:t>
      </w:r>
    </w:p>
    <w:p w:rsidR="00FD157B" w:rsidRDefault="00FD157B" w:rsidP="00FD157B">
      <w:pPr>
        <w:pStyle w:val="libBold1"/>
        <w:rPr>
          <w:rtl/>
        </w:rPr>
      </w:pPr>
      <w:bookmarkStart w:id="264" w:name="128"/>
      <w:r>
        <w:rPr>
          <w:rFonts w:hint="cs"/>
          <w:rtl/>
        </w:rPr>
        <w:t>55</w:t>
      </w:r>
      <w:r w:rsidR="00117131">
        <w:rPr>
          <w:rFonts w:hint="cs"/>
          <w:rtl/>
        </w:rPr>
        <w:t xml:space="preserve"> - </w:t>
      </w:r>
      <w:r>
        <w:rPr>
          <w:rFonts w:hint="cs"/>
          <w:rtl/>
        </w:rPr>
        <w:t>صوم يوم عيد الغدير</w:t>
      </w:r>
      <w:r w:rsidR="005B3E65">
        <w:rPr>
          <w:rFonts w:hint="cs"/>
          <w:rtl/>
        </w:rPr>
        <w:t>:</w:t>
      </w:r>
      <w:r>
        <w:rPr>
          <w:rFonts w:hint="cs"/>
          <w:rtl/>
        </w:rPr>
        <w:t xml:space="preserve"> </w:t>
      </w:r>
      <w:bookmarkEnd w:id="264"/>
    </w:p>
    <w:p w:rsidR="00FD157B" w:rsidRDefault="00FD157B" w:rsidP="00FD157B">
      <w:pPr>
        <w:pStyle w:val="libNormal"/>
        <w:rPr>
          <w:rtl/>
        </w:rPr>
      </w:pPr>
      <w:r w:rsidRPr="00FD157B">
        <w:rPr>
          <w:rFonts w:hint="cs"/>
          <w:rtl/>
        </w:rPr>
        <w:t xml:space="preserve">روى الفياض بن محمد بن عمر الطوسي أنّه شهد أبا الحسن علي بن موسى الرضا </w:t>
      </w:r>
      <w:r w:rsidR="009B1D84" w:rsidRPr="009B1D84">
        <w:rPr>
          <w:rStyle w:val="libAlaemChar"/>
          <w:rFonts w:hint="cs"/>
          <w:rtl/>
        </w:rPr>
        <w:t>عليه‌السلام</w:t>
      </w:r>
      <w:r w:rsidRPr="00FD157B">
        <w:rPr>
          <w:rFonts w:hint="cs"/>
          <w:rtl/>
        </w:rPr>
        <w:t xml:space="preserve"> في يوم الغدير</w:t>
      </w:r>
      <w:r w:rsidR="005B3E65">
        <w:rPr>
          <w:rFonts w:hint="cs"/>
          <w:rtl/>
        </w:rPr>
        <w:t>،</w:t>
      </w:r>
      <w:r w:rsidRPr="00FD157B">
        <w:rPr>
          <w:rFonts w:hint="cs"/>
          <w:rtl/>
        </w:rPr>
        <w:t xml:space="preserve"> وبحضرته جماعة من خاصته</w:t>
      </w:r>
      <w:r w:rsidR="005B3E65">
        <w:rPr>
          <w:rFonts w:hint="cs"/>
          <w:rtl/>
        </w:rPr>
        <w:t>،</w:t>
      </w:r>
      <w:r w:rsidRPr="00FD157B">
        <w:rPr>
          <w:rFonts w:hint="cs"/>
          <w:rtl/>
        </w:rPr>
        <w:t xml:space="preserve"> قد احتبسهم للإفطار</w:t>
      </w:r>
      <w:r w:rsidR="005B3E65">
        <w:rPr>
          <w:rFonts w:hint="cs"/>
          <w:rtl/>
        </w:rPr>
        <w:t>،</w:t>
      </w:r>
      <w:r w:rsidRPr="00FD157B">
        <w:rPr>
          <w:rFonts w:hint="cs"/>
          <w:rtl/>
        </w:rPr>
        <w:t xml:space="preserve"> وقد قدم إلى منازلهم الطعام والبر والصلات والكسوة حتى الخواتيم</w:t>
      </w:r>
      <w:r w:rsidR="005B3E65">
        <w:rPr>
          <w:rFonts w:hint="cs"/>
          <w:rtl/>
        </w:rPr>
        <w:t>،</w:t>
      </w:r>
      <w:r w:rsidRPr="00FD157B">
        <w:rPr>
          <w:rFonts w:hint="cs"/>
          <w:rtl/>
        </w:rPr>
        <w:t xml:space="preserve"> والنعال</w:t>
      </w:r>
      <w:r w:rsidR="005B3E65">
        <w:rPr>
          <w:rFonts w:hint="cs"/>
          <w:rtl/>
        </w:rPr>
        <w:t>،</w:t>
      </w:r>
      <w:r w:rsidRPr="00FD157B">
        <w:rPr>
          <w:rFonts w:hint="cs"/>
          <w:rtl/>
        </w:rPr>
        <w:t xml:space="preserve"> وقد غير من أحوالهم وأحوال حاشيته</w:t>
      </w:r>
      <w:r w:rsidR="005B3E65">
        <w:rPr>
          <w:rFonts w:hint="cs"/>
          <w:rtl/>
        </w:rPr>
        <w:t>،</w:t>
      </w:r>
      <w:r w:rsidRPr="00FD157B">
        <w:rPr>
          <w:rFonts w:hint="cs"/>
          <w:rtl/>
        </w:rPr>
        <w:t xml:space="preserve"> وجددت له آلة غير الآلة التي جرى الرسم بابتذالها قبل يومه</w:t>
      </w:r>
      <w:r w:rsidR="005B3E65">
        <w:rPr>
          <w:rFonts w:hint="cs"/>
          <w:rtl/>
        </w:rPr>
        <w:t>،</w:t>
      </w:r>
      <w:r w:rsidRPr="00FD157B">
        <w:rPr>
          <w:rFonts w:hint="cs"/>
          <w:rtl/>
        </w:rPr>
        <w:t xml:space="preserve"> وهو يذكر فضل اليوم وقدمه فكان من قوله</w:t>
      </w:r>
      <w:r w:rsidR="005B3E65">
        <w:rPr>
          <w:rFonts w:hint="cs"/>
          <w:rtl/>
        </w:rPr>
        <w:t>:.</w:t>
      </w:r>
      <w:r w:rsidRPr="00FD157B">
        <w:rPr>
          <w:rFonts w:hint="cs"/>
          <w:rtl/>
        </w:rPr>
        <w:t xml:space="preserve">.. حدثني الهادي أبي عن آبائه عن أمير المؤمنين </w:t>
      </w:r>
      <w:r w:rsidR="009B1D84" w:rsidRPr="009B1D84">
        <w:rPr>
          <w:rStyle w:val="libAlaemChar"/>
          <w:rFonts w:hint="cs"/>
          <w:rtl/>
        </w:rPr>
        <w:t>عليهم‌السلام</w:t>
      </w:r>
      <w:r w:rsidRPr="00FD157B">
        <w:rPr>
          <w:rFonts w:hint="cs"/>
          <w:rtl/>
        </w:rPr>
        <w:t xml:space="preserve"> أنّه اتفق في زمانه الجمعة والغدير</w:t>
      </w:r>
      <w:r w:rsidR="005B3E65">
        <w:rPr>
          <w:rFonts w:hint="cs"/>
          <w:rtl/>
        </w:rPr>
        <w:t>،</w:t>
      </w:r>
      <w:r w:rsidRPr="00FD157B">
        <w:rPr>
          <w:rFonts w:hint="cs"/>
          <w:rtl/>
        </w:rPr>
        <w:t xml:space="preserve"> فصعد المنبر على خمس ساعات من نهار ذلك اليوم</w:t>
      </w:r>
      <w:r w:rsidR="005B3E65">
        <w:rPr>
          <w:rFonts w:hint="cs"/>
          <w:rtl/>
        </w:rPr>
        <w:t>،</w:t>
      </w:r>
      <w:r w:rsidRPr="00FD157B">
        <w:rPr>
          <w:rFonts w:hint="cs"/>
          <w:rtl/>
        </w:rPr>
        <w:t xml:space="preserve"> ثم ذكر خطبته </w:t>
      </w:r>
      <w:r w:rsidR="009B1D84" w:rsidRPr="009B1D84">
        <w:rPr>
          <w:rStyle w:val="libAlaemChar"/>
          <w:rFonts w:hint="cs"/>
          <w:rtl/>
        </w:rPr>
        <w:t>عليه‌السلام</w:t>
      </w:r>
      <w:r w:rsidRPr="00FD157B">
        <w:rPr>
          <w:rFonts w:hint="cs"/>
          <w:rtl/>
        </w:rPr>
        <w:t xml:space="preserve"> بطولها (إلى أن قال)</w:t>
      </w:r>
      <w:r w:rsidR="005B3E65">
        <w:rPr>
          <w:rFonts w:hint="cs"/>
          <w:rtl/>
        </w:rPr>
        <w:t>:</w:t>
      </w:r>
      <w:r w:rsidRPr="00FD157B">
        <w:rPr>
          <w:rFonts w:hint="cs"/>
          <w:rtl/>
        </w:rPr>
        <w:t xml:space="preserve"> ثم إنّ الله تعالى جمع لكم معشر المؤمنين في هذا اليوم عيدين عظيمين كبيرين لا يقوم أحدهما إلاّ بصاحبه ليكمل عندكم جميل صنيعه</w:t>
      </w:r>
      <w:r w:rsidR="005B3E65">
        <w:rPr>
          <w:rFonts w:hint="cs"/>
          <w:rtl/>
        </w:rPr>
        <w:t>،</w:t>
      </w:r>
      <w:r w:rsidRPr="00FD157B">
        <w:rPr>
          <w:rFonts w:hint="cs"/>
          <w:rtl/>
        </w:rPr>
        <w:t xml:space="preserve"> ثم ذكر من فضل يوم الغدير شيئاً كثيراً جداً إلى أن قال</w:t>
      </w:r>
      <w:r w:rsidR="005B3E65">
        <w:rPr>
          <w:rFonts w:hint="cs"/>
          <w:rtl/>
        </w:rPr>
        <w:t>:</w:t>
      </w:r>
      <w:r w:rsidRPr="00FD157B">
        <w:rPr>
          <w:rFonts w:hint="cs"/>
          <w:rtl/>
        </w:rPr>
        <w:t xml:space="preserve"> فالدرهم فيه بمائة ألف درهم</w:t>
      </w:r>
      <w:r w:rsidR="005B3E65">
        <w:rPr>
          <w:rFonts w:hint="cs"/>
          <w:rtl/>
        </w:rPr>
        <w:t>،</w:t>
      </w:r>
      <w:r w:rsidRPr="00FD157B">
        <w:rPr>
          <w:rFonts w:hint="cs"/>
          <w:rtl/>
        </w:rPr>
        <w:t xml:space="preserve"> والمزيد من الله عزّ وجل</w:t>
      </w:r>
      <w:r w:rsidR="005B3E65">
        <w:rPr>
          <w:rFonts w:hint="cs"/>
          <w:rtl/>
        </w:rPr>
        <w:t>،</w:t>
      </w:r>
      <w:r w:rsidRPr="00FD157B">
        <w:rPr>
          <w:rFonts w:hint="cs"/>
          <w:rtl/>
        </w:rPr>
        <w:t xml:space="preserve"> وصوم هذا اليوم ممّا ندب الله تعالى إليه</w:t>
      </w:r>
      <w:r w:rsidR="005B3E65">
        <w:rPr>
          <w:rFonts w:hint="cs"/>
          <w:rtl/>
        </w:rPr>
        <w:t>،</w:t>
      </w:r>
      <w:r w:rsidRPr="00FD157B">
        <w:rPr>
          <w:rFonts w:hint="cs"/>
          <w:rtl/>
        </w:rPr>
        <w:t xml:space="preserve"> وجعل الجزاء العظيم كفاء له عنه</w:t>
      </w:r>
      <w:r w:rsidR="005B3E65">
        <w:rPr>
          <w:rFonts w:hint="cs"/>
          <w:rtl/>
        </w:rPr>
        <w:t>،</w:t>
      </w:r>
      <w:r w:rsidRPr="00FD157B">
        <w:rPr>
          <w:rFonts w:hint="cs"/>
          <w:rtl/>
        </w:rPr>
        <w:t xml:space="preserve"> حتى لو تعبد عبد من العبيد في الشبيبة من ابتداء الدنيا إلى تقضيها صائماً نهارها</w:t>
      </w:r>
      <w:r w:rsidR="005B3E65">
        <w:rPr>
          <w:rFonts w:hint="cs"/>
          <w:rtl/>
        </w:rPr>
        <w:t>،</w:t>
      </w:r>
      <w:r w:rsidRPr="00FD157B">
        <w:rPr>
          <w:rFonts w:hint="cs"/>
          <w:rtl/>
        </w:rPr>
        <w:t xml:space="preserve"> قائماً ليلها إذا أخلص المخلص في صومه لقصرت إليه أيام الدنيا عن كفائه</w:t>
      </w:r>
      <w:r w:rsidR="005B3E65">
        <w:rPr>
          <w:rFonts w:hint="cs"/>
          <w:rtl/>
        </w:rPr>
        <w:t>،</w:t>
      </w:r>
      <w:r w:rsidRPr="00FD157B">
        <w:rPr>
          <w:rFonts w:hint="cs"/>
          <w:rtl/>
        </w:rPr>
        <w:t xml:space="preserve"> ومن أسعف أخاه مبتدئاً</w:t>
      </w:r>
      <w:r w:rsidR="005B3E65">
        <w:rPr>
          <w:rFonts w:hint="cs"/>
          <w:rtl/>
        </w:rPr>
        <w:t>،</w:t>
      </w:r>
      <w:r w:rsidRPr="00FD157B">
        <w:rPr>
          <w:rFonts w:hint="cs"/>
          <w:rtl/>
        </w:rPr>
        <w:t xml:space="preserve"> وبرّه راغباً فله كأجر مَن صام هذا اليوم</w:t>
      </w:r>
      <w:r w:rsidR="005B3E65">
        <w:rPr>
          <w:rFonts w:hint="cs"/>
          <w:rtl/>
        </w:rPr>
        <w:t>،</w:t>
      </w:r>
      <w:r w:rsidRPr="00FD157B">
        <w:rPr>
          <w:rFonts w:hint="cs"/>
          <w:rtl/>
        </w:rPr>
        <w:t xml:space="preserve"> وقام ليلته</w:t>
      </w:r>
      <w:r w:rsidR="005B3E65">
        <w:rPr>
          <w:rFonts w:hint="cs"/>
          <w:rtl/>
        </w:rPr>
        <w:t>،</w:t>
      </w:r>
      <w:r w:rsidRPr="00FD157B">
        <w:rPr>
          <w:rFonts w:hint="cs"/>
          <w:rtl/>
        </w:rPr>
        <w:t xml:space="preserve"> ومَن أفطر مؤمناً في ليلته فكأنّما فطر فياماً وفياماً يعدها بيده عشرة فنهض ناهض</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أمير المؤمنين</w:t>
      </w:r>
      <w:r w:rsidR="005B3E65">
        <w:rPr>
          <w:rFonts w:hint="cs"/>
          <w:rtl/>
        </w:rPr>
        <w:t>،</w:t>
      </w:r>
      <w:r w:rsidRPr="00FD157B">
        <w:rPr>
          <w:rFonts w:hint="cs"/>
          <w:rtl/>
        </w:rPr>
        <w:t xml:space="preserve"> وما الفيام</w:t>
      </w:r>
      <w:r w:rsidR="005B3E65">
        <w:rPr>
          <w:rFonts w:hint="cs"/>
          <w:rtl/>
        </w:rPr>
        <w:t>؟</w:t>
      </w:r>
      <w:r w:rsidRPr="00FD157B">
        <w:rPr>
          <w:rFonts w:hint="cs"/>
          <w:rtl/>
        </w:rPr>
        <w:t xml:space="preserve"> قال</w:t>
      </w:r>
      <w:r w:rsidR="005B3E65">
        <w:rPr>
          <w:rFonts w:hint="cs"/>
          <w:rtl/>
        </w:rPr>
        <w:t>:</w:t>
      </w:r>
      <w:r w:rsidRPr="00FD157B">
        <w:rPr>
          <w:rFonts w:hint="cs"/>
          <w:rtl/>
        </w:rPr>
        <w:t xml:space="preserve"> مائة ألف نبي وصديق</w:t>
      </w:r>
      <w:r w:rsidR="005B3E65">
        <w:rPr>
          <w:rFonts w:hint="cs"/>
          <w:rtl/>
        </w:rPr>
        <w:t>،</w:t>
      </w:r>
      <w:r w:rsidRPr="00FD157B">
        <w:rPr>
          <w:rFonts w:hint="cs"/>
          <w:rtl/>
        </w:rPr>
        <w:t xml:space="preserve"> وشهيد فكيف بمن تكفّل عدداً من المؤمنين والمؤمنات</w:t>
      </w:r>
      <w:r w:rsidR="005B3E65">
        <w:rPr>
          <w:rFonts w:hint="cs"/>
          <w:rtl/>
        </w:rPr>
        <w:t>،</w:t>
      </w:r>
      <w:r w:rsidRPr="00FD157B">
        <w:rPr>
          <w:rFonts w:hint="cs"/>
          <w:rtl/>
        </w:rPr>
        <w:t xml:space="preserve"> وأنا ضمينه على الله تعالى الأمان من الكفر والفقر</w:t>
      </w:r>
      <w:r w:rsidR="005B3E65">
        <w:rPr>
          <w:rFonts w:hint="cs"/>
          <w:rtl/>
        </w:rPr>
        <w:t>،</w:t>
      </w:r>
      <w:r w:rsidRPr="00FD157B">
        <w:rPr>
          <w:rFonts w:hint="cs"/>
          <w:rtl/>
        </w:rPr>
        <w:t xml:space="preserve"> وإن مات في ليلته أو يومه أو بعده إلى مثله من غير ارتكاب كبيرة فأجره على الله ومن استدان لإخوانه وأعانهم فأنا الضامن على الله إن بقاه قضاه</w:t>
      </w:r>
      <w:r w:rsidR="005B3E65">
        <w:rPr>
          <w:rFonts w:hint="cs"/>
          <w:rtl/>
        </w:rPr>
        <w:t>،</w:t>
      </w:r>
      <w:r w:rsidRPr="00FD157B">
        <w:rPr>
          <w:rFonts w:hint="cs"/>
          <w:rtl/>
        </w:rPr>
        <w:t xml:space="preserve"> وإن قبضه حمله عنه</w:t>
      </w:r>
      <w:r w:rsidR="005B3E65">
        <w:rPr>
          <w:rFonts w:hint="cs"/>
          <w:rtl/>
        </w:rPr>
        <w:t>،</w:t>
      </w:r>
      <w:r w:rsidRPr="00FD157B">
        <w:rPr>
          <w:rFonts w:hint="cs"/>
          <w:rtl/>
        </w:rPr>
        <w:t xml:space="preserve"> وإذا تلاقيتم فتصافحوا بالتسليم</w:t>
      </w:r>
      <w:r w:rsidR="005B3E65">
        <w:rPr>
          <w:rFonts w:hint="cs"/>
          <w:rtl/>
        </w:rPr>
        <w:t>،</w:t>
      </w:r>
      <w:r w:rsidRPr="00FD157B">
        <w:rPr>
          <w:rFonts w:hint="cs"/>
          <w:rtl/>
        </w:rPr>
        <w:t xml:space="preserve"> وتهابوا النعمة في هذا اليوم</w:t>
      </w:r>
      <w:r w:rsidR="005B3E65">
        <w:rPr>
          <w:rFonts w:hint="cs"/>
          <w:rtl/>
        </w:rPr>
        <w:t>،</w:t>
      </w:r>
      <w:r w:rsidRPr="00FD157B">
        <w:rPr>
          <w:rFonts w:hint="cs"/>
          <w:rtl/>
        </w:rPr>
        <w:t xml:space="preserve"> وليبلغ الحاضر الغائب</w:t>
      </w:r>
      <w:r w:rsidR="005B3E65">
        <w:rPr>
          <w:rFonts w:hint="cs"/>
          <w:rtl/>
        </w:rPr>
        <w:t>،</w:t>
      </w:r>
      <w:r w:rsidRPr="00FD157B">
        <w:rPr>
          <w:rFonts w:hint="cs"/>
          <w:rtl/>
        </w:rPr>
        <w:t xml:space="preserve"> والشاهد الباين</w:t>
      </w:r>
      <w:r w:rsidR="005B3E65">
        <w:rPr>
          <w:rFonts w:hint="cs"/>
          <w:rtl/>
        </w:rPr>
        <w:t>،</w:t>
      </w:r>
      <w:r w:rsidRPr="00FD157B">
        <w:rPr>
          <w:rFonts w:hint="cs"/>
          <w:rtl/>
        </w:rPr>
        <w:t xml:space="preserve"> وليعد الغني الفقير والقوي على الضعيف</w:t>
      </w:r>
      <w:r w:rsidR="005B3E65">
        <w:rPr>
          <w:rFonts w:hint="cs"/>
          <w:rtl/>
        </w:rPr>
        <w:t>،</w:t>
      </w:r>
      <w:r w:rsidRPr="00FD157B">
        <w:rPr>
          <w:rFonts w:hint="cs"/>
          <w:rtl/>
        </w:rPr>
        <w:t xml:space="preserve"> أمرني رسول الله بذلك ثم أخذ </w:t>
      </w:r>
      <w:r w:rsidR="009B1D84" w:rsidRPr="009B1D84">
        <w:rPr>
          <w:rStyle w:val="libAlaemChar"/>
          <w:rFonts w:hint="cs"/>
          <w:rtl/>
        </w:rPr>
        <w:t>عليه‌السلام</w:t>
      </w:r>
      <w:r w:rsidRPr="00FD157B">
        <w:rPr>
          <w:rFonts w:hint="cs"/>
          <w:rtl/>
        </w:rPr>
        <w:t xml:space="preserve"> في خطبته</w:t>
      </w:r>
      <w:r w:rsidR="005B3E65">
        <w:rPr>
          <w:rFonts w:hint="cs"/>
          <w:rtl/>
        </w:rPr>
        <w:t>،</w:t>
      </w:r>
      <w:r w:rsidRPr="00FD157B">
        <w:rPr>
          <w:rFonts w:hint="cs"/>
          <w:rtl/>
        </w:rPr>
        <w:t xml:space="preserve"> وجعل صلاة جمعته صلاة عيد</w:t>
      </w:r>
      <w:r w:rsidR="005B3E65">
        <w:rPr>
          <w:rFonts w:hint="cs"/>
          <w:rtl/>
        </w:rPr>
        <w:t>،</w:t>
      </w:r>
      <w:r w:rsidRPr="00FD157B">
        <w:rPr>
          <w:rFonts w:hint="cs"/>
          <w:rtl/>
        </w:rPr>
        <w:t xml:space="preserve"> وانصرف بولده وشيعته إلى منزل الحسن بن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التهذيب 1 / 438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 xml:space="preserve">علي </w:t>
      </w:r>
      <w:r w:rsidR="009B1D84" w:rsidRPr="009B1D84">
        <w:rPr>
          <w:rStyle w:val="libAlaemChar"/>
          <w:rFonts w:hint="cs"/>
          <w:rtl/>
        </w:rPr>
        <w:t>عليه‌السلام</w:t>
      </w:r>
      <w:r w:rsidRPr="00957525">
        <w:rPr>
          <w:rFonts w:hint="cs"/>
          <w:rtl/>
        </w:rPr>
        <w:t xml:space="preserve"> بما أعد له من طعام</w:t>
      </w:r>
      <w:r w:rsidR="005B3E65">
        <w:rPr>
          <w:rFonts w:hint="cs"/>
          <w:rtl/>
        </w:rPr>
        <w:t>،</w:t>
      </w:r>
      <w:r w:rsidRPr="00957525">
        <w:rPr>
          <w:rFonts w:hint="cs"/>
          <w:rtl/>
        </w:rPr>
        <w:t xml:space="preserve"> وانصرف غنيّهم وفقيرهم برفده إلى عياله</w:t>
      </w:r>
      <w:r w:rsidRPr="00FD157B">
        <w:rPr>
          <w:rFonts w:hint="cs"/>
          <w:rtl/>
        </w:rPr>
        <w:t xml:space="preserve">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عيد الغدير من أهم الأعياد الإسلامية</w:t>
      </w:r>
      <w:r w:rsidR="005B3E65">
        <w:rPr>
          <w:rFonts w:hint="cs"/>
          <w:rtl/>
        </w:rPr>
        <w:t>،</w:t>
      </w:r>
      <w:r>
        <w:rPr>
          <w:rFonts w:hint="cs"/>
          <w:rtl/>
        </w:rPr>
        <w:t xml:space="preserve"> ففي هذا اليوم الخالد أقام الرسول </w:t>
      </w:r>
      <w:r w:rsidR="009B1D84" w:rsidRPr="009B1D84">
        <w:rPr>
          <w:rStyle w:val="libAlaemChar"/>
          <w:rFonts w:hint="cs"/>
          <w:rtl/>
        </w:rPr>
        <w:t>صلى‌الله‌عليه‌وآله</w:t>
      </w:r>
      <w:r>
        <w:rPr>
          <w:rFonts w:hint="cs"/>
          <w:rtl/>
        </w:rPr>
        <w:t xml:space="preserve"> الإمام أمير المؤمنين خليفة من بعده</w:t>
      </w:r>
      <w:r w:rsidR="005B3E65">
        <w:rPr>
          <w:rFonts w:hint="cs"/>
          <w:rtl/>
        </w:rPr>
        <w:t>،</w:t>
      </w:r>
      <w:r>
        <w:rPr>
          <w:rFonts w:hint="cs"/>
          <w:rtl/>
        </w:rPr>
        <w:t xml:space="preserve"> ومرجعاً لأُمّته</w:t>
      </w:r>
      <w:r w:rsidR="005B3E65">
        <w:rPr>
          <w:rFonts w:hint="cs"/>
          <w:rtl/>
        </w:rPr>
        <w:t>،</w:t>
      </w:r>
      <w:r>
        <w:rPr>
          <w:rFonts w:hint="cs"/>
          <w:rtl/>
        </w:rPr>
        <w:t xml:space="preserve"> وقد أثرت الأخبار عن أئمّة الهدى </w:t>
      </w:r>
      <w:r w:rsidR="009B1D84" w:rsidRPr="009B1D84">
        <w:rPr>
          <w:rStyle w:val="libAlaemChar"/>
          <w:rFonts w:hint="cs"/>
          <w:rtl/>
        </w:rPr>
        <w:t>عليهم‌السلام</w:t>
      </w:r>
      <w:r>
        <w:rPr>
          <w:rFonts w:hint="cs"/>
          <w:rtl/>
        </w:rPr>
        <w:t xml:space="preserve"> باستحباب صومه</w:t>
      </w:r>
      <w:r w:rsidR="005B3E65">
        <w:rPr>
          <w:rFonts w:hint="cs"/>
          <w:rtl/>
        </w:rPr>
        <w:t>،</w:t>
      </w:r>
      <w:r>
        <w:rPr>
          <w:rFonts w:hint="cs"/>
          <w:rtl/>
        </w:rPr>
        <w:t xml:space="preserve"> وترتيب آثار العيد عليه وقد وفقت الطائفة الإمامية لإحيائه</w:t>
      </w:r>
      <w:r w:rsidR="005B3E65">
        <w:rPr>
          <w:rFonts w:hint="cs"/>
          <w:rtl/>
        </w:rPr>
        <w:t>،</w:t>
      </w:r>
      <w:r>
        <w:rPr>
          <w:rFonts w:hint="cs"/>
          <w:rtl/>
        </w:rPr>
        <w:t xml:space="preserve"> وإقامة المهرجانات الأدبية التي تتلى فيها آيات الشعر وروائع الكلمات التي تشيد بفضل أبي الحسين </w:t>
      </w:r>
      <w:r w:rsidR="009B1D84" w:rsidRPr="009B1D84">
        <w:rPr>
          <w:rStyle w:val="libAlaemChar"/>
          <w:rFonts w:hint="cs"/>
          <w:rtl/>
        </w:rPr>
        <w:t>عليه‌السلام</w:t>
      </w:r>
      <w:r>
        <w:rPr>
          <w:rFonts w:hint="cs"/>
          <w:rtl/>
        </w:rPr>
        <w:t xml:space="preserve"> كما تؤم مرقده الشريف آلاف الزائرين في هذا اليوم إحياءً لذكراه</w:t>
      </w:r>
      <w:r w:rsidR="005B3E65">
        <w:rPr>
          <w:rFonts w:hint="cs"/>
          <w:rtl/>
        </w:rPr>
        <w:t>.</w:t>
      </w:r>
    </w:p>
    <w:p w:rsidR="00FD157B" w:rsidRDefault="00FD157B" w:rsidP="00FD157B">
      <w:pPr>
        <w:pStyle w:val="libBold1"/>
        <w:rPr>
          <w:rtl/>
        </w:rPr>
      </w:pPr>
      <w:bookmarkStart w:id="265" w:name="129"/>
      <w:r>
        <w:rPr>
          <w:rFonts w:hint="cs"/>
          <w:rtl/>
        </w:rPr>
        <w:t>56</w:t>
      </w:r>
      <w:r w:rsidR="00117131">
        <w:rPr>
          <w:rFonts w:hint="cs"/>
          <w:rtl/>
        </w:rPr>
        <w:t xml:space="preserve"> - </w:t>
      </w:r>
      <w:r>
        <w:rPr>
          <w:rFonts w:hint="cs"/>
          <w:rtl/>
        </w:rPr>
        <w:t>استحباب الحج بالمؤمنين</w:t>
      </w:r>
      <w:r w:rsidR="005B3E65">
        <w:rPr>
          <w:rFonts w:hint="cs"/>
          <w:rtl/>
        </w:rPr>
        <w:t>:</w:t>
      </w:r>
      <w:r>
        <w:rPr>
          <w:rFonts w:hint="cs"/>
          <w:rtl/>
        </w:rPr>
        <w:t xml:space="preserve"> </w:t>
      </w:r>
      <w:bookmarkEnd w:id="265"/>
    </w:p>
    <w:p w:rsidR="00FD157B" w:rsidRDefault="00FD157B" w:rsidP="00FD157B">
      <w:pPr>
        <w:pStyle w:val="libNormal"/>
        <w:rPr>
          <w:rtl/>
        </w:rPr>
      </w:pPr>
      <w:r w:rsidRPr="00FD157B">
        <w:rPr>
          <w:rFonts w:hint="cs"/>
          <w:rtl/>
        </w:rPr>
        <w:t xml:space="preserve">روى الحسن بن علي الديلمي مولى الإمام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سمعت الرضا يقول</w:t>
      </w:r>
      <w:r w:rsidR="005B3E65">
        <w:rPr>
          <w:rFonts w:hint="cs"/>
          <w:rtl/>
        </w:rPr>
        <w:t>:</w:t>
      </w:r>
      <w:r w:rsidRPr="00FD157B">
        <w:rPr>
          <w:rFonts w:hint="cs"/>
          <w:rtl/>
        </w:rPr>
        <w:t xml:space="preserve"> مَن حجّ بثلاثة من المؤمنين فقد اشترى نفسه من الله عزّ وجل بالثمن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ودلّ هذا الحديث على استحباب دعوة المؤمنين للحج والقيام بنفقاتهم</w:t>
      </w:r>
      <w:r w:rsidR="005B3E65">
        <w:rPr>
          <w:rFonts w:hint="cs"/>
          <w:rtl/>
        </w:rPr>
        <w:t>،</w:t>
      </w:r>
      <w:r>
        <w:rPr>
          <w:rFonts w:hint="cs"/>
          <w:rtl/>
        </w:rPr>
        <w:t xml:space="preserve"> فإنّ هذا من أفضل الأعمال التي تقرّب الإنسان إلى الله</w:t>
      </w:r>
      <w:r w:rsidR="005B3E65">
        <w:rPr>
          <w:rFonts w:hint="cs"/>
          <w:rtl/>
        </w:rPr>
        <w:t>.</w:t>
      </w:r>
    </w:p>
    <w:p w:rsidR="00FD157B" w:rsidRDefault="00FD157B" w:rsidP="00FD157B">
      <w:pPr>
        <w:pStyle w:val="libBold1"/>
        <w:rPr>
          <w:rtl/>
        </w:rPr>
      </w:pPr>
      <w:bookmarkStart w:id="266" w:name="130"/>
      <w:r>
        <w:rPr>
          <w:rFonts w:hint="cs"/>
          <w:rtl/>
        </w:rPr>
        <w:t>57</w:t>
      </w:r>
      <w:r w:rsidR="00117131">
        <w:rPr>
          <w:rFonts w:hint="cs"/>
          <w:rtl/>
        </w:rPr>
        <w:t xml:space="preserve"> - </w:t>
      </w:r>
      <w:r>
        <w:rPr>
          <w:rFonts w:hint="cs"/>
          <w:rtl/>
        </w:rPr>
        <w:t>الحج عن الميت</w:t>
      </w:r>
      <w:r w:rsidR="005B3E65">
        <w:rPr>
          <w:rFonts w:hint="cs"/>
          <w:rtl/>
        </w:rPr>
        <w:t>:</w:t>
      </w:r>
      <w:r>
        <w:rPr>
          <w:rFonts w:hint="cs"/>
          <w:rtl/>
        </w:rPr>
        <w:t xml:space="preserve"> </w:t>
      </w:r>
      <w:bookmarkEnd w:id="266"/>
    </w:p>
    <w:p w:rsidR="00FD157B" w:rsidRDefault="00FD157B" w:rsidP="00FD157B">
      <w:pPr>
        <w:pStyle w:val="libNormal"/>
        <w:rPr>
          <w:rtl/>
        </w:rPr>
      </w:pPr>
      <w:r w:rsidRPr="00FD157B">
        <w:rPr>
          <w:rFonts w:hint="cs"/>
          <w:rtl/>
        </w:rPr>
        <w:t>روى محمد بن عبد الله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الرجل يموت</w:t>
      </w:r>
      <w:r w:rsidR="005B3E65">
        <w:rPr>
          <w:rFonts w:hint="cs"/>
          <w:rtl/>
        </w:rPr>
        <w:t>،</w:t>
      </w:r>
      <w:r w:rsidRPr="00FD157B">
        <w:rPr>
          <w:rFonts w:hint="cs"/>
          <w:rtl/>
        </w:rPr>
        <w:t xml:space="preserve"> فيوصي بالحج من أين يحج عنه</w:t>
      </w:r>
      <w:r w:rsidR="005B3E65">
        <w:rPr>
          <w:rFonts w:hint="cs"/>
          <w:rtl/>
        </w:rPr>
        <w:t>؟</w:t>
      </w:r>
      <w:r w:rsidRPr="00FD157B">
        <w:rPr>
          <w:rFonts w:hint="cs"/>
          <w:rtl/>
        </w:rPr>
        <w:t xml:space="preserve"> قال</w:t>
      </w:r>
      <w:r w:rsidR="005B3E65">
        <w:rPr>
          <w:rFonts w:hint="cs"/>
          <w:rtl/>
        </w:rPr>
        <w:t>:</w:t>
      </w:r>
      <w:r w:rsidRPr="00FD157B">
        <w:rPr>
          <w:rFonts w:hint="cs"/>
          <w:rtl/>
        </w:rPr>
        <w:t xml:space="preserve"> على قدر ماله</w:t>
      </w:r>
      <w:r w:rsidR="005B3E65">
        <w:rPr>
          <w:rFonts w:hint="cs"/>
          <w:rtl/>
        </w:rPr>
        <w:t>،</w:t>
      </w:r>
      <w:r w:rsidRPr="00FD157B">
        <w:rPr>
          <w:rFonts w:hint="cs"/>
          <w:rtl/>
        </w:rPr>
        <w:t xml:space="preserve"> إن وسعه ماله فمن منزله</w:t>
      </w:r>
      <w:r w:rsidR="005B3E65">
        <w:rPr>
          <w:rFonts w:hint="cs"/>
          <w:rtl/>
        </w:rPr>
        <w:t>،</w:t>
      </w:r>
      <w:r w:rsidRPr="00FD157B">
        <w:rPr>
          <w:rFonts w:hint="cs"/>
          <w:rtl/>
        </w:rPr>
        <w:t xml:space="preserve"> وأن لم يسعه ماله فمن الكوفة</w:t>
      </w:r>
      <w:r w:rsidR="005B3E65">
        <w:rPr>
          <w:rFonts w:hint="cs"/>
          <w:rtl/>
        </w:rPr>
        <w:t>،</w:t>
      </w:r>
      <w:r w:rsidRPr="00FD157B">
        <w:rPr>
          <w:rFonts w:hint="cs"/>
          <w:rtl/>
        </w:rPr>
        <w:t xml:space="preserve"> فإن لم يسعه من الكوفة فمن المدينة </w:t>
      </w:r>
      <w:r w:rsidRPr="00FD157B">
        <w:rPr>
          <w:rStyle w:val="libFootnotenumChar"/>
          <w:rFonts w:hint="cs"/>
          <w:rtl/>
        </w:rPr>
        <w:t>(3)</w:t>
      </w:r>
      <w:r w:rsidR="005B3E65">
        <w:rPr>
          <w:rFonts w:hint="cs"/>
          <w:rtl/>
        </w:rPr>
        <w:t>.</w:t>
      </w:r>
    </w:p>
    <w:p w:rsidR="00FD157B" w:rsidRDefault="00FD157B" w:rsidP="00FD157B">
      <w:pPr>
        <w:pStyle w:val="libBold1"/>
        <w:rPr>
          <w:rtl/>
        </w:rPr>
      </w:pPr>
      <w:bookmarkStart w:id="267" w:name="131"/>
      <w:r>
        <w:rPr>
          <w:rFonts w:hint="cs"/>
          <w:rtl/>
        </w:rPr>
        <w:t>58</w:t>
      </w:r>
      <w:r w:rsidR="00117131">
        <w:rPr>
          <w:rFonts w:hint="cs"/>
          <w:rtl/>
        </w:rPr>
        <w:t xml:space="preserve"> - </w:t>
      </w:r>
      <w:r>
        <w:rPr>
          <w:rFonts w:hint="cs"/>
          <w:rtl/>
        </w:rPr>
        <w:t>النيابة عن الحي</w:t>
      </w:r>
      <w:r w:rsidR="005B3E65">
        <w:rPr>
          <w:rFonts w:hint="cs"/>
          <w:rtl/>
        </w:rPr>
        <w:t>:</w:t>
      </w:r>
      <w:r>
        <w:rPr>
          <w:rFonts w:hint="cs"/>
          <w:rtl/>
        </w:rPr>
        <w:t xml:space="preserve"> </w:t>
      </w:r>
      <w:bookmarkEnd w:id="267"/>
    </w:p>
    <w:p w:rsidR="00FD157B" w:rsidRDefault="00FD157B" w:rsidP="00FD157B">
      <w:pPr>
        <w:pStyle w:val="libNormal"/>
        <w:rPr>
          <w:rtl/>
        </w:rPr>
      </w:pPr>
      <w:r w:rsidRPr="00FD157B">
        <w:rPr>
          <w:rFonts w:hint="cs"/>
          <w:rtl/>
        </w:rPr>
        <w:t>روى محمد بن عيسى اليقطين قال</w:t>
      </w:r>
      <w:r w:rsidR="005B3E65">
        <w:rPr>
          <w:rFonts w:hint="cs"/>
          <w:rtl/>
        </w:rPr>
        <w:t>:</w:t>
      </w:r>
      <w:r w:rsidRPr="00FD157B">
        <w:rPr>
          <w:rFonts w:hint="cs"/>
          <w:rtl/>
        </w:rPr>
        <w:t xml:space="preserve"> بعث إليّ أبو الحسن الرضا </w:t>
      </w:r>
      <w:r w:rsidR="009B1D84" w:rsidRPr="009B1D84">
        <w:rPr>
          <w:rStyle w:val="libAlaemChar"/>
          <w:rFonts w:hint="cs"/>
          <w:rtl/>
        </w:rPr>
        <w:t>عليه‌السلام</w:t>
      </w:r>
      <w:r w:rsidRPr="00FD157B">
        <w:rPr>
          <w:rFonts w:hint="cs"/>
          <w:rtl/>
        </w:rPr>
        <w:t xml:space="preserve"> رزم ثياب وغلماناً</w:t>
      </w:r>
      <w:r w:rsidR="005B3E65">
        <w:rPr>
          <w:rFonts w:hint="cs"/>
          <w:rtl/>
        </w:rPr>
        <w:t>،</w:t>
      </w:r>
      <w:r w:rsidRPr="00FD157B">
        <w:rPr>
          <w:rFonts w:hint="cs"/>
          <w:rtl/>
        </w:rPr>
        <w:t xml:space="preserve"> وحجّة لي وحجّة لأخي موسى بن عبيد</w:t>
      </w:r>
      <w:r w:rsidR="005B3E65">
        <w:rPr>
          <w:rFonts w:hint="cs"/>
          <w:rtl/>
        </w:rPr>
        <w:t>،</w:t>
      </w:r>
      <w:r w:rsidRPr="00FD157B">
        <w:rPr>
          <w:rFonts w:hint="cs"/>
          <w:rtl/>
        </w:rPr>
        <w:t xml:space="preserve"> وحجّة ليونس بن عبد الرحمان</w:t>
      </w:r>
      <w:r w:rsidR="005B3E65">
        <w:rPr>
          <w:rFonts w:hint="cs"/>
          <w:rtl/>
        </w:rPr>
        <w:t>،</w:t>
      </w:r>
      <w:r w:rsidRPr="00FD157B">
        <w:rPr>
          <w:rFonts w:hint="cs"/>
          <w:rtl/>
        </w:rPr>
        <w:t xml:space="preserve"> وأمرنا أن نحج عنه فكانت بيننا مائة دينار أثلاثاً فيما بيننا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واستند الفقهاء لهذه الرواية وغيرها في جواز الاستنابة عن الحي في الحج</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مصباح المتهجدين (ص 524) الوسائل 7 / 326</w:t>
      </w:r>
      <w:r w:rsidR="005B3E65">
        <w:rPr>
          <w:rFonts w:hint="cs"/>
          <w:rtl/>
        </w:rPr>
        <w:t>.</w:t>
      </w:r>
      <w:r>
        <w:rPr>
          <w:rFonts w:hint="cs"/>
          <w:rtl/>
        </w:rPr>
        <w:t xml:space="preserve"> </w:t>
      </w:r>
    </w:p>
    <w:p w:rsidR="00FD157B" w:rsidRDefault="00FD157B" w:rsidP="00BF255D">
      <w:pPr>
        <w:pStyle w:val="libFootnote0"/>
        <w:rPr>
          <w:rtl/>
        </w:rPr>
      </w:pPr>
      <w:r>
        <w:rPr>
          <w:rFonts w:hint="cs"/>
          <w:rtl/>
        </w:rPr>
        <w:t>(2) مَن لا يحضره الفقيه 1 / 77 وسائل الشيعة</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1 / 250 الوسائل 8 / 117</w:t>
      </w:r>
      <w:r w:rsidR="005B3E65">
        <w:rPr>
          <w:rFonts w:hint="cs"/>
          <w:rtl/>
        </w:rPr>
        <w:t>.</w:t>
      </w:r>
      <w:r>
        <w:rPr>
          <w:rFonts w:hint="cs"/>
          <w:rtl/>
        </w:rPr>
        <w:t xml:space="preserve"> </w:t>
      </w:r>
    </w:p>
    <w:p w:rsidR="00FD157B" w:rsidRDefault="00FD157B" w:rsidP="00BF255D">
      <w:pPr>
        <w:pStyle w:val="libFootnote0"/>
        <w:rPr>
          <w:rtl/>
        </w:rPr>
      </w:pPr>
      <w:r>
        <w:rPr>
          <w:rFonts w:hint="cs"/>
          <w:rtl/>
        </w:rPr>
        <w:t>(4) التهذيب 2 / 261 الوسائل 8 / 147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Pr>
          <w:rFonts w:hint="cs"/>
          <w:rtl/>
        </w:rPr>
        <w:lastRenderedPageBreak/>
        <w:t>المندوب</w:t>
      </w:r>
      <w:r w:rsidR="005B3E65">
        <w:rPr>
          <w:rFonts w:hint="cs"/>
          <w:rtl/>
        </w:rPr>
        <w:t>،</w:t>
      </w:r>
      <w:r>
        <w:rPr>
          <w:rFonts w:hint="cs"/>
          <w:rtl/>
        </w:rPr>
        <w:t xml:space="preserve"> كما أفتوا بجواز الاستنابة عن الحج الواجب كحجّة الإسلام عن الحي فيما إذا كان المكلّف عاجزاً عن الحج</w:t>
      </w:r>
      <w:r w:rsidR="005B3E65">
        <w:rPr>
          <w:rFonts w:hint="cs"/>
          <w:rtl/>
        </w:rPr>
        <w:t>.</w:t>
      </w:r>
    </w:p>
    <w:p w:rsidR="00FD157B" w:rsidRDefault="00FD157B" w:rsidP="00FD157B">
      <w:pPr>
        <w:pStyle w:val="libBold1"/>
        <w:rPr>
          <w:rtl/>
        </w:rPr>
      </w:pPr>
      <w:bookmarkStart w:id="268" w:name="132"/>
      <w:r>
        <w:rPr>
          <w:rFonts w:hint="cs"/>
          <w:rtl/>
        </w:rPr>
        <w:t>59</w:t>
      </w:r>
      <w:r w:rsidR="00117131">
        <w:rPr>
          <w:rFonts w:hint="cs"/>
          <w:rtl/>
        </w:rPr>
        <w:t xml:space="preserve"> - </w:t>
      </w:r>
      <w:r>
        <w:rPr>
          <w:rFonts w:hint="cs"/>
          <w:rtl/>
        </w:rPr>
        <w:t>الإحرام قبل الميقات</w:t>
      </w:r>
      <w:r w:rsidR="005B3E65">
        <w:rPr>
          <w:rFonts w:hint="cs"/>
          <w:rtl/>
        </w:rPr>
        <w:t>:</w:t>
      </w:r>
      <w:r>
        <w:rPr>
          <w:rFonts w:hint="cs"/>
          <w:rtl/>
        </w:rPr>
        <w:t xml:space="preserve"> </w:t>
      </w:r>
      <w:bookmarkEnd w:id="268"/>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لا يجوز الإحرام دون الميقات </w:t>
      </w:r>
      <w:r w:rsidRPr="00FD157B">
        <w:rPr>
          <w:rStyle w:val="libFootnotenumChar"/>
          <w:rFonts w:hint="cs"/>
          <w:rtl/>
        </w:rPr>
        <w:t>(1)</w:t>
      </w:r>
      <w:r w:rsidR="005B3E65">
        <w:rPr>
          <w:rFonts w:hint="cs"/>
          <w:rtl/>
        </w:rPr>
        <w:t>.</w:t>
      </w:r>
    </w:p>
    <w:p w:rsidR="00FD157B" w:rsidRDefault="00FD157B" w:rsidP="00FD157B">
      <w:pPr>
        <w:pStyle w:val="libBold1"/>
        <w:rPr>
          <w:rtl/>
        </w:rPr>
      </w:pPr>
      <w:bookmarkStart w:id="269" w:name="133"/>
      <w:r>
        <w:rPr>
          <w:rFonts w:hint="cs"/>
          <w:rtl/>
        </w:rPr>
        <w:t>60</w:t>
      </w:r>
      <w:r w:rsidR="00117131">
        <w:rPr>
          <w:rFonts w:hint="cs"/>
          <w:rtl/>
        </w:rPr>
        <w:t xml:space="preserve"> - </w:t>
      </w:r>
      <w:r>
        <w:rPr>
          <w:rFonts w:hint="cs"/>
          <w:rtl/>
        </w:rPr>
        <w:t>المرور على الميقات</w:t>
      </w:r>
      <w:r w:rsidR="005B3E65">
        <w:rPr>
          <w:rFonts w:hint="cs"/>
          <w:rtl/>
        </w:rPr>
        <w:t>:</w:t>
      </w:r>
      <w:r>
        <w:rPr>
          <w:rFonts w:hint="cs"/>
          <w:rtl/>
        </w:rPr>
        <w:t xml:space="preserve"> </w:t>
      </w:r>
      <w:bookmarkEnd w:id="269"/>
    </w:p>
    <w:p w:rsidR="00FD157B" w:rsidRDefault="00FD157B" w:rsidP="00FD157B">
      <w:pPr>
        <w:pStyle w:val="libNormal"/>
        <w:rPr>
          <w:rtl/>
        </w:rPr>
      </w:pPr>
      <w:r>
        <w:rPr>
          <w:rFonts w:hint="cs"/>
          <w:rtl/>
        </w:rPr>
        <w:t xml:space="preserve">روى صفوان بن يحيى عن أبي الحسن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كتبت إليه إنّ بعض مواليك بالبصرة يحرمون ببطن العقيق وليس بذلك الموضع ماء ولا منزل</w:t>
      </w:r>
      <w:r w:rsidR="005B3E65">
        <w:rPr>
          <w:rFonts w:hint="cs"/>
          <w:rtl/>
        </w:rPr>
        <w:t>،</w:t>
      </w:r>
      <w:r>
        <w:rPr>
          <w:rFonts w:hint="cs"/>
          <w:rtl/>
        </w:rPr>
        <w:t xml:space="preserve"> وعليهم في ذلك مؤنة شديدة ويعجلهم أصحابهم وجمالهم من وراء بطن عقيق بخمسة عشر ميلاً منزل فيه ماء وهو منزلهم الذي ينزلون فيه</w:t>
      </w:r>
      <w:r w:rsidR="005B3E65">
        <w:rPr>
          <w:rFonts w:hint="cs"/>
          <w:rtl/>
        </w:rPr>
        <w:t>،</w:t>
      </w:r>
      <w:r>
        <w:rPr>
          <w:rFonts w:hint="cs"/>
          <w:rtl/>
        </w:rPr>
        <w:t xml:space="preserve"> فترى أن يحرموا من موضع الماء لرفقة بهم</w:t>
      </w:r>
      <w:r w:rsidR="005B3E65">
        <w:rPr>
          <w:rFonts w:hint="cs"/>
          <w:rtl/>
        </w:rPr>
        <w:t>،</w:t>
      </w:r>
      <w:r>
        <w:rPr>
          <w:rFonts w:hint="cs"/>
          <w:rtl/>
        </w:rPr>
        <w:t xml:space="preserve"> وخفته عليهم</w:t>
      </w:r>
      <w:r w:rsidR="005B3E65">
        <w:rPr>
          <w:rFonts w:hint="cs"/>
          <w:rtl/>
        </w:rPr>
        <w:t>؟.</w:t>
      </w:r>
    </w:p>
    <w:p w:rsidR="00FD157B" w:rsidRDefault="00FD157B" w:rsidP="00FD157B">
      <w:pPr>
        <w:pStyle w:val="libNormal"/>
        <w:rPr>
          <w:rtl/>
        </w:rPr>
      </w:pPr>
      <w:r w:rsidRPr="00FD157B">
        <w:rPr>
          <w:rFonts w:hint="cs"/>
          <w:rtl/>
        </w:rPr>
        <w:t>فكتب</w:t>
      </w:r>
      <w:r w:rsidR="005B3E65">
        <w:rPr>
          <w:rFonts w:hint="cs"/>
          <w:rtl/>
        </w:rPr>
        <w:t>:</w:t>
      </w:r>
      <w:r w:rsidRPr="00FD157B">
        <w:rPr>
          <w:rFonts w:hint="cs"/>
          <w:rtl/>
        </w:rPr>
        <w:t xml:space="preserve"> إنّ رسول لله (صلى الله عليه وآله) وقت المواقيت لأهلها ومن أتى عليها من غير أهلها وفيها رخصة لمن كانت به علّة</w:t>
      </w:r>
      <w:r w:rsidR="005B3E65">
        <w:rPr>
          <w:rFonts w:hint="cs"/>
          <w:rtl/>
        </w:rPr>
        <w:t>،</w:t>
      </w:r>
      <w:r w:rsidRPr="00FD157B">
        <w:rPr>
          <w:rFonts w:hint="cs"/>
          <w:rtl/>
        </w:rPr>
        <w:t xml:space="preserve"> فلا تجاوز الميقات إلاّ من علة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إنّ كل مَن اجتاز على ميقات وهو يريد مكة المكرمة وجب عليه الإحرام كما دلت على ذلك الرواية وغيرها</w:t>
      </w:r>
      <w:r w:rsidR="005B3E65">
        <w:rPr>
          <w:rFonts w:hint="cs"/>
          <w:rtl/>
        </w:rPr>
        <w:t>.</w:t>
      </w:r>
    </w:p>
    <w:p w:rsidR="00FD157B" w:rsidRDefault="00FD157B" w:rsidP="00FD157B">
      <w:pPr>
        <w:pStyle w:val="libBold1"/>
        <w:rPr>
          <w:rtl/>
        </w:rPr>
      </w:pPr>
      <w:bookmarkStart w:id="270" w:name="134"/>
      <w:r>
        <w:rPr>
          <w:rFonts w:hint="cs"/>
          <w:rtl/>
        </w:rPr>
        <w:t>61</w:t>
      </w:r>
      <w:r w:rsidR="00117131">
        <w:rPr>
          <w:rFonts w:hint="cs"/>
          <w:rtl/>
        </w:rPr>
        <w:t xml:space="preserve"> - </w:t>
      </w:r>
      <w:r>
        <w:rPr>
          <w:rFonts w:hint="cs"/>
          <w:rtl/>
        </w:rPr>
        <w:t>العدول من الحج إلى عمرة التمتع</w:t>
      </w:r>
      <w:r w:rsidR="005B3E65">
        <w:rPr>
          <w:rFonts w:hint="cs"/>
          <w:rtl/>
        </w:rPr>
        <w:t>:</w:t>
      </w:r>
      <w:r>
        <w:rPr>
          <w:rFonts w:hint="cs"/>
          <w:rtl/>
        </w:rPr>
        <w:t xml:space="preserve"> </w:t>
      </w:r>
      <w:bookmarkEnd w:id="270"/>
    </w:p>
    <w:p w:rsidR="00FD157B" w:rsidRDefault="00FD157B" w:rsidP="00FD157B">
      <w:pPr>
        <w:pStyle w:val="libNormal"/>
        <w:rPr>
          <w:rtl/>
        </w:rPr>
      </w:pPr>
      <w:r w:rsidRPr="00FD157B">
        <w:rPr>
          <w:rFonts w:hint="cs"/>
          <w:rtl/>
        </w:rPr>
        <w:t>روى أحمد بن محمد قال</w:t>
      </w:r>
      <w:r w:rsidR="005B3E65">
        <w:rPr>
          <w:rFonts w:hint="cs"/>
          <w:rtl/>
        </w:rPr>
        <w:t>:</w:t>
      </w:r>
      <w:r w:rsidRPr="00FD157B">
        <w:rPr>
          <w:rFonts w:hint="cs"/>
          <w:rtl/>
        </w:rPr>
        <w:t xml:space="preserve"> قلت لأبي الحسن علي بن موسى الرضا </w:t>
      </w:r>
      <w:r w:rsidR="009B1D84" w:rsidRPr="009B1D84">
        <w:rPr>
          <w:rStyle w:val="libAlaemChar"/>
          <w:rFonts w:hint="cs"/>
          <w:rtl/>
        </w:rPr>
        <w:t>عليه‌السلام</w:t>
      </w:r>
      <w:r w:rsidR="005B3E65">
        <w:rPr>
          <w:rFonts w:hint="cs"/>
          <w:rtl/>
        </w:rPr>
        <w:t>:</w:t>
      </w:r>
      <w:r w:rsidRPr="00FD157B">
        <w:rPr>
          <w:rFonts w:hint="cs"/>
          <w:rtl/>
        </w:rPr>
        <w:t xml:space="preserve"> كيف أصنع إذا أردت أن أتمتع</w:t>
      </w:r>
      <w:r w:rsidR="005B3E65">
        <w:rPr>
          <w:rFonts w:hint="cs"/>
          <w:rtl/>
        </w:rPr>
        <w:t>؟</w:t>
      </w:r>
      <w:r w:rsidRPr="00FD157B">
        <w:rPr>
          <w:rFonts w:hint="cs"/>
          <w:rtl/>
        </w:rPr>
        <w:t xml:space="preserve"> فقال</w:t>
      </w:r>
      <w:r w:rsidR="005B3E65">
        <w:rPr>
          <w:rFonts w:hint="cs"/>
          <w:rtl/>
        </w:rPr>
        <w:t>:</w:t>
      </w:r>
      <w:r w:rsidRPr="00FD157B">
        <w:rPr>
          <w:rFonts w:hint="cs"/>
          <w:rtl/>
        </w:rPr>
        <w:t xml:space="preserve"> لبّ بالحج</w:t>
      </w:r>
      <w:r w:rsidR="005B3E65">
        <w:rPr>
          <w:rFonts w:hint="cs"/>
          <w:rtl/>
        </w:rPr>
        <w:t>،</w:t>
      </w:r>
      <w:r w:rsidRPr="00FD157B">
        <w:rPr>
          <w:rFonts w:hint="cs"/>
          <w:rtl/>
        </w:rPr>
        <w:t xml:space="preserve"> وانو المتعة</w:t>
      </w:r>
      <w:r w:rsidR="005B3E65">
        <w:rPr>
          <w:rFonts w:hint="cs"/>
          <w:rtl/>
        </w:rPr>
        <w:t>،</w:t>
      </w:r>
      <w:r w:rsidRPr="00FD157B">
        <w:rPr>
          <w:rFonts w:hint="cs"/>
          <w:rtl/>
        </w:rPr>
        <w:t xml:space="preserve"> فإذا دخلت مكة طفت بالبيت</w:t>
      </w:r>
      <w:r w:rsidR="005B3E65">
        <w:rPr>
          <w:rFonts w:hint="cs"/>
          <w:rtl/>
        </w:rPr>
        <w:t>،</w:t>
      </w:r>
      <w:r w:rsidRPr="00FD157B">
        <w:rPr>
          <w:rFonts w:hint="cs"/>
          <w:rtl/>
        </w:rPr>
        <w:t xml:space="preserve"> وصلّيت الركعتين خلف المقام</w:t>
      </w:r>
      <w:r w:rsidR="005B3E65">
        <w:rPr>
          <w:rFonts w:hint="cs"/>
          <w:rtl/>
        </w:rPr>
        <w:t>،</w:t>
      </w:r>
      <w:r w:rsidRPr="00FD157B">
        <w:rPr>
          <w:rFonts w:hint="cs"/>
          <w:rtl/>
        </w:rPr>
        <w:t xml:space="preserve"> وسعيت بين الصفا والمروة وقصّرت</w:t>
      </w:r>
      <w:r w:rsidR="005B3E65">
        <w:rPr>
          <w:rFonts w:hint="cs"/>
          <w:rtl/>
        </w:rPr>
        <w:t>،</w:t>
      </w:r>
      <w:r w:rsidRPr="00FD157B">
        <w:rPr>
          <w:rFonts w:hint="cs"/>
          <w:rtl/>
        </w:rPr>
        <w:t xml:space="preserve"> فنسختها وجعلتها متعة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ودلّت هذه الرواية على جواز نية الحج والتلبية له الذي ينعقد بها الإحرام</w:t>
      </w:r>
      <w:r w:rsidR="005B3E65">
        <w:rPr>
          <w:rFonts w:hint="cs"/>
          <w:rtl/>
        </w:rPr>
        <w:t>،</w:t>
      </w:r>
      <w:r>
        <w:rPr>
          <w:rFonts w:hint="cs"/>
          <w:rtl/>
        </w:rPr>
        <w:t xml:space="preserve"> ثم يأتي ببقية الأعمال من الطواف بالبيت الحرام والصلاة خلف مقام إبراهيم</w:t>
      </w:r>
      <w:r w:rsidR="005B3E65">
        <w:rPr>
          <w:rFonts w:hint="cs"/>
          <w:rtl/>
        </w:rPr>
        <w:t>،</w:t>
      </w:r>
      <w:r>
        <w:rPr>
          <w:rFonts w:hint="cs"/>
          <w:rtl/>
        </w:rPr>
        <w:t xml:space="preserve"> ثم السعي سبعة أشواط بين الصفا والمروة</w:t>
      </w:r>
      <w:r w:rsidR="005B3E65">
        <w:rPr>
          <w:rFonts w:hint="cs"/>
          <w:rtl/>
        </w:rPr>
        <w:t>،</w:t>
      </w:r>
      <w:r>
        <w:rPr>
          <w:rFonts w:hint="cs"/>
          <w:rtl/>
        </w:rPr>
        <w:t xml:space="preserve"> ثم يقصر</w:t>
      </w:r>
      <w:r w:rsidR="005B3E65">
        <w:rPr>
          <w:rFonts w:hint="cs"/>
          <w:rtl/>
        </w:rPr>
        <w:t>،</w:t>
      </w:r>
      <w:r>
        <w:rPr>
          <w:rFonts w:hint="cs"/>
          <w:rtl/>
        </w:rPr>
        <w:t xml:space="preserve"> ويجعلها عمرة تمتّع</w:t>
      </w:r>
      <w:r w:rsidR="005B3E65">
        <w:rPr>
          <w:rFonts w:hint="cs"/>
          <w:rtl/>
        </w:rPr>
        <w:t>.</w:t>
      </w:r>
    </w:p>
    <w:p w:rsidR="00FD157B" w:rsidRDefault="00FD157B" w:rsidP="00FD157B">
      <w:pPr>
        <w:pStyle w:val="libBold1"/>
        <w:rPr>
          <w:rtl/>
        </w:rPr>
      </w:pPr>
      <w:bookmarkStart w:id="271" w:name="135"/>
      <w:r>
        <w:rPr>
          <w:rFonts w:hint="cs"/>
          <w:rtl/>
        </w:rPr>
        <w:t>62</w:t>
      </w:r>
      <w:r w:rsidR="00117131">
        <w:rPr>
          <w:rFonts w:hint="cs"/>
          <w:rtl/>
        </w:rPr>
        <w:t xml:space="preserve"> - </w:t>
      </w:r>
      <w:r>
        <w:rPr>
          <w:rFonts w:hint="cs"/>
          <w:rtl/>
        </w:rPr>
        <w:t>قطع التلبية</w:t>
      </w:r>
      <w:r w:rsidR="005B3E65">
        <w:rPr>
          <w:rFonts w:hint="cs"/>
          <w:rtl/>
        </w:rPr>
        <w:t>:</w:t>
      </w:r>
      <w:r>
        <w:rPr>
          <w:rFonts w:hint="cs"/>
          <w:rtl/>
        </w:rPr>
        <w:t xml:space="preserve"> </w:t>
      </w:r>
      <w:bookmarkEnd w:id="271"/>
    </w:p>
    <w:p w:rsidR="00FD157B" w:rsidRDefault="00FD157B" w:rsidP="00FD157B">
      <w:pPr>
        <w:pStyle w:val="libNormal"/>
        <w:rPr>
          <w:rtl/>
        </w:rPr>
      </w:pPr>
      <w:r>
        <w:rPr>
          <w:rFonts w:hint="cs"/>
          <w:rtl/>
        </w:rPr>
        <w:t xml:space="preserve">روى أحمد بن محمد بن أبي نصر عن الإمام الرضا </w:t>
      </w:r>
      <w:r w:rsidR="009B1D84" w:rsidRPr="009B1D84">
        <w:rPr>
          <w:rStyle w:val="libAlaemChar"/>
          <w:rFonts w:hint="cs"/>
          <w:rtl/>
        </w:rPr>
        <w:t>عليه‌السلام</w:t>
      </w:r>
      <w:r>
        <w:rPr>
          <w:rFonts w:hint="cs"/>
          <w:rtl/>
        </w:rPr>
        <w:t xml:space="preserve"> أنّه سُئل عن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8 / 232</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1 / 324</w:t>
      </w:r>
      <w:r w:rsidR="005B3E65">
        <w:rPr>
          <w:rFonts w:hint="cs"/>
          <w:rtl/>
        </w:rPr>
        <w:t>.</w:t>
      </w:r>
      <w:r>
        <w:rPr>
          <w:rFonts w:hint="cs"/>
          <w:rtl/>
        </w:rPr>
        <w:t xml:space="preserve"> </w:t>
      </w:r>
    </w:p>
    <w:p w:rsidR="00FD157B" w:rsidRDefault="00FD157B" w:rsidP="00117131">
      <w:pPr>
        <w:pStyle w:val="libFootnote0"/>
        <w:rPr>
          <w:rtl/>
        </w:rPr>
      </w:pPr>
      <w:r>
        <w:rPr>
          <w:rFonts w:hint="cs"/>
          <w:rtl/>
        </w:rPr>
        <w:t>(3) التهذيب 1 / 471 الوسائل 9 / 31</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المتمتع متى يقطع التلبية</w:t>
      </w:r>
      <w:r w:rsidR="005B3E65">
        <w:rPr>
          <w:rFonts w:hint="cs"/>
          <w:rtl/>
        </w:rPr>
        <w:t>؟</w:t>
      </w:r>
      <w:r w:rsidRPr="00FD157B">
        <w:rPr>
          <w:rFonts w:hint="cs"/>
          <w:rtl/>
        </w:rPr>
        <w:t xml:space="preserve"> قال</w:t>
      </w:r>
      <w:r w:rsidR="005B3E65">
        <w:rPr>
          <w:rFonts w:hint="cs"/>
          <w:rtl/>
        </w:rPr>
        <w:t>:</w:t>
      </w:r>
      <w:r w:rsidRPr="00FD157B">
        <w:rPr>
          <w:rFonts w:hint="cs"/>
          <w:rtl/>
        </w:rPr>
        <w:t xml:space="preserve"> إذا نظر إلى عراش مكة عقبة ذي طوى</w:t>
      </w:r>
      <w:r w:rsidR="005B3E65">
        <w:rPr>
          <w:rFonts w:hint="cs"/>
          <w:rtl/>
        </w:rPr>
        <w:t>،</w:t>
      </w:r>
      <w:r w:rsidRPr="00FD157B">
        <w:rPr>
          <w:rFonts w:hint="cs"/>
          <w:rtl/>
        </w:rPr>
        <w:t xml:space="preserve"> قلت</w:t>
      </w:r>
      <w:r w:rsidR="005B3E65">
        <w:rPr>
          <w:rFonts w:hint="cs"/>
          <w:rtl/>
        </w:rPr>
        <w:t>:</w:t>
      </w:r>
      <w:r w:rsidRPr="00FD157B">
        <w:rPr>
          <w:rFonts w:hint="cs"/>
          <w:rtl/>
        </w:rPr>
        <w:t xml:space="preserve"> بيوت مكة</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إنّ الحاج إذا أحرم من إحدى المواقيت استحب له التلبية طيلة الوقت حتى ينتهي إلى مكة</w:t>
      </w:r>
      <w:r w:rsidR="005B3E65">
        <w:rPr>
          <w:rFonts w:hint="cs"/>
          <w:rtl/>
        </w:rPr>
        <w:t>،</w:t>
      </w:r>
      <w:r>
        <w:rPr>
          <w:rFonts w:hint="cs"/>
          <w:rtl/>
        </w:rPr>
        <w:t xml:space="preserve"> فإذا شاهد بيوتها قطع التلبية</w:t>
      </w:r>
      <w:r w:rsidR="005B3E65">
        <w:rPr>
          <w:rFonts w:hint="cs"/>
          <w:rtl/>
        </w:rPr>
        <w:t>.</w:t>
      </w:r>
    </w:p>
    <w:p w:rsidR="00FD157B" w:rsidRDefault="00FD157B" w:rsidP="00FD157B">
      <w:pPr>
        <w:pStyle w:val="libBold1"/>
        <w:rPr>
          <w:rtl/>
        </w:rPr>
      </w:pPr>
      <w:bookmarkStart w:id="272" w:name="136"/>
      <w:r>
        <w:rPr>
          <w:rFonts w:hint="cs"/>
          <w:rtl/>
        </w:rPr>
        <w:t>63</w:t>
      </w:r>
      <w:r w:rsidR="00117131">
        <w:rPr>
          <w:rFonts w:hint="cs"/>
          <w:rtl/>
        </w:rPr>
        <w:t xml:space="preserve"> - </w:t>
      </w:r>
      <w:r>
        <w:rPr>
          <w:rFonts w:hint="cs"/>
          <w:rtl/>
        </w:rPr>
        <w:t>شراء المحرم للجواري</w:t>
      </w:r>
      <w:r w:rsidR="005B3E65">
        <w:rPr>
          <w:rFonts w:hint="cs"/>
          <w:rtl/>
        </w:rPr>
        <w:t>:</w:t>
      </w:r>
      <w:r>
        <w:rPr>
          <w:rFonts w:hint="cs"/>
          <w:rtl/>
        </w:rPr>
        <w:t xml:space="preserve"> </w:t>
      </w:r>
      <w:bookmarkEnd w:id="272"/>
    </w:p>
    <w:p w:rsidR="00FD157B" w:rsidRDefault="00FD157B" w:rsidP="00FD157B">
      <w:pPr>
        <w:pStyle w:val="libNormal"/>
        <w:rPr>
          <w:rtl/>
        </w:rPr>
      </w:pPr>
      <w:r w:rsidRPr="00FD157B">
        <w:rPr>
          <w:rFonts w:hint="cs"/>
          <w:rtl/>
        </w:rPr>
        <w:t xml:space="preserve">روى سعد بن سعد الأشعري القمّي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المحرم يشتري الجواري</w:t>
      </w:r>
      <w:r w:rsidR="005B3E65">
        <w:rPr>
          <w:rFonts w:hint="cs"/>
          <w:rtl/>
        </w:rPr>
        <w:t>،</w:t>
      </w:r>
      <w:r w:rsidRPr="00FD157B">
        <w:rPr>
          <w:rFonts w:hint="cs"/>
          <w:rtl/>
        </w:rPr>
        <w:t xml:space="preserve"> ويبيعها</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ويحرم على المحرم أن يعقد على امرأة ويتزوّج بها</w:t>
      </w:r>
      <w:r w:rsidR="005B3E65">
        <w:rPr>
          <w:rFonts w:hint="cs"/>
          <w:rtl/>
        </w:rPr>
        <w:t>،</w:t>
      </w:r>
      <w:r>
        <w:rPr>
          <w:rFonts w:hint="cs"/>
          <w:rtl/>
        </w:rPr>
        <w:t xml:space="preserve"> وكذلك يحرم عليه أن يجري عقد النكاح للغير</w:t>
      </w:r>
      <w:r w:rsidR="005B3E65">
        <w:rPr>
          <w:rFonts w:hint="cs"/>
          <w:rtl/>
        </w:rPr>
        <w:t>،</w:t>
      </w:r>
      <w:r>
        <w:rPr>
          <w:rFonts w:hint="cs"/>
          <w:rtl/>
        </w:rPr>
        <w:t xml:space="preserve"> أمّا شراء الجواري وبيعها فلا حرمة فيه حسبما دلّت عليه هذه الرواية</w:t>
      </w:r>
      <w:r w:rsidR="005B3E65">
        <w:rPr>
          <w:rFonts w:hint="cs"/>
          <w:rtl/>
        </w:rPr>
        <w:t>.</w:t>
      </w:r>
    </w:p>
    <w:p w:rsidR="00FD157B" w:rsidRDefault="00FD157B" w:rsidP="00FD157B">
      <w:pPr>
        <w:pStyle w:val="libBold1"/>
        <w:rPr>
          <w:rtl/>
        </w:rPr>
      </w:pPr>
      <w:bookmarkStart w:id="273" w:name="137"/>
      <w:r>
        <w:rPr>
          <w:rFonts w:hint="cs"/>
          <w:rtl/>
        </w:rPr>
        <w:t>64</w:t>
      </w:r>
      <w:r w:rsidR="00117131">
        <w:rPr>
          <w:rFonts w:hint="cs"/>
          <w:rtl/>
        </w:rPr>
        <w:t xml:space="preserve"> - </w:t>
      </w:r>
      <w:r>
        <w:rPr>
          <w:rFonts w:hint="cs"/>
          <w:rtl/>
        </w:rPr>
        <w:t>جواز لبس الخاتم للمحرم</w:t>
      </w:r>
      <w:r w:rsidR="005B3E65">
        <w:rPr>
          <w:rFonts w:hint="cs"/>
          <w:rtl/>
        </w:rPr>
        <w:t>:</w:t>
      </w:r>
      <w:r>
        <w:rPr>
          <w:rFonts w:hint="cs"/>
          <w:rtl/>
        </w:rPr>
        <w:t xml:space="preserve"> </w:t>
      </w:r>
      <w:bookmarkEnd w:id="273"/>
    </w:p>
    <w:p w:rsidR="00FD157B" w:rsidRDefault="00FD157B" w:rsidP="00FD157B">
      <w:pPr>
        <w:pStyle w:val="libNormal"/>
        <w:rPr>
          <w:rtl/>
        </w:rPr>
      </w:pPr>
      <w:r w:rsidRPr="00FD157B">
        <w:rPr>
          <w:rFonts w:hint="cs"/>
          <w:rtl/>
        </w:rPr>
        <w:t>روى محمد بن إسماعيل بن بزيع قال</w:t>
      </w:r>
      <w:r w:rsidR="005B3E65">
        <w:rPr>
          <w:rFonts w:hint="cs"/>
          <w:rtl/>
        </w:rPr>
        <w:t>:</w:t>
      </w:r>
      <w:r w:rsidRPr="00FD157B">
        <w:rPr>
          <w:rFonts w:hint="cs"/>
          <w:rtl/>
        </w:rPr>
        <w:t xml:space="preserve"> رأيت على أبي الحسن الرضا </w:t>
      </w:r>
      <w:r w:rsidR="009B1D84" w:rsidRPr="009B1D84">
        <w:rPr>
          <w:rStyle w:val="libAlaemChar"/>
          <w:rFonts w:hint="cs"/>
          <w:rtl/>
        </w:rPr>
        <w:t>عليه‌السلام</w:t>
      </w:r>
      <w:r w:rsidRPr="00FD157B">
        <w:rPr>
          <w:rFonts w:hint="cs"/>
          <w:rtl/>
        </w:rPr>
        <w:t xml:space="preserve"> وهو محرم خاتماً </w:t>
      </w:r>
      <w:r w:rsidRPr="00FD157B">
        <w:rPr>
          <w:rStyle w:val="libFootnotenumChar"/>
          <w:rFonts w:hint="cs"/>
          <w:rtl/>
        </w:rPr>
        <w:t>(3)</w:t>
      </w:r>
      <w:r w:rsidR="005B3E65">
        <w:rPr>
          <w:rFonts w:hint="cs"/>
          <w:rtl/>
        </w:rPr>
        <w:t>.</w:t>
      </w:r>
    </w:p>
    <w:p w:rsidR="00FD157B" w:rsidRDefault="00FD157B" w:rsidP="00FD157B">
      <w:pPr>
        <w:pStyle w:val="libBold1"/>
        <w:rPr>
          <w:rtl/>
        </w:rPr>
      </w:pPr>
      <w:bookmarkStart w:id="274" w:name="138"/>
      <w:r>
        <w:rPr>
          <w:rFonts w:hint="cs"/>
          <w:rtl/>
        </w:rPr>
        <w:t>65</w:t>
      </w:r>
      <w:r w:rsidR="00117131">
        <w:rPr>
          <w:rFonts w:hint="cs"/>
          <w:rtl/>
        </w:rPr>
        <w:t xml:space="preserve"> - </w:t>
      </w:r>
      <w:r>
        <w:rPr>
          <w:rFonts w:hint="cs"/>
          <w:rtl/>
        </w:rPr>
        <w:t>مشي المحرم تحت الظل</w:t>
      </w:r>
      <w:r w:rsidR="005B3E65">
        <w:rPr>
          <w:rFonts w:hint="cs"/>
          <w:rtl/>
        </w:rPr>
        <w:t>:</w:t>
      </w:r>
      <w:r>
        <w:rPr>
          <w:rFonts w:hint="cs"/>
          <w:rtl/>
        </w:rPr>
        <w:t xml:space="preserve"> </w:t>
      </w:r>
      <w:bookmarkEnd w:id="274"/>
    </w:p>
    <w:p w:rsidR="00FD157B" w:rsidRDefault="00FD157B" w:rsidP="00FD157B">
      <w:pPr>
        <w:pStyle w:val="libNormal"/>
        <w:rPr>
          <w:rtl/>
        </w:rPr>
      </w:pPr>
      <w:r w:rsidRPr="00FD157B">
        <w:rPr>
          <w:rFonts w:hint="cs"/>
          <w:rtl/>
        </w:rPr>
        <w:t>روى محمد بن إسماعيل بن بزيع قال</w:t>
      </w:r>
      <w:r w:rsidR="005B3E65">
        <w:rPr>
          <w:rFonts w:hint="cs"/>
          <w:rtl/>
        </w:rPr>
        <w:t>:</w:t>
      </w:r>
      <w:r w:rsidRPr="00FD157B">
        <w:rPr>
          <w:rFonts w:hint="cs"/>
          <w:rtl/>
        </w:rPr>
        <w:t xml:space="preserve"> كتبت إلى الرضا </w:t>
      </w:r>
      <w:r w:rsidR="009B1D84" w:rsidRPr="009B1D84">
        <w:rPr>
          <w:rStyle w:val="libAlaemChar"/>
          <w:rFonts w:hint="cs"/>
          <w:rtl/>
        </w:rPr>
        <w:t>عليه‌السلام</w:t>
      </w:r>
      <w:r w:rsidRPr="00FD157B">
        <w:rPr>
          <w:rFonts w:hint="cs"/>
          <w:rtl/>
        </w:rPr>
        <w:t xml:space="preserve"> هل يجوز للمحرم أن يمشي تحت ظل المحمل</w:t>
      </w:r>
      <w:r w:rsidR="005B3E65">
        <w:rPr>
          <w:rFonts w:hint="cs"/>
          <w:rtl/>
        </w:rPr>
        <w:t>؟</w:t>
      </w:r>
      <w:r w:rsidRPr="00FD157B">
        <w:rPr>
          <w:rFonts w:hint="cs"/>
          <w:rtl/>
        </w:rPr>
        <w:t xml:space="preserve"> فكتب </w:t>
      </w:r>
      <w:r w:rsidR="009B1D84" w:rsidRPr="009B1D84">
        <w:rPr>
          <w:rStyle w:val="libAlaemChar"/>
          <w:rFonts w:hint="cs"/>
          <w:rtl/>
        </w:rPr>
        <w:t>عليه‌السلام</w:t>
      </w:r>
      <w:r w:rsidR="005B3E65">
        <w:rPr>
          <w:rFonts w:hint="cs"/>
          <w:rtl/>
        </w:rPr>
        <w:t>:</w:t>
      </w:r>
      <w:r w:rsidRPr="00FD157B">
        <w:rPr>
          <w:rFonts w:hint="cs"/>
          <w:rtl/>
        </w:rPr>
        <w:t xml:space="preserve"> نعم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من جملة التروك للمحرم ترك التظليل</w:t>
      </w:r>
      <w:r w:rsidR="005B3E65">
        <w:rPr>
          <w:rFonts w:hint="cs"/>
          <w:rtl/>
        </w:rPr>
        <w:t>،</w:t>
      </w:r>
      <w:r>
        <w:rPr>
          <w:rFonts w:hint="cs"/>
          <w:rtl/>
        </w:rPr>
        <w:t xml:space="preserve"> أمّا المشي تحت الظلال فلا مانع منه</w:t>
      </w:r>
      <w:r w:rsidR="005B3E65">
        <w:rPr>
          <w:rFonts w:hint="cs"/>
          <w:rtl/>
        </w:rPr>
        <w:t>،</w:t>
      </w:r>
      <w:r>
        <w:rPr>
          <w:rFonts w:hint="cs"/>
          <w:rtl/>
        </w:rPr>
        <w:t xml:space="preserve"> وقد أثارت هذه المسألة كثيراً من التساؤلات فقد روى الطبرسي قال</w:t>
      </w:r>
      <w:r w:rsidR="005B3E65">
        <w:rPr>
          <w:rFonts w:hint="cs"/>
          <w:rtl/>
        </w:rPr>
        <w:t>:</w:t>
      </w:r>
      <w:r>
        <w:rPr>
          <w:rFonts w:hint="cs"/>
          <w:rtl/>
        </w:rPr>
        <w:t xml:space="preserve"> سأل محمد بن الحسن أبا الحسن موسى بن جعفر </w:t>
      </w:r>
      <w:r w:rsidR="009B1D84" w:rsidRPr="009B1D84">
        <w:rPr>
          <w:rStyle w:val="libAlaemChar"/>
          <w:rFonts w:hint="cs"/>
          <w:rtl/>
        </w:rPr>
        <w:t>عليه‌السلام</w:t>
      </w:r>
      <w:r>
        <w:rPr>
          <w:rFonts w:hint="cs"/>
          <w:rtl/>
        </w:rPr>
        <w:t xml:space="preserve"> بمحضر من الرشيد</w:t>
      </w:r>
      <w:r w:rsidR="005B3E65">
        <w:rPr>
          <w:rFonts w:hint="cs"/>
          <w:rtl/>
        </w:rPr>
        <w:t>،</w:t>
      </w:r>
      <w:r>
        <w:rPr>
          <w:rFonts w:hint="cs"/>
          <w:rtl/>
        </w:rPr>
        <w:t xml:space="preserve"> وهم بمكة</w:t>
      </w:r>
      <w:r w:rsidR="005B3E65">
        <w:rPr>
          <w:rFonts w:hint="cs"/>
          <w:rtl/>
        </w:rPr>
        <w:t>،</w:t>
      </w:r>
      <w:r>
        <w:rPr>
          <w:rFonts w:hint="cs"/>
          <w:rtl/>
        </w:rPr>
        <w:t xml:space="preserve"> فقال له</w:t>
      </w:r>
      <w:r w:rsidR="005B3E65">
        <w:rPr>
          <w:rFonts w:hint="cs"/>
          <w:rtl/>
        </w:rPr>
        <w:t>:</w:t>
      </w:r>
      <w:r>
        <w:rPr>
          <w:rFonts w:hint="cs"/>
          <w:rtl/>
        </w:rPr>
        <w:t xml:space="preserve"> أيجوز للمحرم أن يظلل عليه محمله</w:t>
      </w:r>
      <w:r w:rsidR="005B3E65">
        <w:rPr>
          <w:rFonts w:hint="cs"/>
          <w:rtl/>
        </w:rPr>
        <w:t>؟</w:t>
      </w:r>
      <w:r>
        <w:rPr>
          <w:rFonts w:hint="cs"/>
          <w:rtl/>
        </w:rPr>
        <w:t xml:space="preserve"> </w:t>
      </w:r>
    </w:p>
    <w:p w:rsidR="00FD157B" w:rsidRDefault="00FD157B" w:rsidP="00FD157B">
      <w:pPr>
        <w:pStyle w:val="libNormal"/>
        <w:rPr>
          <w:rtl/>
        </w:rPr>
      </w:pPr>
      <w:r>
        <w:rPr>
          <w:rFonts w:hint="cs"/>
          <w:rtl/>
        </w:rPr>
        <w:t>فقال له الإمام</w:t>
      </w:r>
      <w:r w:rsidR="005B3E65">
        <w:rPr>
          <w:rFonts w:hint="cs"/>
          <w:rtl/>
        </w:rPr>
        <w:t>:</w:t>
      </w:r>
      <w:r>
        <w:rPr>
          <w:rFonts w:hint="cs"/>
          <w:rtl/>
        </w:rPr>
        <w:t xml:space="preserve"> لا يجوز له ذلك مع الاختيار</w:t>
      </w:r>
      <w:r w:rsidR="005B3E65">
        <w:rPr>
          <w:rFonts w:hint="cs"/>
          <w:rtl/>
        </w:rPr>
        <w:t>،</w:t>
      </w:r>
      <w:r>
        <w:rPr>
          <w:rFonts w:hint="cs"/>
          <w:rtl/>
        </w:rPr>
        <w:t xml:space="preserve"> فقال له محمد بن الحسن</w:t>
      </w:r>
      <w:r w:rsidR="005B3E65">
        <w:rPr>
          <w:rFonts w:hint="cs"/>
          <w:rtl/>
        </w:rPr>
        <w:t>:</w:t>
      </w:r>
      <w:r>
        <w:rPr>
          <w:rFonts w:hint="cs"/>
          <w:rtl/>
        </w:rPr>
        <w:t xml:space="preserve"> أفيجوز أن يمشي تحت الظلال مختاراً</w:t>
      </w:r>
      <w:r w:rsidR="005B3E65">
        <w:rPr>
          <w:rFonts w:hint="cs"/>
          <w:rtl/>
        </w:rPr>
        <w:t>؟</w:t>
      </w:r>
      <w:r>
        <w:rPr>
          <w:rFonts w:hint="cs"/>
          <w:rtl/>
        </w:rPr>
        <w:t xml:space="preserve"> </w:t>
      </w:r>
    </w:p>
    <w:p w:rsidR="00FD157B" w:rsidRDefault="00FD157B" w:rsidP="00FD157B">
      <w:pPr>
        <w:pStyle w:val="libNormal"/>
        <w:rPr>
          <w:rtl/>
        </w:rPr>
      </w:pPr>
      <w:r>
        <w:rPr>
          <w:rFonts w:hint="cs"/>
          <w:rtl/>
        </w:rPr>
        <w:t>فقال له</w:t>
      </w:r>
      <w:r w:rsidR="005B3E65">
        <w:rPr>
          <w:rFonts w:hint="cs"/>
          <w:rtl/>
        </w:rPr>
        <w:t>:</w:t>
      </w:r>
      <w:r>
        <w:rPr>
          <w:rFonts w:hint="cs"/>
          <w:rtl/>
        </w:rPr>
        <w:t xml:space="preserve"> نعم</w:t>
      </w:r>
      <w:r w:rsidR="005B3E65">
        <w:rPr>
          <w:rFonts w:hint="cs"/>
          <w:rtl/>
        </w:rPr>
        <w:t>،</w:t>
      </w:r>
      <w:r>
        <w:rPr>
          <w:rFonts w:hint="cs"/>
          <w:rtl/>
        </w:rPr>
        <w:t xml:space="preserve"> فتضاحك محمد بن الحسن من ذلك</w:t>
      </w:r>
      <w:r w:rsidR="005B3E65">
        <w:rPr>
          <w:rFonts w:hint="cs"/>
          <w:rtl/>
        </w:rPr>
        <w:t>،</w:t>
      </w:r>
      <w:r>
        <w:rPr>
          <w:rFonts w:hint="cs"/>
          <w:rtl/>
        </w:rPr>
        <w:t xml:space="preserve"> فقال له الإمام</w:t>
      </w:r>
      <w:r w:rsidR="005B3E65">
        <w:rPr>
          <w:rFonts w:hint="cs"/>
          <w:rtl/>
        </w:rPr>
        <w:t>:</w:t>
      </w:r>
      <w:r>
        <w:rPr>
          <w:rFonts w:hint="cs"/>
          <w:rtl/>
        </w:rPr>
        <w:t xml:space="preserve"> أتعجب من سنّة رسول الله </w:t>
      </w:r>
      <w:r w:rsidR="009B1D84" w:rsidRPr="009B1D84">
        <w:rPr>
          <w:rStyle w:val="libAlaemChar"/>
          <w:rFonts w:hint="cs"/>
          <w:rtl/>
        </w:rPr>
        <w:t>صلى‌الله‌عليه‌وآله</w:t>
      </w:r>
      <w:r w:rsidR="005B3E65">
        <w:rPr>
          <w:rFonts w:hint="cs"/>
          <w:rtl/>
        </w:rPr>
        <w:t>؟</w:t>
      </w:r>
      <w:r>
        <w:rPr>
          <w:rFonts w:hint="cs"/>
          <w:rtl/>
        </w:rPr>
        <w:t xml:space="preserve"> وتستهزئ بها</w:t>
      </w:r>
      <w:r w:rsidR="005B3E65">
        <w:rPr>
          <w:rFonts w:hint="cs"/>
          <w:rtl/>
        </w:rPr>
        <w:t>،</w:t>
      </w:r>
      <w:r>
        <w:rPr>
          <w:rFonts w:hint="cs"/>
          <w:rtl/>
        </w:rPr>
        <w:t xml:space="preserve"> إنّ رسول الله </w:t>
      </w:r>
      <w:r w:rsidR="009B1D84" w:rsidRPr="009B1D84">
        <w:rPr>
          <w:rStyle w:val="libAlaemChar"/>
          <w:rFonts w:hint="cs"/>
          <w:rtl/>
        </w:rPr>
        <w:t>صلى‌الله‌عليه‌وآله</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9 / 57</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1 / 267 وسائل 9 / 92</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9 / 127</w:t>
      </w:r>
      <w:r w:rsidR="005B3E65">
        <w:rPr>
          <w:rFonts w:hint="cs"/>
          <w:rtl/>
        </w:rPr>
        <w:t>.</w:t>
      </w:r>
      <w:r>
        <w:rPr>
          <w:rFonts w:hint="cs"/>
          <w:rtl/>
        </w:rPr>
        <w:t xml:space="preserve"> </w:t>
      </w:r>
    </w:p>
    <w:p w:rsidR="00FD157B" w:rsidRDefault="00FD157B" w:rsidP="00BF255D">
      <w:pPr>
        <w:pStyle w:val="libFootnote0"/>
        <w:rPr>
          <w:rtl/>
        </w:rPr>
      </w:pPr>
      <w:r>
        <w:rPr>
          <w:rFonts w:hint="cs"/>
          <w:rtl/>
        </w:rPr>
        <w:t>(4) فروع الكافي 1 / 262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كشف ظلاله في إحرامه</w:t>
      </w:r>
      <w:r w:rsidR="005B3E65">
        <w:rPr>
          <w:rFonts w:hint="cs"/>
          <w:rtl/>
        </w:rPr>
        <w:t>،</w:t>
      </w:r>
      <w:r w:rsidRPr="00FD157B">
        <w:rPr>
          <w:rFonts w:hint="cs"/>
          <w:rtl/>
        </w:rPr>
        <w:t xml:space="preserve"> ومشى تحت الظلال وهو محرم إنّ أحكام الله يا محمد لا تقاس</w:t>
      </w:r>
      <w:r w:rsidR="005B3E65">
        <w:rPr>
          <w:rFonts w:hint="cs"/>
          <w:rtl/>
        </w:rPr>
        <w:t>،</w:t>
      </w:r>
      <w:r w:rsidRPr="00FD157B">
        <w:rPr>
          <w:rFonts w:hint="cs"/>
          <w:rtl/>
        </w:rPr>
        <w:t xml:space="preserve"> فمَن قاس بعضها على بعض فقد ضلّ سواء السبيل </w:t>
      </w:r>
      <w:r w:rsidRPr="00FD157B">
        <w:rPr>
          <w:rStyle w:val="libFootnotenumChar"/>
          <w:rFonts w:hint="cs"/>
          <w:rtl/>
        </w:rPr>
        <w:t>(1)</w:t>
      </w:r>
      <w:r w:rsidR="005B3E65">
        <w:rPr>
          <w:rFonts w:hint="cs"/>
          <w:rtl/>
        </w:rPr>
        <w:t>.</w:t>
      </w:r>
    </w:p>
    <w:p w:rsidR="00FD157B" w:rsidRDefault="00FD157B" w:rsidP="00FD157B">
      <w:pPr>
        <w:pStyle w:val="libBold1"/>
        <w:rPr>
          <w:rtl/>
        </w:rPr>
      </w:pPr>
      <w:bookmarkStart w:id="275" w:name="139"/>
      <w:r>
        <w:rPr>
          <w:rFonts w:hint="cs"/>
          <w:rtl/>
        </w:rPr>
        <w:t>66</w:t>
      </w:r>
      <w:r w:rsidR="00117131">
        <w:rPr>
          <w:rFonts w:hint="cs"/>
          <w:rtl/>
        </w:rPr>
        <w:t xml:space="preserve"> - </w:t>
      </w:r>
      <w:r>
        <w:rPr>
          <w:rFonts w:hint="cs"/>
          <w:rtl/>
        </w:rPr>
        <w:t>كفارة قتل الحمامة في الحرم</w:t>
      </w:r>
      <w:r w:rsidR="005B3E65">
        <w:rPr>
          <w:rFonts w:hint="cs"/>
          <w:rtl/>
        </w:rPr>
        <w:t>:</w:t>
      </w:r>
      <w:r>
        <w:rPr>
          <w:rFonts w:hint="cs"/>
          <w:rtl/>
        </w:rPr>
        <w:t xml:space="preserve"> </w:t>
      </w:r>
      <w:bookmarkEnd w:id="275"/>
    </w:p>
    <w:p w:rsidR="00FD157B" w:rsidRDefault="00FD157B" w:rsidP="00FD157B">
      <w:pPr>
        <w:pStyle w:val="libNormal"/>
        <w:rPr>
          <w:rtl/>
        </w:rPr>
      </w:pPr>
      <w:r w:rsidRPr="00FD157B">
        <w:rPr>
          <w:rFonts w:hint="cs"/>
          <w:rtl/>
        </w:rPr>
        <w:t xml:space="preserve">روى صفوان بن يحيى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مَن أصاب طيراً في الحرم وهو محل فعليه القيمة</w:t>
      </w:r>
      <w:r w:rsidR="005B3E65">
        <w:rPr>
          <w:rFonts w:hint="cs"/>
          <w:rtl/>
        </w:rPr>
        <w:t>،</w:t>
      </w:r>
      <w:r w:rsidRPr="00FD157B">
        <w:rPr>
          <w:rFonts w:hint="cs"/>
          <w:rtl/>
        </w:rPr>
        <w:t xml:space="preserve"> والقيمة درهم يشتري علفاً لحمام الحرم </w:t>
      </w:r>
      <w:r w:rsidRPr="00FD157B">
        <w:rPr>
          <w:rStyle w:val="libFootnotenumChar"/>
          <w:rFonts w:hint="cs"/>
          <w:rtl/>
        </w:rPr>
        <w:t>(2)</w:t>
      </w:r>
      <w:r w:rsidR="005B3E65">
        <w:rPr>
          <w:rFonts w:hint="cs"/>
          <w:rtl/>
        </w:rPr>
        <w:t>.</w:t>
      </w:r>
    </w:p>
    <w:p w:rsidR="00FD157B" w:rsidRDefault="00FD157B" w:rsidP="00FD157B">
      <w:pPr>
        <w:pStyle w:val="libBold1"/>
        <w:rPr>
          <w:rtl/>
        </w:rPr>
      </w:pPr>
      <w:bookmarkStart w:id="276" w:name="140"/>
      <w:r>
        <w:rPr>
          <w:rFonts w:hint="cs"/>
          <w:rtl/>
        </w:rPr>
        <w:t>67</w:t>
      </w:r>
      <w:r w:rsidR="00117131">
        <w:rPr>
          <w:rFonts w:hint="cs"/>
          <w:rtl/>
        </w:rPr>
        <w:t xml:space="preserve"> - </w:t>
      </w:r>
      <w:r>
        <w:rPr>
          <w:rFonts w:hint="cs"/>
          <w:rtl/>
        </w:rPr>
        <w:t>فدية التظليل</w:t>
      </w:r>
      <w:r w:rsidR="005B3E65">
        <w:rPr>
          <w:rFonts w:hint="cs"/>
          <w:rtl/>
        </w:rPr>
        <w:t>:</w:t>
      </w:r>
      <w:r>
        <w:rPr>
          <w:rFonts w:hint="cs"/>
          <w:rtl/>
        </w:rPr>
        <w:t xml:space="preserve"> </w:t>
      </w:r>
      <w:bookmarkEnd w:id="276"/>
    </w:p>
    <w:p w:rsidR="00FD157B" w:rsidRDefault="00FD157B" w:rsidP="00FD157B">
      <w:pPr>
        <w:pStyle w:val="libNormal"/>
        <w:rPr>
          <w:rtl/>
        </w:rPr>
      </w:pPr>
      <w:r w:rsidRPr="00FD157B">
        <w:rPr>
          <w:rFonts w:hint="cs"/>
          <w:rtl/>
        </w:rPr>
        <w:t xml:space="preserve">روى سعد بن سعد الأشعري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المحرم يظل على نفسه</w:t>
      </w:r>
      <w:r w:rsidR="005B3E65">
        <w:rPr>
          <w:rFonts w:hint="cs"/>
          <w:rtl/>
        </w:rPr>
        <w:t>؟</w:t>
      </w:r>
      <w:r w:rsidRPr="00FD157B">
        <w:rPr>
          <w:rFonts w:hint="cs"/>
          <w:rtl/>
        </w:rPr>
        <w:t xml:space="preserve"> فقال</w:t>
      </w:r>
      <w:r w:rsidR="005B3E65">
        <w:rPr>
          <w:rFonts w:hint="cs"/>
          <w:rtl/>
        </w:rPr>
        <w:t>:</w:t>
      </w:r>
      <w:r w:rsidRPr="00FD157B">
        <w:rPr>
          <w:rFonts w:hint="cs"/>
          <w:rtl/>
        </w:rPr>
        <w:t xml:space="preserve"> أمن علّة</w:t>
      </w:r>
      <w:r w:rsidR="005B3E65">
        <w:rPr>
          <w:rFonts w:hint="cs"/>
          <w:rtl/>
        </w:rPr>
        <w:t>؟</w:t>
      </w:r>
      <w:r w:rsidRPr="00FD157B">
        <w:rPr>
          <w:rFonts w:hint="cs"/>
          <w:rtl/>
        </w:rPr>
        <w:t xml:space="preserve"> فقلت</w:t>
      </w:r>
      <w:r w:rsidR="005B3E65">
        <w:rPr>
          <w:rFonts w:hint="cs"/>
          <w:rtl/>
        </w:rPr>
        <w:t>:</w:t>
      </w:r>
      <w:r w:rsidRPr="00FD157B">
        <w:rPr>
          <w:rFonts w:hint="cs"/>
          <w:rtl/>
        </w:rPr>
        <w:t xml:space="preserve"> يؤذيه حر الشمس وهو محرم</w:t>
      </w:r>
      <w:r w:rsidR="005B3E65">
        <w:rPr>
          <w:rFonts w:hint="cs"/>
          <w:rtl/>
        </w:rPr>
        <w:t>،</w:t>
      </w:r>
      <w:r w:rsidRPr="00FD157B">
        <w:rPr>
          <w:rFonts w:hint="cs"/>
          <w:rtl/>
        </w:rPr>
        <w:t xml:space="preserve"> فقال</w:t>
      </w:r>
      <w:r w:rsidR="005B3E65">
        <w:rPr>
          <w:rFonts w:hint="cs"/>
          <w:rtl/>
        </w:rPr>
        <w:t>:</w:t>
      </w:r>
      <w:r w:rsidRPr="00FD157B">
        <w:rPr>
          <w:rFonts w:hint="cs"/>
          <w:rtl/>
        </w:rPr>
        <w:t xml:space="preserve"> هي علّة يظلل ويفدي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وروى إبراهيم بن أبي محمود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المحرم يظلل على محمله ويفدي إذا كانت الشمس والمطر يضران به</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w:t>
      </w:r>
      <w:r w:rsidR="005B3E65">
        <w:rPr>
          <w:rFonts w:hint="cs"/>
          <w:rtl/>
        </w:rPr>
        <w:t>،</w:t>
      </w:r>
      <w:r w:rsidRPr="00FD157B">
        <w:rPr>
          <w:rFonts w:hint="cs"/>
          <w:rtl/>
        </w:rPr>
        <w:t xml:space="preserve"> قلت</w:t>
      </w:r>
      <w:r w:rsidR="005B3E65">
        <w:rPr>
          <w:rFonts w:hint="cs"/>
          <w:rtl/>
        </w:rPr>
        <w:t>:</w:t>
      </w:r>
      <w:r w:rsidRPr="00FD157B">
        <w:rPr>
          <w:rFonts w:hint="cs"/>
          <w:rtl/>
        </w:rPr>
        <w:t xml:space="preserve"> كم الفداء قال</w:t>
      </w:r>
      <w:r w:rsidR="005B3E65">
        <w:rPr>
          <w:rFonts w:hint="cs"/>
          <w:rtl/>
        </w:rPr>
        <w:t>:</w:t>
      </w:r>
      <w:r w:rsidRPr="00FD157B">
        <w:rPr>
          <w:rFonts w:hint="cs"/>
          <w:rtl/>
        </w:rPr>
        <w:t xml:space="preserve"> شاة </w:t>
      </w:r>
      <w:r w:rsidRPr="00FD157B">
        <w:rPr>
          <w:rStyle w:val="libFootnotenumChar"/>
          <w:rFonts w:hint="cs"/>
          <w:rtl/>
        </w:rPr>
        <w:t>(4)</w:t>
      </w:r>
      <w:r w:rsidR="005B3E65">
        <w:rPr>
          <w:rFonts w:hint="cs"/>
          <w:rtl/>
        </w:rPr>
        <w:t>.</w:t>
      </w:r>
    </w:p>
    <w:p w:rsidR="00FD157B" w:rsidRDefault="00FD157B" w:rsidP="00FD157B">
      <w:pPr>
        <w:pStyle w:val="libBold1"/>
        <w:rPr>
          <w:rtl/>
        </w:rPr>
      </w:pPr>
      <w:bookmarkStart w:id="277" w:name="141"/>
      <w:r>
        <w:rPr>
          <w:rFonts w:hint="cs"/>
          <w:rtl/>
        </w:rPr>
        <w:t>68</w:t>
      </w:r>
      <w:r w:rsidR="00117131">
        <w:rPr>
          <w:rFonts w:hint="cs"/>
          <w:rtl/>
        </w:rPr>
        <w:t xml:space="preserve"> - </w:t>
      </w:r>
      <w:r>
        <w:rPr>
          <w:rFonts w:hint="cs"/>
          <w:rtl/>
        </w:rPr>
        <w:t>الدعاء عند الركن اليماني</w:t>
      </w:r>
      <w:r w:rsidR="005B3E65">
        <w:rPr>
          <w:rFonts w:hint="cs"/>
          <w:rtl/>
        </w:rPr>
        <w:t>:</w:t>
      </w:r>
      <w:r>
        <w:rPr>
          <w:rFonts w:hint="cs"/>
          <w:rtl/>
        </w:rPr>
        <w:t xml:space="preserve"> </w:t>
      </w:r>
      <w:bookmarkEnd w:id="277"/>
    </w:p>
    <w:p w:rsidR="00FD157B" w:rsidRDefault="00FD157B" w:rsidP="00FD157B">
      <w:pPr>
        <w:pStyle w:val="libNormal"/>
        <w:rPr>
          <w:rtl/>
        </w:rPr>
      </w:pPr>
      <w:r w:rsidRPr="00FD157B">
        <w:rPr>
          <w:rFonts w:hint="cs"/>
          <w:rtl/>
        </w:rPr>
        <w:t xml:space="preserve">روى سعد بن سعد عن الإمام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كنت معه في الطواف فلمّا صرنا بحذاء الركن اليماني قام </w:t>
      </w:r>
      <w:r w:rsidR="009B1D84" w:rsidRPr="009B1D84">
        <w:rPr>
          <w:rStyle w:val="libAlaemChar"/>
          <w:rFonts w:hint="cs"/>
          <w:rtl/>
        </w:rPr>
        <w:t>عليه‌السلام</w:t>
      </w:r>
      <w:r w:rsidRPr="00FD157B">
        <w:rPr>
          <w:rFonts w:hint="cs"/>
          <w:rtl/>
        </w:rPr>
        <w:t xml:space="preserve"> فرفع يده إلى السماء ثم قال</w:t>
      </w:r>
      <w:r w:rsidR="005B3E65">
        <w:rPr>
          <w:rFonts w:hint="cs"/>
          <w:rtl/>
        </w:rPr>
        <w:t>:</w:t>
      </w:r>
      <w:r w:rsidRPr="00FD157B">
        <w:rPr>
          <w:rFonts w:hint="cs"/>
          <w:rtl/>
        </w:rPr>
        <w:t xml:space="preserve"> ( يا الله يا ولي العافية</w:t>
      </w:r>
      <w:r w:rsidR="005B3E65">
        <w:rPr>
          <w:rFonts w:hint="cs"/>
          <w:rtl/>
        </w:rPr>
        <w:t>،</w:t>
      </w:r>
      <w:r w:rsidRPr="00FD157B">
        <w:rPr>
          <w:rFonts w:hint="cs"/>
          <w:rtl/>
        </w:rPr>
        <w:t xml:space="preserve"> وخالق العافية</w:t>
      </w:r>
      <w:r w:rsidR="005B3E65">
        <w:rPr>
          <w:rFonts w:hint="cs"/>
          <w:rtl/>
        </w:rPr>
        <w:t>،</w:t>
      </w:r>
      <w:r w:rsidRPr="00FD157B">
        <w:rPr>
          <w:rFonts w:hint="cs"/>
          <w:rtl/>
        </w:rPr>
        <w:t xml:space="preserve"> ورازق العافية</w:t>
      </w:r>
      <w:r w:rsidR="005B3E65">
        <w:rPr>
          <w:rFonts w:hint="cs"/>
          <w:rtl/>
        </w:rPr>
        <w:t>،</w:t>
      </w:r>
      <w:r w:rsidRPr="00FD157B">
        <w:rPr>
          <w:rFonts w:hint="cs"/>
          <w:rtl/>
        </w:rPr>
        <w:t xml:space="preserve"> والمنعم بالعافية</w:t>
      </w:r>
      <w:r w:rsidR="005B3E65">
        <w:rPr>
          <w:rFonts w:hint="cs"/>
          <w:rtl/>
        </w:rPr>
        <w:t>،</w:t>
      </w:r>
      <w:r w:rsidRPr="00FD157B">
        <w:rPr>
          <w:rFonts w:hint="cs"/>
          <w:rtl/>
        </w:rPr>
        <w:t xml:space="preserve"> والمنّان بالعافية</w:t>
      </w:r>
      <w:r w:rsidR="005B3E65">
        <w:rPr>
          <w:rFonts w:hint="cs"/>
          <w:rtl/>
        </w:rPr>
        <w:t>،</w:t>
      </w:r>
      <w:r w:rsidRPr="00FD157B">
        <w:rPr>
          <w:rFonts w:hint="cs"/>
          <w:rtl/>
        </w:rPr>
        <w:t xml:space="preserve"> والمتفضّل بالعافية علي وعلى جميع خلقك</w:t>
      </w:r>
      <w:r w:rsidR="005B3E65">
        <w:rPr>
          <w:rFonts w:hint="cs"/>
          <w:rtl/>
        </w:rPr>
        <w:t>،</w:t>
      </w:r>
      <w:r w:rsidRPr="00FD157B">
        <w:rPr>
          <w:rFonts w:hint="cs"/>
          <w:rtl/>
        </w:rPr>
        <w:t xml:space="preserve"> يا رحمان الدنيا والآخرة ورحيمها</w:t>
      </w:r>
      <w:r w:rsidR="005B3E65">
        <w:rPr>
          <w:rFonts w:hint="cs"/>
          <w:rtl/>
        </w:rPr>
        <w:t>،</w:t>
      </w:r>
      <w:r w:rsidRPr="00FD157B">
        <w:rPr>
          <w:rFonts w:hint="cs"/>
          <w:rtl/>
        </w:rPr>
        <w:t xml:space="preserve"> صلِّ على محمد وآل محمد</w:t>
      </w:r>
      <w:r w:rsidR="005B3E65">
        <w:rPr>
          <w:rFonts w:hint="cs"/>
          <w:rtl/>
        </w:rPr>
        <w:t>،</w:t>
      </w:r>
      <w:r w:rsidRPr="00FD157B">
        <w:rPr>
          <w:rFonts w:hint="cs"/>
          <w:rtl/>
        </w:rPr>
        <w:t xml:space="preserve"> وارزقنا العافية</w:t>
      </w:r>
      <w:r w:rsidR="005B3E65">
        <w:rPr>
          <w:rFonts w:hint="cs"/>
          <w:rtl/>
        </w:rPr>
        <w:t>،</w:t>
      </w:r>
      <w:r w:rsidRPr="00FD157B">
        <w:rPr>
          <w:rFonts w:hint="cs"/>
          <w:rtl/>
        </w:rPr>
        <w:t xml:space="preserve"> وتمام العافية</w:t>
      </w:r>
      <w:r w:rsidR="005B3E65">
        <w:rPr>
          <w:rFonts w:hint="cs"/>
          <w:rtl/>
        </w:rPr>
        <w:t>،</w:t>
      </w:r>
      <w:r w:rsidRPr="00FD157B">
        <w:rPr>
          <w:rFonts w:hint="cs"/>
          <w:rtl/>
        </w:rPr>
        <w:t xml:space="preserve"> وشكر العافية في الدنيا والآخرة يا أرحم الراحمين</w:t>
      </w:r>
      <w:r w:rsidR="005B3E65">
        <w:rPr>
          <w:rFonts w:hint="cs"/>
          <w:rtl/>
        </w:rPr>
        <w:t>.</w:t>
      </w:r>
      <w:r w:rsidRPr="00FD157B">
        <w:rPr>
          <w:rFonts w:hint="cs"/>
          <w:rtl/>
        </w:rPr>
        <w:t xml:space="preserve">.. ) </w:t>
      </w:r>
      <w:r w:rsidRPr="00FD157B">
        <w:rPr>
          <w:rStyle w:val="libFootnotenumChar"/>
          <w:rFonts w:hint="cs"/>
          <w:rtl/>
        </w:rPr>
        <w:t>(5)</w:t>
      </w:r>
      <w:r w:rsidR="005B3E65">
        <w:rPr>
          <w:rFonts w:hint="cs"/>
          <w:rtl/>
        </w:rPr>
        <w:t>.</w:t>
      </w:r>
    </w:p>
    <w:p w:rsidR="00FD157B" w:rsidRDefault="00FD157B" w:rsidP="00FD157B">
      <w:pPr>
        <w:pStyle w:val="libBold1"/>
        <w:rPr>
          <w:rtl/>
        </w:rPr>
      </w:pPr>
      <w:bookmarkStart w:id="278" w:name="142"/>
      <w:r>
        <w:rPr>
          <w:rFonts w:hint="cs"/>
          <w:rtl/>
        </w:rPr>
        <w:t>69</w:t>
      </w:r>
      <w:r w:rsidR="00117131">
        <w:rPr>
          <w:rFonts w:hint="cs"/>
          <w:rtl/>
        </w:rPr>
        <w:t xml:space="preserve"> - </w:t>
      </w:r>
      <w:r>
        <w:rPr>
          <w:rFonts w:hint="cs"/>
          <w:rtl/>
        </w:rPr>
        <w:t>طواف الفريضة</w:t>
      </w:r>
      <w:r w:rsidR="005B3E65">
        <w:rPr>
          <w:rFonts w:hint="cs"/>
          <w:rtl/>
        </w:rPr>
        <w:t>:</w:t>
      </w:r>
      <w:r>
        <w:rPr>
          <w:rFonts w:hint="cs"/>
          <w:rtl/>
        </w:rPr>
        <w:t xml:space="preserve"> </w:t>
      </w:r>
      <w:bookmarkEnd w:id="278"/>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طواف الفريضة لا ينبغي أن يتكلّم فيه إلاّ بالدعاء</w:t>
      </w:r>
      <w:r w:rsidR="005B3E65">
        <w:rPr>
          <w:rFonts w:hint="cs"/>
          <w:rtl/>
        </w:rPr>
        <w:t>،</w:t>
      </w:r>
      <w:r w:rsidRPr="00FD157B">
        <w:rPr>
          <w:rFonts w:hint="cs"/>
          <w:rtl/>
        </w:rPr>
        <w:t xml:space="preserve"> وذكر</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9 / 51</w:t>
      </w:r>
      <w:r w:rsidR="005B3E65">
        <w:rPr>
          <w:rFonts w:hint="cs"/>
          <w:rtl/>
        </w:rPr>
        <w:t>.</w:t>
      </w:r>
      <w:r>
        <w:rPr>
          <w:rFonts w:hint="cs"/>
          <w:rtl/>
        </w:rPr>
        <w:t xml:space="preserve"> </w:t>
      </w:r>
    </w:p>
    <w:p w:rsidR="00FD157B" w:rsidRDefault="00FD157B" w:rsidP="00BF255D">
      <w:pPr>
        <w:pStyle w:val="libFootnote0"/>
        <w:rPr>
          <w:rtl/>
        </w:rPr>
      </w:pPr>
      <w:r>
        <w:rPr>
          <w:rFonts w:hint="cs"/>
          <w:rtl/>
        </w:rPr>
        <w:t>(2) تهذيب 1 / 536</w:t>
      </w:r>
      <w:r w:rsidR="005B3E65">
        <w:rPr>
          <w:rFonts w:hint="cs"/>
          <w:rtl/>
        </w:rPr>
        <w:t>.</w:t>
      </w:r>
      <w:r>
        <w:rPr>
          <w:rFonts w:hint="cs"/>
          <w:rtl/>
        </w:rPr>
        <w:t xml:space="preserve"> </w:t>
      </w:r>
    </w:p>
    <w:p w:rsidR="00FD157B" w:rsidRDefault="00FD157B" w:rsidP="00BF255D">
      <w:pPr>
        <w:pStyle w:val="libFootnote0"/>
        <w:rPr>
          <w:rtl/>
        </w:rPr>
      </w:pPr>
      <w:r>
        <w:rPr>
          <w:rFonts w:hint="cs"/>
          <w:rtl/>
        </w:rPr>
        <w:t>(3) تهذيب 1 / 536</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9 / 287</w:t>
      </w:r>
      <w:r w:rsidR="005B3E65">
        <w:rPr>
          <w:rFonts w:hint="cs"/>
          <w:rtl/>
        </w:rPr>
        <w:t>.</w:t>
      </w:r>
      <w:r>
        <w:rPr>
          <w:rFonts w:hint="cs"/>
          <w:rtl/>
        </w:rPr>
        <w:t xml:space="preserve"> </w:t>
      </w:r>
    </w:p>
    <w:p w:rsidR="00FD157B" w:rsidRDefault="00FD157B" w:rsidP="00BF255D">
      <w:pPr>
        <w:pStyle w:val="libFootnote0"/>
        <w:rPr>
          <w:rtl/>
        </w:rPr>
      </w:pPr>
      <w:r>
        <w:rPr>
          <w:rFonts w:hint="cs"/>
          <w:rtl/>
        </w:rPr>
        <w:t>(5) وسائل 9 / 417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957525">
        <w:rPr>
          <w:rFonts w:hint="cs"/>
          <w:rtl/>
        </w:rPr>
        <w:lastRenderedPageBreak/>
        <w:t>الله وتلاوة القرآن</w:t>
      </w:r>
      <w:r w:rsidR="005B3E65">
        <w:rPr>
          <w:rFonts w:hint="cs"/>
          <w:rtl/>
        </w:rPr>
        <w:t>،</w:t>
      </w:r>
      <w:r w:rsidRPr="00957525">
        <w:rPr>
          <w:rFonts w:hint="cs"/>
          <w:rtl/>
        </w:rPr>
        <w:t xml:space="preserve"> والنافلة</w:t>
      </w:r>
      <w:r w:rsidR="00117131">
        <w:rPr>
          <w:rFonts w:hint="cs"/>
          <w:rtl/>
        </w:rPr>
        <w:t xml:space="preserve"> - </w:t>
      </w:r>
      <w:r w:rsidRPr="00FD157B">
        <w:rPr>
          <w:rFonts w:hint="cs"/>
          <w:rtl/>
        </w:rPr>
        <w:t>أي الطواف المستحب</w:t>
      </w:r>
      <w:r w:rsidR="00117131">
        <w:rPr>
          <w:rFonts w:hint="cs"/>
          <w:rtl/>
        </w:rPr>
        <w:t xml:space="preserve"> - </w:t>
      </w:r>
      <w:r w:rsidRPr="00FD157B">
        <w:rPr>
          <w:rFonts w:hint="cs"/>
          <w:rtl/>
        </w:rPr>
        <w:t xml:space="preserve">يلقى الرجل أخاه ويحدثه بالشيء من أمر الآخرة والدنيا لا بأس به </w:t>
      </w:r>
      <w:r w:rsidRPr="00FD157B">
        <w:rPr>
          <w:rStyle w:val="libFootnotenumChar"/>
          <w:rFonts w:hint="cs"/>
          <w:rtl/>
        </w:rPr>
        <w:t>(1)</w:t>
      </w:r>
      <w:r w:rsidR="005B3E65">
        <w:rPr>
          <w:rFonts w:hint="cs"/>
          <w:rtl/>
        </w:rPr>
        <w:t>.</w:t>
      </w:r>
    </w:p>
    <w:p w:rsidR="00FD157B" w:rsidRDefault="00FD157B" w:rsidP="00FD157B">
      <w:pPr>
        <w:pStyle w:val="libNormal"/>
        <w:rPr>
          <w:rtl/>
        </w:rPr>
      </w:pPr>
      <w:r>
        <w:rPr>
          <w:rFonts w:hint="cs"/>
          <w:rtl/>
        </w:rPr>
        <w:t>وليس هذا الحكم إلزامياً وإنّما هو مندوب</w:t>
      </w:r>
      <w:r w:rsidR="005B3E65">
        <w:rPr>
          <w:rFonts w:hint="cs"/>
          <w:rtl/>
        </w:rPr>
        <w:t>،</w:t>
      </w:r>
      <w:r>
        <w:rPr>
          <w:rFonts w:hint="cs"/>
          <w:rtl/>
        </w:rPr>
        <w:t xml:space="preserve"> ويستحب أن لا يتكلّم المحرم إلاّ بذكر الله تعالى في طوافه</w:t>
      </w:r>
      <w:r w:rsidR="005B3E65">
        <w:rPr>
          <w:rFonts w:hint="cs"/>
          <w:rtl/>
        </w:rPr>
        <w:t>.</w:t>
      </w:r>
    </w:p>
    <w:p w:rsidR="00FD157B" w:rsidRDefault="00FD157B" w:rsidP="00FD157B">
      <w:pPr>
        <w:pStyle w:val="libBold1"/>
        <w:rPr>
          <w:rtl/>
        </w:rPr>
      </w:pPr>
      <w:bookmarkStart w:id="279" w:name="143"/>
      <w:r>
        <w:rPr>
          <w:rFonts w:hint="cs"/>
          <w:rtl/>
        </w:rPr>
        <w:t>70</w:t>
      </w:r>
      <w:r w:rsidR="00117131">
        <w:rPr>
          <w:rFonts w:hint="cs"/>
          <w:rtl/>
        </w:rPr>
        <w:t xml:space="preserve"> - </w:t>
      </w:r>
      <w:r>
        <w:rPr>
          <w:rFonts w:hint="cs"/>
          <w:rtl/>
        </w:rPr>
        <w:t>رمي الجمرة</w:t>
      </w:r>
      <w:r w:rsidR="005B3E65">
        <w:rPr>
          <w:rFonts w:hint="cs"/>
          <w:rtl/>
        </w:rPr>
        <w:t>:</w:t>
      </w:r>
      <w:r>
        <w:rPr>
          <w:rFonts w:hint="cs"/>
          <w:rtl/>
        </w:rPr>
        <w:t xml:space="preserve"> </w:t>
      </w:r>
      <w:bookmarkEnd w:id="279"/>
    </w:p>
    <w:p w:rsidR="00FD157B" w:rsidRDefault="00FD157B" w:rsidP="00FD157B">
      <w:pPr>
        <w:pStyle w:val="libNormal"/>
        <w:rPr>
          <w:rtl/>
        </w:rPr>
      </w:pPr>
      <w:r w:rsidRPr="00FD157B">
        <w:rPr>
          <w:rFonts w:hint="cs"/>
          <w:rtl/>
        </w:rPr>
        <w:t>روى إسماعيل بن همام قال</w:t>
      </w:r>
      <w:r w:rsidR="005B3E65">
        <w:rPr>
          <w:rFonts w:hint="cs"/>
          <w:rtl/>
        </w:rPr>
        <w:t>:</w:t>
      </w:r>
      <w:r w:rsidRPr="00FD157B">
        <w:rPr>
          <w:rFonts w:hint="cs"/>
          <w:rtl/>
        </w:rPr>
        <w:t xml:space="preserve"> سمعت أبا الحسن الرضا </w:t>
      </w:r>
      <w:r w:rsidR="009B1D84" w:rsidRPr="009B1D84">
        <w:rPr>
          <w:rStyle w:val="libAlaemChar"/>
          <w:rFonts w:hint="cs"/>
          <w:rtl/>
        </w:rPr>
        <w:t>عليه‌السلام</w:t>
      </w:r>
      <w:r w:rsidRPr="00FD157B">
        <w:rPr>
          <w:rFonts w:hint="cs"/>
          <w:rtl/>
        </w:rPr>
        <w:t xml:space="preserve"> يقول</w:t>
      </w:r>
      <w:r w:rsidR="005B3E65">
        <w:rPr>
          <w:rFonts w:hint="cs"/>
          <w:rtl/>
        </w:rPr>
        <w:t>:</w:t>
      </w:r>
      <w:r w:rsidRPr="00FD157B">
        <w:rPr>
          <w:rFonts w:hint="cs"/>
          <w:rtl/>
        </w:rPr>
        <w:t xml:space="preserve"> لا ترم الجمرة يوم النحر</w:t>
      </w:r>
      <w:r w:rsidR="00117131">
        <w:rPr>
          <w:rFonts w:hint="cs"/>
          <w:rtl/>
        </w:rPr>
        <w:t xml:space="preserve"> - </w:t>
      </w:r>
      <w:r w:rsidRPr="00FD157B">
        <w:rPr>
          <w:rFonts w:hint="cs"/>
          <w:rtl/>
        </w:rPr>
        <w:t>أي يوم العيد</w:t>
      </w:r>
      <w:r w:rsidR="00117131">
        <w:rPr>
          <w:rFonts w:hint="cs"/>
          <w:rtl/>
        </w:rPr>
        <w:t xml:space="preserve"> - </w:t>
      </w:r>
      <w:r w:rsidRPr="00FD157B">
        <w:rPr>
          <w:rFonts w:hint="cs"/>
          <w:rtl/>
        </w:rPr>
        <w:t xml:space="preserve">حتى تطلع الشمس </w:t>
      </w:r>
      <w:r w:rsidRPr="00FD157B">
        <w:rPr>
          <w:rStyle w:val="libFootnotenumChar"/>
          <w:rFonts w:hint="cs"/>
          <w:rtl/>
        </w:rPr>
        <w:t>(2)</w:t>
      </w:r>
      <w:r w:rsidR="005B3E65">
        <w:rPr>
          <w:rFonts w:hint="cs"/>
          <w:rtl/>
        </w:rPr>
        <w:t>.</w:t>
      </w:r>
      <w:r w:rsidRPr="00FD157B">
        <w:rPr>
          <w:rFonts w:hint="cs"/>
          <w:rtl/>
        </w:rPr>
        <w:t xml:space="preserve"> والنهي ظاهره المنع عن الرمي قبل طلوع الشمس</w:t>
      </w:r>
      <w:r w:rsidR="005B3E65">
        <w:rPr>
          <w:rFonts w:hint="cs"/>
          <w:rtl/>
        </w:rPr>
        <w:t>.</w:t>
      </w:r>
    </w:p>
    <w:p w:rsidR="00FD157B" w:rsidRDefault="00FD157B" w:rsidP="00FD157B">
      <w:pPr>
        <w:pStyle w:val="libBold1"/>
        <w:rPr>
          <w:rtl/>
        </w:rPr>
      </w:pPr>
      <w:bookmarkStart w:id="280" w:name="144"/>
      <w:r>
        <w:rPr>
          <w:rFonts w:hint="cs"/>
          <w:rtl/>
        </w:rPr>
        <w:t>71</w:t>
      </w:r>
      <w:r w:rsidR="00117131">
        <w:rPr>
          <w:rFonts w:hint="cs"/>
          <w:rtl/>
        </w:rPr>
        <w:t xml:space="preserve"> - </w:t>
      </w:r>
      <w:r>
        <w:rPr>
          <w:rFonts w:hint="cs"/>
          <w:rtl/>
        </w:rPr>
        <w:t>إجزاء الهدي عن جماعة</w:t>
      </w:r>
      <w:r w:rsidR="005B3E65">
        <w:rPr>
          <w:rFonts w:hint="cs"/>
          <w:rtl/>
        </w:rPr>
        <w:t>:</w:t>
      </w:r>
      <w:r>
        <w:rPr>
          <w:rFonts w:hint="cs"/>
          <w:rtl/>
        </w:rPr>
        <w:t xml:space="preserve"> </w:t>
      </w:r>
      <w:bookmarkEnd w:id="280"/>
    </w:p>
    <w:p w:rsidR="00FD157B" w:rsidRDefault="00FD157B" w:rsidP="00FD157B">
      <w:pPr>
        <w:pStyle w:val="libNormal"/>
        <w:rPr>
          <w:rtl/>
        </w:rPr>
      </w:pPr>
      <w:r w:rsidRPr="00FD157B">
        <w:rPr>
          <w:rFonts w:hint="cs"/>
          <w:rtl/>
        </w:rPr>
        <w:t xml:space="preserve">روى سوادة وعلي بن أسباط عن أبي الحسن الرضا </w:t>
      </w:r>
      <w:r w:rsidR="009B1D84" w:rsidRPr="009B1D84">
        <w:rPr>
          <w:rStyle w:val="libAlaemChar"/>
          <w:rFonts w:hint="cs"/>
          <w:rtl/>
        </w:rPr>
        <w:t>عليه‌السلام</w:t>
      </w:r>
      <w:r w:rsidRPr="00FD157B">
        <w:rPr>
          <w:rFonts w:hint="cs"/>
          <w:rtl/>
        </w:rPr>
        <w:t xml:space="preserve"> قالا</w:t>
      </w:r>
      <w:r w:rsidR="005B3E65">
        <w:rPr>
          <w:rFonts w:hint="cs"/>
          <w:rtl/>
        </w:rPr>
        <w:t>:</w:t>
      </w:r>
      <w:r w:rsidRPr="00FD157B">
        <w:rPr>
          <w:rFonts w:hint="cs"/>
          <w:rtl/>
        </w:rPr>
        <w:t xml:space="preserve"> قلنا له</w:t>
      </w:r>
      <w:r w:rsidR="005B3E65">
        <w:rPr>
          <w:rFonts w:hint="cs"/>
          <w:rtl/>
        </w:rPr>
        <w:t>:</w:t>
      </w:r>
      <w:r w:rsidRPr="00FD157B">
        <w:rPr>
          <w:rFonts w:hint="cs"/>
          <w:rtl/>
        </w:rPr>
        <w:t xml:space="preserve"> جُعلنا فداك عزّت الأضاحي علينا بمكة أفيجزي اثنين أن يشتركا في شاة</w:t>
      </w:r>
      <w:r w:rsidR="005B3E65">
        <w:rPr>
          <w:rFonts w:hint="cs"/>
          <w:rtl/>
        </w:rPr>
        <w:t>؟</w:t>
      </w:r>
      <w:r w:rsidRPr="00FD157B">
        <w:rPr>
          <w:rFonts w:hint="cs"/>
          <w:rtl/>
        </w:rPr>
        <w:t xml:space="preserve"> فقال</w:t>
      </w:r>
      <w:r w:rsidR="005B3E65">
        <w:rPr>
          <w:rFonts w:hint="cs"/>
          <w:rtl/>
        </w:rPr>
        <w:t>:</w:t>
      </w:r>
      <w:r w:rsidRPr="00FD157B">
        <w:rPr>
          <w:rFonts w:hint="cs"/>
          <w:rtl/>
        </w:rPr>
        <w:t xml:space="preserve"> نعم وعن سبعين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هذا في الحج المندوب</w:t>
      </w:r>
      <w:r w:rsidR="005B3E65">
        <w:rPr>
          <w:rFonts w:hint="cs"/>
          <w:rtl/>
        </w:rPr>
        <w:t>،</w:t>
      </w:r>
      <w:r>
        <w:rPr>
          <w:rFonts w:hint="cs"/>
          <w:rtl/>
        </w:rPr>
        <w:t xml:space="preserve"> وأمّا في الحج الواجب فلا يجزي الهدي الواحد إلاّ عن واحد ولا يجزى عن اثنين</w:t>
      </w:r>
      <w:r w:rsidR="005B3E65">
        <w:rPr>
          <w:rFonts w:hint="cs"/>
          <w:rtl/>
        </w:rPr>
        <w:t>.</w:t>
      </w:r>
    </w:p>
    <w:p w:rsidR="00FD157B" w:rsidRDefault="00FD157B" w:rsidP="00FD157B">
      <w:pPr>
        <w:pStyle w:val="libBold1"/>
        <w:rPr>
          <w:rtl/>
        </w:rPr>
      </w:pPr>
      <w:bookmarkStart w:id="281" w:name="145"/>
      <w:r>
        <w:rPr>
          <w:rFonts w:hint="cs"/>
          <w:rtl/>
        </w:rPr>
        <w:t>72</w:t>
      </w:r>
      <w:r w:rsidR="00117131">
        <w:rPr>
          <w:rFonts w:hint="cs"/>
          <w:rtl/>
        </w:rPr>
        <w:t xml:space="preserve"> - </w:t>
      </w:r>
      <w:r>
        <w:rPr>
          <w:rFonts w:hint="cs"/>
          <w:rtl/>
        </w:rPr>
        <w:t>عدم بيع الثياب لشراء الهدي</w:t>
      </w:r>
      <w:r w:rsidR="005B3E65">
        <w:rPr>
          <w:rFonts w:hint="cs"/>
          <w:rtl/>
        </w:rPr>
        <w:t>:</w:t>
      </w:r>
      <w:r>
        <w:rPr>
          <w:rFonts w:hint="cs"/>
          <w:rtl/>
        </w:rPr>
        <w:t xml:space="preserve"> </w:t>
      </w:r>
      <w:bookmarkEnd w:id="281"/>
    </w:p>
    <w:p w:rsidR="00FD157B" w:rsidRDefault="00FD157B" w:rsidP="00FD157B">
      <w:pPr>
        <w:pStyle w:val="libNormal"/>
        <w:rPr>
          <w:rtl/>
        </w:rPr>
      </w:pPr>
      <w:r w:rsidRPr="00FD157B">
        <w:rPr>
          <w:rFonts w:hint="cs"/>
          <w:rtl/>
        </w:rPr>
        <w:t xml:space="preserve">روى علي بن أسباط عن بعض أصحابنا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قلت له</w:t>
      </w:r>
      <w:r w:rsidR="005B3E65">
        <w:rPr>
          <w:rFonts w:hint="cs"/>
          <w:rtl/>
        </w:rPr>
        <w:t>:</w:t>
      </w:r>
      <w:r w:rsidRPr="00FD157B">
        <w:rPr>
          <w:rFonts w:hint="cs"/>
          <w:rtl/>
        </w:rPr>
        <w:t xml:space="preserve"> رجل تمتّع بالعمرة إلى الحج وفي عيبته ثياب له</w:t>
      </w:r>
      <w:r w:rsidR="005B3E65">
        <w:rPr>
          <w:rFonts w:hint="cs"/>
          <w:rtl/>
        </w:rPr>
        <w:t>،</w:t>
      </w:r>
      <w:r w:rsidRPr="00FD157B">
        <w:rPr>
          <w:rFonts w:hint="cs"/>
          <w:rtl/>
        </w:rPr>
        <w:t xml:space="preserve"> أيبيع من ثيابه شيئاً ويشتري هديه</w:t>
      </w:r>
      <w:r w:rsidR="005B3E65">
        <w:rPr>
          <w:rFonts w:hint="cs"/>
          <w:rtl/>
        </w:rPr>
        <w:t>؟</w:t>
      </w:r>
      <w:r w:rsidRPr="00FD157B">
        <w:rPr>
          <w:rFonts w:hint="cs"/>
          <w:rtl/>
        </w:rPr>
        <w:t xml:space="preserve"> قال</w:t>
      </w:r>
      <w:r w:rsidR="005B3E65">
        <w:rPr>
          <w:rFonts w:hint="cs"/>
          <w:rtl/>
        </w:rPr>
        <w:t>:</w:t>
      </w:r>
      <w:r w:rsidRPr="00FD157B">
        <w:rPr>
          <w:rFonts w:hint="cs"/>
          <w:rtl/>
        </w:rPr>
        <w:t xml:space="preserve"> لا</w:t>
      </w:r>
      <w:r w:rsidR="005B3E65">
        <w:rPr>
          <w:rFonts w:hint="cs"/>
          <w:rtl/>
        </w:rPr>
        <w:t>،</w:t>
      </w:r>
      <w:r w:rsidRPr="00FD157B">
        <w:rPr>
          <w:rFonts w:hint="cs"/>
          <w:rtl/>
        </w:rPr>
        <w:t xml:space="preserve"> هذا يتزيّن به المؤمن</w:t>
      </w:r>
      <w:r w:rsidR="005B3E65">
        <w:rPr>
          <w:rFonts w:hint="cs"/>
          <w:rtl/>
        </w:rPr>
        <w:t>،</w:t>
      </w:r>
      <w:r w:rsidRPr="00FD157B">
        <w:rPr>
          <w:rFonts w:hint="cs"/>
          <w:rtl/>
        </w:rPr>
        <w:t xml:space="preserve"> يصوم ولا يأخذ من ثيابه شيئا </w:t>
      </w:r>
      <w:r w:rsidRPr="00FD157B">
        <w:rPr>
          <w:rStyle w:val="libFootnotenumChar"/>
          <w:rFonts w:hint="cs"/>
          <w:rtl/>
        </w:rPr>
        <w:t>(4)</w:t>
      </w:r>
      <w:r w:rsidRPr="00FD157B">
        <w:rPr>
          <w:rFonts w:hint="cs"/>
          <w:rtl/>
        </w:rPr>
        <w:t xml:space="preserve"> إذا عجز المكلف عن الهدي كما في هذه الصورة فينتقل إلى الصوم فيصوم ثلاثة أيام في الحج</w:t>
      </w:r>
      <w:r w:rsidR="005B3E65">
        <w:rPr>
          <w:rFonts w:hint="cs"/>
          <w:rtl/>
        </w:rPr>
        <w:t>،</w:t>
      </w:r>
      <w:r w:rsidRPr="00FD157B">
        <w:rPr>
          <w:rFonts w:hint="cs"/>
          <w:rtl/>
        </w:rPr>
        <w:t xml:space="preserve"> وسبعة أيام إذا رجع إلى أهله</w:t>
      </w:r>
      <w:r w:rsidR="005B3E65">
        <w:rPr>
          <w:rFonts w:hint="cs"/>
          <w:rtl/>
        </w:rPr>
        <w:t>.</w:t>
      </w:r>
    </w:p>
    <w:p w:rsidR="00FD157B" w:rsidRDefault="00FD157B" w:rsidP="00FD157B">
      <w:pPr>
        <w:pStyle w:val="libBold1"/>
        <w:rPr>
          <w:rtl/>
        </w:rPr>
      </w:pPr>
      <w:bookmarkStart w:id="282" w:name="146"/>
      <w:r>
        <w:rPr>
          <w:rFonts w:hint="cs"/>
          <w:rtl/>
        </w:rPr>
        <w:t>73</w:t>
      </w:r>
      <w:r w:rsidR="00117131">
        <w:rPr>
          <w:rFonts w:hint="cs"/>
          <w:rtl/>
        </w:rPr>
        <w:t xml:space="preserve"> - </w:t>
      </w:r>
      <w:r>
        <w:rPr>
          <w:rFonts w:hint="cs"/>
          <w:rtl/>
        </w:rPr>
        <w:t>استحباب زيارة النبي</w:t>
      </w:r>
      <w:r w:rsidR="005B3E65">
        <w:rPr>
          <w:rFonts w:hint="cs"/>
          <w:rtl/>
        </w:rPr>
        <w:t>:</w:t>
      </w:r>
      <w:r>
        <w:rPr>
          <w:rFonts w:hint="cs"/>
          <w:rtl/>
        </w:rPr>
        <w:t xml:space="preserve"> </w:t>
      </w:r>
      <w:bookmarkEnd w:id="282"/>
    </w:p>
    <w:p w:rsidR="00FD157B" w:rsidRDefault="00FD157B" w:rsidP="00FD157B">
      <w:pPr>
        <w:pStyle w:val="libNormal"/>
        <w:rPr>
          <w:rtl/>
        </w:rPr>
      </w:pPr>
      <w:r>
        <w:rPr>
          <w:rFonts w:hint="cs"/>
          <w:rtl/>
        </w:rPr>
        <w:t>روى الحسن بن الجهم قال</w:t>
      </w:r>
      <w:r w:rsidR="005B3E65">
        <w:rPr>
          <w:rFonts w:hint="cs"/>
          <w:rtl/>
        </w:rPr>
        <w:t>:</w:t>
      </w:r>
      <w:r>
        <w:rPr>
          <w:rFonts w:hint="cs"/>
          <w:rtl/>
        </w:rPr>
        <w:t xml:space="preserve"> قلت لأبي الحسن الرضا </w:t>
      </w:r>
      <w:r w:rsidR="009B1D84" w:rsidRPr="009B1D84">
        <w:rPr>
          <w:rStyle w:val="libAlaemChar"/>
          <w:rFonts w:hint="cs"/>
          <w:rtl/>
        </w:rPr>
        <w:t>عليه‌السلام</w:t>
      </w:r>
      <w:r>
        <w:rPr>
          <w:rFonts w:hint="cs"/>
          <w:rtl/>
        </w:rPr>
        <w:t xml:space="preserve"> أيّهما أفضل رجل يأتي مكة</w:t>
      </w:r>
      <w:r w:rsidR="005B3E65">
        <w:rPr>
          <w:rFonts w:hint="cs"/>
          <w:rtl/>
        </w:rPr>
        <w:t>،</w:t>
      </w:r>
      <w:r>
        <w:rPr>
          <w:rFonts w:hint="cs"/>
          <w:rtl/>
        </w:rPr>
        <w:t xml:space="preserve"> ولا يأتي المدينة</w:t>
      </w:r>
      <w:r w:rsidR="005B3E65">
        <w:rPr>
          <w:rFonts w:hint="cs"/>
          <w:rtl/>
        </w:rPr>
        <w:t>،</w:t>
      </w:r>
      <w:r>
        <w:rPr>
          <w:rFonts w:hint="cs"/>
          <w:rtl/>
        </w:rPr>
        <w:t xml:space="preserve"> أو رجل يأتي النبي</w:t>
      </w:r>
      <w:r w:rsidR="005B3E65">
        <w:rPr>
          <w:rFonts w:hint="cs"/>
          <w:rtl/>
        </w:rPr>
        <w:t>،</w:t>
      </w:r>
      <w:r>
        <w:rPr>
          <w:rFonts w:hint="cs"/>
          <w:rtl/>
        </w:rPr>
        <w:t xml:space="preserve"> ولا يأتي مكة</w:t>
      </w:r>
      <w:r w:rsidR="005B3E65">
        <w:rPr>
          <w:rFonts w:hint="cs"/>
          <w:rtl/>
        </w:rPr>
        <w:t>؟</w:t>
      </w:r>
      <w:r>
        <w:rPr>
          <w:rFonts w:hint="cs"/>
          <w:rtl/>
        </w:rPr>
        <w:t xml:space="preserve"> قال</w:t>
      </w:r>
      <w:r w:rsidR="005B3E65">
        <w:rPr>
          <w:rFonts w:hint="cs"/>
          <w:rtl/>
        </w:rPr>
        <w:t>:</w:t>
      </w:r>
      <w:r>
        <w:rPr>
          <w:rFonts w:hint="cs"/>
          <w:rtl/>
        </w:rPr>
        <w:t xml:space="preserve"> فقال لي</w:t>
      </w:r>
      <w:r w:rsidR="005B3E65">
        <w:rPr>
          <w:rFonts w:hint="cs"/>
          <w:rtl/>
        </w:rPr>
        <w:t>:</w:t>
      </w:r>
      <w:r>
        <w:rPr>
          <w:rFonts w:hint="cs"/>
          <w:rtl/>
        </w:rPr>
        <w:t xml:space="preserve"> أي شيء تقولون أنتم</w:t>
      </w:r>
      <w:r w:rsidR="005B3E65">
        <w:rPr>
          <w:rFonts w:hint="cs"/>
          <w:rtl/>
        </w:rPr>
        <w:t>؟</w:t>
      </w:r>
      <w:r>
        <w:rPr>
          <w:rFonts w:hint="cs"/>
          <w:rtl/>
        </w:rPr>
        <w:t xml:space="preserve"> فقلت</w:t>
      </w:r>
      <w:r w:rsidR="005B3E65">
        <w:rPr>
          <w:rFonts w:hint="cs"/>
          <w:rtl/>
        </w:rPr>
        <w:t>:</w:t>
      </w:r>
      <w:r>
        <w:rPr>
          <w:rFonts w:hint="cs"/>
          <w:rtl/>
        </w:rPr>
        <w:t xml:space="preserve"> نحن نقول في الحسين </w:t>
      </w:r>
      <w:r w:rsidR="009B1D84" w:rsidRPr="009B1D84">
        <w:rPr>
          <w:rStyle w:val="libAlaemChar"/>
          <w:rFonts w:hint="cs"/>
          <w:rtl/>
        </w:rPr>
        <w:t>عليه‌السلام</w:t>
      </w:r>
      <w:r>
        <w:rPr>
          <w:rFonts w:hint="cs"/>
          <w:rtl/>
        </w:rPr>
        <w:t xml:space="preserve"> فكيف بالنبي</w:t>
      </w:r>
      <w:r w:rsidR="005B3E65">
        <w:rPr>
          <w:rFonts w:hint="cs"/>
          <w:rtl/>
        </w:rPr>
        <w:t>؟</w:t>
      </w:r>
      <w:r>
        <w:rPr>
          <w:rFonts w:hint="cs"/>
          <w:rtl/>
        </w:rPr>
        <w:t xml:space="preserve"> فقال</w:t>
      </w:r>
      <w:r w:rsidR="005B3E65">
        <w:rPr>
          <w:rFonts w:hint="cs"/>
          <w:rtl/>
        </w:rPr>
        <w:t>:</w:t>
      </w:r>
      <w:r>
        <w:rPr>
          <w:rFonts w:hint="cs"/>
          <w:rtl/>
        </w:rPr>
        <w:t xml:space="preserve"> أما لئن قلت ذلك</w:t>
      </w:r>
      <w:r w:rsidR="005B3E65">
        <w:rPr>
          <w:rFonts w:hint="cs"/>
          <w:rtl/>
        </w:rPr>
        <w:t>،</w:t>
      </w:r>
      <w:r>
        <w:rPr>
          <w:rFonts w:hint="cs"/>
          <w:rtl/>
        </w:rPr>
        <w:t xml:space="preserve"> لقد شهد أبو عبد الله </w:t>
      </w:r>
      <w:r w:rsidR="009B1D84" w:rsidRPr="009B1D84">
        <w:rPr>
          <w:rStyle w:val="libAlaemChar"/>
          <w:rFonts w:hint="cs"/>
          <w:rtl/>
        </w:rPr>
        <w:t>عليه‌السلام</w:t>
      </w:r>
      <w:r>
        <w:rPr>
          <w:rFonts w:hint="cs"/>
          <w:rtl/>
        </w:rPr>
        <w:t xml:space="preserve"> عيدا بالمدينة</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9 / 465</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10 / 114</w:t>
      </w:r>
      <w:r w:rsidR="005B3E65">
        <w:rPr>
          <w:rFonts w:hint="cs"/>
          <w:rtl/>
        </w:rPr>
        <w:t>.</w:t>
      </w:r>
      <w:r>
        <w:rPr>
          <w:rFonts w:hint="cs"/>
          <w:rtl/>
        </w:rPr>
        <w:t xml:space="preserve"> </w:t>
      </w:r>
    </w:p>
    <w:p w:rsidR="00FD157B" w:rsidRDefault="00FD157B" w:rsidP="00BF255D">
      <w:pPr>
        <w:pStyle w:val="libFootnote0"/>
        <w:rPr>
          <w:rtl/>
        </w:rPr>
      </w:pPr>
      <w:r>
        <w:rPr>
          <w:rFonts w:hint="cs"/>
          <w:rtl/>
        </w:rPr>
        <w:t>(4) الوسائل 10 / 171 فروع الكافي 1 / 348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فدخل على النبي </w:t>
      </w:r>
      <w:r w:rsidR="009B1D84" w:rsidRPr="009B1D84">
        <w:rPr>
          <w:rStyle w:val="libAlaemChar"/>
          <w:rFonts w:hint="cs"/>
          <w:rtl/>
        </w:rPr>
        <w:t>صلى‌الله‌عليه‌وآله</w:t>
      </w:r>
      <w:r w:rsidRPr="00FD157B">
        <w:rPr>
          <w:rFonts w:hint="cs"/>
          <w:rtl/>
        </w:rPr>
        <w:t xml:space="preserve"> فسلم عليه</w:t>
      </w:r>
      <w:r w:rsidR="005B3E65">
        <w:rPr>
          <w:rFonts w:hint="cs"/>
          <w:rtl/>
        </w:rPr>
        <w:t>،</w:t>
      </w:r>
      <w:r w:rsidRPr="00FD157B">
        <w:rPr>
          <w:rFonts w:hint="cs"/>
          <w:rtl/>
        </w:rPr>
        <w:t xml:space="preserve"> ثم قال </w:t>
      </w:r>
      <w:r w:rsidR="00E24146">
        <w:rPr>
          <w:rFonts w:hint="cs"/>
          <w:rtl/>
        </w:rPr>
        <w:t>لـمَ</w:t>
      </w:r>
      <w:r w:rsidRPr="00FD157B">
        <w:rPr>
          <w:rFonts w:hint="cs"/>
          <w:rtl/>
        </w:rPr>
        <w:t>ن حضره</w:t>
      </w:r>
      <w:r w:rsidR="005B3E65">
        <w:rPr>
          <w:rFonts w:hint="cs"/>
          <w:rtl/>
        </w:rPr>
        <w:t>:</w:t>
      </w:r>
      <w:r w:rsidRPr="00FD157B">
        <w:rPr>
          <w:rFonts w:hint="cs"/>
          <w:rtl/>
        </w:rPr>
        <w:t xml:space="preserve"> لقد فضلنا أهل البلدان كلهم مكة فما دونها لسلامنا على رسول الله </w:t>
      </w:r>
      <w:r w:rsidR="009B1D84" w:rsidRPr="009B1D84">
        <w:rPr>
          <w:rStyle w:val="libAlaemChar"/>
          <w:rFonts w:hint="cs"/>
          <w:rtl/>
        </w:rPr>
        <w:t>صلى‌الله‌عليه‌وآله</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FD157B">
      <w:pPr>
        <w:pStyle w:val="libBold1"/>
        <w:rPr>
          <w:rtl/>
        </w:rPr>
      </w:pPr>
      <w:bookmarkStart w:id="283" w:name="147"/>
      <w:r>
        <w:rPr>
          <w:rFonts w:hint="cs"/>
          <w:rtl/>
        </w:rPr>
        <w:t>74</w:t>
      </w:r>
      <w:r w:rsidR="00117131">
        <w:rPr>
          <w:rFonts w:hint="cs"/>
          <w:rtl/>
        </w:rPr>
        <w:t xml:space="preserve"> - </w:t>
      </w:r>
      <w:r>
        <w:rPr>
          <w:rFonts w:hint="cs"/>
          <w:rtl/>
        </w:rPr>
        <w:t>حرمة الفرار من الزحف</w:t>
      </w:r>
      <w:r w:rsidR="005B3E65">
        <w:rPr>
          <w:rFonts w:hint="cs"/>
          <w:rtl/>
        </w:rPr>
        <w:t>:</w:t>
      </w:r>
      <w:r>
        <w:rPr>
          <w:rFonts w:hint="cs"/>
          <w:rtl/>
        </w:rPr>
        <w:t xml:space="preserve"> </w:t>
      </w:r>
      <w:bookmarkEnd w:id="283"/>
    </w:p>
    <w:p w:rsidR="00FD157B" w:rsidRDefault="00FD157B" w:rsidP="00FD157B">
      <w:pPr>
        <w:pStyle w:val="libNormal"/>
        <w:rPr>
          <w:rtl/>
        </w:rPr>
      </w:pPr>
      <w:r w:rsidRPr="00FD157B">
        <w:rPr>
          <w:rFonts w:hint="cs"/>
          <w:rtl/>
        </w:rPr>
        <w:t xml:space="preserve">روى محمد بن سنان أنّ أبا الحسن الرضا </w:t>
      </w:r>
      <w:r w:rsidR="009B1D84" w:rsidRPr="009B1D84">
        <w:rPr>
          <w:rStyle w:val="libAlaemChar"/>
          <w:rFonts w:hint="cs"/>
          <w:rtl/>
        </w:rPr>
        <w:t>عليه‌السلام</w:t>
      </w:r>
      <w:r w:rsidRPr="00FD157B">
        <w:rPr>
          <w:rFonts w:hint="cs"/>
          <w:rtl/>
        </w:rPr>
        <w:t xml:space="preserve"> كتب إليه فيما كتب من جواب مسائله</w:t>
      </w:r>
      <w:r w:rsidR="005B3E65">
        <w:rPr>
          <w:rFonts w:hint="cs"/>
          <w:rtl/>
        </w:rPr>
        <w:t>:</w:t>
      </w:r>
      <w:r w:rsidRPr="00FD157B">
        <w:rPr>
          <w:rFonts w:hint="cs"/>
          <w:rtl/>
        </w:rPr>
        <w:t xml:space="preserve"> حرم الله الفرار من الزحف لما فيه من الوهن في الدين</w:t>
      </w:r>
      <w:r w:rsidR="005B3E65">
        <w:rPr>
          <w:rFonts w:hint="cs"/>
          <w:rtl/>
        </w:rPr>
        <w:t>،</w:t>
      </w:r>
      <w:r w:rsidRPr="00FD157B">
        <w:rPr>
          <w:rFonts w:hint="cs"/>
          <w:rtl/>
        </w:rPr>
        <w:t xml:space="preserve"> والاستخفاف بالرسل والأئمة العادلة</w:t>
      </w:r>
      <w:r w:rsidR="005B3E65">
        <w:rPr>
          <w:rFonts w:hint="cs"/>
          <w:rtl/>
        </w:rPr>
        <w:t>،</w:t>
      </w:r>
      <w:r w:rsidRPr="00FD157B">
        <w:rPr>
          <w:rFonts w:hint="cs"/>
          <w:rtl/>
        </w:rPr>
        <w:t xml:space="preserve"> وترك نصرتهم على الأعداء</w:t>
      </w:r>
      <w:r w:rsidR="005B3E65">
        <w:rPr>
          <w:rFonts w:hint="cs"/>
          <w:rtl/>
        </w:rPr>
        <w:t>،</w:t>
      </w:r>
      <w:r w:rsidRPr="00FD157B">
        <w:rPr>
          <w:rFonts w:hint="cs"/>
          <w:rtl/>
        </w:rPr>
        <w:t xml:space="preserve"> والعقوبة لهم على ترك ما دعوا إليه من الإقرار بالربوبية</w:t>
      </w:r>
      <w:r w:rsidR="005B3E65">
        <w:rPr>
          <w:rFonts w:hint="cs"/>
          <w:rtl/>
        </w:rPr>
        <w:t>،</w:t>
      </w:r>
      <w:r w:rsidRPr="00FD157B">
        <w:rPr>
          <w:rFonts w:hint="cs"/>
          <w:rtl/>
        </w:rPr>
        <w:t xml:space="preserve"> وإظهار العدل</w:t>
      </w:r>
      <w:r w:rsidR="005B3E65">
        <w:rPr>
          <w:rFonts w:hint="cs"/>
          <w:rtl/>
        </w:rPr>
        <w:t>،</w:t>
      </w:r>
      <w:r w:rsidRPr="00FD157B">
        <w:rPr>
          <w:rFonts w:hint="cs"/>
          <w:rtl/>
        </w:rPr>
        <w:t xml:space="preserve"> وترك الجور</w:t>
      </w:r>
      <w:r w:rsidR="005B3E65">
        <w:rPr>
          <w:rFonts w:hint="cs"/>
          <w:rtl/>
        </w:rPr>
        <w:t>،</w:t>
      </w:r>
      <w:r w:rsidRPr="00FD157B">
        <w:rPr>
          <w:rFonts w:hint="cs"/>
          <w:rtl/>
        </w:rPr>
        <w:t xml:space="preserve"> وإماتة الفساد</w:t>
      </w:r>
      <w:r w:rsidR="005B3E65">
        <w:rPr>
          <w:rFonts w:hint="cs"/>
          <w:rtl/>
        </w:rPr>
        <w:t>؛</w:t>
      </w:r>
      <w:r w:rsidRPr="00FD157B">
        <w:rPr>
          <w:rFonts w:hint="cs"/>
          <w:rtl/>
        </w:rPr>
        <w:t xml:space="preserve"> لما في ذلك من جراءة العدو على المسلمين</w:t>
      </w:r>
      <w:r w:rsidR="005B3E65">
        <w:rPr>
          <w:rFonts w:hint="cs"/>
          <w:rtl/>
        </w:rPr>
        <w:t>،</w:t>
      </w:r>
      <w:r w:rsidRPr="00FD157B">
        <w:rPr>
          <w:rFonts w:hint="cs"/>
          <w:rtl/>
        </w:rPr>
        <w:t xml:space="preserve"> وما يكون في ذلك من السبي والقتل</w:t>
      </w:r>
      <w:r w:rsidR="005B3E65">
        <w:rPr>
          <w:rFonts w:hint="cs"/>
          <w:rtl/>
        </w:rPr>
        <w:t>،</w:t>
      </w:r>
      <w:r w:rsidRPr="00FD157B">
        <w:rPr>
          <w:rFonts w:hint="cs"/>
          <w:rtl/>
        </w:rPr>
        <w:t xml:space="preserve"> وإبطال دين الله عزّ وجل</w:t>
      </w:r>
      <w:r w:rsidR="005B3E65">
        <w:rPr>
          <w:rFonts w:hint="cs"/>
          <w:rtl/>
        </w:rPr>
        <w:t>،</w:t>
      </w:r>
      <w:r w:rsidRPr="00FD157B">
        <w:rPr>
          <w:rFonts w:hint="cs"/>
          <w:rtl/>
        </w:rPr>
        <w:t xml:space="preserve"> وغيره من الفساد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وحرم الإسلام الفرار من الزحف</w:t>
      </w:r>
      <w:r w:rsidR="005B3E65">
        <w:rPr>
          <w:rFonts w:hint="cs"/>
          <w:rtl/>
        </w:rPr>
        <w:t>؛</w:t>
      </w:r>
      <w:r>
        <w:rPr>
          <w:rFonts w:hint="cs"/>
          <w:rtl/>
        </w:rPr>
        <w:t xml:space="preserve"> وذلك لما فيه من الأضرار البالغة التي يمنى بها المسلمون</w:t>
      </w:r>
      <w:r w:rsidR="005B3E65">
        <w:rPr>
          <w:rFonts w:hint="cs"/>
          <w:rtl/>
        </w:rPr>
        <w:t>،</w:t>
      </w:r>
      <w:r>
        <w:rPr>
          <w:rFonts w:hint="cs"/>
          <w:rtl/>
        </w:rPr>
        <w:t xml:space="preserve"> والتي منها تسلط القوى الكافرة على الإسلام</w:t>
      </w:r>
      <w:r w:rsidR="005B3E65">
        <w:rPr>
          <w:rFonts w:hint="cs"/>
          <w:rtl/>
        </w:rPr>
        <w:t>،</w:t>
      </w:r>
      <w:r>
        <w:rPr>
          <w:rFonts w:hint="cs"/>
          <w:rtl/>
        </w:rPr>
        <w:t xml:space="preserve"> وقيامها بمحق الإسلام</w:t>
      </w:r>
      <w:r w:rsidR="005B3E65">
        <w:rPr>
          <w:rFonts w:hint="cs"/>
          <w:rtl/>
        </w:rPr>
        <w:t>،</w:t>
      </w:r>
      <w:r>
        <w:rPr>
          <w:rFonts w:hint="cs"/>
          <w:rtl/>
        </w:rPr>
        <w:t xml:space="preserve"> والتنكيل بالمؤمنين</w:t>
      </w:r>
      <w:r w:rsidR="005B3E65">
        <w:rPr>
          <w:rFonts w:hint="cs"/>
          <w:rtl/>
        </w:rPr>
        <w:t>.</w:t>
      </w:r>
    </w:p>
    <w:p w:rsidR="00FD157B" w:rsidRDefault="00FD157B" w:rsidP="00FD157B">
      <w:pPr>
        <w:pStyle w:val="libBold1"/>
        <w:rPr>
          <w:rtl/>
        </w:rPr>
      </w:pPr>
      <w:bookmarkStart w:id="284" w:name="148"/>
      <w:r>
        <w:rPr>
          <w:rFonts w:hint="cs"/>
          <w:rtl/>
        </w:rPr>
        <w:t>75</w:t>
      </w:r>
      <w:r w:rsidR="00117131">
        <w:rPr>
          <w:rFonts w:hint="cs"/>
          <w:rtl/>
        </w:rPr>
        <w:t xml:space="preserve"> - </w:t>
      </w:r>
      <w:r>
        <w:rPr>
          <w:rFonts w:hint="cs"/>
          <w:rtl/>
        </w:rPr>
        <w:t>حرمة التعرّب بعد الهجرة</w:t>
      </w:r>
      <w:r w:rsidR="005B3E65">
        <w:rPr>
          <w:rFonts w:hint="cs"/>
          <w:rtl/>
        </w:rPr>
        <w:t>:</w:t>
      </w:r>
      <w:r>
        <w:rPr>
          <w:rFonts w:hint="cs"/>
          <w:rtl/>
        </w:rPr>
        <w:t xml:space="preserve"> </w:t>
      </w:r>
      <w:bookmarkEnd w:id="284"/>
    </w:p>
    <w:p w:rsidR="00FD157B" w:rsidRDefault="00FD157B" w:rsidP="00FD157B">
      <w:pPr>
        <w:pStyle w:val="libNormal"/>
        <w:rPr>
          <w:rtl/>
        </w:rPr>
      </w:pPr>
      <w:r w:rsidRPr="00FD157B">
        <w:rPr>
          <w:rFonts w:hint="cs"/>
          <w:rtl/>
        </w:rPr>
        <w:t xml:space="preserve">روى محمد بن سنان أنّ أبا الحسن الرضا </w:t>
      </w:r>
      <w:r w:rsidR="009B1D84" w:rsidRPr="009B1D84">
        <w:rPr>
          <w:rStyle w:val="libAlaemChar"/>
          <w:rFonts w:hint="cs"/>
          <w:rtl/>
        </w:rPr>
        <w:t>عليه‌السلام</w:t>
      </w:r>
      <w:r w:rsidRPr="00FD157B">
        <w:rPr>
          <w:rFonts w:hint="cs"/>
          <w:rtl/>
        </w:rPr>
        <w:t xml:space="preserve"> كتب إليه فيما كتب من جواب مسائله</w:t>
      </w:r>
      <w:r w:rsidR="005B3E65">
        <w:rPr>
          <w:rFonts w:hint="cs"/>
          <w:rtl/>
        </w:rPr>
        <w:t>:</w:t>
      </w:r>
      <w:r w:rsidRPr="00FD157B">
        <w:rPr>
          <w:rFonts w:hint="cs"/>
          <w:rtl/>
        </w:rPr>
        <w:t xml:space="preserve"> ( وحرّم الله التعرّب بعد الهجرة للرجوع عن الدين</w:t>
      </w:r>
      <w:r w:rsidR="005B3E65">
        <w:rPr>
          <w:rFonts w:hint="cs"/>
          <w:rtl/>
        </w:rPr>
        <w:t>،</w:t>
      </w:r>
      <w:r w:rsidRPr="00FD157B">
        <w:rPr>
          <w:rFonts w:hint="cs"/>
          <w:rtl/>
        </w:rPr>
        <w:t xml:space="preserve"> وترك الموازرة للأنبياء والحجج عليهم السلام</w:t>
      </w:r>
      <w:r w:rsidR="005B3E65">
        <w:rPr>
          <w:rFonts w:hint="cs"/>
          <w:rtl/>
        </w:rPr>
        <w:t>،</w:t>
      </w:r>
      <w:r w:rsidRPr="00FD157B">
        <w:rPr>
          <w:rFonts w:hint="cs"/>
          <w:rtl/>
        </w:rPr>
        <w:t xml:space="preserve"> وما في ذلك من الفساد وإبطال حق كل ذي حق لعلّه سكنى البدو</w:t>
      </w:r>
      <w:r w:rsidR="005B3E65">
        <w:rPr>
          <w:rFonts w:hint="cs"/>
          <w:rtl/>
        </w:rPr>
        <w:t>،</w:t>
      </w:r>
      <w:r w:rsidRPr="00FD157B">
        <w:rPr>
          <w:rFonts w:hint="cs"/>
          <w:rtl/>
        </w:rPr>
        <w:t xml:space="preserve"> ولذلك لو عرف الرجل الدين كاملاً لم يجز له مساكنة أهل الجهل والخوف عليه</w:t>
      </w:r>
      <w:r w:rsidR="005B3E65">
        <w:rPr>
          <w:rFonts w:hint="cs"/>
          <w:rtl/>
        </w:rPr>
        <w:t>؛</w:t>
      </w:r>
      <w:r w:rsidRPr="00FD157B">
        <w:rPr>
          <w:rFonts w:hint="cs"/>
          <w:rtl/>
        </w:rPr>
        <w:t xml:space="preserve"> لأنّه لا يؤمن أن يقع منه ترك العلم والدخول مع أهل الجهل والتمادي في ذلك</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وحرم الإسلام التعرّب بعد الهجرة</w:t>
      </w:r>
      <w:r w:rsidR="005B3E65">
        <w:rPr>
          <w:rFonts w:hint="cs"/>
          <w:rtl/>
        </w:rPr>
        <w:t>؛</w:t>
      </w:r>
      <w:r>
        <w:rPr>
          <w:rFonts w:hint="cs"/>
          <w:rtl/>
        </w:rPr>
        <w:t xml:space="preserve"> وذلك لأنّه يوجب الرجوع عن الدين</w:t>
      </w:r>
      <w:r w:rsidR="005B3E65">
        <w:rPr>
          <w:rFonts w:hint="cs"/>
          <w:rtl/>
        </w:rPr>
        <w:t>،</w:t>
      </w:r>
      <w:r>
        <w:rPr>
          <w:rFonts w:hint="cs"/>
          <w:rtl/>
        </w:rPr>
        <w:t xml:space="preserve"> والتخلق بأخلاق الجهلة فان الحياة الاجتماعية حياة تأثير وتأثر فكل إنسان يتأثر فيمن حوله كما هو يؤثر فيمن حوله</w:t>
      </w:r>
      <w:r w:rsidR="005B3E65">
        <w:rPr>
          <w:rFonts w:hint="cs"/>
          <w:rtl/>
        </w:rPr>
        <w:t>،</w:t>
      </w:r>
      <w:r>
        <w:rPr>
          <w:rFonts w:hint="cs"/>
          <w:rtl/>
        </w:rPr>
        <w:t xml:space="preserve"> ولهذه العلّة فقد حرّم الإسلام ذلك</w:t>
      </w:r>
      <w:r w:rsidR="005B3E65">
        <w:rPr>
          <w:rFonts w:hint="cs"/>
          <w:rtl/>
        </w:rPr>
        <w:t>،</w:t>
      </w:r>
      <w:r>
        <w:rPr>
          <w:rFonts w:hint="cs"/>
          <w:rtl/>
        </w:rPr>
        <w:t xml:space="preserve"> وهذه الحرمة إنّما تخص الجهّال من المسلمين أمّا مَن تسلّح بالعلم والفضل فلا حرمة عليه</w:t>
      </w:r>
      <w:r w:rsidR="005B3E65">
        <w:rPr>
          <w:rFonts w:hint="cs"/>
          <w:rtl/>
        </w:rPr>
        <w:t>؛</w:t>
      </w:r>
      <w:r>
        <w:rPr>
          <w:rFonts w:hint="cs"/>
          <w:rtl/>
        </w:rPr>
        <w:t xml:space="preserve"> لأنّه لا يخاف عليه من الانجراف بأخلاق الجهّال</w:t>
      </w:r>
      <w:r w:rsidR="005B3E65">
        <w:rPr>
          <w:rFonts w:hint="cs"/>
          <w:rtl/>
        </w:rPr>
        <w:t>.</w:t>
      </w:r>
    </w:p>
    <w:p w:rsidR="00FD157B" w:rsidRDefault="00FD157B" w:rsidP="00FD157B">
      <w:pPr>
        <w:pStyle w:val="libBold1"/>
        <w:rPr>
          <w:rtl/>
        </w:rPr>
      </w:pPr>
      <w:bookmarkStart w:id="285" w:name="149"/>
      <w:r>
        <w:rPr>
          <w:rFonts w:hint="cs"/>
          <w:rtl/>
        </w:rPr>
        <w:t>76</w:t>
      </w:r>
      <w:r w:rsidR="00117131">
        <w:rPr>
          <w:rFonts w:hint="cs"/>
          <w:rtl/>
        </w:rPr>
        <w:t xml:space="preserve"> - </w:t>
      </w:r>
      <w:r>
        <w:rPr>
          <w:rFonts w:hint="cs"/>
          <w:rtl/>
        </w:rPr>
        <w:t>جواز شراء سبايا الكفار</w:t>
      </w:r>
      <w:r w:rsidR="005B3E65">
        <w:rPr>
          <w:rFonts w:hint="cs"/>
          <w:rtl/>
        </w:rPr>
        <w:t>:</w:t>
      </w:r>
      <w:r>
        <w:rPr>
          <w:rFonts w:hint="cs"/>
          <w:rtl/>
        </w:rPr>
        <w:t xml:space="preserve"> </w:t>
      </w:r>
      <w:bookmarkEnd w:id="285"/>
    </w:p>
    <w:p w:rsidR="00FD157B" w:rsidRDefault="00FD157B" w:rsidP="00FD157B">
      <w:pPr>
        <w:pStyle w:val="libNormal"/>
        <w:rPr>
          <w:rtl/>
        </w:rPr>
      </w:pPr>
      <w:r>
        <w:rPr>
          <w:rFonts w:hint="cs"/>
          <w:rtl/>
        </w:rPr>
        <w:t>روى محمد بن عبد الله قال</w:t>
      </w:r>
      <w:r w:rsidR="005B3E65">
        <w:rPr>
          <w:rFonts w:hint="cs"/>
          <w:rtl/>
        </w:rPr>
        <w:t>:</w:t>
      </w:r>
      <w:r>
        <w:rPr>
          <w:rFonts w:hint="cs"/>
          <w:rtl/>
        </w:rPr>
        <w:t xml:space="preserve"> سألت أبا الحسن الرضا </w:t>
      </w:r>
      <w:r w:rsidR="009B1D84" w:rsidRPr="009B1D84">
        <w:rPr>
          <w:rStyle w:val="libAlaemChar"/>
          <w:rFonts w:hint="cs"/>
          <w:rtl/>
        </w:rPr>
        <w:t>عليه‌السلام</w:t>
      </w:r>
      <w:r>
        <w:rPr>
          <w:rFonts w:hint="cs"/>
          <w:rtl/>
        </w:rPr>
        <w:t xml:space="preserve"> عن قوم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كامل الزيارات (ص 331) الوسائل 10 / 273</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11 / 65</w:t>
      </w:r>
      <w:r w:rsidR="005B3E65">
        <w:rPr>
          <w:rFonts w:hint="cs"/>
          <w:rtl/>
        </w:rPr>
        <w:t>.</w:t>
      </w:r>
      <w:r>
        <w:rPr>
          <w:rFonts w:hint="cs"/>
          <w:rtl/>
        </w:rPr>
        <w:t xml:space="preserve"> </w:t>
      </w:r>
    </w:p>
    <w:p w:rsidR="00FD157B" w:rsidRDefault="00FD157B" w:rsidP="00BF255D">
      <w:pPr>
        <w:pStyle w:val="libFootnote0"/>
        <w:rPr>
          <w:rtl/>
        </w:rPr>
      </w:pPr>
      <w:r>
        <w:rPr>
          <w:rFonts w:hint="cs"/>
          <w:rtl/>
        </w:rPr>
        <w:t>(3) مَن لا يحضره الفقيه 2 / 188 وسائل 11 / 75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خرجوا</w:t>
      </w:r>
      <w:r w:rsidR="005B3E65">
        <w:rPr>
          <w:rFonts w:hint="cs"/>
          <w:rtl/>
        </w:rPr>
        <w:t>،</w:t>
      </w:r>
      <w:r>
        <w:rPr>
          <w:rFonts w:hint="cs"/>
          <w:rtl/>
        </w:rPr>
        <w:t xml:space="preserve"> وقتلوا أُناساً من المسلمين</w:t>
      </w:r>
      <w:r w:rsidR="005B3E65">
        <w:rPr>
          <w:rFonts w:hint="cs"/>
          <w:rtl/>
        </w:rPr>
        <w:t>،</w:t>
      </w:r>
      <w:r>
        <w:rPr>
          <w:rFonts w:hint="cs"/>
          <w:rtl/>
        </w:rPr>
        <w:t xml:space="preserve"> وهدموا المساجد وأنّ المتولي هارون بعث إليهم فأخذوا</w:t>
      </w:r>
      <w:r w:rsidR="005B3E65">
        <w:rPr>
          <w:rFonts w:hint="cs"/>
          <w:rtl/>
        </w:rPr>
        <w:t>،</w:t>
      </w:r>
      <w:r>
        <w:rPr>
          <w:rFonts w:hint="cs"/>
          <w:rtl/>
        </w:rPr>
        <w:t xml:space="preserve"> وقتلوا</w:t>
      </w:r>
      <w:r w:rsidR="005B3E65">
        <w:rPr>
          <w:rFonts w:hint="cs"/>
          <w:rtl/>
        </w:rPr>
        <w:t>،</w:t>
      </w:r>
      <w:r>
        <w:rPr>
          <w:rFonts w:hint="cs"/>
          <w:rtl/>
        </w:rPr>
        <w:t xml:space="preserve"> وسبي النساء والصبيان</w:t>
      </w:r>
      <w:r w:rsidR="005B3E65">
        <w:rPr>
          <w:rFonts w:hint="cs"/>
          <w:rtl/>
        </w:rPr>
        <w:t>،</w:t>
      </w:r>
      <w:r>
        <w:rPr>
          <w:rFonts w:hint="cs"/>
          <w:rtl/>
        </w:rPr>
        <w:t xml:space="preserve"> هل يستقيم شراء شيء منهم</w:t>
      </w:r>
      <w:r w:rsidR="005B3E65">
        <w:rPr>
          <w:rFonts w:hint="cs"/>
          <w:rtl/>
        </w:rPr>
        <w:t>،</w:t>
      </w:r>
      <w:r>
        <w:rPr>
          <w:rFonts w:hint="cs"/>
          <w:rtl/>
        </w:rPr>
        <w:t xml:space="preserve"> ويطأهن أم لا</w:t>
      </w:r>
      <w:r w:rsidR="005B3E65">
        <w:rPr>
          <w:rFonts w:hint="cs"/>
          <w:rtl/>
        </w:rPr>
        <w:t>؟.</w:t>
      </w:r>
      <w:r>
        <w:rPr>
          <w:rFonts w:hint="cs"/>
          <w:rtl/>
        </w:rPr>
        <w:t xml:space="preserve"> </w:t>
      </w:r>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لا بأس بشراء متاعهن</w:t>
      </w:r>
      <w:r w:rsidR="005B3E65">
        <w:rPr>
          <w:rFonts w:hint="cs"/>
          <w:rtl/>
        </w:rPr>
        <w:t>،</w:t>
      </w:r>
      <w:r w:rsidRPr="00FD157B">
        <w:rPr>
          <w:rFonts w:hint="cs"/>
          <w:rtl/>
        </w:rPr>
        <w:t xml:space="preserve"> وسبيهن </w:t>
      </w:r>
      <w:r w:rsidRPr="00FD157B">
        <w:rPr>
          <w:rStyle w:val="libFootnotenumChar"/>
          <w:rFonts w:hint="cs"/>
          <w:rtl/>
        </w:rPr>
        <w:t>(1)</w:t>
      </w:r>
      <w:r w:rsidR="005B3E65">
        <w:rPr>
          <w:rFonts w:hint="cs"/>
          <w:rtl/>
        </w:rPr>
        <w:t>.</w:t>
      </w:r>
      <w:r w:rsidRPr="00FD157B">
        <w:rPr>
          <w:rFonts w:hint="cs"/>
          <w:rtl/>
        </w:rPr>
        <w:t xml:space="preserve"> وروى زكريا بن آدم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قوم من العدو صالحوا ثم خفروا</w:t>
      </w:r>
      <w:r w:rsidR="005B3E65">
        <w:rPr>
          <w:rFonts w:hint="cs"/>
          <w:rtl/>
        </w:rPr>
        <w:t>،</w:t>
      </w:r>
      <w:r w:rsidRPr="00FD157B">
        <w:rPr>
          <w:rFonts w:hint="cs"/>
          <w:rtl/>
        </w:rPr>
        <w:t xml:space="preserve"> ولعلّهم إنّما خفروا لأنّه لم يعدل عليهم</w:t>
      </w:r>
      <w:r w:rsidR="005B3E65">
        <w:rPr>
          <w:rFonts w:hint="cs"/>
          <w:rtl/>
        </w:rPr>
        <w:t>،</w:t>
      </w:r>
      <w:r w:rsidRPr="00FD157B">
        <w:rPr>
          <w:rFonts w:hint="cs"/>
          <w:rtl/>
        </w:rPr>
        <w:t xml:space="preserve"> أيصلح أن يشترى من سبيهم</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إن كان من عدو قد استبان عداوتهم فاشتر منه</w:t>
      </w:r>
      <w:r w:rsidR="005B3E65">
        <w:rPr>
          <w:rFonts w:hint="cs"/>
          <w:rtl/>
        </w:rPr>
        <w:t>،</w:t>
      </w:r>
      <w:r w:rsidRPr="00FD157B">
        <w:rPr>
          <w:rFonts w:hint="cs"/>
          <w:rtl/>
        </w:rPr>
        <w:t xml:space="preserve"> وإن كان قد نفروا وظلموا</w:t>
      </w:r>
      <w:r w:rsidR="005B3E65">
        <w:rPr>
          <w:rFonts w:hint="cs"/>
          <w:rtl/>
        </w:rPr>
        <w:t>،</w:t>
      </w:r>
      <w:r w:rsidRPr="00FD157B">
        <w:rPr>
          <w:rFonts w:hint="cs"/>
          <w:rtl/>
        </w:rPr>
        <w:t xml:space="preserve"> فلا يباع من سبيهم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وفصل الإمام </w:t>
      </w:r>
      <w:r w:rsidR="009B1D84" w:rsidRPr="009B1D84">
        <w:rPr>
          <w:rStyle w:val="libAlaemChar"/>
          <w:rFonts w:hint="cs"/>
          <w:rtl/>
        </w:rPr>
        <w:t>عليه‌السلام</w:t>
      </w:r>
      <w:r>
        <w:rPr>
          <w:rFonts w:hint="cs"/>
          <w:rtl/>
        </w:rPr>
        <w:t xml:space="preserve"> في الحديث الثاني بين الخارجين على الحكومة الإسلامية فإن كان خروجهم عن ظلم عانوه لأنّ الحكومة لم تف بمعاهداتها</w:t>
      </w:r>
      <w:r w:rsidR="005B3E65">
        <w:rPr>
          <w:rFonts w:hint="cs"/>
          <w:rtl/>
        </w:rPr>
        <w:t>،</w:t>
      </w:r>
      <w:r>
        <w:rPr>
          <w:rFonts w:hint="cs"/>
          <w:rtl/>
        </w:rPr>
        <w:t xml:space="preserve"> وخاست بوعودها لهم فلا سبيل لشراء شيء من سباياهم</w:t>
      </w:r>
      <w:r w:rsidR="005B3E65">
        <w:rPr>
          <w:rFonts w:hint="cs"/>
          <w:rtl/>
        </w:rPr>
        <w:t>،</w:t>
      </w:r>
      <w:r>
        <w:rPr>
          <w:rFonts w:hint="cs"/>
          <w:rtl/>
        </w:rPr>
        <w:t xml:space="preserve"> وإن كان خروجهم عداء للإسلام</w:t>
      </w:r>
      <w:r w:rsidR="005B3E65">
        <w:rPr>
          <w:rFonts w:hint="cs"/>
          <w:rtl/>
        </w:rPr>
        <w:t>،</w:t>
      </w:r>
      <w:r>
        <w:rPr>
          <w:rFonts w:hint="cs"/>
          <w:rtl/>
        </w:rPr>
        <w:t xml:space="preserve"> وحقداً على المسلمين</w:t>
      </w:r>
      <w:r w:rsidR="005B3E65">
        <w:rPr>
          <w:rFonts w:hint="cs"/>
          <w:rtl/>
        </w:rPr>
        <w:t>،</w:t>
      </w:r>
      <w:r>
        <w:rPr>
          <w:rFonts w:hint="cs"/>
          <w:rtl/>
        </w:rPr>
        <w:t xml:space="preserve"> فيباح للمسلمين شراء سباياهم</w:t>
      </w:r>
      <w:r w:rsidR="005B3E65">
        <w:rPr>
          <w:rFonts w:hint="cs"/>
          <w:rtl/>
        </w:rPr>
        <w:t>.</w:t>
      </w:r>
    </w:p>
    <w:p w:rsidR="00FD157B" w:rsidRDefault="00FD157B" w:rsidP="00FD157B">
      <w:pPr>
        <w:pStyle w:val="libBold1"/>
        <w:rPr>
          <w:rtl/>
        </w:rPr>
      </w:pPr>
      <w:bookmarkStart w:id="286" w:name="150"/>
      <w:r>
        <w:rPr>
          <w:rFonts w:hint="cs"/>
          <w:rtl/>
        </w:rPr>
        <w:t>77</w:t>
      </w:r>
      <w:r w:rsidR="00117131">
        <w:rPr>
          <w:rFonts w:hint="cs"/>
          <w:rtl/>
        </w:rPr>
        <w:t xml:space="preserve"> - </w:t>
      </w:r>
      <w:r>
        <w:rPr>
          <w:rFonts w:hint="cs"/>
          <w:rtl/>
        </w:rPr>
        <w:t>حكم الخراج</w:t>
      </w:r>
      <w:r w:rsidR="005B3E65">
        <w:rPr>
          <w:rFonts w:hint="cs"/>
          <w:rtl/>
        </w:rPr>
        <w:t>:</w:t>
      </w:r>
      <w:r>
        <w:rPr>
          <w:rFonts w:hint="cs"/>
          <w:rtl/>
        </w:rPr>
        <w:t xml:space="preserve"> </w:t>
      </w:r>
      <w:bookmarkEnd w:id="286"/>
    </w:p>
    <w:p w:rsidR="00FD157B" w:rsidRDefault="00FD157B" w:rsidP="00FD157B">
      <w:pPr>
        <w:pStyle w:val="libNormal"/>
        <w:rPr>
          <w:rtl/>
        </w:rPr>
      </w:pPr>
      <w:r w:rsidRPr="00FD157B">
        <w:rPr>
          <w:rFonts w:hint="cs"/>
          <w:rtl/>
        </w:rPr>
        <w:t xml:space="preserve">وفصل الإمام الرضا </w:t>
      </w:r>
      <w:r w:rsidR="009B1D84" w:rsidRPr="009B1D84">
        <w:rPr>
          <w:rStyle w:val="libAlaemChar"/>
          <w:rFonts w:hint="cs"/>
          <w:rtl/>
        </w:rPr>
        <w:t>عليه‌السلام</w:t>
      </w:r>
      <w:r w:rsidRPr="00FD157B">
        <w:rPr>
          <w:rFonts w:hint="cs"/>
          <w:rtl/>
        </w:rPr>
        <w:t xml:space="preserve"> حكم الخراج في الأراضي</w:t>
      </w:r>
      <w:r w:rsidR="005B3E65">
        <w:rPr>
          <w:rFonts w:hint="cs"/>
          <w:rtl/>
        </w:rPr>
        <w:t>،</w:t>
      </w:r>
      <w:r w:rsidRPr="00FD157B">
        <w:rPr>
          <w:rFonts w:hint="cs"/>
          <w:rtl/>
        </w:rPr>
        <w:t xml:space="preserve"> وفي حديثه مع أحمد بن محمد بن أبي نصر قال</w:t>
      </w:r>
      <w:r w:rsidR="005B3E65">
        <w:rPr>
          <w:rFonts w:hint="cs"/>
          <w:rtl/>
        </w:rPr>
        <w:t>:</w:t>
      </w:r>
      <w:r w:rsidRPr="00FD157B">
        <w:rPr>
          <w:rFonts w:hint="cs"/>
          <w:rtl/>
        </w:rPr>
        <w:t xml:space="preserve"> ذكرت لأبي الحسن الرضا </w:t>
      </w:r>
      <w:r w:rsidR="009B1D84" w:rsidRPr="009B1D84">
        <w:rPr>
          <w:rStyle w:val="libAlaemChar"/>
          <w:rFonts w:hint="cs"/>
          <w:rtl/>
        </w:rPr>
        <w:t>عليه‌السلام</w:t>
      </w:r>
      <w:r w:rsidRPr="00FD157B">
        <w:rPr>
          <w:rFonts w:hint="cs"/>
          <w:rtl/>
        </w:rPr>
        <w:t xml:space="preserve"> الخراج</w:t>
      </w:r>
      <w:r w:rsidR="005B3E65">
        <w:rPr>
          <w:rFonts w:hint="cs"/>
          <w:rtl/>
        </w:rPr>
        <w:t>،</w:t>
      </w:r>
      <w:r w:rsidRPr="00FD157B">
        <w:rPr>
          <w:rFonts w:hint="cs"/>
          <w:rtl/>
        </w:rPr>
        <w:t xml:space="preserve"> وما سار به أهل بيته فقال</w:t>
      </w:r>
      <w:r w:rsidR="005B3E65">
        <w:rPr>
          <w:rFonts w:hint="cs"/>
          <w:rtl/>
        </w:rPr>
        <w:t>:</w:t>
      </w:r>
      <w:r w:rsidRPr="00FD157B">
        <w:rPr>
          <w:rFonts w:hint="cs"/>
          <w:rtl/>
        </w:rPr>
        <w:t xml:space="preserve"> العشر ونصف العشر على من أسلم طوعاً</w:t>
      </w:r>
      <w:r w:rsidR="005B3E65">
        <w:rPr>
          <w:rFonts w:hint="cs"/>
          <w:rtl/>
        </w:rPr>
        <w:t>،</w:t>
      </w:r>
      <w:r w:rsidRPr="00FD157B">
        <w:rPr>
          <w:rFonts w:hint="cs"/>
          <w:rtl/>
        </w:rPr>
        <w:t xml:space="preserve"> تركت أرضه في يده</w:t>
      </w:r>
      <w:r w:rsidR="005B3E65">
        <w:rPr>
          <w:rFonts w:hint="cs"/>
          <w:rtl/>
        </w:rPr>
        <w:t>،</w:t>
      </w:r>
      <w:r w:rsidRPr="00FD157B">
        <w:rPr>
          <w:rFonts w:hint="cs"/>
          <w:rtl/>
        </w:rPr>
        <w:t xml:space="preserve"> وأخذ منه العشر ونصف العشر فيما عمر منها</w:t>
      </w:r>
      <w:r w:rsidR="005B3E65">
        <w:rPr>
          <w:rFonts w:hint="cs"/>
          <w:rtl/>
        </w:rPr>
        <w:t>،</w:t>
      </w:r>
      <w:r w:rsidRPr="00FD157B">
        <w:rPr>
          <w:rFonts w:hint="cs"/>
          <w:rtl/>
        </w:rPr>
        <w:t xml:space="preserve"> وما لم يعمر منها أخذه الوالي فقبله ممّن يعمره</w:t>
      </w:r>
      <w:r w:rsidR="005B3E65">
        <w:rPr>
          <w:rFonts w:hint="cs"/>
          <w:rtl/>
        </w:rPr>
        <w:t>،</w:t>
      </w:r>
      <w:r w:rsidRPr="00FD157B">
        <w:rPr>
          <w:rFonts w:hint="cs"/>
          <w:rtl/>
        </w:rPr>
        <w:t xml:space="preserve"> وكان للمسلمين</w:t>
      </w:r>
      <w:r w:rsidR="005B3E65">
        <w:rPr>
          <w:rFonts w:hint="cs"/>
          <w:rtl/>
        </w:rPr>
        <w:t>،</w:t>
      </w:r>
      <w:r w:rsidRPr="00FD157B">
        <w:rPr>
          <w:rFonts w:hint="cs"/>
          <w:rtl/>
        </w:rPr>
        <w:t xml:space="preserve"> وليس فيما كان أقل من خمسة أو ساق شيء</w:t>
      </w:r>
      <w:r w:rsidR="005B3E65">
        <w:rPr>
          <w:rFonts w:hint="cs"/>
          <w:rtl/>
        </w:rPr>
        <w:t>،</w:t>
      </w:r>
      <w:r w:rsidRPr="00FD157B">
        <w:rPr>
          <w:rFonts w:hint="cs"/>
          <w:rtl/>
        </w:rPr>
        <w:t xml:space="preserve"> وما أخذ بالسيف فذلك إلى الإمام يقبله بالذي يرى</w:t>
      </w:r>
      <w:r w:rsidR="005B3E65">
        <w:rPr>
          <w:rFonts w:hint="cs"/>
          <w:rtl/>
        </w:rPr>
        <w:t>،</w:t>
      </w:r>
      <w:r w:rsidRPr="00FD157B">
        <w:rPr>
          <w:rFonts w:hint="cs"/>
          <w:rtl/>
        </w:rPr>
        <w:t xml:space="preserve"> كما صنع رسول الله </w:t>
      </w:r>
      <w:r w:rsidR="009B1D84" w:rsidRPr="009B1D84">
        <w:rPr>
          <w:rStyle w:val="libAlaemChar"/>
          <w:rFonts w:hint="cs"/>
          <w:rtl/>
        </w:rPr>
        <w:t>صلى‌الله‌عليه‌وآله</w:t>
      </w:r>
      <w:r w:rsidRPr="00FD157B">
        <w:rPr>
          <w:rFonts w:hint="cs"/>
          <w:rtl/>
        </w:rPr>
        <w:t xml:space="preserve"> بخيبر قبل أرضها ونخلها</w:t>
      </w:r>
      <w:r w:rsidR="005B3E65">
        <w:rPr>
          <w:rFonts w:hint="cs"/>
          <w:rtl/>
        </w:rPr>
        <w:t>،</w:t>
      </w:r>
      <w:r w:rsidRPr="00FD157B">
        <w:rPr>
          <w:rFonts w:hint="cs"/>
          <w:rtl/>
        </w:rPr>
        <w:t xml:space="preserve"> والناس يقولون</w:t>
      </w:r>
      <w:r w:rsidR="005B3E65">
        <w:rPr>
          <w:rFonts w:hint="cs"/>
          <w:rtl/>
        </w:rPr>
        <w:t>:</w:t>
      </w:r>
      <w:r w:rsidRPr="00FD157B">
        <w:rPr>
          <w:rFonts w:hint="cs"/>
          <w:rtl/>
        </w:rPr>
        <w:t xml:space="preserve"> لا تصلح قبالة الأرض والنخل إذا كان البياض أكثر من السواد</w:t>
      </w:r>
      <w:r w:rsidR="005B3E65">
        <w:rPr>
          <w:rFonts w:hint="cs"/>
          <w:rtl/>
        </w:rPr>
        <w:t>،</w:t>
      </w:r>
      <w:r w:rsidRPr="00FD157B">
        <w:rPr>
          <w:rFonts w:hint="cs"/>
          <w:rtl/>
        </w:rPr>
        <w:t xml:space="preserve"> وقد قبل رسول الله </w:t>
      </w:r>
      <w:r w:rsidR="009B1D84" w:rsidRPr="009B1D84">
        <w:rPr>
          <w:rStyle w:val="libAlaemChar"/>
          <w:rFonts w:hint="cs"/>
          <w:rtl/>
        </w:rPr>
        <w:t>صلى‌الله‌عليه‌وآله</w:t>
      </w:r>
      <w:r w:rsidRPr="00FD157B">
        <w:rPr>
          <w:rFonts w:hint="cs"/>
          <w:rtl/>
        </w:rPr>
        <w:t xml:space="preserve"> خيبر</w:t>
      </w:r>
      <w:r w:rsidR="005B3E65">
        <w:rPr>
          <w:rFonts w:hint="cs"/>
          <w:rtl/>
        </w:rPr>
        <w:t>،</w:t>
      </w:r>
      <w:r w:rsidRPr="00FD157B">
        <w:rPr>
          <w:rFonts w:hint="cs"/>
          <w:rtl/>
        </w:rPr>
        <w:t xml:space="preserve"> وعليهم في حصصهم العشر ونصف العشر </w:t>
      </w:r>
      <w:r w:rsidRPr="00FD157B">
        <w:rPr>
          <w:rStyle w:val="libFootnotenumChar"/>
          <w:rFonts w:hint="cs"/>
          <w:rtl/>
        </w:rPr>
        <w:t>(3)</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الشيعة 11 / 99</w:t>
      </w:r>
      <w:r w:rsidR="005B3E65">
        <w:rPr>
          <w:rFonts w:hint="cs"/>
          <w:rtl/>
        </w:rPr>
        <w:t>.</w:t>
      </w:r>
      <w:r>
        <w:rPr>
          <w:rFonts w:hint="cs"/>
          <w:rtl/>
        </w:rPr>
        <w:t xml:space="preserve"> </w:t>
      </w:r>
    </w:p>
    <w:p w:rsidR="00FD157B" w:rsidRDefault="00FD157B" w:rsidP="00BF255D">
      <w:pPr>
        <w:pStyle w:val="libFootnote0"/>
        <w:rPr>
          <w:rtl/>
        </w:rPr>
      </w:pPr>
      <w:r>
        <w:rPr>
          <w:rFonts w:hint="cs"/>
          <w:rtl/>
        </w:rPr>
        <w:t>(2) التهذيب 2 / 53</w:t>
      </w:r>
      <w:r w:rsidR="005B3E65">
        <w:rPr>
          <w:rFonts w:hint="cs"/>
          <w:rtl/>
        </w:rPr>
        <w:t>.</w:t>
      </w:r>
      <w:r>
        <w:rPr>
          <w:rFonts w:hint="cs"/>
          <w:rtl/>
        </w:rPr>
        <w:t xml:space="preserve"> </w:t>
      </w:r>
    </w:p>
    <w:p w:rsidR="00FD157B" w:rsidRDefault="00FD157B" w:rsidP="00BF255D">
      <w:pPr>
        <w:pStyle w:val="libFootnote0"/>
        <w:rPr>
          <w:rtl/>
        </w:rPr>
      </w:pPr>
      <w:r>
        <w:rPr>
          <w:rFonts w:hint="cs"/>
          <w:rtl/>
        </w:rPr>
        <w:t>(3) الوسائل 11 / 120 التهذيب 1 / 383</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287" w:name="151"/>
      <w:r>
        <w:rPr>
          <w:rFonts w:hint="cs"/>
          <w:rtl/>
        </w:rPr>
        <w:lastRenderedPageBreak/>
        <w:t>78</w:t>
      </w:r>
      <w:r w:rsidR="00117131">
        <w:rPr>
          <w:rFonts w:hint="cs"/>
          <w:rtl/>
        </w:rPr>
        <w:t xml:space="preserve"> - </w:t>
      </w:r>
      <w:r>
        <w:rPr>
          <w:rFonts w:hint="cs"/>
          <w:rtl/>
        </w:rPr>
        <w:t>الأمر بالمعروف والنهي عن المنكر</w:t>
      </w:r>
      <w:r w:rsidR="005B3E65">
        <w:rPr>
          <w:rFonts w:hint="cs"/>
          <w:rtl/>
        </w:rPr>
        <w:t>:</w:t>
      </w:r>
      <w:bookmarkEnd w:id="287"/>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005B3E65">
        <w:rPr>
          <w:rFonts w:hint="cs"/>
          <w:rtl/>
        </w:rPr>
        <w:t>:</w:t>
      </w:r>
      <w:r w:rsidRPr="00FD157B">
        <w:rPr>
          <w:rFonts w:hint="cs"/>
          <w:rtl/>
        </w:rPr>
        <w:t xml:space="preserve"> لتأمرن بالمعروف</w:t>
      </w:r>
      <w:r w:rsidR="005B3E65">
        <w:rPr>
          <w:rFonts w:hint="cs"/>
          <w:rtl/>
        </w:rPr>
        <w:t>،</w:t>
      </w:r>
      <w:r w:rsidRPr="00FD157B">
        <w:rPr>
          <w:rFonts w:hint="cs"/>
          <w:rtl/>
        </w:rPr>
        <w:t xml:space="preserve"> ولتنهين عن المنكر أو ليستعملن عليكم شراركم فيدعو خياركم فلا يستجاب لهم </w:t>
      </w:r>
      <w:r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 xml:space="preserve">وقال </w:t>
      </w:r>
      <w:r w:rsidR="009B1D84" w:rsidRPr="009B1D84">
        <w:rPr>
          <w:rStyle w:val="libAlaemChar"/>
          <w:rFonts w:hint="cs"/>
          <w:rtl/>
        </w:rPr>
        <w:t>عليه‌السلام</w:t>
      </w:r>
      <w:r w:rsidR="005B3E65">
        <w:rPr>
          <w:rFonts w:hint="cs"/>
          <w:rtl/>
        </w:rPr>
        <w:t>:</w:t>
      </w:r>
      <w:r w:rsidRPr="00FD157B">
        <w:rPr>
          <w:rFonts w:hint="cs"/>
          <w:rtl/>
        </w:rPr>
        <w:t xml:space="preserve"> كان رسول الله </w:t>
      </w:r>
      <w:r w:rsidR="009B1D84" w:rsidRPr="009B1D84">
        <w:rPr>
          <w:rStyle w:val="libAlaemChar"/>
          <w:rFonts w:hint="cs"/>
          <w:rtl/>
        </w:rPr>
        <w:t>صلى‌الله‌عليه‌وآله</w:t>
      </w:r>
      <w:r w:rsidRPr="00FD157B">
        <w:rPr>
          <w:rFonts w:hint="cs"/>
          <w:rtl/>
        </w:rPr>
        <w:t xml:space="preserve"> يقول</w:t>
      </w:r>
      <w:r w:rsidR="005B3E65">
        <w:rPr>
          <w:rFonts w:hint="cs"/>
          <w:rtl/>
        </w:rPr>
        <w:t>:</w:t>
      </w:r>
      <w:r w:rsidRPr="00FD157B">
        <w:rPr>
          <w:rFonts w:hint="cs"/>
          <w:rtl/>
        </w:rPr>
        <w:t xml:space="preserve"> ( إذا أُمّتي تواكلت الأمر بالمعروف</w:t>
      </w:r>
      <w:r w:rsidR="005B3E65">
        <w:rPr>
          <w:rFonts w:hint="cs"/>
          <w:rtl/>
        </w:rPr>
        <w:t>،</w:t>
      </w:r>
      <w:r w:rsidRPr="00FD157B">
        <w:rPr>
          <w:rFonts w:hint="cs"/>
          <w:rtl/>
        </w:rPr>
        <w:t xml:space="preserve"> والنهي عن المنكر فليأذنوا بوقاع من الله</w:t>
      </w:r>
      <w:r w:rsidR="005B3E65">
        <w:rPr>
          <w:rFonts w:hint="cs"/>
          <w:rtl/>
        </w:rPr>
        <w:t>.</w:t>
      </w:r>
      <w:r w:rsidRPr="00FD157B">
        <w:rPr>
          <w:rFonts w:hint="cs"/>
          <w:rtl/>
        </w:rPr>
        <w:t xml:space="preserve">.. ) </w:t>
      </w:r>
      <w:r w:rsidRPr="00FD157B">
        <w:rPr>
          <w:rStyle w:val="libFootnotenumChar"/>
          <w:rFonts w:hint="cs"/>
          <w:rtl/>
        </w:rPr>
        <w:t>(2)</w:t>
      </w:r>
      <w:r w:rsidR="005B3E65">
        <w:rPr>
          <w:rFonts w:hint="cs"/>
          <w:rtl/>
        </w:rPr>
        <w:t>.</w:t>
      </w:r>
    </w:p>
    <w:p w:rsidR="00FD157B" w:rsidRDefault="00FD157B" w:rsidP="00FD157B">
      <w:pPr>
        <w:pStyle w:val="libNormal"/>
        <w:rPr>
          <w:rtl/>
        </w:rPr>
      </w:pPr>
      <w:r w:rsidRPr="00FD157B">
        <w:rPr>
          <w:rFonts w:hint="cs"/>
          <w:rtl/>
        </w:rPr>
        <w:t>إنّ الأمر بالمعروف والنهي عن المنكر قاعدتان أساسيتان في الاسلام يبتنى عليهما تطور الأمة وأمنها وسلامتها من الفتن والزيغ</w:t>
      </w:r>
      <w:r w:rsidR="005B3E65">
        <w:rPr>
          <w:rFonts w:hint="cs"/>
          <w:rtl/>
        </w:rPr>
        <w:t>،</w:t>
      </w:r>
      <w:r w:rsidRPr="00FD157B">
        <w:rPr>
          <w:rFonts w:hint="cs"/>
          <w:rtl/>
        </w:rPr>
        <w:t xml:space="preserve"> وقال </w:t>
      </w:r>
      <w:r w:rsidR="009B1D84" w:rsidRPr="009B1D84">
        <w:rPr>
          <w:rStyle w:val="libAlaemChar"/>
          <w:rFonts w:hint="cs"/>
          <w:rtl/>
        </w:rPr>
        <w:t>عليه‌السلام</w:t>
      </w:r>
      <w:r w:rsidR="005B3E65">
        <w:rPr>
          <w:rFonts w:hint="cs"/>
          <w:rtl/>
        </w:rPr>
        <w:t>:</w:t>
      </w:r>
      <w:r w:rsidRPr="00FD157B">
        <w:rPr>
          <w:rFonts w:hint="cs"/>
          <w:rtl/>
        </w:rPr>
        <w:t xml:space="preserve"> ( والأمر بالمعروف</w:t>
      </w:r>
      <w:r w:rsidR="005B3E65">
        <w:rPr>
          <w:rFonts w:hint="cs"/>
          <w:rtl/>
        </w:rPr>
        <w:t>،</w:t>
      </w:r>
      <w:r w:rsidRPr="00FD157B">
        <w:rPr>
          <w:rFonts w:hint="cs"/>
          <w:rtl/>
        </w:rPr>
        <w:t xml:space="preserve"> والنهي عن المنكر واجبان إذا أمكن</w:t>
      </w:r>
      <w:r w:rsidR="005B3E65">
        <w:rPr>
          <w:rFonts w:hint="cs"/>
          <w:rtl/>
        </w:rPr>
        <w:t>،</w:t>
      </w:r>
      <w:r w:rsidRPr="00FD157B">
        <w:rPr>
          <w:rFonts w:hint="cs"/>
          <w:rtl/>
        </w:rPr>
        <w:t xml:space="preserve"> ولم يكن خيفة على النفس</w:t>
      </w:r>
      <w:r w:rsidR="005B3E65">
        <w:rPr>
          <w:rFonts w:hint="cs"/>
          <w:rtl/>
        </w:rPr>
        <w:t>..</w:t>
      </w:r>
      <w:r w:rsidRPr="00FD157B">
        <w:rPr>
          <w:rFonts w:hint="cs"/>
          <w:rtl/>
        </w:rPr>
        <w:t xml:space="preserve">.. )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إنّ للأمر بالمعروف والنهي عن المنكر شروطا كان منها عدم الخوف على النفس والأهل والمال أما إذا ما خرمت هذه الشروط فان الوجوب يسقط</w:t>
      </w:r>
      <w:r w:rsidR="005B3E65">
        <w:rPr>
          <w:rFonts w:hint="cs"/>
          <w:rtl/>
        </w:rPr>
        <w:t>.</w:t>
      </w:r>
    </w:p>
    <w:p w:rsidR="00FD157B" w:rsidRDefault="00FD157B" w:rsidP="00FD157B">
      <w:pPr>
        <w:pStyle w:val="libBold1"/>
        <w:rPr>
          <w:rtl/>
        </w:rPr>
      </w:pPr>
      <w:bookmarkStart w:id="288" w:name="152"/>
      <w:r>
        <w:rPr>
          <w:rFonts w:hint="cs"/>
          <w:rtl/>
        </w:rPr>
        <w:t>79</w:t>
      </w:r>
      <w:r w:rsidR="00117131">
        <w:rPr>
          <w:rFonts w:hint="cs"/>
          <w:rtl/>
        </w:rPr>
        <w:t xml:space="preserve"> - </w:t>
      </w:r>
      <w:r>
        <w:rPr>
          <w:rFonts w:hint="cs"/>
          <w:rtl/>
        </w:rPr>
        <w:t>الانتفاع بألية الغنم المبانة من حي</w:t>
      </w:r>
      <w:r w:rsidR="005B3E65">
        <w:rPr>
          <w:rFonts w:hint="cs"/>
          <w:rtl/>
        </w:rPr>
        <w:t>:</w:t>
      </w:r>
      <w:r>
        <w:rPr>
          <w:rFonts w:hint="cs"/>
          <w:rtl/>
        </w:rPr>
        <w:t xml:space="preserve"> </w:t>
      </w:r>
      <w:bookmarkEnd w:id="288"/>
    </w:p>
    <w:p w:rsidR="00FD157B" w:rsidRDefault="00FD157B" w:rsidP="00FD157B">
      <w:pPr>
        <w:pStyle w:val="libNormal"/>
        <w:rPr>
          <w:rtl/>
        </w:rPr>
      </w:pPr>
      <w:r w:rsidRPr="00FD157B">
        <w:rPr>
          <w:rFonts w:hint="cs"/>
          <w:rtl/>
        </w:rPr>
        <w:t xml:space="preserve">روى البزنطي صاحب الإمام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w:t>
      </w:r>
      <w:r w:rsidR="00117131">
        <w:rPr>
          <w:rFonts w:hint="cs"/>
          <w:rtl/>
        </w:rPr>
        <w:t xml:space="preserve"> - </w:t>
      </w:r>
      <w:r w:rsidRPr="00FD157B">
        <w:rPr>
          <w:rFonts w:hint="cs"/>
          <w:rtl/>
        </w:rPr>
        <w:t>أي الإمام الرضا</w:t>
      </w:r>
      <w:r w:rsidR="00117131">
        <w:rPr>
          <w:rFonts w:hint="cs"/>
          <w:rtl/>
        </w:rPr>
        <w:t xml:space="preserve"> - </w:t>
      </w:r>
      <w:r w:rsidRPr="00FD157B">
        <w:rPr>
          <w:rFonts w:hint="cs"/>
          <w:rtl/>
        </w:rPr>
        <w:t>عن الرجل تكون له الغنم يقطع من أليائها وهي أحياء أيصلح له أن ينتفع بما قطع</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يذيبها</w:t>
      </w:r>
      <w:r w:rsidR="005B3E65">
        <w:rPr>
          <w:rFonts w:hint="cs"/>
          <w:rtl/>
        </w:rPr>
        <w:t>،</w:t>
      </w:r>
      <w:r w:rsidRPr="00FD157B">
        <w:rPr>
          <w:rFonts w:hint="cs"/>
          <w:rtl/>
        </w:rPr>
        <w:t xml:space="preserve"> ويسرج بها</w:t>
      </w:r>
      <w:r w:rsidR="005B3E65">
        <w:rPr>
          <w:rFonts w:hint="cs"/>
          <w:rtl/>
        </w:rPr>
        <w:t>،</w:t>
      </w:r>
      <w:r w:rsidRPr="00FD157B">
        <w:rPr>
          <w:rFonts w:hint="cs"/>
          <w:rtl/>
        </w:rPr>
        <w:t xml:space="preserve"> ولا يأكلها ولا يبيعها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ودلّت هذه الرواية على جواز الانتفاع بإلية الغنم المبانة من الحي</w:t>
      </w:r>
      <w:r w:rsidR="005B3E65">
        <w:rPr>
          <w:rFonts w:hint="cs"/>
          <w:rtl/>
        </w:rPr>
        <w:t>،</w:t>
      </w:r>
      <w:r>
        <w:rPr>
          <w:rFonts w:hint="cs"/>
          <w:rtl/>
        </w:rPr>
        <w:t xml:space="preserve"> ولكن الانتفاع بها محدود في الاستصباح لا غير</w:t>
      </w:r>
      <w:r w:rsidR="005B3E65">
        <w:rPr>
          <w:rFonts w:hint="cs"/>
          <w:rtl/>
        </w:rPr>
        <w:t>.</w:t>
      </w:r>
    </w:p>
    <w:p w:rsidR="00FD157B" w:rsidRDefault="00FD157B" w:rsidP="00FD157B">
      <w:pPr>
        <w:pStyle w:val="libBold1"/>
        <w:rPr>
          <w:rtl/>
        </w:rPr>
      </w:pPr>
      <w:bookmarkStart w:id="289" w:name="153"/>
      <w:r>
        <w:rPr>
          <w:rFonts w:hint="cs"/>
          <w:rtl/>
        </w:rPr>
        <w:t>80</w:t>
      </w:r>
      <w:r w:rsidR="00117131">
        <w:rPr>
          <w:rFonts w:hint="cs"/>
          <w:rtl/>
        </w:rPr>
        <w:t xml:space="preserve"> - </w:t>
      </w:r>
      <w:r>
        <w:rPr>
          <w:rFonts w:hint="cs"/>
          <w:rtl/>
        </w:rPr>
        <w:t>الأجرة على كتابة المصحف</w:t>
      </w:r>
      <w:r w:rsidR="005B3E65">
        <w:rPr>
          <w:rFonts w:hint="cs"/>
          <w:rtl/>
        </w:rPr>
        <w:t>:</w:t>
      </w:r>
      <w:r>
        <w:rPr>
          <w:rFonts w:hint="cs"/>
          <w:rtl/>
        </w:rPr>
        <w:t xml:space="preserve"> </w:t>
      </w:r>
      <w:bookmarkEnd w:id="289"/>
    </w:p>
    <w:p w:rsidR="00FD157B" w:rsidRDefault="00FD157B" w:rsidP="00FD157B">
      <w:pPr>
        <w:pStyle w:val="libNormal"/>
        <w:rPr>
          <w:rtl/>
        </w:rPr>
      </w:pPr>
      <w:r w:rsidRPr="00FD157B">
        <w:rPr>
          <w:rFonts w:hint="cs"/>
          <w:rtl/>
        </w:rPr>
        <w:t xml:space="preserve">سئل الإمام الرضا </w:t>
      </w:r>
      <w:r w:rsidR="009B1D84" w:rsidRPr="009B1D84">
        <w:rPr>
          <w:rStyle w:val="libAlaemChar"/>
          <w:rFonts w:hint="cs"/>
          <w:rtl/>
        </w:rPr>
        <w:t>عليه‌السلام</w:t>
      </w:r>
      <w:r w:rsidRPr="00FD157B">
        <w:rPr>
          <w:rFonts w:hint="cs"/>
          <w:rtl/>
        </w:rPr>
        <w:t xml:space="preserve"> عن الأجرة على كتابة المصحف فقال </w:t>
      </w:r>
      <w:r w:rsidR="009B1D84" w:rsidRPr="009B1D84">
        <w:rPr>
          <w:rStyle w:val="libAlaemChar"/>
          <w:rFonts w:hint="cs"/>
          <w:rtl/>
        </w:rPr>
        <w:t>عليه‌السلام</w:t>
      </w:r>
      <w:r w:rsidR="005B3E65">
        <w:rPr>
          <w:rFonts w:hint="cs"/>
          <w:rtl/>
        </w:rPr>
        <w:t>:</w:t>
      </w:r>
      <w:r w:rsidRPr="00FD157B">
        <w:rPr>
          <w:rFonts w:hint="cs"/>
          <w:rtl/>
        </w:rPr>
        <w:t xml:space="preserve"> لا بأس </w:t>
      </w:r>
      <w:r w:rsidRPr="00FD157B">
        <w:rPr>
          <w:rStyle w:val="libFootnotenumChar"/>
          <w:rFonts w:hint="cs"/>
          <w:rtl/>
        </w:rPr>
        <w:t>(5)</w:t>
      </w:r>
      <w:r w:rsidR="005B3E65">
        <w:rPr>
          <w:rFonts w:hint="cs"/>
          <w:rtl/>
        </w:rPr>
        <w:t>.</w:t>
      </w:r>
    </w:p>
    <w:p w:rsidR="00FD157B" w:rsidRDefault="00FD157B" w:rsidP="00FD157B">
      <w:pPr>
        <w:pStyle w:val="libBold1"/>
        <w:rPr>
          <w:rtl/>
        </w:rPr>
      </w:pPr>
      <w:bookmarkStart w:id="290" w:name="154"/>
      <w:r>
        <w:rPr>
          <w:rFonts w:hint="cs"/>
          <w:rtl/>
        </w:rPr>
        <w:t>81</w:t>
      </w:r>
      <w:r w:rsidR="00117131">
        <w:rPr>
          <w:rFonts w:hint="cs"/>
          <w:rtl/>
        </w:rPr>
        <w:t xml:space="preserve"> - </w:t>
      </w:r>
      <w:r>
        <w:rPr>
          <w:rFonts w:hint="cs"/>
          <w:rtl/>
        </w:rPr>
        <w:t>الميسر هو القمار</w:t>
      </w:r>
      <w:r w:rsidR="005B3E65">
        <w:rPr>
          <w:rFonts w:hint="cs"/>
          <w:rtl/>
        </w:rPr>
        <w:t>:</w:t>
      </w:r>
      <w:r>
        <w:rPr>
          <w:rFonts w:hint="cs"/>
          <w:rtl/>
        </w:rPr>
        <w:t xml:space="preserve"> </w:t>
      </w:r>
      <w:bookmarkEnd w:id="290"/>
    </w:p>
    <w:p w:rsidR="00FD157B" w:rsidRDefault="00FD157B" w:rsidP="00FD157B">
      <w:pPr>
        <w:pStyle w:val="libNormal"/>
        <w:rPr>
          <w:rtl/>
        </w:rPr>
      </w:pPr>
      <w:r>
        <w:rPr>
          <w:rFonts w:hint="cs"/>
          <w:rtl/>
        </w:rPr>
        <w:t>وحرّم الإسلام الميسر</w:t>
      </w:r>
      <w:r w:rsidR="005B3E65">
        <w:rPr>
          <w:rFonts w:hint="cs"/>
          <w:rtl/>
        </w:rPr>
        <w:t>،</w:t>
      </w:r>
      <w:r>
        <w:rPr>
          <w:rFonts w:hint="cs"/>
          <w:rtl/>
        </w:rPr>
        <w:t xml:space="preserve"> وقرنه بالخمر</w:t>
      </w:r>
      <w:r w:rsidR="005B3E65">
        <w:rPr>
          <w:rFonts w:hint="cs"/>
          <w:rtl/>
        </w:rPr>
        <w:t>،</w:t>
      </w:r>
      <w:r>
        <w:rPr>
          <w:rFonts w:hint="cs"/>
          <w:rtl/>
        </w:rPr>
        <w:t xml:space="preserve"> وقد فسّر الإمام الرضا </w:t>
      </w:r>
      <w:r w:rsidR="009B1D84" w:rsidRPr="009B1D84">
        <w:rPr>
          <w:rStyle w:val="libAlaemChar"/>
          <w:rFonts w:hint="cs"/>
          <w:rtl/>
        </w:rPr>
        <w:t>عليه‌السلام</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1 / 343</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1 / 344 الوسائل 11 / 364</w:t>
      </w:r>
      <w:r w:rsidR="005B3E65">
        <w:rPr>
          <w:rFonts w:hint="cs"/>
          <w:rtl/>
        </w:rPr>
        <w:t>.</w:t>
      </w:r>
      <w:r>
        <w:rPr>
          <w:rFonts w:hint="cs"/>
          <w:rtl/>
        </w:rPr>
        <w:t xml:space="preserve"> </w:t>
      </w:r>
    </w:p>
    <w:p w:rsidR="00FD157B" w:rsidRDefault="00FD157B" w:rsidP="00BF255D">
      <w:pPr>
        <w:pStyle w:val="libFootnote0"/>
        <w:rPr>
          <w:rtl/>
        </w:rPr>
      </w:pPr>
      <w:r>
        <w:rPr>
          <w:rFonts w:hint="cs"/>
          <w:rtl/>
        </w:rPr>
        <w:t>(3) الوسائل 11 / 402</w:t>
      </w:r>
      <w:r w:rsidR="005B3E65">
        <w:rPr>
          <w:rFonts w:hint="cs"/>
          <w:rtl/>
        </w:rPr>
        <w:t>.</w:t>
      </w:r>
      <w:r>
        <w:rPr>
          <w:rFonts w:hint="cs"/>
          <w:rtl/>
        </w:rPr>
        <w:t xml:space="preserve"> </w:t>
      </w:r>
    </w:p>
    <w:p w:rsidR="00FD157B" w:rsidRDefault="00FD157B" w:rsidP="00BF255D">
      <w:pPr>
        <w:pStyle w:val="libFootnote0"/>
        <w:rPr>
          <w:rtl/>
        </w:rPr>
      </w:pPr>
      <w:r>
        <w:rPr>
          <w:rFonts w:hint="cs"/>
          <w:rtl/>
        </w:rPr>
        <w:t>(4) قرب الإسناد (ص 115) السرائر (ص 469)</w:t>
      </w:r>
      <w:r w:rsidR="005B3E65">
        <w:rPr>
          <w:rFonts w:hint="cs"/>
          <w:rtl/>
        </w:rPr>
        <w:t>.</w:t>
      </w:r>
      <w:r>
        <w:rPr>
          <w:rFonts w:hint="cs"/>
          <w:rtl/>
        </w:rPr>
        <w:t xml:space="preserve"> </w:t>
      </w:r>
    </w:p>
    <w:p w:rsidR="00FD157B" w:rsidRDefault="00FD157B" w:rsidP="00BF255D">
      <w:pPr>
        <w:pStyle w:val="libFootnote0"/>
        <w:rPr>
          <w:rtl/>
        </w:rPr>
      </w:pPr>
      <w:r>
        <w:rPr>
          <w:rFonts w:hint="cs"/>
          <w:rtl/>
        </w:rPr>
        <w:t>(5) الوسائل 11 / 117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الميسر بالقمار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 xml:space="preserve">وقال </w:t>
      </w:r>
      <w:r w:rsidR="009B1D84" w:rsidRPr="009B1D84">
        <w:rPr>
          <w:rStyle w:val="libAlaemChar"/>
          <w:rFonts w:hint="cs"/>
          <w:rtl/>
        </w:rPr>
        <w:t>عليه‌السلام</w:t>
      </w:r>
      <w:r w:rsidR="005B3E65">
        <w:rPr>
          <w:rFonts w:hint="cs"/>
          <w:rtl/>
        </w:rPr>
        <w:t>:</w:t>
      </w:r>
      <w:r w:rsidRPr="00FD157B">
        <w:rPr>
          <w:rFonts w:hint="cs"/>
          <w:rtl/>
        </w:rPr>
        <w:t xml:space="preserve"> إنّ الشطرنج والنرد</w:t>
      </w:r>
      <w:r w:rsidR="005B3E65">
        <w:rPr>
          <w:rFonts w:hint="cs"/>
          <w:rtl/>
        </w:rPr>
        <w:t>،</w:t>
      </w:r>
      <w:r w:rsidRPr="00FD157B">
        <w:rPr>
          <w:rFonts w:hint="cs"/>
          <w:rtl/>
        </w:rPr>
        <w:t xml:space="preserve"> وأربعة عشر</w:t>
      </w:r>
      <w:r w:rsidR="005B3E65">
        <w:rPr>
          <w:rFonts w:hint="cs"/>
          <w:rtl/>
        </w:rPr>
        <w:t>،</w:t>
      </w:r>
      <w:r w:rsidRPr="00FD157B">
        <w:rPr>
          <w:rFonts w:hint="cs"/>
          <w:rtl/>
        </w:rPr>
        <w:t xml:space="preserve"> وكل ما قومر عليه منها فهو ميسر </w:t>
      </w:r>
      <w:r w:rsidRPr="00FD157B">
        <w:rPr>
          <w:rStyle w:val="libFootnotenumChar"/>
          <w:rFonts w:hint="cs"/>
          <w:rtl/>
        </w:rPr>
        <w:t>(2)</w:t>
      </w:r>
      <w:r w:rsidR="005B3E65">
        <w:rPr>
          <w:rFonts w:hint="cs"/>
          <w:rtl/>
        </w:rPr>
        <w:t>.</w:t>
      </w:r>
    </w:p>
    <w:p w:rsidR="00FD157B" w:rsidRDefault="00FD157B" w:rsidP="00FD157B">
      <w:pPr>
        <w:pStyle w:val="libBold1"/>
        <w:rPr>
          <w:rtl/>
        </w:rPr>
      </w:pPr>
      <w:bookmarkStart w:id="291" w:name="155"/>
      <w:r>
        <w:rPr>
          <w:rFonts w:hint="cs"/>
          <w:rtl/>
        </w:rPr>
        <w:t>82</w:t>
      </w:r>
      <w:r w:rsidR="00117131">
        <w:rPr>
          <w:rFonts w:hint="cs"/>
          <w:rtl/>
        </w:rPr>
        <w:t xml:space="preserve"> - </w:t>
      </w:r>
      <w:r>
        <w:rPr>
          <w:rFonts w:hint="cs"/>
          <w:rtl/>
        </w:rPr>
        <w:t>العمل للسلطان الجائر</w:t>
      </w:r>
      <w:r w:rsidR="005B3E65">
        <w:rPr>
          <w:rFonts w:hint="cs"/>
          <w:rtl/>
        </w:rPr>
        <w:t>:</w:t>
      </w:r>
      <w:r>
        <w:rPr>
          <w:rFonts w:hint="cs"/>
          <w:rtl/>
        </w:rPr>
        <w:t xml:space="preserve"> </w:t>
      </w:r>
      <w:bookmarkEnd w:id="291"/>
    </w:p>
    <w:p w:rsidR="00FD157B" w:rsidRDefault="00FD157B" w:rsidP="00FD157B">
      <w:pPr>
        <w:pStyle w:val="libNormal"/>
        <w:rPr>
          <w:rtl/>
        </w:rPr>
      </w:pPr>
      <w:r w:rsidRPr="00FD157B">
        <w:rPr>
          <w:rFonts w:hint="cs"/>
          <w:rtl/>
        </w:rPr>
        <w:t>روى سليمان الجعفري قال</w:t>
      </w:r>
      <w:r w:rsidR="005B3E65">
        <w:rPr>
          <w:rFonts w:hint="cs"/>
          <w:rtl/>
        </w:rPr>
        <w:t>:</w:t>
      </w:r>
      <w:r w:rsidRPr="00FD157B">
        <w:rPr>
          <w:rFonts w:hint="cs"/>
          <w:rtl/>
        </w:rPr>
        <w:t xml:space="preserve"> قلت لأبي الحسن الرضا </w:t>
      </w:r>
      <w:r w:rsidR="009B1D84" w:rsidRPr="009B1D84">
        <w:rPr>
          <w:rStyle w:val="libAlaemChar"/>
          <w:rFonts w:hint="cs"/>
          <w:rtl/>
        </w:rPr>
        <w:t>عليه‌السلام</w:t>
      </w:r>
      <w:r w:rsidR="005B3E65">
        <w:rPr>
          <w:rFonts w:hint="cs"/>
          <w:rtl/>
        </w:rPr>
        <w:t>:</w:t>
      </w:r>
      <w:r w:rsidRPr="00FD157B">
        <w:rPr>
          <w:rFonts w:hint="cs"/>
          <w:rtl/>
        </w:rPr>
        <w:t xml:space="preserve"> ما تقول في أعمال السلطان</w:t>
      </w:r>
      <w:r w:rsidR="005B3E65">
        <w:rPr>
          <w:rFonts w:hint="cs"/>
          <w:rtl/>
        </w:rPr>
        <w:t>؟</w:t>
      </w:r>
      <w:r w:rsidRPr="00FD157B">
        <w:rPr>
          <w:rFonts w:hint="cs"/>
          <w:rtl/>
        </w:rPr>
        <w:t xml:space="preserve"> فقال</w:t>
      </w:r>
      <w:r w:rsidR="005B3E65">
        <w:rPr>
          <w:rFonts w:hint="cs"/>
          <w:rtl/>
        </w:rPr>
        <w:t>:</w:t>
      </w:r>
      <w:r w:rsidRPr="00FD157B">
        <w:rPr>
          <w:rFonts w:hint="cs"/>
          <w:rtl/>
        </w:rPr>
        <w:t xml:space="preserve"> يا سليمان الدخول في أعمالهم</w:t>
      </w:r>
      <w:r w:rsidR="005B3E65">
        <w:rPr>
          <w:rFonts w:hint="cs"/>
          <w:rtl/>
        </w:rPr>
        <w:t>،</w:t>
      </w:r>
      <w:r w:rsidRPr="00FD157B">
        <w:rPr>
          <w:rFonts w:hint="cs"/>
          <w:rtl/>
        </w:rPr>
        <w:t xml:space="preserve"> والعون لهم</w:t>
      </w:r>
      <w:r w:rsidR="005B3E65">
        <w:rPr>
          <w:rFonts w:hint="cs"/>
          <w:rtl/>
        </w:rPr>
        <w:t>،</w:t>
      </w:r>
      <w:r w:rsidRPr="00FD157B">
        <w:rPr>
          <w:rFonts w:hint="cs"/>
          <w:rtl/>
        </w:rPr>
        <w:t xml:space="preserve"> والسعي في حوائجهم عديل الكفر</w:t>
      </w:r>
      <w:r w:rsidR="005B3E65">
        <w:rPr>
          <w:rFonts w:hint="cs"/>
          <w:rtl/>
        </w:rPr>
        <w:t>،</w:t>
      </w:r>
      <w:r w:rsidRPr="00FD157B">
        <w:rPr>
          <w:rFonts w:hint="cs"/>
          <w:rtl/>
        </w:rPr>
        <w:t xml:space="preserve"> والنظر إليهم على العمد من الكبائر التي يستحق بها النار </w:t>
      </w:r>
      <w:r w:rsidRPr="00FD157B">
        <w:rPr>
          <w:rStyle w:val="libFootnotenumChar"/>
          <w:rFonts w:hint="cs"/>
          <w:rtl/>
        </w:rPr>
        <w:t>(3)</w:t>
      </w:r>
      <w:r w:rsidR="005B3E65">
        <w:rPr>
          <w:rFonts w:hint="cs"/>
          <w:rtl/>
        </w:rPr>
        <w:t>.</w:t>
      </w:r>
    </w:p>
    <w:p w:rsidR="00FD157B" w:rsidRDefault="00FD157B" w:rsidP="00FD157B">
      <w:pPr>
        <w:pStyle w:val="libNormal"/>
        <w:rPr>
          <w:rtl/>
        </w:rPr>
      </w:pPr>
      <w:r w:rsidRPr="00FD157B">
        <w:rPr>
          <w:rFonts w:hint="cs"/>
          <w:rtl/>
        </w:rPr>
        <w:t xml:space="preserve">وقد سوّغ الإمام الرضا </w:t>
      </w:r>
      <w:r w:rsidR="009B1D84" w:rsidRPr="009B1D84">
        <w:rPr>
          <w:rStyle w:val="libAlaemChar"/>
          <w:rFonts w:hint="cs"/>
          <w:rtl/>
        </w:rPr>
        <w:t>عليه‌السلام</w:t>
      </w:r>
      <w:r w:rsidRPr="00FD157B">
        <w:rPr>
          <w:rFonts w:hint="cs"/>
          <w:rtl/>
        </w:rPr>
        <w:t xml:space="preserve"> الولاية من قبل الجائر ولكن بشرط نفع المؤمنين ودفع الأذى عنهم قال </w:t>
      </w:r>
      <w:r w:rsidR="009B1D84" w:rsidRPr="009B1D84">
        <w:rPr>
          <w:rStyle w:val="libAlaemChar"/>
          <w:rFonts w:hint="cs"/>
          <w:rtl/>
        </w:rPr>
        <w:t>عليه‌السلام</w:t>
      </w:r>
      <w:r w:rsidR="005B3E65">
        <w:rPr>
          <w:rFonts w:hint="cs"/>
          <w:rtl/>
        </w:rPr>
        <w:t>:</w:t>
      </w:r>
      <w:r w:rsidRPr="00FD157B">
        <w:rPr>
          <w:rFonts w:hint="cs"/>
          <w:rtl/>
        </w:rPr>
        <w:t xml:space="preserve"> إنّ لله مع السلطان أولياء يدفع بهم عن أوليائه </w:t>
      </w:r>
      <w:r w:rsidRPr="00FD157B">
        <w:rPr>
          <w:rStyle w:val="libFootnotenumChar"/>
          <w:rFonts w:hint="cs"/>
          <w:rtl/>
        </w:rPr>
        <w:t>(4)</w:t>
      </w:r>
      <w:r w:rsidR="005B3E65">
        <w:rPr>
          <w:rFonts w:hint="cs"/>
          <w:rtl/>
        </w:rPr>
        <w:t>.</w:t>
      </w:r>
    </w:p>
    <w:p w:rsidR="00FD157B" w:rsidRDefault="00FD157B" w:rsidP="00FD157B">
      <w:pPr>
        <w:pStyle w:val="libNormal"/>
        <w:rPr>
          <w:rtl/>
        </w:rPr>
      </w:pPr>
      <w:r w:rsidRPr="00FD157B">
        <w:rPr>
          <w:rFonts w:hint="cs"/>
          <w:rtl/>
        </w:rPr>
        <w:t xml:space="preserve">وروى الحسن بن الحسين الأنباري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كتبت إليه أربع عشرة سنة أستأذنه في عمل السلطان</w:t>
      </w:r>
      <w:r w:rsidR="005B3E65">
        <w:rPr>
          <w:rFonts w:hint="cs"/>
          <w:rtl/>
        </w:rPr>
        <w:t>،</w:t>
      </w:r>
      <w:r w:rsidRPr="00FD157B">
        <w:rPr>
          <w:rFonts w:hint="cs"/>
          <w:rtl/>
        </w:rPr>
        <w:t xml:space="preserve"> فلمّا كان في آخر كتاب كتبته إليه أذكر أني أخاف على خيط عنقي</w:t>
      </w:r>
      <w:r w:rsidR="005B3E65">
        <w:rPr>
          <w:rFonts w:hint="cs"/>
          <w:rtl/>
        </w:rPr>
        <w:t>،</w:t>
      </w:r>
      <w:r w:rsidRPr="00FD157B">
        <w:rPr>
          <w:rFonts w:hint="cs"/>
          <w:rtl/>
        </w:rPr>
        <w:t xml:space="preserve"> وأنّ السلطان يقول لي إنّك رافضي</w:t>
      </w:r>
      <w:r w:rsidR="005B3E65">
        <w:rPr>
          <w:rFonts w:hint="cs"/>
          <w:rtl/>
        </w:rPr>
        <w:t>،</w:t>
      </w:r>
      <w:r w:rsidRPr="00FD157B">
        <w:rPr>
          <w:rFonts w:hint="cs"/>
          <w:rtl/>
        </w:rPr>
        <w:t xml:space="preserve"> ولسنا نشك في أنّك تركت العمل للسلطان للرفض</w:t>
      </w:r>
      <w:r w:rsidR="005B3E65">
        <w:rPr>
          <w:rFonts w:hint="cs"/>
          <w:rtl/>
        </w:rPr>
        <w:t>.</w:t>
      </w:r>
      <w:r w:rsidRPr="00FD157B">
        <w:rPr>
          <w:rFonts w:hint="cs"/>
          <w:rtl/>
        </w:rPr>
        <w:t xml:space="preserve"> فكتب إلى أبو الحسن </w:t>
      </w:r>
      <w:r w:rsidR="009B1D84" w:rsidRPr="009B1D84">
        <w:rPr>
          <w:rStyle w:val="libAlaemChar"/>
          <w:rFonts w:hint="cs"/>
          <w:rtl/>
        </w:rPr>
        <w:t>عليه‌السلام</w:t>
      </w:r>
      <w:r w:rsidR="005B3E65">
        <w:rPr>
          <w:rFonts w:hint="cs"/>
          <w:rtl/>
        </w:rPr>
        <w:t>.</w:t>
      </w:r>
      <w:r w:rsidRPr="00FD157B">
        <w:rPr>
          <w:rFonts w:hint="cs"/>
          <w:rtl/>
        </w:rPr>
        <w:t xml:space="preserve"> فهمت كتابك</w:t>
      </w:r>
      <w:r w:rsidR="005B3E65">
        <w:rPr>
          <w:rFonts w:hint="cs"/>
          <w:rtl/>
        </w:rPr>
        <w:t>،</w:t>
      </w:r>
      <w:r w:rsidRPr="00FD157B">
        <w:rPr>
          <w:rFonts w:hint="cs"/>
          <w:rtl/>
        </w:rPr>
        <w:t xml:space="preserve"> وما ذكرت من الخوف على نفسك</w:t>
      </w:r>
      <w:r w:rsidR="005B3E65">
        <w:rPr>
          <w:rFonts w:hint="cs"/>
          <w:rtl/>
        </w:rPr>
        <w:t>،</w:t>
      </w:r>
      <w:r w:rsidRPr="00FD157B">
        <w:rPr>
          <w:rFonts w:hint="cs"/>
          <w:rtl/>
        </w:rPr>
        <w:t xml:space="preserve"> فان كنت تعلم أنك إذا وليت عملت في عملك بما أمر به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ثم تصيّر أعوانك وكتابك أهل ملتك</w:t>
      </w:r>
      <w:r w:rsidR="005B3E65">
        <w:rPr>
          <w:rFonts w:hint="cs"/>
          <w:rtl/>
        </w:rPr>
        <w:t>،</w:t>
      </w:r>
      <w:r w:rsidRPr="00FD157B">
        <w:rPr>
          <w:rFonts w:hint="cs"/>
          <w:rtl/>
        </w:rPr>
        <w:t xml:space="preserve"> وإذا صار إليك شيء واسيت به فقراء المؤمنين حتى تكون واحداً منهم</w:t>
      </w:r>
      <w:r w:rsidR="005B3E65">
        <w:rPr>
          <w:rFonts w:hint="cs"/>
          <w:rtl/>
        </w:rPr>
        <w:t>،</w:t>
      </w:r>
      <w:r w:rsidRPr="00FD157B">
        <w:rPr>
          <w:rFonts w:hint="cs"/>
          <w:rtl/>
        </w:rPr>
        <w:t xml:space="preserve"> كان ذا بذا وإلاّ فلا </w:t>
      </w:r>
      <w:r w:rsidRPr="00FD157B">
        <w:rPr>
          <w:rStyle w:val="libFootnotenumChar"/>
          <w:rFonts w:hint="cs"/>
          <w:rtl/>
        </w:rPr>
        <w:t>(5)</w:t>
      </w:r>
      <w:r w:rsidR="005B3E65">
        <w:rPr>
          <w:rFonts w:hint="cs"/>
          <w:rtl/>
        </w:rPr>
        <w:t>.</w:t>
      </w:r>
    </w:p>
    <w:p w:rsidR="00FD157B" w:rsidRDefault="00FD157B" w:rsidP="00FD157B">
      <w:pPr>
        <w:pStyle w:val="libBold1"/>
        <w:rPr>
          <w:rtl/>
        </w:rPr>
      </w:pPr>
      <w:bookmarkStart w:id="292" w:name="156"/>
      <w:r>
        <w:rPr>
          <w:rFonts w:hint="cs"/>
          <w:rtl/>
        </w:rPr>
        <w:t>83</w:t>
      </w:r>
      <w:r w:rsidR="00117131">
        <w:rPr>
          <w:rFonts w:hint="cs"/>
          <w:rtl/>
        </w:rPr>
        <w:t xml:space="preserve"> - </w:t>
      </w:r>
      <w:r>
        <w:rPr>
          <w:rFonts w:hint="cs"/>
          <w:rtl/>
        </w:rPr>
        <w:t>خيار الحيوان</w:t>
      </w:r>
      <w:r w:rsidR="005B3E65">
        <w:rPr>
          <w:rFonts w:hint="cs"/>
          <w:rtl/>
        </w:rPr>
        <w:t>:</w:t>
      </w:r>
      <w:r>
        <w:rPr>
          <w:rFonts w:hint="cs"/>
          <w:rtl/>
        </w:rPr>
        <w:t xml:space="preserve"> </w:t>
      </w:r>
      <w:bookmarkEnd w:id="292"/>
    </w:p>
    <w:p w:rsidR="00FD157B" w:rsidRDefault="00FD157B" w:rsidP="00FD157B">
      <w:pPr>
        <w:pStyle w:val="libNormal"/>
        <w:rPr>
          <w:rtl/>
        </w:rPr>
      </w:pPr>
      <w:r w:rsidRPr="00FD157B">
        <w:rPr>
          <w:rFonts w:hint="cs"/>
          <w:rtl/>
        </w:rPr>
        <w:t xml:space="preserve">روى علي بن أسباط عن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سمعته يقول</w:t>
      </w:r>
      <w:r w:rsidR="005B3E65">
        <w:rPr>
          <w:rFonts w:hint="cs"/>
          <w:rtl/>
        </w:rPr>
        <w:t>:</w:t>
      </w:r>
      <w:r w:rsidRPr="00FD157B">
        <w:rPr>
          <w:rFonts w:hint="cs"/>
          <w:rtl/>
        </w:rPr>
        <w:t xml:space="preserve"> الخيار في الحيوان ثلاثة أيام للمشتري وفي غير الحيوان أن يفترقا </w:t>
      </w:r>
      <w:r w:rsidRPr="00FD157B">
        <w:rPr>
          <w:rStyle w:val="libFootnotenumChar"/>
          <w:rFonts w:hint="cs"/>
          <w:rtl/>
        </w:rPr>
        <w:t>(6)</w:t>
      </w:r>
      <w:r w:rsidR="005B3E65">
        <w:rPr>
          <w:rFonts w:hint="cs"/>
          <w:rtl/>
        </w:rPr>
        <w:t>.</w:t>
      </w:r>
    </w:p>
    <w:p w:rsidR="00FD157B" w:rsidRDefault="00FD157B" w:rsidP="00FD157B">
      <w:pPr>
        <w:pStyle w:val="libNormal"/>
        <w:rPr>
          <w:rtl/>
        </w:rPr>
      </w:pPr>
      <w:r>
        <w:rPr>
          <w:rFonts w:hint="cs"/>
          <w:rtl/>
        </w:rPr>
        <w:t>وعلى ضوء هذه الرواية وغيرها فقد أفتى الفقهاء بأنّ للمشتري حق الخيار في الحيوان إلى ثلاثة أيام وفي غيره ما لم يفترقا وسمّي ذلك بخيار المجلس</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تفسير العياشي 1 / 336</w:t>
      </w:r>
      <w:r w:rsidR="005B3E65">
        <w:rPr>
          <w:rFonts w:hint="cs"/>
          <w:rtl/>
        </w:rPr>
        <w:t>.</w:t>
      </w:r>
      <w:r>
        <w:rPr>
          <w:rFonts w:hint="cs"/>
          <w:rtl/>
        </w:rPr>
        <w:t xml:space="preserve"> </w:t>
      </w:r>
    </w:p>
    <w:p w:rsidR="00FD157B" w:rsidRDefault="00FD157B" w:rsidP="00BF255D">
      <w:pPr>
        <w:pStyle w:val="libFootnote0"/>
        <w:rPr>
          <w:rtl/>
        </w:rPr>
      </w:pPr>
      <w:r>
        <w:rPr>
          <w:rFonts w:hint="cs"/>
          <w:rtl/>
        </w:rPr>
        <w:t>(2) تفسير العياشي 1 / 339</w:t>
      </w:r>
      <w:r w:rsidR="005B3E65">
        <w:rPr>
          <w:rFonts w:hint="cs"/>
          <w:rtl/>
        </w:rPr>
        <w:t>.</w:t>
      </w:r>
      <w:r>
        <w:rPr>
          <w:rFonts w:hint="cs"/>
          <w:rtl/>
        </w:rPr>
        <w:t xml:space="preserve"> </w:t>
      </w:r>
    </w:p>
    <w:p w:rsidR="00FD157B" w:rsidRDefault="00FD157B" w:rsidP="00BF255D">
      <w:pPr>
        <w:pStyle w:val="libFootnote0"/>
        <w:rPr>
          <w:rtl/>
        </w:rPr>
      </w:pPr>
      <w:r>
        <w:rPr>
          <w:rFonts w:hint="cs"/>
          <w:rtl/>
        </w:rPr>
        <w:t>(3) تفسير العياشي 1 / 238 الوسائل 12 / 138</w:t>
      </w:r>
      <w:r w:rsidR="005B3E65">
        <w:rPr>
          <w:rFonts w:hint="cs"/>
          <w:rtl/>
        </w:rPr>
        <w:t>.</w:t>
      </w:r>
      <w:r>
        <w:rPr>
          <w:rFonts w:hint="cs"/>
          <w:rtl/>
        </w:rPr>
        <w:t xml:space="preserve"> </w:t>
      </w:r>
    </w:p>
    <w:p w:rsidR="00FD157B" w:rsidRDefault="00FD157B" w:rsidP="00BF255D">
      <w:pPr>
        <w:pStyle w:val="libFootnote0"/>
        <w:rPr>
          <w:rtl/>
        </w:rPr>
      </w:pPr>
      <w:r>
        <w:rPr>
          <w:rFonts w:hint="cs"/>
          <w:rtl/>
        </w:rPr>
        <w:t>(4) المقنع (ص 31)</w:t>
      </w:r>
      <w:r w:rsidR="005B3E65">
        <w:rPr>
          <w:rFonts w:hint="cs"/>
          <w:rtl/>
        </w:rPr>
        <w:t>.</w:t>
      </w:r>
      <w:r>
        <w:rPr>
          <w:rFonts w:hint="cs"/>
          <w:rtl/>
        </w:rPr>
        <w:t xml:space="preserve"> </w:t>
      </w:r>
    </w:p>
    <w:p w:rsidR="00FD157B" w:rsidRDefault="00FD157B" w:rsidP="00BF255D">
      <w:pPr>
        <w:pStyle w:val="libFootnote0"/>
        <w:rPr>
          <w:rtl/>
        </w:rPr>
      </w:pPr>
      <w:r>
        <w:rPr>
          <w:rFonts w:hint="cs"/>
          <w:rtl/>
        </w:rPr>
        <w:t>(5) فروع الكافي 1 / 359 الوسائل 12 / 145</w:t>
      </w:r>
      <w:r w:rsidR="005B3E65">
        <w:rPr>
          <w:rFonts w:hint="cs"/>
          <w:rtl/>
        </w:rPr>
        <w:t>.</w:t>
      </w:r>
      <w:r>
        <w:rPr>
          <w:rFonts w:hint="cs"/>
          <w:rtl/>
        </w:rPr>
        <w:t xml:space="preserve"> </w:t>
      </w:r>
    </w:p>
    <w:p w:rsidR="00FD157B" w:rsidRDefault="00FD157B" w:rsidP="00BF255D">
      <w:pPr>
        <w:pStyle w:val="libFootnote0"/>
        <w:rPr>
          <w:rtl/>
        </w:rPr>
      </w:pPr>
      <w:r>
        <w:rPr>
          <w:rFonts w:hint="cs"/>
          <w:rtl/>
        </w:rPr>
        <w:t>(6) فروع الكافي 1 / 390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293" w:name="157"/>
      <w:r>
        <w:rPr>
          <w:rFonts w:hint="cs"/>
          <w:rtl/>
        </w:rPr>
        <w:lastRenderedPageBreak/>
        <w:t>84</w:t>
      </w:r>
      <w:r w:rsidR="00117131">
        <w:rPr>
          <w:rFonts w:hint="cs"/>
          <w:rtl/>
        </w:rPr>
        <w:t xml:space="preserve"> - </w:t>
      </w:r>
      <w:r>
        <w:rPr>
          <w:rFonts w:hint="cs"/>
          <w:rtl/>
        </w:rPr>
        <w:t>تبديل السكّة</w:t>
      </w:r>
      <w:r w:rsidR="005B3E65">
        <w:rPr>
          <w:rFonts w:hint="cs"/>
          <w:rtl/>
        </w:rPr>
        <w:t>:</w:t>
      </w:r>
      <w:r>
        <w:rPr>
          <w:rFonts w:hint="cs"/>
          <w:rtl/>
        </w:rPr>
        <w:t xml:space="preserve"> </w:t>
      </w:r>
      <w:bookmarkEnd w:id="293"/>
    </w:p>
    <w:p w:rsidR="00FD157B" w:rsidRDefault="00FD157B" w:rsidP="00FD157B">
      <w:pPr>
        <w:pStyle w:val="libNormal"/>
        <w:rPr>
          <w:rtl/>
        </w:rPr>
      </w:pPr>
      <w:r w:rsidRPr="00FD157B">
        <w:rPr>
          <w:rFonts w:hint="cs"/>
          <w:rtl/>
        </w:rPr>
        <w:t>روى يونس قال</w:t>
      </w:r>
      <w:r w:rsidR="005B3E65">
        <w:rPr>
          <w:rFonts w:hint="cs"/>
          <w:rtl/>
        </w:rPr>
        <w:t>:</w:t>
      </w:r>
      <w:r w:rsidRPr="00FD157B">
        <w:rPr>
          <w:rFonts w:hint="cs"/>
          <w:rtl/>
        </w:rPr>
        <w:t xml:space="preserve"> كتبت إلى الرضا </w:t>
      </w:r>
      <w:r w:rsidR="009B1D84" w:rsidRPr="009B1D84">
        <w:rPr>
          <w:rStyle w:val="libAlaemChar"/>
          <w:rFonts w:hint="cs"/>
          <w:rtl/>
        </w:rPr>
        <w:t>عليه‌السلام</w:t>
      </w:r>
      <w:r w:rsidRPr="00FD157B">
        <w:rPr>
          <w:rFonts w:hint="cs"/>
          <w:rtl/>
        </w:rPr>
        <w:t xml:space="preserve"> أن لي على رجل ثلاثة آلاف درهم</w:t>
      </w:r>
      <w:r w:rsidR="005B3E65">
        <w:rPr>
          <w:rFonts w:hint="cs"/>
          <w:rtl/>
        </w:rPr>
        <w:t>،</w:t>
      </w:r>
      <w:r w:rsidRPr="00FD157B">
        <w:rPr>
          <w:rFonts w:hint="cs"/>
          <w:rtl/>
        </w:rPr>
        <w:t xml:space="preserve"> وكانت تلك الدراهم تنفق بين الناس تلك الأيام</w:t>
      </w:r>
      <w:r w:rsidR="005B3E65">
        <w:rPr>
          <w:rFonts w:hint="cs"/>
          <w:rtl/>
        </w:rPr>
        <w:t>،</w:t>
      </w:r>
      <w:r w:rsidRPr="00FD157B">
        <w:rPr>
          <w:rFonts w:hint="cs"/>
          <w:rtl/>
        </w:rPr>
        <w:t xml:space="preserve"> وليست تنفق اليوم</w:t>
      </w:r>
      <w:r w:rsidR="005B3E65">
        <w:rPr>
          <w:rFonts w:hint="cs"/>
          <w:rtl/>
        </w:rPr>
        <w:t>،</w:t>
      </w:r>
      <w:r w:rsidRPr="00FD157B">
        <w:rPr>
          <w:rFonts w:hint="cs"/>
          <w:rtl/>
        </w:rPr>
        <w:t xml:space="preserve"> فلي عليه تلك الدراهم بأعيانها أو ما ينفق اليوم يبن الناس</w:t>
      </w:r>
      <w:r w:rsidR="005B3E65">
        <w:rPr>
          <w:rFonts w:hint="cs"/>
          <w:rtl/>
        </w:rPr>
        <w:t>؟</w:t>
      </w:r>
      <w:r w:rsidRPr="00FD157B">
        <w:rPr>
          <w:rFonts w:hint="cs"/>
          <w:rtl/>
        </w:rPr>
        <w:t xml:space="preserve"> قال</w:t>
      </w:r>
      <w:r w:rsidR="005B3E65">
        <w:rPr>
          <w:rFonts w:hint="cs"/>
          <w:rtl/>
        </w:rPr>
        <w:t>:</w:t>
      </w:r>
      <w:r w:rsidRPr="00FD157B">
        <w:rPr>
          <w:rFonts w:hint="cs"/>
          <w:rtl/>
        </w:rPr>
        <w:t xml:space="preserve"> فكتب لي</w:t>
      </w:r>
      <w:r w:rsidR="005B3E65">
        <w:rPr>
          <w:rFonts w:hint="cs"/>
          <w:rtl/>
        </w:rPr>
        <w:t>:</w:t>
      </w:r>
      <w:r w:rsidRPr="00FD157B">
        <w:rPr>
          <w:rFonts w:hint="cs"/>
          <w:rtl/>
        </w:rPr>
        <w:t xml:space="preserve"> لك أن تأخذ منه ما ينفق بين الناس</w:t>
      </w:r>
      <w:r w:rsidR="005B3E65">
        <w:rPr>
          <w:rFonts w:hint="cs"/>
          <w:rtl/>
        </w:rPr>
        <w:t>،</w:t>
      </w:r>
      <w:r w:rsidRPr="00FD157B">
        <w:rPr>
          <w:rFonts w:hint="cs"/>
          <w:rtl/>
        </w:rPr>
        <w:t xml:space="preserve"> كما أعطيته ما ينفق بين الناس </w:t>
      </w:r>
      <w:r w:rsidRPr="00FD157B">
        <w:rPr>
          <w:rStyle w:val="libFootnotenumChar"/>
          <w:rFonts w:hint="cs"/>
          <w:rtl/>
        </w:rPr>
        <w:t>(1)</w:t>
      </w:r>
      <w:r w:rsidR="005B3E65">
        <w:rPr>
          <w:rFonts w:hint="cs"/>
          <w:rtl/>
        </w:rPr>
        <w:t>.</w:t>
      </w:r>
    </w:p>
    <w:p w:rsidR="00FD157B" w:rsidRDefault="00FD157B" w:rsidP="00FD157B">
      <w:pPr>
        <w:pStyle w:val="libBold1"/>
        <w:rPr>
          <w:rtl/>
        </w:rPr>
      </w:pPr>
      <w:bookmarkStart w:id="294" w:name="158"/>
      <w:r>
        <w:rPr>
          <w:rFonts w:hint="cs"/>
          <w:rtl/>
        </w:rPr>
        <w:t>85</w:t>
      </w:r>
      <w:r w:rsidR="00117131">
        <w:rPr>
          <w:rFonts w:hint="cs"/>
          <w:rtl/>
        </w:rPr>
        <w:t xml:space="preserve"> - </w:t>
      </w:r>
      <w:r>
        <w:rPr>
          <w:rFonts w:hint="cs"/>
          <w:rtl/>
        </w:rPr>
        <w:t>بيع الثمر قبل بدء صلاحه</w:t>
      </w:r>
      <w:r w:rsidR="005B3E65">
        <w:rPr>
          <w:rFonts w:hint="cs"/>
          <w:rtl/>
        </w:rPr>
        <w:t>:</w:t>
      </w:r>
      <w:r>
        <w:rPr>
          <w:rFonts w:hint="cs"/>
          <w:rtl/>
        </w:rPr>
        <w:t xml:space="preserve"> </w:t>
      </w:r>
      <w:bookmarkEnd w:id="294"/>
    </w:p>
    <w:p w:rsidR="00FD157B" w:rsidRDefault="00FD157B" w:rsidP="00FD157B">
      <w:pPr>
        <w:pStyle w:val="libNormal"/>
        <w:rPr>
          <w:rtl/>
        </w:rPr>
      </w:pPr>
      <w:r w:rsidRPr="00FD157B">
        <w:rPr>
          <w:rFonts w:hint="cs"/>
          <w:rtl/>
        </w:rPr>
        <w:t>روى الحسن بن علي الوشاء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هل يجوز بيع النخل إذا حمل</w:t>
      </w:r>
      <w:r w:rsidR="00117131">
        <w:rPr>
          <w:rFonts w:hint="cs"/>
          <w:rtl/>
        </w:rPr>
        <w:t xml:space="preserve"> - </w:t>
      </w:r>
      <w:r w:rsidRPr="00FD157B">
        <w:rPr>
          <w:rFonts w:hint="cs"/>
          <w:rtl/>
        </w:rPr>
        <w:t>أراد بيع الثمر</w:t>
      </w:r>
      <w:r w:rsidR="00117131">
        <w:rPr>
          <w:rFonts w:hint="cs"/>
          <w:rtl/>
        </w:rPr>
        <w:t xml:space="preserve"> - </w:t>
      </w:r>
      <w:r w:rsidRPr="00FD157B">
        <w:rPr>
          <w:rFonts w:hint="cs"/>
          <w:rtl/>
        </w:rPr>
        <w:t>قال لا يجوز بيعه حتى يزهو</w:t>
      </w:r>
      <w:r w:rsidR="005B3E65">
        <w:rPr>
          <w:rFonts w:hint="cs"/>
          <w:rtl/>
        </w:rPr>
        <w:t>،</w:t>
      </w:r>
      <w:r w:rsidRPr="00FD157B">
        <w:rPr>
          <w:rFonts w:hint="cs"/>
          <w:rtl/>
        </w:rPr>
        <w:t xml:space="preserve"> قلت</w:t>
      </w:r>
      <w:r w:rsidR="005B3E65">
        <w:rPr>
          <w:rFonts w:hint="cs"/>
          <w:rtl/>
        </w:rPr>
        <w:t>:</w:t>
      </w:r>
      <w:r w:rsidRPr="00FD157B">
        <w:rPr>
          <w:rFonts w:hint="cs"/>
          <w:rtl/>
        </w:rPr>
        <w:t xml:space="preserve"> وما الزهو</w:t>
      </w:r>
      <w:r w:rsidR="005B3E65">
        <w:rPr>
          <w:rFonts w:hint="cs"/>
          <w:rtl/>
        </w:rPr>
        <w:t>؟</w:t>
      </w:r>
      <w:r w:rsidRPr="00FD157B">
        <w:rPr>
          <w:rFonts w:hint="cs"/>
          <w:rtl/>
        </w:rPr>
        <w:t xml:space="preserve"> جعلت فداك</w:t>
      </w:r>
      <w:r w:rsidR="005B3E65">
        <w:rPr>
          <w:rFonts w:hint="cs"/>
          <w:rtl/>
        </w:rPr>
        <w:t>،</w:t>
      </w:r>
      <w:r w:rsidRPr="00FD157B">
        <w:rPr>
          <w:rFonts w:hint="cs"/>
          <w:rtl/>
        </w:rPr>
        <w:t xml:space="preserve"> قال</w:t>
      </w:r>
      <w:r w:rsidR="005B3E65">
        <w:rPr>
          <w:rFonts w:hint="cs"/>
          <w:rtl/>
        </w:rPr>
        <w:t>:</w:t>
      </w:r>
      <w:r w:rsidRPr="00FD157B">
        <w:rPr>
          <w:rFonts w:hint="cs"/>
          <w:rtl/>
        </w:rPr>
        <w:t xml:space="preserve"> يحمر ويصفر</w:t>
      </w:r>
      <w:r w:rsidR="005B3E65">
        <w:rPr>
          <w:rFonts w:hint="cs"/>
          <w:rtl/>
        </w:rPr>
        <w:t>،</w:t>
      </w:r>
      <w:r w:rsidRPr="00FD157B">
        <w:rPr>
          <w:rFonts w:hint="cs"/>
          <w:rtl/>
        </w:rPr>
        <w:t xml:space="preserve"> وشبه ذلك </w:t>
      </w:r>
      <w:r w:rsidRPr="00FD157B">
        <w:rPr>
          <w:rStyle w:val="libFootnotenumChar"/>
          <w:rFonts w:hint="cs"/>
          <w:rtl/>
        </w:rPr>
        <w:t>(2)</w:t>
      </w:r>
      <w:r w:rsidR="005B3E65">
        <w:rPr>
          <w:rFonts w:hint="cs"/>
          <w:rtl/>
        </w:rPr>
        <w:t>.</w:t>
      </w:r>
    </w:p>
    <w:p w:rsidR="00FD157B" w:rsidRDefault="00FD157B" w:rsidP="00FD157B">
      <w:pPr>
        <w:pStyle w:val="libBold1"/>
        <w:rPr>
          <w:rtl/>
        </w:rPr>
      </w:pPr>
      <w:bookmarkStart w:id="295" w:name="159"/>
      <w:r>
        <w:rPr>
          <w:rFonts w:hint="cs"/>
          <w:rtl/>
        </w:rPr>
        <w:t>86</w:t>
      </w:r>
      <w:r w:rsidR="00117131">
        <w:rPr>
          <w:rFonts w:hint="cs"/>
          <w:rtl/>
        </w:rPr>
        <w:t xml:space="preserve"> - </w:t>
      </w:r>
      <w:r>
        <w:rPr>
          <w:rFonts w:hint="cs"/>
          <w:rtl/>
        </w:rPr>
        <w:t>حرمة شراء أبناء أهل الذمّة</w:t>
      </w:r>
      <w:r w:rsidR="005B3E65">
        <w:rPr>
          <w:rFonts w:hint="cs"/>
          <w:rtl/>
        </w:rPr>
        <w:t>:</w:t>
      </w:r>
      <w:r>
        <w:rPr>
          <w:rFonts w:hint="cs"/>
          <w:rtl/>
        </w:rPr>
        <w:t xml:space="preserve"> </w:t>
      </w:r>
      <w:bookmarkEnd w:id="295"/>
    </w:p>
    <w:p w:rsidR="00FD157B" w:rsidRDefault="00FD157B" w:rsidP="00FD157B">
      <w:pPr>
        <w:pStyle w:val="libNormal"/>
        <w:rPr>
          <w:rtl/>
        </w:rPr>
      </w:pPr>
      <w:r w:rsidRPr="00FD157B">
        <w:rPr>
          <w:rFonts w:hint="cs"/>
          <w:rtl/>
        </w:rPr>
        <w:t>روى زكريا بن آدم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أهل الذمّة أصابهم جوع فأتاه رجل بولده</w:t>
      </w:r>
      <w:r w:rsidR="005B3E65">
        <w:rPr>
          <w:rFonts w:hint="cs"/>
          <w:rtl/>
        </w:rPr>
        <w:t>،</w:t>
      </w:r>
      <w:r w:rsidRPr="00FD157B">
        <w:rPr>
          <w:rFonts w:hint="cs"/>
          <w:rtl/>
        </w:rPr>
        <w:t xml:space="preserve"> فقال</w:t>
      </w:r>
      <w:r w:rsidR="005B3E65">
        <w:rPr>
          <w:rFonts w:hint="cs"/>
          <w:rtl/>
        </w:rPr>
        <w:t>،</w:t>
      </w:r>
      <w:r w:rsidRPr="00FD157B">
        <w:rPr>
          <w:rFonts w:hint="cs"/>
          <w:rtl/>
        </w:rPr>
        <w:t xml:space="preserve"> هذا لك أطعمه وهو لك عبد</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تبتع حرّاً فإنّه لا يصلح لك</w:t>
      </w:r>
      <w:r w:rsidR="005B3E65">
        <w:rPr>
          <w:rFonts w:hint="cs"/>
          <w:rtl/>
        </w:rPr>
        <w:t>،</w:t>
      </w:r>
      <w:r w:rsidRPr="00FD157B">
        <w:rPr>
          <w:rFonts w:hint="cs"/>
          <w:rtl/>
        </w:rPr>
        <w:t xml:space="preserve"> ولا من أهل الذمّة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إنّ أهل الذمّة أحرار</w:t>
      </w:r>
      <w:r w:rsidR="005B3E65">
        <w:rPr>
          <w:rFonts w:hint="cs"/>
          <w:rtl/>
        </w:rPr>
        <w:t>،</w:t>
      </w:r>
      <w:r>
        <w:rPr>
          <w:rFonts w:hint="cs"/>
          <w:rtl/>
        </w:rPr>
        <w:t xml:space="preserve"> ولا يجوز بيعهم</w:t>
      </w:r>
      <w:r w:rsidR="005B3E65">
        <w:rPr>
          <w:rFonts w:hint="cs"/>
          <w:rtl/>
        </w:rPr>
        <w:t>.</w:t>
      </w:r>
    </w:p>
    <w:p w:rsidR="00FD157B" w:rsidRDefault="00FD157B" w:rsidP="00FD157B">
      <w:pPr>
        <w:pStyle w:val="libBold1"/>
        <w:rPr>
          <w:rtl/>
        </w:rPr>
      </w:pPr>
      <w:bookmarkStart w:id="296" w:name="160"/>
      <w:r>
        <w:rPr>
          <w:rFonts w:hint="cs"/>
          <w:rtl/>
        </w:rPr>
        <w:t>87</w:t>
      </w:r>
      <w:r w:rsidR="00117131">
        <w:rPr>
          <w:rFonts w:hint="cs"/>
          <w:rtl/>
        </w:rPr>
        <w:t xml:space="preserve"> - </w:t>
      </w:r>
      <w:r>
        <w:rPr>
          <w:rFonts w:hint="cs"/>
          <w:rtl/>
        </w:rPr>
        <w:t>الإمام يقضي ديون الغارمين</w:t>
      </w:r>
      <w:r w:rsidR="005B3E65">
        <w:rPr>
          <w:rFonts w:hint="cs"/>
          <w:rtl/>
        </w:rPr>
        <w:t>:</w:t>
      </w:r>
      <w:r>
        <w:rPr>
          <w:rFonts w:hint="cs"/>
          <w:rtl/>
        </w:rPr>
        <w:t xml:space="preserve"> </w:t>
      </w:r>
      <w:bookmarkEnd w:id="296"/>
    </w:p>
    <w:p w:rsidR="00FD157B" w:rsidRDefault="00FD157B" w:rsidP="00FD157B">
      <w:pPr>
        <w:pStyle w:val="libNormal"/>
        <w:rPr>
          <w:rtl/>
        </w:rPr>
      </w:pPr>
      <w:r>
        <w:rPr>
          <w:rFonts w:hint="cs"/>
          <w:rtl/>
        </w:rPr>
        <w:t>روى محمد بن سليمان عن رجل من أهل الجزيرة يكنى أبا محمد</w:t>
      </w:r>
      <w:r w:rsidR="005B3E65">
        <w:rPr>
          <w:rFonts w:hint="cs"/>
          <w:rtl/>
        </w:rPr>
        <w:t>.</w:t>
      </w:r>
      <w:r>
        <w:rPr>
          <w:rFonts w:hint="cs"/>
          <w:rtl/>
        </w:rPr>
        <w:t xml:space="preserve"> قال</w:t>
      </w:r>
      <w:r w:rsidR="005B3E65">
        <w:rPr>
          <w:rFonts w:hint="cs"/>
          <w:rtl/>
        </w:rPr>
        <w:t>:</w:t>
      </w:r>
      <w:r>
        <w:rPr>
          <w:rFonts w:hint="cs"/>
          <w:rtl/>
        </w:rPr>
        <w:t xml:space="preserve"> سأل الرضا </w:t>
      </w:r>
      <w:r w:rsidR="009B1D84" w:rsidRPr="009B1D84">
        <w:rPr>
          <w:rStyle w:val="libAlaemChar"/>
          <w:rFonts w:hint="cs"/>
          <w:rtl/>
        </w:rPr>
        <w:t>عليه‌السلام</w:t>
      </w:r>
      <w:r>
        <w:rPr>
          <w:rFonts w:hint="cs"/>
          <w:rtl/>
        </w:rPr>
        <w:t xml:space="preserve"> رجل</w:t>
      </w:r>
      <w:r w:rsidR="005B3E65">
        <w:rPr>
          <w:rFonts w:hint="cs"/>
          <w:rtl/>
        </w:rPr>
        <w:t>،</w:t>
      </w:r>
      <w:r>
        <w:rPr>
          <w:rFonts w:hint="cs"/>
          <w:rtl/>
        </w:rPr>
        <w:t xml:space="preserve"> وأنا أسمع فقال له</w:t>
      </w:r>
      <w:r w:rsidR="005B3E65">
        <w:rPr>
          <w:rFonts w:hint="cs"/>
          <w:rtl/>
        </w:rPr>
        <w:t>:</w:t>
      </w:r>
      <w:r>
        <w:rPr>
          <w:rFonts w:hint="cs"/>
          <w:rtl/>
        </w:rPr>
        <w:t xml:space="preserve"> جعلت فداك ان الله عزّ وجل يقول</w:t>
      </w:r>
      <w:r w:rsidR="005B3E65">
        <w:rPr>
          <w:rFonts w:hint="cs"/>
          <w:rtl/>
        </w:rPr>
        <w:t>:</w:t>
      </w:r>
      <w:r>
        <w:rPr>
          <w:rFonts w:hint="cs"/>
          <w:rtl/>
        </w:rPr>
        <w:t xml:space="preserve"> </w:t>
      </w:r>
    </w:p>
    <w:p w:rsidR="00FD157B" w:rsidRDefault="00FD157B" w:rsidP="00FD157B">
      <w:pPr>
        <w:pStyle w:val="libNormal"/>
        <w:rPr>
          <w:rtl/>
        </w:rPr>
      </w:pPr>
      <w:r w:rsidRPr="00220935">
        <w:rPr>
          <w:rStyle w:val="libAlaemChar"/>
          <w:rFonts w:hint="cs"/>
          <w:rtl/>
        </w:rPr>
        <w:t>(</w:t>
      </w:r>
      <w:r w:rsidRPr="00FD157B">
        <w:rPr>
          <w:rStyle w:val="libAieChar"/>
          <w:rFonts w:hint="cs"/>
          <w:rtl/>
        </w:rPr>
        <w:t xml:space="preserve"> وَإِنْ كَانَ ذُو عُسْرَةٍ فَنَظِرَةٌ إِلَى مَيْسَرَةٍ </w:t>
      </w:r>
      <w:r w:rsidRPr="00220935">
        <w:rPr>
          <w:rStyle w:val="libAlaemChar"/>
          <w:rFonts w:hint="cs"/>
          <w:rtl/>
        </w:rPr>
        <w:t>)</w:t>
      </w:r>
      <w:r w:rsidRPr="00FD157B">
        <w:rPr>
          <w:rFonts w:hint="cs"/>
          <w:rtl/>
        </w:rPr>
        <w:t xml:space="preserve"> اخبرني عن هذه النظرة التي ذكر الله عزّ وجل في كتابه لها حد يعرف إذا صار هذا المعسر إليه لا بد له أن ينتظر وقد أخذ مال هذا الرجل</w:t>
      </w:r>
      <w:r w:rsidR="005B3E65">
        <w:rPr>
          <w:rFonts w:hint="cs"/>
          <w:rtl/>
        </w:rPr>
        <w:t>،</w:t>
      </w:r>
      <w:r w:rsidRPr="00FD157B">
        <w:rPr>
          <w:rFonts w:hint="cs"/>
          <w:rtl/>
        </w:rPr>
        <w:t xml:space="preserve"> وأنفقه على عياله</w:t>
      </w:r>
      <w:r w:rsidR="005B3E65">
        <w:rPr>
          <w:rFonts w:hint="cs"/>
          <w:rtl/>
        </w:rPr>
        <w:t>،</w:t>
      </w:r>
      <w:r w:rsidRPr="00FD157B">
        <w:rPr>
          <w:rFonts w:hint="cs"/>
          <w:rtl/>
        </w:rPr>
        <w:t xml:space="preserve"> وليس له غلّة ينتظر إدراكها</w:t>
      </w:r>
      <w:r w:rsidR="005B3E65">
        <w:rPr>
          <w:rFonts w:hint="cs"/>
          <w:rtl/>
        </w:rPr>
        <w:t>،</w:t>
      </w:r>
      <w:r w:rsidRPr="00FD157B">
        <w:rPr>
          <w:rFonts w:hint="cs"/>
          <w:rtl/>
        </w:rPr>
        <w:t xml:space="preserve"> ولا دين ينتظر محلّه</w:t>
      </w:r>
      <w:r w:rsidR="005B3E65">
        <w:rPr>
          <w:rFonts w:hint="cs"/>
          <w:rtl/>
        </w:rPr>
        <w:t>،</w:t>
      </w:r>
      <w:r w:rsidRPr="00FD157B">
        <w:rPr>
          <w:rFonts w:hint="cs"/>
          <w:rtl/>
        </w:rPr>
        <w:t xml:space="preserve"> ولا مال غائب ينتظر قدومه</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 xml:space="preserve">قال </w:t>
      </w:r>
      <w:r w:rsidR="009B1D84" w:rsidRPr="009B1D84">
        <w:rPr>
          <w:rStyle w:val="libAlaemChar"/>
          <w:rFonts w:hint="cs"/>
          <w:rtl/>
        </w:rPr>
        <w:t>عليه‌السلام</w:t>
      </w:r>
      <w:r w:rsidR="005B3E65">
        <w:rPr>
          <w:rFonts w:hint="cs"/>
          <w:rtl/>
        </w:rPr>
        <w:t>:</w:t>
      </w:r>
      <w:r>
        <w:rPr>
          <w:rFonts w:hint="cs"/>
          <w:rtl/>
        </w:rPr>
        <w:t xml:space="preserve"> نعم ينتظر بقدر ما ينتهي خبره إلى الإمام فيقضي ما عليه من الدين من سهم الغارمين</w:t>
      </w:r>
      <w:r w:rsidR="005B3E65">
        <w:rPr>
          <w:rFonts w:hint="cs"/>
          <w:rtl/>
        </w:rPr>
        <w:t>،</w:t>
      </w:r>
      <w:r>
        <w:rPr>
          <w:rFonts w:hint="cs"/>
          <w:rtl/>
        </w:rPr>
        <w:t xml:space="preserve"> إذا كان أنفقه في طاعة الله عزّ وجل</w:t>
      </w:r>
      <w:r w:rsidR="005B3E65">
        <w:rPr>
          <w:rFonts w:hint="cs"/>
          <w:rtl/>
        </w:rPr>
        <w:t>،</w:t>
      </w:r>
      <w:r>
        <w:rPr>
          <w:rFonts w:hint="cs"/>
          <w:rtl/>
        </w:rPr>
        <w:t xml:space="preserve"> فإن كان أنفقه في</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1 / 401 وسائل 12 / 481</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1 / 378</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1 / 388 وسائل 13 / 28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معصية الله عزّ وجل فلا شيء له على الإمام</w:t>
      </w:r>
      <w:r w:rsidR="005B3E65">
        <w:rPr>
          <w:rFonts w:hint="cs"/>
          <w:rtl/>
        </w:rPr>
        <w:t>.</w:t>
      </w:r>
      <w:r w:rsidRPr="00FD157B">
        <w:rPr>
          <w:rFonts w:hint="cs"/>
          <w:rtl/>
        </w:rPr>
        <w:t xml:space="preserve"> قلت فما لهذا الرجل الذي ائتمنه وهو لا يعلم فيما أنفقه في طاعة الله أم في معصيته</w:t>
      </w:r>
      <w:r w:rsidR="005B3E65">
        <w:rPr>
          <w:rFonts w:hint="cs"/>
          <w:rtl/>
        </w:rPr>
        <w:t>؟</w:t>
      </w:r>
      <w:r w:rsidRPr="00FD157B">
        <w:rPr>
          <w:rFonts w:hint="cs"/>
          <w:rtl/>
        </w:rPr>
        <w:t xml:space="preserve"> قال</w:t>
      </w:r>
      <w:r w:rsidR="005B3E65">
        <w:rPr>
          <w:rFonts w:hint="cs"/>
          <w:rtl/>
        </w:rPr>
        <w:t>:</w:t>
      </w:r>
      <w:r w:rsidRPr="00FD157B">
        <w:rPr>
          <w:rFonts w:hint="cs"/>
          <w:rtl/>
        </w:rPr>
        <w:t xml:space="preserve"> يسعى له في ماله فيرده عليه وهو صاغر </w:t>
      </w:r>
      <w:r w:rsidRPr="00FD157B">
        <w:rPr>
          <w:rStyle w:val="libFootnotenumChar"/>
          <w:rFonts w:hint="cs"/>
          <w:rtl/>
        </w:rPr>
        <w:t>(1)</w:t>
      </w:r>
      <w:r w:rsidR="005B3E65">
        <w:rPr>
          <w:rFonts w:hint="cs"/>
          <w:rtl/>
        </w:rPr>
        <w:t>.</w:t>
      </w:r>
    </w:p>
    <w:p w:rsidR="00FD157B" w:rsidRDefault="00FD157B" w:rsidP="00FD157B">
      <w:pPr>
        <w:pStyle w:val="libBold1"/>
        <w:rPr>
          <w:rtl/>
        </w:rPr>
      </w:pPr>
      <w:bookmarkStart w:id="297" w:name="161"/>
      <w:r>
        <w:rPr>
          <w:rFonts w:hint="cs"/>
          <w:rtl/>
        </w:rPr>
        <w:t>88</w:t>
      </w:r>
      <w:r w:rsidR="00117131">
        <w:rPr>
          <w:rFonts w:hint="cs"/>
          <w:rtl/>
        </w:rPr>
        <w:t xml:space="preserve"> - </w:t>
      </w:r>
      <w:r>
        <w:rPr>
          <w:rFonts w:hint="cs"/>
          <w:rtl/>
        </w:rPr>
        <w:t>شراء الدين</w:t>
      </w:r>
      <w:r w:rsidR="005B3E65">
        <w:rPr>
          <w:rFonts w:hint="cs"/>
          <w:rtl/>
        </w:rPr>
        <w:t>:</w:t>
      </w:r>
      <w:r>
        <w:rPr>
          <w:rFonts w:hint="cs"/>
          <w:rtl/>
        </w:rPr>
        <w:t xml:space="preserve"> </w:t>
      </w:r>
      <w:bookmarkEnd w:id="297"/>
    </w:p>
    <w:p w:rsidR="00FD157B" w:rsidRDefault="00FD157B" w:rsidP="00FD157B">
      <w:pPr>
        <w:pStyle w:val="libNormal"/>
        <w:rPr>
          <w:rtl/>
        </w:rPr>
      </w:pPr>
      <w:r w:rsidRPr="00FD157B">
        <w:rPr>
          <w:rFonts w:hint="cs"/>
          <w:rtl/>
        </w:rPr>
        <w:t>روى محمد بن الفضيل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رجل اشترى ديناً على رجل</w:t>
      </w:r>
      <w:r w:rsidR="005B3E65">
        <w:rPr>
          <w:rFonts w:hint="cs"/>
          <w:rtl/>
        </w:rPr>
        <w:t>،</w:t>
      </w:r>
      <w:r w:rsidRPr="00FD157B">
        <w:rPr>
          <w:rFonts w:hint="cs"/>
          <w:rtl/>
        </w:rPr>
        <w:t xml:space="preserve"> ثم ذهب إلى صاحب الدين</w:t>
      </w:r>
      <w:r w:rsidR="005B3E65">
        <w:rPr>
          <w:rFonts w:hint="cs"/>
          <w:rtl/>
        </w:rPr>
        <w:t>،</w:t>
      </w:r>
      <w:r w:rsidRPr="00FD157B">
        <w:rPr>
          <w:rFonts w:hint="cs"/>
          <w:rtl/>
        </w:rPr>
        <w:t xml:space="preserve"> فقال له</w:t>
      </w:r>
      <w:r w:rsidR="005B3E65">
        <w:rPr>
          <w:rFonts w:hint="cs"/>
          <w:rtl/>
        </w:rPr>
        <w:t>:</w:t>
      </w:r>
      <w:r w:rsidRPr="00FD157B">
        <w:rPr>
          <w:rFonts w:hint="cs"/>
          <w:rtl/>
        </w:rPr>
        <w:t xml:space="preserve"> ادفع إليّ ما لفلان عليك</w:t>
      </w:r>
      <w:r w:rsidR="005B3E65">
        <w:rPr>
          <w:rFonts w:hint="cs"/>
          <w:rtl/>
        </w:rPr>
        <w:t>.</w:t>
      </w:r>
      <w:r w:rsidRPr="00FD157B">
        <w:rPr>
          <w:rFonts w:hint="cs"/>
          <w:rtl/>
        </w:rPr>
        <w:t xml:space="preserve"> فقد اشتريته منه</w:t>
      </w:r>
      <w:r w:rsidR="005B3E65">
        <w:rPr>
          <w:rFonts w:hint="cs"/>
          <w:rtl/>
        </w:rPr>
        <w:t>،</w:t>
      </w:r>
      <w:r w:rsidRPr="00FD157B">
        <w:rPr>
          <w:rFonts w:hint="cs"/>
          <w:rtl/>
        </w:rPr>
        <w:t xml:space="preserve"> قال</w:t>
      </w:r>
      <w:r w:rsidR="005B3E65">
        <w:rPr>
          <w:rFonts w:hint="cs"/>
          <w:rtl/>
        </w:rPr>
        <w:t>:</w:t>
      </w:r>
      <w:r w:rsidRPr="00FD157B">
        <w:rPr>
          <w:rFonts w:hint="cs"/>
          <w:rtl/>
        </w:rPr>
        <w:t xml:space="preserve"> يدفع إليه قيمة ما دفع إلى صاحب الدين</w:t>
      </w:r>
      <w:r w:rsidR="005B3E65">
        <w:rPr>
          <w:rFonts w:hint="cs"/>
          <w:rtl/>
        </w:rPr>
        <w:t>،</w:t>
      </w:r>
      <w:r w:rsidRPr="00FD157B">
        <w:rPr>
          <w:rFonts w:hint="cs"/>
          <w:rtl/>
        </w:rPr>
        <w:t xml:space="preserve"> وبرئ الذي عليه المال من جميع ما بقي عليه</w:t>
      </w:r>
      <w:r w:rsidRPr="00FD157B">
        <w:rPr>
          <w:rStyle w:val="libFootnotenumChar"/>
          <w:rFonts w:hint="cs"/>
          <w:rtl/>
        </w:rPr>
        <w:t xml:space="preserve"> (2)</w:t>
      </w:r>
      <w:r w:rsidR="005B3E65">
        <w:rPr>
          <w:rFonts w:hint="cs"/>
          <w:rtl/>
        </w:rPr>
        <w:t>.</w:t>
      </w:r>
    </w:p>
    <w:p w:rsidR="00FD157B" w:rsidRDefault="00FD157B" w:rsidP="00FD157B">
      <w:pPr>
        <w:pStyle w:val="libBold1"/>
        <w:rPr>
          <w:rtl/>
        </w:rPr>
      </w:pPr>
      <w:bookmarkStart w:id="298" w:name="162"/>
      <w:r>
        <w:rPr>
          <w:rFonts w:hint="cs"/>
          <w:rtl/>
        </w:rPr>
        <w:t>89</w:t>
      </w:r>
      <w:r w:rsidR="00117131">
        <w:rPr>
          <w:rFonts w:hint="cs"/>
          <w:rtl/>
        </w:rPr>
        <w:t xml:space="preserve"> - </w:t>
      </w:r>
      <w:r>
        <w:rPr>
          <w:rFonts w:hint="cs"/>
          <w:rtl/>
        </w:rPr>
        <w:t>عدم التضييق على المستدين</w:t>
      </w:r>
      <w:r w:rsidR="005B3E65">
        <w:rPr>
          <w:rFonts w:hint="cs"/>
          <w:rtl/>
        </w:rPr>
        <w:t>:</w:t>
      </w:r>
      <w:r>
        <w:rPr>
          <w:rFonts w:hint="cs"/>
          <w:rtl/>
        </w:rPr>
        <w:t xml:space="preserve"> </w:t>
      </w:r>
      <w:bookmarkEnd w:id="298"/>
    </w:p>
    <w:p w:rsidR="00FD157B" w:rsidRDefault="00FD157B" w:rsidP="00FD157B">
      <w:pPr>
        <w:pStyle w:val="libNormal"/>
        <w:rPr>
          <w:rtl/>
        </w:rPr>
      </w:pPr>
      <w:r w:rsidRPr="00FD157B">
        <w:rPr>
          <w:rFonts w:hint="cs"/>
          <w:rtl/>
        </w:rPr>
        <w:t xml:space="preserve">روى على بن إسماعيل عن رجل من أهل الشام أنّه سأل الرضا </w:t>
      </w:r>
      <w:r w:rsidR="009B1D84" w:rsidRPr="009B1D84">
        <w:rPr>
          <w:rStyle w:val="libAlaemChar"/>
          <w:rFonts w:hint="cs"/>
          <w:rtl/>
        </w:rPr>
        <w:t>عليه‌السلام</w:t>
      </w:r>
      <w:r w:rsidRPr="00FD157B">
        <w:rPr>
          <w:rFonts w:hint="cs"/>
          <w:rtl/>
        </w:rPr>
        <w:t xml:space="preserve"> عن رجل عليه دين قد فدحه</w:t>
      </w:r>
      <w:r w:rsidR="005B3E65">
        <w:rPr>
          <w:rFonts w:hint="cs"/>
          <w:rtl/>
        </w:rPr>
        <w:t>،</w:t>
      </w:r>
      <w:r w:rsidRPr="00FD157B">
        <w:rPr>
          <w:rFonts w:hint="cs"/>
          <w:rtl/>
        </w:rPr>
        <w:t xml:space="preserve"> وهو يخالط الناس وهو يؤتمن بسعة شراء الفضول من الطعام والشراب</w:t>
      </w:r>
      <w:r w:rsidR="005B3E65">
        <w:rPr>
          <w:rFonts w:hint="cs"/>
          <w:rtl/>
        </w:rPr>
        <w:t>،</w:t>
      </w:r>
      <w:r w:rsidRPr="00FD157B">
        <w:rPr>
          <w:rFonts w:hint="cs"/>
          <w:rtl/>
        </w:rPr>
        <w:t xml:space="preserve"> فهل يحل له أم لا</w:t>
      </w:r>
      <w:r w:rsidR="005B3E65">
        <w:rPr>
          <w:rFonts w:hint="cs"/>
          <w:rtl/>
        </w:rPr>
        <w:t>؟</w:t>
      </w:r>
      <w:r w:rsidRPr="00FD157B">
        <w:rPr>
          <w:rFonts w:hint="cs"/>
          <w:rtl/>
        </w:rPr>
        <w:t xml:space="preserve"> وهل يحل أن يتطلع من الطعام أم لا يحل له إلاّ قدر ما يمسك به نفسه ويبلغه</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لا بأس بما أكل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وظاهر الحديث انه لا يضيق على المستدين</w:t>
      </w:r>
      <w:r w:rsidR="005B3E65">
        <w:rPr>
          <w:rFonts w:hint="cs"/>
          <w:rtl/>
        </w:rPr>
        <w:t>،</w:t>
      </w:r>
      <w:r>
        <w:rPr>
          <w:rFonts w:hint="cs"/>
          <w:rtl/>
        </w:rPr>
        <w:t xml:space="preserve"> وأنّه في سعة من أمره في شراء ما يحتاجه من الطعام</w:t>
      </w:r>
      <w:r w:rsidR="005B3E65">
        <w:rPr>
          <w:rFonts w:hint="cs"/>
          <w:rtl/>
        </w:rPr>
        <w:t>.</w:t>
      </w:r>
    </w:p>
    <w:p w:rsidR="00FD157B" w:rsidRDefault="00FD157B" w:rsidP="00FD157B">
      <w:pPr>
        <w:pStyle w:val="libBold1"/>
        <w:rPr>
          <w:rtl/>
        </w:rPr>
      </w:pPr>
      <w:bookmarkStart w:id="299" w:name="163"/>
      <w:r>
        <w:rPr>
          <w:rFonts w:hint="cs"/>
          <w:rtl/>
        </w:rPr>
        <w:t>90</w:t>
      </w:r>
      <w:r w:rsidR="00117131">
        <w:rPr>
          <w:rFonts w:hint="cs"/>
          <w:rtl/>
        </w:rPr>
        <w:t xml:space="preserve"> - </w:t>
      </w:r>
      <w:r>
        <w:rPr>
          <w:rFonts w:hint="cs"/>
          <w:rtl/>
        </w:rPr>
        <w:t>كراهة استعمال الأجير قبل تعيين أجرته</w:t>
      </w:r>
      <w:r w:rsidR="005B3E65">
        <w:rPr>
          <w:rFonts w:hint="cs"/>
          <w:rtl/>
        </w:rPr>
        <w:t>:</w:t>
      </w:r>
      <w:r>
        <w:rPr>
          <w:rFonts w:hint="cs"/>
          <w:rtl/>
        </w:rPr>
        <w:t xml:space="preserve"> </w:t>
      </w:r>
      <w:bookmarkEnd w:id="299"/>
    </w:p>
    <w:p w:rsidR="00FD157B" w:rsidRDefault="00FD157B" w:rsidP="00FD157B">
      <w:pPr>
        <w:pStyle w:val="libNormal"/>
        <w:rPr>
          <w:rtl/>
        </w:rPr>
      </w:pPr>
      <w:r w:rsidRPr="00FD157B">
        <w:rPr>
          <w:rFonts w:hint="cs"/>
          <w:rtl/>
        </w:rPr>
        <w:t>روى سليمان بن جعفر الجعفري قال</w:t>
      </w:r>
      <w:r w:rsidR="005B3E65">
        <w:rPr>
          <w:rFonts w:hint="cs"/>
          <w:rtl/>
        </w:rPr>
        <w:t>:</w:t>
      </w:r>
      <w:r w:rsidRPr="00FD157B">
        <w:rPr>
          <w:rFonts w:hint="cs"/>
          <w:rtl/>
        </w:rPr>
        <w:t xml:space="preserve"> كنت مع الرضا </w:t>
      </w:r>
      <w:r w:rsidR="009B1D84" w:rsidRPr="009B1D84">
        <w:rPr>
          <w:rStyle w:val="libAlaemChar"/>
          <w:rFonts w:hint="cs"/>
          <w:rtl/>
        </w:rPr>
        <w:t>عليه‌السلام</w:t>
      </w:r>
      <w:r w:rsidRPr="00FD157B">
        <w:rPr>
          <w:rFonts w:hint="cs"/>
          <w:rtl/>
        </w:rPr>
        <w:t xml:space="preserve"> في بعض الحاجة فأردت أن أنصرف إلى منزلي</w:t>
      </w:r>
      <w:r w:rsidR="005B3E65">
        <w:rPr>
          <w:rFonts w:hint="cs"/>
          <w:rtl/>
        </w:rPr>
        <w:t>،</w:t>
      </w:r>
      <w:r w:rsidRPr="00FD157B">
        <w:rPr>
          <w:rFonts w:hint="cs"/>
          <w:rtl/>
        </w:rPr>
        <w:t xml:space="preserve"> فقال لي</w:t>
      </w:r>
      <w:r w:rsidR="005B3E65">
        <w:rPr>
          <w:rFonts w:hint="cs"/>
          <w:rtl/>
        </w:rPr>
        <w:t>:</w:t>
      </w:r>
      <w:r w:rsidRPr="00FD157B">
        <w:rPr>
          <w:rFonts w:hint="cs"/>
          <w:rtl/>
        </w:rPr>
        <w:t xml:space="preserve"> انصرف معي فبت عندي الليلة</w:t>
      </w:r>
      <w:r w:rsidR="005B3E65">
        <w:rPr>
          <w:rFonts w:hint="cs"/>
          <w:rtl/>
        </w:rPr>
        <w:t>،</w:t>
      </w:r>
      <w:r w:rsidRPr="00FD157B">
        <w:rPr>
          <w:rFonts w:hint="cs"/>
          <w:rtl/>
        </w:rPr>
        <w:t xml:space="preserve"> فانطلقت معه فدخل إلى داره مع المغيب فنظر إلى غلمانه يعملون في الطين أو أري الدواب وغير ذلك وإذا معهم أسود ليس منهم فقال</w:t>
      </w:r>
      <w:r w:rsidR="005B3E65">
        <w:rPr>
          <w:rFonts w:hint="cs"/>
          <w:rtl/>
        </w:rPr>
        <w:t>:</w:t>
      </w:r>
      <w:r w:rsidRPr="00FD157B">
        <w:rPr>
          <w:rFonts w:hint="cs"/>
          <w:rtl/>
        </w:rPr>
        <w:t xml:space="preserve"> ما هذا الرجل معكم</w:t>
      </w:r>
      <w:r w:rsidR="005B3E65">
        <w:rPr>
          <w:rFonts w:hint="cs"/>
          <w:rtl/>
        </w:rPr>
        <w:t>؟</w:t>
      </w:r>
      <w:r w:rsidRPr="00FD157B">
        <w:rPr>
          <w:rFonts w:hint="cs"/>
          <w:rtl/>
        </w:rPr>
        <w:t xml:space="preserve"> قالوا</w:t>
      </w:r>
      <w:r w:rsidR="005B3E65">
        <w:rPr>
          <w:rFonts w:hint="cs"/>
          <w:rtl/>
        </w:rPr>
        <w:t>:</w:t>
      </w:r>
      <w:r w:rsidRPr="00FD157B">
        <w:rPr>
          <w:rFonts w:hint="cs"/>
          <w:rtl/>
        </w:rPr>
        <w:t xml:space="preserve"> يعاوننا ونعطيه شيئاً</w:t>
      </w:r>
      <w:r w:rsidR="005B3E65">
        <w:rPr>
          <w:rFonts w:hint="cs"/>
          <w:rtl/>
        </w:rPr>
        <w:t>،</w:t>
      </w:r>
      <w:r w:rsidRPr="00FD157B">
        <w:rPr>
          <w:rFonts w:hint="cs"/>
          <w:rtl/>
        </w:rPr>
        <w:t xml:space="preserve"> قال</w:t>
      </w:r>
      <w:r w:rsidR="005B3E65">
        <w:rPr>
          <w:rFonts w:hint="cs"/>
          <w:rtl/>
        </w:rPr>
        <w:t>:</w:t>
      </w:r>
      <w:r w:rsidRPr="00FD157B">
        <w:rPr>
          <w:rFonts w:hint="cs"/>
          <w:rtl/>
        </w:rPr>
        <w:t xml:space="preserve"> قاطعتموه على أجرته</w:t>
      </w:r>
      <w:r w:rsidR="005B3E65">
        <w:rPr>
          <w:rFonts w:hint="cs"/>
          <w:rtl/>
        </w:rPr>
        <w:t>،</w:t>
      </w:r>
      <w:r w:rsidRPr="00FD157B">
        <w:rPr>
          <w:rFonts w:hint="cs"/>
          <w:rtl/>
        </w:rPr>
        <w:t xml:space="preserve"> قالوا</w:t>
      </w:r>
      <w:r w:rsidR="005B3E65">
        <w:rPr>
          <w:rFonts w:hint="cs"/>
          <w:rtl/>
        </w:rPr>
        <w:t>:</w:t>
      </w:r>
      <w:r w:rsidRPr="00FD157B">
        <w:rPr>
          <w:rFonts w:hint="cs"/>
          <w:rtl/>
        </w:rPr>
        <w:t xml:space="preserve"> لا هو يرضى بما تعطيه</w:t>
      </w:r>
      <w:r w:rsidR="005B3E65">
        <w:rPr>
          <w:rFonts w:hint="cs"/>
          <w:rtl/>
        </w:rPr>
        <w:t>.</w:t>
      </w:r>
      <w:r w:rsidRPr="00FD157B">
        <w:rPr>
          <w:rFonts w:hint="cs"/>
          <w:rtl/>
        </w:rPr>
        <w:t>.. وغضب لذلك غضباً شديداً</w:t>
      </w:r>
      <w:r w:rsidR="005B3E65">
        <w:rPr>
          <w:rFonts w:hint="cs"/>
          <w:rtl/>
        </w:rPr>
        <w:t>،</w:t>
      </w:r>
      <w:r w:rsidRPr="00FD157B">
        <w:rPr>
          <w:rFonts w:hint="cs"/>
          <w:rtl/>
        </w:rPr>
        <w:t xml:space="preserve"> فقلت</w:t>
      </w:r>
      <w:r w:rsidR="005B3E65">
        <w:rPr>
          <w:rFonts w:hint="cs"/>
          <w:rtl/>
        </w:rPr>
        <w:t>:</w:t>
      </w:r>
      <w:r w:rsidRPr="00FD157B">
        <w:rPr>
          <w:rFonts w:hint="cs"/>
          <w:rtl/>
        </w:rPr>
        <w:t xml:space="preserve"> جعلت فداك لم تدخل على نفسك</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إنّي قد نهيتهم عن مثل هذا غير مرة أن يعمل معهم أحد</w:t>
      </w:r>
      <w:r w:rsidR="005B3E65">
        <w:rPr>
          <w:rFonts w:hint="cs"/>
          <w:rtl/>
        </w:rPr>
        <w:t>،</w:t>
      </w:r>
      <w:r w:rsidRPr="00FD157B">
        <w:rPr>
          <w:rFonts w:hint="cs"/>
          <w:rtl/>
        </w:rPr>
        <w:t xml:space="preserve"> حتى يقاطعوه على أجرته</w:t>
      </w:r>
      <w:r w:rsidR="005B3E65">
        <w:rPr>
          <w:rFonts w:hint="cs"/>
          <w:rtl/>
        </w:rPr>
        <w:t>،</w:t>
      </w:r>
      <w:r w:rsidRPr="00FD157B">
        <w:rPr>
          <w:rFonts w:hint="cs"/>
          <w:rtl/>
        </w:rPr>
        <w:t xml:space="preserve"> واعلم أنّه ما من أحد يعمل لك شيئاً بغير مقاطعة ثم زدته لذلك الشيء ثلاثة أضعاف</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تفسير العياشي 1 / 155 وسائل 13 / 91</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1 / 355</w:t>
      </w:r>
      <w:r w:rsidR="005B3E65">
        <w:rPr>
          <w:rFonts w:hint="cs"/>
          <w:rtl/>
        </w:rPr>
        <w:t>.</w:t>
      </w:r>
      <w:r>
        <w:rPr>
          <w:rFonts w:hint="cs"/>
          <w:rtl/>
        </w:rPr>
        <w:t xml:space="preserve"> </w:t>
      </w:r>
    </w:p>
    <w:p w:rsidR="00FD157B" w:rsidRDefault="00FD157B" w:rsidP="00BF255D">
      <w:pPr>
        <w:pStyle w:val="libFootnote0"/>
        <w:rPr>
          <w:rtl/>
        </w:rPr>
      </w:pPr>
      <w:r>
        <w:rPr>
          <w:rFonts w:hint="cs"/>
          <w:rtl/>
        </w:rPr>
        <w:t>(3) التهذيب 2 / 61 وسائل 13 / 115</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sidRPr="00BF255D">
        <w:rPr>
          <w:rFonts w:hint="cs"/>
          <w:rtl/>
        </w:rPr>
        <w:lastRenderedPageBreak/>
        <w:t>على أجرته إلاّ ظن أنّك قد نقصته أجرته</w:t>
      </w:r>
      <w:r w:rsidR="005B3E65">
        <w:rPr>
          <w:rFonts w:hint="cs"/>
          <w:rtl/>
        </w:rPr>
        <w:t>،</w:t>
      </w:r>
      <w:r w:rsidRPr="00BF255D">
        <w:rPr>
          <w:rFonts w:hint="cs"/>
          <w:rtl/>
        </w:rPr>
        <w:t xml:space="preserve"> وإذا قاطعته ثم أعطيته أجرته حمدك على الوفاء</w:t>
      </w:r>
      <w:r w:rsidR="005B3E65">
        <w:rPr>
          <w:rFonts w:hint="cs"/>
          <w:rtl/>
        </w:rPr>
        <w:t>،</w:t>
      </w:r>
      <w:r w:rsidRPr="00BF255D">
        <w:rPr>
          <w:rFonts w:hint="cs"/>
          <w:rtl/>
        </w:rPr>
        <w:t xml:space="preserve"> فإن زدّته حبة عرف ذلك لك</w:t>
      </w:r>
      <w:r w:rsidR="005B3E65">
        <w:rPr>
          <w:rFonts w:hint="cs"/>
          <w:rtl/>
        </w:rPr>
        <w:t>،</w:t>
      </w:r>
      <w:r w:rsidRPr="00BF255D">
        <w:rPr>
          <w:rFonts w:hint="cs"/>
          <w:rtl/>
        </w:rPr>
        <w:t xml:space="preserve"> ورأى أنّك قد زدته </w:t>
      </w:r>
      <w:r w:rsidRPr="00957525">
        <w:rPr>
          <w:rStyle w:val="libFootnotenumChar"/>
          <w:rFonts w:hint="cs"/>
          <w:rtl/>
        </w:rPr>
        <w:t>(1)</w:t>
      </w:r>
      <w:r w:rsidR="005B3E65">
        <w:rPr>
          <w:rFonts w:hint="cs"/>
          <w:rtl/>
        </w:rPr>
        <w:t>.</w:t>
      </w:r>
    </w:p>
    <w:p w:rsidR="00FD157B" w:rsidRDefault="00FD157B" w:rsidP="00FD157B">
      <w:pPr>
        <w:pStyle w:val="libNormal"/>
        <w:rPr>
          <w:rtl/>
        </w:rPr>
      </w:pPr>
      <w:r>
        <w:rPr>
          <w:rFonts w:hint="cs"/>
          <w:rtl/>
        </w:rPr>
        <w:t>إنّ من محاسن التشريع الإسلامي معاملة الأجير وقطع أجرته قبل عمله</w:t>
      </w:r>
      <w:r w:rsidR="005B3E65">
        <w:rPr>
          <w:rFonts w:hint="cs"/>
          <w:rtl/>
        </w:rPr>
        <w:t>،</w:t>
      </w:r>
      <w:r>
        <w:rPr>
          <w:rFonts w:hint="cs"/>
          <w:rtl/>
        </w:rPr>
        <w:t xml:space="preserve"> فإذا لم تعيّن أجرته</w:t>
      </w:r>
      <w:r w:rsidR="005B3E65">
        <w:rPr>
          <w:rFonts w:hint="cs"/>
          <w:rtl/>
        </w:rPr>
        <w:t>،</w:t>
      </w:r>
      <w:r>
        <w:rPr>
          <w:rFonts w:hint="cs"/>
          <w:rtl/>
        </w:rPr>
        <w:t xml:space="preserve"> فمهما أعطي فإنّه لا يرضى</w:t>
      </w:r>
      <w:r w:rsidR="005B3E65">
        <w:rPr>
          <w:rFonts w:hint="cs"/>
          <w:rtl/>
        </w:rPr>
        <w:t>،</w:t>
      </w:r>
      <w:r>
        <w:rPr>
          <w:rFonts w:hint="cs"/>
          <w:rtl/>
        </w:rPr>
        <w:t xml:space="preserve"> ويكون ذلك مدعاة للنزاع والخصومة</w:t>
      </w:r>
      <w:r w:rsidR="005B3E65">
        <w:rPr>
          <w:rFonts w:hint="cs"/>
          <w:rtl/>
        </w:rPr>
        <w:t>.</w:t>
      </w:r>
    </w:p>
    <w:p w:rsidR="00FD157B" w:rsidRDefault="00FD157B" w:rsidP="00FD157B">
      <w:pPr>
        <w:pStyle w:val="libBold1"/>
        <w:rPr>
          <w:rtl/>
        </w:rPr>
      </w:pPr>
      <w:bookmarkStart w:id="300" w:name="164"/>
      <w:r>
        <w:rPr>
          <w:rFonts w:hint="cs"/>
          <w:rtl/>
        </w:rPr>
        <w:t>91</w:t>
      </w:r>
      <w:r w:rsidR="00117131">
        <w:rPr>
          <w:rFonts w:hint="cs"/>
          <w:rtl/>
        </w:rPr>
        <w:t xml:space="preserve"> - </w:t>
      </w:r>
      <w:r>
        <w:rPr>
          <w:rFonts w:hint="cs"/>
          <w:rtl/>
        </w:rPr>
        <w:t>الإجارة لا تبطل بيع العين</w:t>
      </w:r>
      <w:r w:rsidR="005B3E65">
        <w:rPr>
          <w:rFonts w:hint="cs"/>
          <w:rtl/>
        </w:rPr>
        <w:t>:</w:t>
      </w:r>
      <w:r>
        <w:rPr>
          <w:rFonts w:hint="cs"/>
          <w:rtl/>
        </w:rPr>
        <w:t xml:space="preserve"> </w:t>
      </w:r>
      <w:bookmarkEnd w:id="300"/>
    </w:p>
    <w:p w:rsidR="00FD157B" w:rsidRDefault="00FD157B" w:rsidP="00FD157B">
      <w:pPr>
        <w:pStyle w:val="libNormal"/>
        <w:rPr>
          <w:rtl/>
        </w:rPr>
      </w:pPr>
      <w:r w:rsidRPr="00FD157B">
        <w:rPr>
          <w:rFonts w:hint="cs"/>
          <w:rtl/>
        </w:rPr>
        <w:t>روى يونس قال</w:t>
      </w:r>
      <w:r w:rsidR="005B3E65">
        <w:rPr>
          <w:rFonts w:hint="cs"/>
          <w:rtl/>
        </w:rPr>
        <w:t>:</w:t>
      </w:r>
      <w:r w:rsidRPr="00FD157B">
        <w:rPr>
          <w:rFonts w:hint="cs"/>
          <w:rtl/>
        </w:rPr>
        <w:t xml:space="preserve"> كتبت إلى الرضا </w:t>
      </w:r>
      <w:r w:rsidR="009B1D84" w:rsidRPr="009B1D84">
        <w:rPr>
          <w:rStyle w:val="libAlaemChar"/>
          <w:rFonts w:hint="cs"/>
          <w:rtl/>
        </w:rPr>
        <w:t>عليه‌السلام</w:t>
      </w:r>
      <w:r w:rsidRPr="00FD157B">
        <w:rPr>
          <w:rFonts w:hint="cs"/>
          <w:rtl/>
        </w:rPr>
        <w:t xml:space="preserve"> أسأله عن رجل تقبل من رجل أرضاً أو غير ذلك سنين مسماة</w:t>
      </w:r>
      <w:r w:rsidR="005B3E65">
        <w:rPr>
          <w:rFonts w:hint="cs"/>
          <w:rtl/>
        </w:rPr>
        <w:t>،</w:t>
      </w:r>
      <w:r w:rsidRPr="00FD157B">
        <w:rPr>
          <w:rFonts w:hint="cs"/>
          <w:rtl/>
        </w:rPr>
        <w:t xml:space="preserve"> ثم إنّ المقبل أراد بيع أرضه التي قبلها قبل انقضاء السنين المسماة</w:t>
      </w:r>
      <w:r w:rsidR="005B3E65">
        <w:rPr>
          <w:rFonts w:hint="cs"/>
          <w:rtl/>
        </w:rPr>
        <w:t>،</w:t>
      </w:r>
      <w:r w:rsidRPr="00FD157B">
        <w:rPr>
          <w:rFonts w:hint="cs"/>
          <w:rtl/>
        </w:rPr>
        <w:t xml:space="preserve"> هل للمتقبل أن يمنعه من البيع قبل انقضاء أجله الذي تقبلها منه إليه</w:t>
      </w:r>
      <w:r w:rsidR="005B3E65">
        <w:rPr>
          <w:rFonts w:hint="cs"/>
          <w:rtl/>
        </w:rPr>
        <w:t>،</w:t>
      </w:r>
      <w:r w:rsidRPr="00FD157B">
        <w:rPr>
          <w:rFonts w:hint="cs"/>
          <w:rtl/>
        </w:rPr>
        <w:t xml:space="preserve"> وما يلزم المتقبل له</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له أن يبيع إذا اشترط على المشتري أن المتقبل من السنين ما له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لا مانع من بيع العين المستأجرة ولكن يشترط إعلام المشتري بالأمر</w:t>
      </w:r>
      <w:r w:rsidR="005B3E65">
        <w:rPr>
          <w:rFonts w:hint="cs"/>
          <w:rtl/>
        </w:rPr>
        <w:t>،</w:t>
      </w:r>
      <w:r>
        <w:rPr>
          <w:rFonts w:hint="cs"/>
          <w:rtl/>
        </w:rPr>
        <w:t xml:space="preserve"> فيبيعه عليه مسلوبة المنفعة إلى مدة انقضاء الإجارة وإذا لم يعلمه بذلك فله خيار الفسخ</w:t>
      </w:r>
      <w:r w:rsidR="005B3E65">
        <w:rPr>
          <w:rFonts w:hint="cs"/>
          <w:rtl/>
        </w:rPr>
        <w:t>.</w:t>
      </w:r>
    </w:p>
    <w:p w:rsidR="00FD157B" w:rsidRDefault="00FD157B" w:rsidP="00FD157B">
      <w:pPr>
        <w:pStyle w:val="libBold1"/>
        <w:rPr>
          <w:rtl/>
        </w:rPr>
      </w:pPr>
      <w:bookmarkStart w:id="301" w:name="165"/>
      <w:r>
        <w:rPr>
          <w:rFonts w:hint="cs"/>
          <w:rtl/>
        </w:rPr>
        <w:t>92</w:t>
      </w:r>
      <w:r w:rsidR="00117131">
        <w:rPr>
          <w:rFonts w:hint="cs"/>
          <w:rtl/>
        </w:rPr>
        <w:t xml:space="preserve"> - </w:t>
      </w:r>
      <w:r>
        <w:rPr>
          <w:rFonts w:hint="cs"/>
          <w:rtl/>
        </w:rPr>
        <w:t>الرجوع في الهبة قبل القبض</w:t>
      </w:r>
      <w:r w:rsidR="005B3E65">
        <w:rPr>
          <w:rFonts w:hint="cs"/>
          <w:rtl/>
        </w:rPr>
        <w:t>:</w:t>
      </w:r>
      <w:r>
        <w:rPr>
          <w:rFonts w:hint="cs"/>
          <w:rtl/>
        </w:rPr>
        <w:t xml:space="preserve"> </w:t>
      </w:r>
      <w:bookmarkEnd w:id="301"/>
    </w:p>
    <w:p w:rsidR="00FD157B" w:rsidRDefault="00FD157B" w:rsidP="00FD157B">
      <w:pPr>
        <w:pStyle w:val="libNormal"/>
        <w:rPr>
          <w:rtl/>
        </w:rPr>
      </w:pPr>
      <w:r w:rsidRPr="00FD157B">
        <w:rPr>
          <w:rFonts w:hint="cs"/>
          <w:rtl/>
        </w:rPr>
        <w:t>روى صفوان بن يحيى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رجل كان له مال فوهبه لولده الأكبر</w:t>
      </w:r>
      <w:r w:rsidR="005B3E65">
        <w:rPr>
          <w:rFonts w:hint="cs"/>
          <w:rtl/>
        </w:rPr>
        <w:t>،</w:t>
      </w:r>
      <w:r w:rsidRPr="00FD157B">
        <w:rPr>
          <w:rFonts w:hint="cs"/>
          <w:rtl/>
        </w:rPr>
        <w:t xml:space="preserve"> فذكر له الرجل المال الذي له عليه</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إنّه ليس عليك منه شيء في الدنيا والآخرة</w:t>
      </w:r>
      <w:r w:rsidR="00117131">
        <w:rPr>
          <w:rFonts w:hint="cs"/>
          <w:rtl/>
        </w:rPr>
        <w:t xml:space="preserve"> - </w:t>
      </w:r>
      <w:r w:rsidRPr="00FD157B">
        <w:rPr>
          <w:rFonts w:hint="cs"/>
          <w:rtl/>
        </w:rPr>
        <w:t>ومعنى ذلك أنّه وهبه له</w:t>
      </w:r>
      <w:r w:rsidR="00117131">
        <w:rPr>
          <w:rFonts w:hint="cs"/>
          <w:rtl/>
        </w:rPr>
        <w:t xml:space="preserve"> - </w:t>
      </w:r>
      <w:r w:rsidRPr="00FD157B">
        <w:rPr>
          <w:rFonts w:hint="cs"/>
          <w:rtl/>
        </w:rPr>
        <w:t>يطيب له ذلك</w:t>
      </w:r>
      <w:r w:rsidR="005B3E65">
        <w:rPr>
          <w:rFonts w:hint="cs"/>
          <w:rtl/>
        </w:rPr>
        <w:t>،</w:t>
      </w:r>
      <w:r w:rsidRPr="00FD157B">
        <w:rPr>
          <w:rFonts w:hint="cs"/>
          <w:rtl/>
        </w:rPr>
        <w:t xml:space="preserve"> وقد كان وهبه لولده</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نعم يكون وهبه له ثم نزعه فجعله لهذا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إنّ الهبة قبل القبض يجوز ارتجاعها</w:t>
      </w:r>
      <w:r w:rsidR="005B3E65">
        <w:rPr>
          <w:rFonts w:hint="cs"/>
          <w:rtl/>
        </w:rPr>
        <w:t>،</w:t>
      </w:r>
      <w:r>
        <w:rPr>
          <w:rFonts w:hint="cs"/>
          <w:rtl/>
        </w:rPr>
        <w:t xml:space="preserve"> وهي من العقود الجائزة التي يجوز الرجوع فيها نعم الهبة لذوي الأرحام أو المعوضة تكون لازمة بعد القبض لا قبله</w:t>
      </w:r>
      <w:r w:rsidR="005B3E65">
        <w:rPr>
          <w:rFonts w:hint="cs"/>
          <w:rtl/>
        </w:rPr>
        <w:t>.</w:t>
      </w:r>
    </w:p>
    <w:p w:rsidR="00FD157B" w:rsidRDefault="00FD157B" w:rsidP="00FD157B">
      <w:pPr>
        <w:pStyle w:val="libBold1"/>
        <w:rPr>
          <w:rtl/>
        </w:rPr>
      </w:pPr>
      <w:bookmarkStart w:id="302" w:name="166"/>
      <w:r>
        <w:rPr>
          <w:rFonts w:hint="cs"/>
          <w:rtl/>
        </w:rPr>
        <w:t>93</w:t>
      </w:r>
      <w:r w:rsidR="00117131">
        <w:rPr>
          <w:rFonts w:hint="cs"/>
          <w:rtl/>
        </w:rPr>
        <w:t xml:space="preserve"> - </w:t>
      </w:r>
      <w:r>
        <w:rPr>
          <w:rFonts w:hint="cs"/>
          <w:rtl/>
        </w:rPr>
        <w:t>مجوسي أوصى بمال للفقراء</w:t>
      </w:r>
      <w:r w:rsidR="005B3E65">
        <w:rPr>
          <w:rFonts w:hint="cs"/>
          <w:rtl/>
        </w:rPr>
        <w:t>:</w:t>
      </w:r>
      <w:r>
        <w:rPr>
          <w:rFonts w:hint="cs"/>
          <w:rtl/>
        </w:rPr>
        <w:t xml:space="preserve"> </w:t>
      </w:r>
      <w:bookmarkEnd w:id="302"/>
    </w:p>
    <w:p w:rsidR="00FD157B" w:rsidRDefault="00FD157B" w:rsidP="00FD157B">
      <w:pPr>
        <w:pStyle w:val="libNormal"/>
        <w:rPr>
          <w:rtl/>
        </w:rPr>
      </w:pPr>
      <w:r>
        <w:rPr>
          <w:rFonts w:hint="cs"/>
          <w:rtl/>
        </w:rPr>
        <w:t>روى أبو طالب عبد الله بن الصلت قال</w:t>
      </w:r>
      <w:r w:rsidR="005B3E65">
        <w:rPr>
          <w:rFonts w:hint="cs"/>
          <w:rtl/>
        </w:rPr>
        <w:t>:</w:t>
      </w:r>
      <w:r>
        <w:rPr>
          <w:rFonts w:hint="cs"/>
          <w:rtl/>
        </w:rPr>
        <w:t xml:space="preserve"> كتب الخليل بن هاشم إلى ذي الرياستين</w:t>
      </w:r>
      <w:r w:rsidR="005B3E65">
        <w:rPr>
          <w:rFonts w:hint="cs"/>
          <w:rtl/>
        </w:rPr>
        <w:t>،</w:t>
      </w:r>
      <w:r>
        <w:rPr>
          <w:rFonts w:hint="cs"/>
          <w:rtl/>
        </w:rPr>
        <w:t xml:space="preserve"> وهو والي نيسابور أنّ رجلاً من المجوس مات وأوصي للفقراء بشيء من ماله فأخذه قاضي نيسابور فجعله في فقراء المسلمين فكتب الخليل إلى ذي الرياستين بذلك فسأل المأمون عن ذلك</w:t>
      </w:r>
      <w:r w:rsidR="005B3E65">
        <w:rPr>
          <w:rFonts w:hint="cs"/>
          <w:rtl/>
        </w:rPr>
        <w:t>،</w:t>
      </w:r>
      <w:r>
        <w:rPr>
          <w:rFonts w:hint="cs"/>
          <w:rtl/>
        </w:rPr>
        <w:t xml:space="preserve"> فقال</w:t>
      </w:r>
      <w:r w:rsidR="005B3E65">
        <w:rPr>
          <w:rFonts w:hint="cs"/>
          <w:rtl/>
        </w:rPr>
        <w:t>:</w:t>
      </w:r>
      <w:r>
        <w:rPr>
          <w:rFonts w:hint="cs"/>
          <w:rtl/>
        </w:rPr>
        <w:t xml:space="preserve"> ليس عندي في هذا شيء فسأل أبا الحسن</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1 / 414 وسائل 13 / 245</w:t>
      </w:r>
      <w:r w:rsidR="005B3E65">
        <w:rPr>
          <w:rFonts w:hint="cs"/>
          <w:rtl/>
        </w:rPr>
        <w:t>.</w:t>
      </w:r>
    </w:p>
    <w:p w:rsidR="00FD157B" w:rsidRDefault="00FD157B" w:rsidP="00BF255D">
      <w:pPr>
        <w:pStyle w:val="libFootnote0"/>
        <w:rPr>
          <w:rtl/>
        </w:rPr>
      </w:pPr>
      <w:r>
        <w:rPr>
          <w:rFonts w:hint="cs"/>
          <w:rtl/>
        </w:rPr>
        <w:t>(2) وسائل 13 / 267</w:t>
      </w:r>
      <w:r w:rsidR="005B3E65">
        <w:rPr>
          <w:rFonts w:hint="cs"/>
          <w:rtl/>
        </w:rPr>
        <w:t>.</w:t>
      </w:r>
      <w:r>
        <w:rPr>
          <w:rFonts w:hint="cs"/>
          <w:rtl/>
        </w:rPr>
        <w:t xml:space="preserve"> </w:t>
      </w:r>
    </w:p>
    <w:p w:rsidR="00FD157B" w:rsidRDefault="00FD157B" w:rsidP="00BF255D">
      <w:pPr>
        <w:pStyle w:val="libFootnote0"/>
        <w:rPr>
          <w:rtl/>
        </w:rPr>
      </w:pPr>
      <w:r>
        <w:rPr>
          <w:rFonts w:hint="cs"/>
          <w:rtl/>
        </w:rPr>
        <w:t>(3) التهذيب 2 / 378</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9B1D84" w:rsidP="00FD157B">
      <w:pPr>
        <w:pStyle w:val="libNormal"/>
        <w:rPr>
          <w:rtl/>
        </w:rPr>
      </w:pPr>
      <w:r w:rsidRPr="009B1D84">
        <w:rPr>
          <w:rStyle w:val="libAlaemChar"/>
          <w:rFonts w:hint="cs"/>
          <w:rtl/>
        </w:rPr>
        <w:lastRenderedPageBreak/>
        <w:t>عليه‌السلام</w:t>
      </w:r>
      <w:r w:rsidR="005B3E65">
        <w:rPr>
          <w:rFonts w:hint="cs"/>
          <w:rtl/>
        </w:rPr>
        <w:t>،</w:t>
      </w:r>
      <w:r w:rsidR="00FD157B" w:rsidRPr="00FD157B">
        <w:rPr>
          <w:rFonts w:hint="cs"/>
          <w:rtl/>
        </w:rPr>
        <w:t xml:space="preserve"> فقال أبو الحسن</w:t>
      </w:r>
      <w:r w:rsidR="005B3E65">
        <w:rPr>
          <w:rFonts w:hint="cs"/>
          <w:rtl/>
        </w:rPr>
        <w:t>:</w:t>
      </w:r>
      <w:r w:rsidR="00FD157B" w:rsidRPr="00FD157B">
        <w:rPr>
          <w:rFonts w:hint="cs"/>
          <w:rtl/>
        </w:rPr>
        <w:t xml:space="preserve"> إنّ المجوسي لم يوص لفقراء المسلمين</w:t>
      </w:r>
      <w:r w:rsidR="005B3E65">
        <w:rPr>
          <w:rFonts w:hint="cs"/>
          <w:rtl/>
        </w:rPr>
        <w:t>،</w:t>
      </w:r>
      <w:r w:rsidR="00FD157B" w:rsidRPr="00FD157B">
        <w:rPr>
          <w:rFonts w:hint="cs"/>
          <w:rtl/>
        </w:rPr>
        <w:t xml:space="preserve"> ولكن ينبغي أن يؤخذ مقدار ذلك المال من مال الصدقة فيرد على فقراء المجوس </w:t>
      </w:r>
      <w:r w:rsidR="00FD157B" w:rsidRPr="00FD157B">
        <w:rPr>
          <w:rStyle w:val="libFootnotenumChar"/>
          <w:rFonts w:hint="cs"/>
          <w:rtl/>
        </w:rPr>
        <w:t>(1)</w:t>
      </w:r>
      <w:r w:rsidR="005B3E65">
        <w:rPr>
          <w:rFonts w:hint="cs"/>
          <w:rtl/>
        </w:rPr>
        <w:t>.</w:t>
      </w:r>
    </w:p>
    <w:p w:rsidR="00FD157B" w:rsidRDefault="00FD157B" w:rsidP="00FD157B">
      <w:pPr>
        <w:pStyle w:val="libNormal"/>
        <w:rPr>
          <w:rtl/>
        </w:rPr>
      </w:pPr>
      <w:r w:rsidRPr="00FD157B">
        <w:rPr>
          <w:rFonts w:hint="cs"/>
          <w:rtl/>
        </w:rPr>
        <w:t>وروى مثل ذلك علي بن إبراهيم عن ياسر الخادم قال</w:t>
      </w:r>
      <w:r w:rsidR="005B3E65">
        <w:rPr>
          <w:rFonts w:hint="cs"/>
          <w:rtl/>
        </w:rPr>
        <w:t>:</w:t>
      </w:r>
      <w:r w:rsidRPr="00FD157B">
        <w:rPr>
          <w:rFonts w:hint="cs"/>
          <w:rtl/>
        </w:rPr>
        <w:t xml:space="preserve"> كتب من نيسابور إلى المأمون أنّ رجلاً من المجوس أوصى عند موته بمال جليل يفرق في المساكين والفقراء</w:t>
      </w:r>
      <w:r w:rsidR="005B3E65">
        <w:rPr>
          <w:rFonts w:hint="cs"/>
          <w:rtl/>
        </w:rPr>
        <w:t>،</w:t>
      </w:r>
      <w:r w:rsidRPr="00FD157B">
        <w:rPr>
          <w:rFonts w:hint="cs"/>
          <w:rtl/>
        </w:rPr>
        <w:t xml:space="preserve"> ففرقه قاضي نيسابور في فقراء المسلمين</w:t>
      </w:r>
      <w:r w:rsidR="005B3E65">
        <w:rPr>
          <w:rFonts w:hint="cs"/>
          <w:rtl/>
        </w:rPr>
        <w:t>،</w:t>
      </w:r>
      <w:r w:rsidRPr="00FD157B">
        <w:rPr>
          <w:rFonts w:hint="cs"/>
          <w:rtl/>
        </w:rPr>
        <w:t xml:space="preserve"> فقال المأمون للرضا</w:t>
      </w:r>
      <w:r w:rsidR="005B3E65">
        <w:rPr>
          <w:rFonts w:hint="cs"/>
          <w:rtl/>
        </w:rPr>
        <w:t>:</w:t>
      </w:r>
      <w:r w:rsidRPr="00FD157B">
        <w:rPr>
          <w:rFonts w:hint="cs"/>
          <w:rtl/>
        </w:rPr>
        <w:t xml:space="preserve"> ما تقول في ذلك</w:t>
      </w:r>
      <w:r w:rsidR="005B3E65">
        <w:rPr>
          <w:rFonts w:hint="cs"/>
          <w:rtl/>
        </w:rPr>
        <w:t>؟</w:t>
      </w:r>
      <w:r w:rsidRPr="00FD157B">
        <w:rPr>
          <w:rFonts w:hint="cs"/>
          <w:rtl/>
        </w:rPr>
        <w:t xml:space="preserve"> فقال الرضا </w:t>
      </w:r>
      <w:r w:rsidR="009B1D84" w:rsidRPr="009B1D84">
        <w:rPr>
          <w:rStyle w:val="libAlaemChar"/>
          <w:rFonts w:hint="cs"/>
          <w:rtl/>
        </w:rPr>
        <w:t>عليه‌السلام</w:t>
      </w:r>
      <w:r w:rsidR="005B3E65">
        <w:rPr>
          <w:rFonts w:hint="cs"/>
          <w:rtl/>
        </w:rPr>
        <w:t>:</w:t>
      </w:r>
      <w:r w:rsidRPr="00FD157B">
        <w:rPr>
          <w:rFonts w:hint="cs"/>
          <w:rtl/>
        </w:rPr>
        <w:t xml:space="preserve"> إنّ المجوس يتصدقون على فقراء المسلمين</w:t>
      </w:r>
      <w:r w:rsidR="005B3E65">
        <w:rPr>
          <w:rFonts w:hint="cs"/>
          <w:rtl/>
        </w:rPr>
        <w:t>،</w:t>
      </w:r>
      <w:r w:rsidRPr="00FD157B">
        <w:rPr>
          <w:rFonts w:hint="cs"/>
          <w:rtl/>
        </w:rPr>
        <w:t xml:space="preserve"> فاكتب إليه أن يخرج بقدر ذلك من صدقات المسلمين فيتصدق به على فقراء المجوس </w:t>
      </w:r>
      <w:r w:rsidRPr="00FD157B">
        <w:rPr>
          <w:rStyle w:val="libFootnotenumChar"/>
          <w:rFonts w:hint="cs"/>
          <w:rtl/>
        </w:rPr>
        <w:t>(2)</w:t>
      </w:r>
      <w:r w:rsidR="005B3E65">
        <w:rPr>
          <w:rFonts w:hint="cs"/>
          <w:rtl/>
        </w:rPr>
        <w:t>.</w:t>
      </w:r>
    </w:p>
    <w:p w:rsidR="00FD157B" w:rsidRDefault="00FD157B" w:rsidP="00FD157B">
      <w:pPr>
        <w:pStyle w:val="libBold1"/>
        <w:rPr>
          <w:rtl/>
        </w:rPr>
      </w:pPr>
      <w:bookmarkStart w:id="303" w:name="167"/>
      <w:r>
        <w:rPr>
          <w:rFonts w:hint="cs"/>
          <w:rtl/>
        </w:rPr>
        <w:t>94</w:t>
      </w:r>
      <w:r w:rsidR="00117131">
        <w:rPr>
          <w:rFonts w:hint="cs"/>
          <w:rtl/>
        </w:rPr>
        <w:t xml:space="preserve"> - </w:t>
      </w:r>
      <w:r>
        <w:rPr>
          <w:rFonts w:hint="cs"/>
          <w:rtl/>
        </w:rPr>
        <w:t>مسلمة أوصت للنصارى</w:t>
      </w:r>
      <w:r w:rsidR="005B3E65">
        <w:rPr>
          <w:rFonts w:hint="cs"/>
          <w:rtl/>
        </w:rPr>
        <w:t>:</w:t>
      </w:r>
      <w:r>
        <w:rPr>
          <w:rFonts w:hint="cs"/>
          <w:rtl/>
        </w:rPr>
        <w:t xml:space="preserve"> </w:t>
      </w:r>
      <w:bookmarkEnd w:id="303"/>
    </w:p>
    <w:p w:rsidR="00FD157B" w:rsidRDefault="00FD157B" w:rsidP="00FD157B">
      <w:pPr>
        <w:pStyle w:val="libNormal"/>
        <w:rPr>
          <w:rtl/>
        </w:rPr>
      </w:pPr>
      <w:r w:rsidRPr="00FD157B">
        <w:rPr>
          <w:rFonts w:hint="cs"/>
          <w:rtl/>
        </w:rPr>
        <w:t>روى الريان بن شبيب (ابن الصلت) قال</w:t>
      </w:r>
      <w:r w:rsidR="005B3E65">
        <w:rPr>
          <w:rFonts w:hint="cs"/>
          <w:rtl/>
        </w:rPr>
        <w:t>:</w:t>
      </w:r>
      <w:r w:rsidRPr="00FD157B">
        <w:rPr>
          <w:rFonts w:hint="cs"/>
          <w:rtl/>
        </w:rPr>
        <w:t xml:space="preserve"> أوصت ماردة لقوم نصارى فراشين بوصية</w:t>
      </w:r>
      <w:r w:rsidR="005B3E65">
        <w:rPr>
          <w:rFonts w:hint="cs"/>
          <w:rtl/>
        </w:rPr>
        <w:t>،</w:t>
      </w:r>
      <w:r w:rsidRPr="00FD157B">
        <w:rPr>
          <w:rFonts w:hint="cs"/>
          <w:rtl/>
        </w:rPr>
        <w:t xml:space="preserve"> فقال أصحابنا</w:t>
      </w:r>
      <w:r w:rsidR="005B3E65">
        <w:rPr>
          <w:rFonts w:hint="cs"/>
          <w:rtl/>
        </w:rPr>
        <w:t>:</w:t>
      </w:r>
      <w:r w:rsidRPr="00FD157B">
        <w:rPr>
          <w:rFonts w:hint="cs"/>
          <w:rtl/>
        </w:rPr>
        <w:t xml:space="preserve"> اقسم هذا في فقراء المؤمنين من أصحابك</w:t>
      </w:r>
      <w:r w:rsidR="005B3E65">
        <w:rPr>
          <w:rFonts w:hint="cs"/>
          <w:rtl/>
        </w:rPr>
        <w:t>،</w:t>
      </w:r>
      <w:r w:rsidRPr="00FD157B">
        <w:rPr>
          <w:rFonts w:hint="cs"/>
          <w:rtl/>
        </w:rPr>
        <w:t xml:space="preserve"> فسألت الرضا </w:t>
      </w:r>
      <w:r w:rsidR="009B1D84" w:rsidRPr="009B1D84">
        <w:rPr>
          <w:rStyle w:val="libAlaemChar"/>
          <w:rFonts w:hint="cs"/>
          <w:rtl/>
        </w:rPr>
        <w:t>عليه‌السلام</w:t>
      </w:r>
      <w:r w:rsidRPr="00FD157B">
        <w:rPr>
          <w:rFonts w:hint="cs"/>
          <w:rtl/>
        </w:rPr>
        <w:t xml:space="preserve"> فقلت</w:t>
      </w:r>
      <w:r w:rsidR="005B3E65">
        <w:rPr>
          <w:rFonts w:hint="cs"/>
          <w:rtl/>
        </w:rPr>
        <w:t>:</w:t>
      </w:r>
      <w:r w:rsidRPr="00FD157B">
        <w:rPr>
          <w:rFonts w:hint="cs"/>
          <w:rtl/>
        </w:rPr>
        <w:t xml:space="preserve"> إنّ أختي أوصت بوصية لقوم نصارى</w:t>
      </w:r>
      <w:r w:rsidR="005B3E65">
        <w:rPr>
          <w:rFonts w:hint="cs"/>
          <w:rtl/>
        </w:rPr>
        <w:t>،</w:t>
      </w:r>
      <w:r w:rsidRPr="00FD157B">
        <w:rPr>
          <w:rFonts w:hint="cs"/>
          <w:rtl/>
        </w:rPr>
        <w:t xml:space="preserve"> وأردت أن أصرف ذلك إلى قوم من أصحابنا</w:t>
      </w:r>
      <w:r w:rsidR="005B3E65">
        <w:rPr>
          <w:rFonts w:hint="cs"/>
          <w:rtl/>
        </w:rPr>
        <w:t>،</w:t>
      </w:r>
      <w:r w:rsidRPr="00FD157B">
        <w:rPr>
          <w:rFonts w:hint="cs"/>
          <w:rtl/>
        </w:rPr>
        <w:t xml:space="preserve"> مسلمين</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امض الوصية على ما أوصت به</w:t>
      </w:r>
      <w:r w:rsidR="005B3E65">
        <w:rPr>
          <w:rFonts w:hint="cs"/>
          <w:rtl/>
        </w:rPr>
        <w:t>،</w:t>
      </w:r>
      <w:r w:rsidRPr="00FD157B">
        <w:rPr>
          <w:rFonts w:hint="cs"/>
          <w:rtl/>
        </w:rPr>
        <w:t xml:space="preserve"> قال الله تعالى</w:t>
      </w:r>
      <w:r w:rsidR="005B3E65">
        <w:rPr>
          <w:rFonts w:hint="cs"/>
          <w:rtl/>
        </w:rPr>
        <w:t>:</w:t>
      </w:r>
      <w:r w:rsidRPr="00FD157B">
        <w:rPr>
          <w:rFonts w:hint="cs"/>
          <w:rtl/>
        </w:rPr>
        <w:t xml:space="preserve"> فإنّما إثمه على الذين يبدلونه </w:t>
      </w:r>
      <w:r w:rsidRPr="00FD157B">
        <w:rPr>
          <w:rStyle w:val="libFootnotenumChar"/>
          <w:rFonts w:hint="cs"/>
          <w:rtl/>
        </w:rPr>
        <w:t>(3)</w:t>
      </w:r>
      <w:r w:rsidR="005B3E65">
        <w:rPr>
          <w:rFonts w:hint="cs"/>
          <w:rtl/>
        </w:rPr>
        <w:t>.</w:t>
      </w:r>
    </w:p>
    <w:p w:rsidR="00FD157B" w:rsidRDefault="00FD157B" w:rsidP="00FD157B">
      <w:pPr>
        <w:pStyle w:val="libBold1"/>
        <w:rPr>
          <w:rtl/>
        </w:rPr>
      </w:pPr>
      <w:bookmarkStart w:id="304" w:name="168"/>
      <w:r>
        <w:rPr>
          <w:rFonts w:hint="cs"/>
          <w:rtl/>
        </w:rPr>
        <w:t>95</w:t>
      </w:r>
      <w:r w:rsidR="00117131">
        <w:rPr>
          <w:rFonts w:hint="cs"/>
          <w:rtl/>
        </w:rPr>
        <w:t xml:space="preserve"> - </w:t>
      </w:r>
      <w:r>
        <w:rPr>
          <w:rFonts w:hint="cs"/>
          <w:rtl/>
        </w:rPr>
        <w:t>دفع مال اليتيم إذا بلغ</w:t>
      </w:r>
      <w:r w:rsidR="005B3E65">
        <w:rPr>
          <w:rFonts w:hint="cs"/>
          <w:rtl/>
        </w:rPr>
        <w:t>:</w:t>
      </w:r>
      <w:r>
        <w:rPr>
          <w:rFonts w:hint="cs"/>
          <w:rtl/>
        </w:rPr>
        <w:t xml:space="preserve"> </w:t>
      </w:r>
      <w:bookmarkEnd w:id="304"/>
    </w:p>
    <w:p w:rsidR="00FD157B" w:rsidRDefault="00FD157B" w:rsidP="00FD157B">
      <w:pPr>
        <w:pStyle w:val="libNormal"/>
        <w:rPr>
          <w:rtl/>
        </w:rPr>
      </w:pPr>
      <w:r w:rsidRPr="00FD157B">
        <w:rPr>
          <w:rFonts w:hint="cs"/>
          <w:rtl/>
        </w:rPr>
        <w:t xml:space="preserve">روى سعد بن إسماعيل عن أبيه قال: سألت الرضا </w:t>
      </w:r>
      <w:r w:rsidR="009B1D84" w:rsidRPr="009B1D84">
        <w:rPr>
          <w:rStyle w:val="libAlaemChar"/>
          <w:rFonts w:hint="cs"/>
          <w:rtl/>
        </w:rPr>
        <w:t>عليه‌السلام</w:t>
      </w:r>
      <w:r w:rsidRPr="00FD157B">
        <w:rPr>
          <w:rFonts w:hint="cs"/>
          <w:rtl/>
        </w:rPr>
        <w:t xml:space="preserve"> عن وصي أيتام</w:t>
      </w:r>
      <w:r w:rsidR="005B3E65">
        <w:rPr>
          <w:rFonts w:hint="cs"/>
          <w:rtl/>
        </w:rPr>
        <w:t>،</w:t>
      </w:r>
      <w:r w:rsidRPr="00FD157B">
        <w:rPr>
          <w:rFonts w:hint="cs"/>
          <w:rtl/>
        </w:rPr>
        <w:t xml:space="preserve"> يدرك أيتامه فيعرض عليهم أن يأخذوا الذي لهم فيأبون عليه</w:t>
      </w:r>
      <w:r w:rsidR="005B3E65">
        <w:rPr>
          <w:rFonts w:hint="cs"/>
          <w:rtl/>
        </w:rPr>
        <w:t>،</w:t>
      </w:r>
      <w:r w:rsidRPr="00FD157B">
        <w:rPr>
          <w:rFonts w:hint="cs"/>
          <w:rtl/>
        </w:rPr>
        <w:t xml:space="preserve"> كيف يصنع</w:t>
      </w:r>
      <w:r w:rsidR="005B3E65">
        <w:rPr>
          <w:rFonts w:hint="cs"/>
          <w:rtl/>
        </w:rPr>
        <w:t>؟</w:t>
      </w:r>
      <w:r w:rsidRPr="00FD157B">
        <w:rPr>
          <w:rFonts w:hint="cs"/>
          <w:rtl/>
        </w:rPr>
        <w:t xml:space="preserve"> قال</w:t>
      </w:r>
      <w:r w:rsidR="005B3E65">
        <w:rPr>
          <w:rFonts w:hint="cs"/>
          <w:rtl/>
        </w:rPr>
        <w:t>:</w:t>
      </w:r>
      <w:r w:rsidRPr="00FD157B">
        <w:rPr>
          <w:rFonts w:hint="cs"/>
          <w:rtl/>
        </w:rPr>
        <w:t xml:space="preserve"> يرد عليهم</w:t>
      </w:r>
      <w:r w:rsidR="005B3E65">
        <w:rPr>
          <w:rFonts w:hint="cs"/>
          <w:rtl/>
        </w:rPr>
        <w:t>،</w:t>
      </w:r>
      <w:r w:rsidRPr="00FD157B">
        <w:rPr>
          <w:rFonts w:hint="cs"/>
          <w:rtl/>
        </w:rPr>
        <w:t xml:space="preserve"> ويكرههم عليه</w:t>
      </w:r>
      <w:r w:rsidRPr="00FD157B">
        <w:rPr>
          <w:rStyle w:val="libFootnotenumChar"/>
          <w:rFonts w:hint="cs"/>
          <w:rtl/>
        </w:rPr>
        <w:t xml:space="preserve"> (4)</w:t>
      </w:r>
      <w:r w:rsidR="005B3E65">
        <w:rPr>
          <w:rStyle w:val="libFootnotenumChar"/>
          <w:rFonts w:hint="cs"/>
          <w:rtl/>
        </w:rPr>
        <w:t>.</w:t>
      </w:r>
      <w:r w:rsidRPr="00FD157B">
        <w:rPr>
          <w:rFonts w:hint="cs"/>
          <w:rtl/>
        </w:rPr>
        <w:t xml:space="preserve"> </w:t>
      </w:r>
    </w:p>
    <w:p w:rsidR="00FD157B" w:rsidRDefault="00FD157B" w:rsidP="00FD157B">
      <w:pPr>
        <w:pStyle w:val="libNormal"/>
        <w:rPr>
          <w:rtl/>
        </w:rPr>
      </w:pPr>
      <w:r>
        <w:rPr>
          <w:rFonts w:hint="cs"/>
          <w:rtl/>
        </w:rPr>
        <w:t>إنّ اليتيم إذا بلغ وكان رشيداً فإنّه لا سلطان للوصي من قبل أبيه عليه</w:t>
      </w:r>
      <w:r w:rsidR="005B3E65">
        <w:rPr>
          <w:rFonts w:hint="cs"/>
          <w:rtl/>
        </w:rPr>
        <w:t>،</w:t>
      </w:r>
      <w:r>
        <w:rPr>
          <w:rFonts w:hint="cs"/>
          <w:rtl/>
        </w:rPr>
        <w:t xml:space="preserve"> ويجب عليه إرجاع المال إليه</w:t>
      </w:r>
      <w:r w:rsidR="005B3E65">
        <w:rPr>
          <w:rFonts w:hint="cs"/>
          <w:rtl/>
        </w:rPr>
        <w:t>،</w:t>
      </w:r>
      <w:r>
        <w:rPr>
          <w:rFonts w:hint="cs"/>
          <w:rtl/>
        </w:rPr>
        <w:t xml:space="preserve"> وإذا امتنع فيجبره الحاكم الشرعي على قبوله</w:t>
      </w:r>
      <w:r w:rsidR="005B3E65">
        <w:rPr>
          <w:rFonts w:hint="cs"/>
          <w:rtl/>
        </w:rPr>
        <w:t>.</w:t>
      </w:r>
    </w:p>
    <w:p w:rsidR="00FD157B" w:rsidRDefault="00FD157B" w:rsidP="00FD157B">
      <w:pPr>
        <w:pStyle w:val="libBold1"/>
        <w:rPr>
          <w:rtl/>
        </w:rPr>
      </w:pPr>
      <w:bookmarkStart w:id="305" w:name="169"/>
      <w:r>
        <w:rPr>
          <w:rFonts w:hint="cs"/>
          <w:rtl/>
        </w:rPr>
        <w:t>96</w:t>
      </w:r>
      <w:r w:rsidR="00117131">
        <w:rPr>
          <w:rFonts w:hint="cs"/>
          <w:rtl/>
        </w:rPr>
        <w:t xml:space="preserve"> - </w:t>
      </w:r>
      <w:r>
        <w:rPr>
          <w:rFonts w:hint="cs"/>
          <w:rtl/>
        </w:rPr>
        <w:t>رجل أوصى بسهم من ماله للإمام</w:t>
      </w:r>
      <w:r w:rsidR="005B3E65">
        <w:rPr>
          <w:rFonts w:hint="cs"/>
          <w:rtl/>
        </w:rPr>
        <w:t>:</w:t>
      </w:r>
      <w:r>
        <w:rPr>
          <w:rFonts w:hint="cs"/>
          <w:rtl/>
        </w:rPr>
        <w:t xml:space="preserve"> </w:t>
      </w:r>
      <w:bookmarkEnd w:id="305"/>
    </w:p>
    <w:p w:rsidR="00FD157B" w:rsidRDefault="00FD157B" w:rsidP="00FD157B">
      <w:pPr>
        <w:pStyle w:val="libNormal"/>
        <w:rPr>
          <w:rtl/>
        </w:rPr>
      </w:pPr>
      <w:r w:rsidRPr="00FD157B">
        <w:rPr>
          <w:rFonts w:hint="cs"/>
          <w:rtl/>
        </w:rPr>
        <w:t>روى صفوان وأحمد بن محمد بن أبي نصر قالا</w:t>
      </w:r>
      <w:r w:rsidR="005B3E65">
        <w:rPr>
          <w:rFonts w:hint="cs"/>
          <w:rtl/>
        </w:rPr>
        <w:t>:</w:t>
      </w:r>
      <w:r w:rsidRPr="00FD157B">
        <w:rPr>
          <w:rFonts w:hint="cs"/>
          <w:rtl/>
        </w:rPr>
        <w:t xml:space="preserve"> سألنا الرضا </w:t>
      </w:r>
      <w:r w:rsidR="009B1D84" w:rsidRPr="009B1D84">
        <w:rPr>
          <w:rStyle w:val="libAlaemChar"/>
          <w:rFonts w:hint="cs"/>
          <w:rtl/>
        </w:rPr>
        <w:t>عليه‌السلام</w:t>
      </w:r>
      <w:r w:rsidRPr="00FD157B">
        <w:rPr>
          <w:rFonts w:hint="cs"/>
          <w:rtl/>
        </w:rPr>
        <w:t xml:space="preserve"> عن رجل أوصى لك بسهم من ماله</w:t>
      </w:r>
      <w:r w:rsidR="005B3E65">
        <w:rPr>
          <w:rFonts w:hint="cs"/>
          <w:rtl/>
        </w:rPr>
        <w:t>،</w:t>
      </w:r>
      <w:r w:rsidRPr="00FD157B">
        <w:rPr>
          <w:rFonts w:hint="cs"/>
          <w:rtl/>
        </w:rPr>
        <w:t xml:space="preserve"> ولا ندري السهم أي شيء هو</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ليس عندكم فيما بلغكم عن جعفر ولا عن أبي جعفر فيها شيء</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2 / 238 وسائل الشيعة 13 / 415</w:t>
      </w:r>
      <w:r w:rsidR="005B3E65">
        <w:rPr>
          <w:rFonts w:hint="cs"/>
          <w:rtl/>
        </w:rPr>
        <w:t>.</w:t>
      </w:r>
    </w:p>
    <w:p w:rsidR="00FD157B" w:rsidRDefault="00FD157B" w:rsidP="00BF255D">
      <w:pPr>
        <w:pStyle w:val="libFootnote0"/>
        <w:rPr>
          <w:rtl/>
        </w:rPr>
      </w:pPr>
      <w:r>
        <w:rPr>
          <w:rFonts w:hint="cs"/>
          <w:rtl/>
        </w:rPr>
        <w:t>(2) وسائل الشيعة 13 / 415</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238</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13 / 436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فقلنا له</w:t>
      </w:r>
      <w:r w:rsidR="005B3E65">
        <w:rPr>
          <w:rFonts w:hint="cs"/>
          <w:rtl/>
        </w:rPr>
        <w:t>:</w:t>
      </w:r>
      <w:r w:rsidRPr="00FD157B">
        <w:rPr>
          <w:rFonts w:hint="cs"/>
          <w:rtl/>
        </w:rPr>
        <w:t xml:space="preserve"> ما سمعنا أصحابنا يذكرون شيئا من هذا عن آبائك </w:t>
      </w:r>
      <w:r w:rsidR="009B1D84" w:rsidRPr="009B1D84">
        <w:rPr>
          <w:rStyle w:val="libAlaemChar"/>
          <w:rFonts w:hint="cs"/>
          <w:rtl/>
        </w:rPr>
        <w:t>عليهم‌السلام</w:t>
      </w:r>
      <w:r w:rsidR="005B3E65">
        <w:rPr>
          <w:rFonts w:hint="cs"/>
          <w:rtl/>
        </w:rPr>
        <w:t>،</w:t>
      </w:r>
      <w:r w:rsidRPr="00FD157B">
        <w:rPr>
          <w:rFonts w:hint="cs"/>
          <w:rtl/>
        </w:rPr>
        <w:t xml:space="preserve"> فقال</w:t>
      </w:r>
      <w:r w:rsidR="005B3E65">
        <w:rPr>
          <w:rFonts w:hint="cs"/>
          <w:rtl/>
        </w:rPr>
        <w:t>:</w:t>
      </w:r>
      <w:r w:rsidRPr="00FD157B">
        <w:rPr>
          <w:rFonts w:hint="cs"/>
          <w:rtl/>
        </w:rPr>
        <w:t xml:space="preserve"> السهم واحد من ثمانية</w:t>
      </w:r>
      <w:r w:rsidR="00117131">
        <w:rPr>
          <w:rFonts w:hint="cs"/>
          <w:rtl/>
        </w:rPr>
        <w:t xml:space="preserve"> - </w:t>
      </w:r>
      <w:r w:rsidRPr="00FD157B">
        <w:rPr>
          <w:rFonts w:hint="cs"/>
          <w:rtl/>
        </w:rPr>
        <w:t>إلى أن قال</w:t>
      </w:r>
      <w:r w:rsidR="00117131">
        <w:rPr>
          <w:rFonts w:hint="cs"/>
          <w:rtl/>
        </w:rPr>
        <w:t xml:space="preserve"> - </w:t>
      </w:r>
      <w:r w:rsidRPr="00FD157B">
        <w:rPr>
          <w:rFonts w:hint="cs"/>
          <w:rtl/>
        </w:rPr>
        <w:t>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إِنَّمَا الصَّدَقَاتُ لِلْفُقَرَاءِ وَالْمَسَاكِينِ وَالْعَامِلِينَ عَلَيْهَا وَالْمُؤَلَّفَةِ قُلُوبُهُمْ وَفِي الرِّقَابِ وَالْغَارِمِينَ وَفِي سَبِيلِ اللَّهِ وَابْنِ السَّبِيلِ </w:t>
      </w:r>
      <w:r w:rsidRPr="00220935">
        <w:rPr>
          <w:rStyle w:val="libAlaemChar"/>
          <w:rFonts w:hint="cs"/>
          <w:rtl/>
        </w:rPr>
        <w:t>)</w:t>
      </w:r>
      <w:r w:rsidRPr="00FD157B">
        <w:rPr>
          <w:rFonts w:hint="cs"/>
          <w:rtl/>
        </w:rPr>
        <w:t xml:space="preserve"> ثم عقد بيده ثمانية</w:t>
      </w:r>
      <w:r w:rsidR="005B3E65">
        <w:rPr>
          <w:rFonts w:hint="cs"/>
          <w:rtl/>
        </w:rPr>
        <w:t>،</w:t>
      </w:r>
      <w:r w:rsidRPr="00FD157B">
        <w:rPr>
          <w:rFonts w:hint="cs"/>
          <w:rtl/>
        </w:rPr>
        <w:t xml:space="preserve"> قال</w:t>
      </w:r>
      <w:r w:rsidR="005B3E65">
        <w:rPr>
          <w:rFonts w:hint="cs"/>
          <w:rtl/>
        </w:rPr>
        <w:t>:</w:t>
      </w:r>
      <w:r w:rsidRPr="00FD157B">
        <w:rPr>
          <w:rFonts w:hint="cs"/>
          <w:rtl/>
        </w:rPr>
        <w:t xml:space="preserve"> وكذلك قسمها رسول الله </w:t>
      </w:r>
      <w:r w:rsidR="009B1D84" w:rsidRPr="009B1D84">
        <w:rPr>
          <w:rStyle w:val="libAlaemChar"/>
          <w:rFonts w:hint="cs"/>
          <w:rtl/>
        </w:rPr>
        <w:t>صلى‌الله‌عليه‌وآله</w:t>
      </w:r>
      <w:r w:rsidRPr="00FD157B">
        <w:rPr>
          <w:rFonts w:hint="cs"/>
          <w:rtl/>
        </w:rPr>
        <w:t xml:space="preserve"> على ثمانية أسهم</w:t>
      </w:r>
      <w:r w:rsidR="005B3E65">
        <w:rPr>
          <w:rFonts w:hint="cs"/>
          <w:rtl/>
        </w:rPr>
        <w:t>،</w:t>
      </w:r>
      <w:r w:rsidRPr="00FD157B">
        <w:rPr>
          <w:rFonts w:hint="cs"/>
          <w:rtl/>
        </w:rPr>
        <w:t xml:space="preserve"> فالسهم واحد من ثمانية </w:t>
      </w:r>
      <w:r w:rsidRPr="00FD157B">
        <w:rPr>
          <w:rStyle w:val="libFootnotenumChar"/>
          <w:rFonts w:hint="cs"/>
          <w:rtl/>
        </w:rPr>
        <w:t>(1)</w:t>
      </w:r>
      <w:r w:rsidR="005B3E65">
        <w:rPr>
          <w:rFonts w:hint="cs"/>
          <w:rtl/>
        </w:rPr>
        <w:t>.</w:t>
      </w:r>
    </w:p>
    <w:p w:rsidR="00FD157B" w:rsidRDefault="00FD157B" w:rsidP="00FD157B">
      <w:pPr>
        <w:pStyle w:val="libBold1"/>
        <w:rPr>
          <w:rtl/>
        </w:rPr>
      </w:pPr>
      <w:bookmarkStart w:id="306" w:name="170"/>
      <w:r>
        <w:rPr>
          <w:rFonts w:hint="cs"/>
          <w:rtl/>
        </w:rPr>
        <w:t>97</w:t>
      </w:r>
      <w:r w:rsidR="00117131">
        <w:rPr>
          <w:rFonts w:hint="cs"/>
          <w:rtl/>
        </w:rPr>
        <w:t xml:space="preserve"> - </w:t>
      </w:r>
      <w:r>
        <w:rPr>
          <w:rFonts w:hint="cs"/>
          <w:rtl/>
        </w:rPr>
        <w:t>الوصيّة بالسيف</w:t>
      </w:r>
      <w:r w:rsidR="005B3E65">
        <w:rPr>
          <w:rFonts w:hint="cs"/>
          <w:rtl/>
        </w:rPr>
        <w:t>:</w:t>
      </w:r>
      <w:r>
        <w:rPr>
          <w:rFonts w:hint="cs"/>
          <w:rtl/>
        </w:rPr>
        <w:t xml:space="preserve"> </w:t>
      </w:r>
      <w:bookmarkEnd w:id="306"/>
    </w:p>
    <w:p w:rsidR="00FD157B" w:rsidRDefault="00FD157B" w:rsidP="00FD157B">
      <w:pPr>
        <w:pStyle w:val="libNormal"/>
        <w:rPr>
          <w:rtl/>
        </w:rPr>
      </w:pPr>
      <w:r w:rsidRPr="00FD157B">
        <w:rPr>
          <w:rFonts w:hint="cs"/>
          <w:rtl/>
        </w:rPr>
        <w:t xml:space="preserve">روى أحمد بن محمد بن أبي نصر عن أبي جميلة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رجل أوصى لرجل بسيف وكان في جفن وعليه حلية فقال له الورثة</w:t>
      </w:r>
      <w:r w:rsidR="005B3E65">
        <w:rPr>
          <w:rFonts w:hint="cs"/>
          <w:rtl/>
        </w:rPr>
        <w:t>:</w:t>
      </w:r>
      <w:r w:rsidRPr="00FD157B">
        <w:rPr>
          <w:rFonts w:hint="cs"/>
          <w:rtl/>
        </w:rPr>
        <w:t xml:space="preserve"> إنّما لك النصل</w:t>
      </w:r>
      <w:r w:rsidR="005B3E65">
        <w:rPr>
          <w:rFonts w:hint="cs"/>
          <w:rtl/>
        </w:rPr>
        <w:t>،</w:t>
      </w:r>
      <w:r w:rsidRPr="00FD157B">
        <w:rPr>
          <w:rFonts w:hint="cs"/>
          <w:rtl/>
        </w:rPr>
        <w:t xml:space="preserve"> وليس لك السيف</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لا بل السيف بما فيه </w:t>
      </w:r>
      <w:r w:rsidRPr="00FD157B">
        <w:rPr>
          <w:rStyle w:val="libFootnotenumChar"/>
          <w:rFonts w:hint="cs"/>
          <w:rtl/>
        </w:rPr>
        <w:t>(2)</w:t>
      </w:r>
      <w:r w:rsidR="005B3E65">
        <w:rPr>
          <w:rFonts w:hint="cs"/>
          <w:rtl/>
        </w:rPr>
        <w:t>.</w:t>
      </w:r>
    </w:p>
    <w:p w:rsidR="00FD157B" w:rsidRDefault="00FD157B" w:rsidP="00FD157B">
      <w:pPr>
        <w:pStyle w:val="libBold1"/>
        <w:rPr>
          <w:rtl/>
        </w:rPr>
      </w:pPr>
      <w:bookmarkStart w:id="307" w:name="171"/>
      <w:r>
        <w:rPr>
          <w:rFonts w:hint="cs"/>
          <w:rtl/>
        </w:rPr>
        <w:t>98</w:t>
      </w:r>
      <w:r w:rsidR="00117131">
        <w:rPr>
          <w:rFonts w:hint="cs"/>
          <w:rtl/>
        </w:rPr>
        <w:t xml:space="preserve"> - </w:t>
      </w:r>
      <w:r>
        <w:rPr>
          <w:rFonts w:hint="cs"/>
          <w:rtl/>
        </w:rPr>
        <w:t>حكم الوصيّة في نفي الولد</w:t>
      </w:r>
      <w:r w:rsidR="005B3E65">
        <w:rPr>
          <w:rFonts w:hint="cs"/>
          <w:rtl/>
        </w:rPr>
        <w:t>:</w:t>
      </w:r>
      <w:r>
        <w:rPr>
          <w:rFonts w:hint="cs"/>
          <w:rtl/>
        </w:rPr>
        <w:t xml:space="preserve"> </w:t>
      </w:r>
      <w:bookmarkEnd w:id="307"/>
    </w:p>
    <w:p w:rsidR="00FD157B" w:rsidRDefault="00FD157B" w:rsidP="00FD157B">
      <w:pPr>
        <w:pStyle w:val="libNormal"/>
        <w:rPr>
          <w:rtl/>
        </w:rPr>
      </w:pPr>
      <w:r w:rsidRPr="00FD157B">
        <w:rPr>
          <w:rFonts w:hint="cs"/>
          <w:rtl/>
        </w:rPr>
        <w:t>روى سعد بن سعد قال</w:t>
      </w:r>
      <w:r w:rsidR="005B3E65">
        <w:rPr>
          <w:rFonts w:hint="cs"/>
          <w:rtl/>
        </w:rPr>
        <w:t>:</w:t>
      </w:r>
      <w:r w:rsidRPr="00FD157B">
        <w:rPr>
          <w:rFonts w:hint="cs"/>
          <w:rtl/>
        </w:rPr>
        <w:t xml:space="preserve"> سألته</w:t>
      </w:r>
      <w:r w:rsidR="00117131">
        <w:rPr>
          <w:rFonts w:hint="cs"/>
          <w:rtl/>
        </w:rPr>
        <w:t xml:space="preserve"> - </w:t>
      </w:r>
      <w:r w:rsidRPr="00FD157B">
        <w:rPr>
          <w:rFonts w:hint="cs"/>
          <w:rtl/>
        </w:rPr>
        <w:t>يعني أبا الحسن الرضا</w:t>
      </w:r>
      <w:r w:rsidR="00117131">
        <w:rPr>
          <w:rFonts w:hint="cs"/>
          <w:rtl/>
        </w:rPr>
        <w:t xml:space="preserve"> - </w:t>
      </w:r>
      <w:r w:rsidRPr="00FD157B">
        <w:rPr>
          <w:rFonts w:hint="cs"/>
          <w:rtl/>
        </w:rPr>
        <w:t>عن رجل كان له ابن يدعيه</w:t>
      </w:r>
      <w:r w:rsidR="005B3E65">
        <w:rPr>
          <w:rFonts w:hint="cs"/>
          <w:rtl/>
        </w:rPr>
        <w:t>،</w:t>
      </w:r>
      <w:r w:rsidRPr="00FD157B">
        <w:rPr>
          <w:rFonts w:hint="cs"/>
          <w:rtl/>
        </w:rPr>
        <w:t xml:space="preserve"> فنفاه وأخرجه من الميراث</w:t>
      </w:r>
      <w:r w:rsidR="005B3E65">
        <w:rPr>
          <w:rFonts w:hint="cs"/>
          <w:rtl/>
        </w:rPr>
        <w:t>،</w:t>
      </w:r>
      <w:r w:rsidRPr="00FD157B">
        <w:rPr>
          <w:rFonts w:hint="cs"/>
          <w:rtl/>
        </w:rPr>
        <w:t xml:space="preserve"> وأنا وصيّه فكيف أصنع</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لزمه الولد لإقراره بالمشهد لا يدفعه الوصي عن شيء قد علمه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إقرار الرجل بأنّ الولد ابنه</w:t>
      </w:r>
      <w:r w:rsidR="005B3E65">
        <w:rPr>
          <w:rFonts w:hint="cs"/>
          <w:rtl/>
        </w:rPr>
        <w:t>،</w:t>
      </w:r>
      <w:r>
        <w:rPr>
          <w:rFonts w:hint="cs"/>
          <w:rtl/>
        </w:rPr>
        <w:t xml:space="preserve"> يلزمه ذلك</w:t>
      </w:r>
      <w:r w:rsidR="005B3E65">
        <w:rPr>
          <w:rFonts w:hint="cs"/>
          <w:rtl/>
        </w:rPr>
        <w:t>،</w:t>
      </w:r>
      <w:r>
        <w:rPr>
          <w:rFonts w:hint="cs"/>
          <w:rtl/>
        </w:rPr>
        <w:t xml:space="preserve"> ولا ينفيه عنه إذا نفاه</w:t>
      </w:r>
      <w:r w:rsidR="005B3E65">
        <w:rPr>
          <w:rFonts w:hint="cs"/>
          <w:rtl/>
        </w:rPr>
        <w:t>.</w:t>
      </w:r>
    </w:p>
    <w:p w:rsidR="00FD157B" w:rsidRDefault="00FD157B" w:rsidP="00FD157B">
      <w:pPr>
        <w:pStyle w:val="libBold1"/>
        <w:rPr>
          <w:rtl/>
        </w:rPr>
      </w:pPr>
      <w:bookmarkStart w:id="308" w:name="172"/>
      <w:r>
        <w:rPr>
          <w:rFonts w:hint="cs"/>
          <w:rtl/>
        </w:rPr>
        <w:t>99</w:t>
      </w:r>
      <w:r w:rsidR="00117131">
        <w:rPr>
          <w:rFonts w:hint="cs"/>
          <w:rtl/>
        </w:rPr>
        <w:t xml:space="preserve"> - </w:t>
      </w:r>
      <w:r>
        <w:rPr>
          <w:rFonts w:hint="cs"/>
          <w:rtl/>
        </w:rPr>
        <w:t>الزوجة الصالحة</w:t>
      </w:r>
      <w:r w:rsidR="005B3E65">
        <w:rPr>
          <w:rFonts w:hint="cs"/>
          <w:rtl/>
        </w:rPr>
        <w:t>:</w:t>
      </w:r>
      <w:r>
        <w:rPr>
          <w:rFonts w:hint="cs"/>
          <w:rtl/>
        </w:rPr>
        <w:t xml:space="preserve"> </w:t>
      </w:r>
      <w:bookmarkEnd w:id="308"/>
    </w:p>
    <w:p w:rsidR="00FD157B" w:rsidRDefault="00FD157B" w:rsidP="00FD157B">
      <w:pPr>
        <w:pStyle w:val="libNormal"/>
        <w:rPr>
          <w:rtl/>
        </w:rPr>
      </w:pPr>
      <w:r w:rsidRPr="00FD157B">
        <w:rPr>
          <w:rFonts w:hint="cs"/>
          <w:rtl/>
        </w:rPr>
        <w:t xml:space="preserve">روى صفوان بن يحيى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ما أفاد عبد فائدة خيراً من زوجة صالحة إذا رآها سرته</w:t>
      </w:r>
      <w:r w:rsidR="005B3E65">
        <w:rPr>
          <w:rFonts w:hint="cs"/>
          <w:rtl/>
        </w:rPr>
        <w:t>،</w:t>
      </w:r>
      <w:r w:rsidRPr="00FD157B">
        <w:rPr>
          <w:rFonts w:hint="cs"/>
          <w:rtl/>
        </w:rPr>
        <w:t xml:space="preserve"> وإذا غاب عنها حفظته في نفسها وماله </w:t>
      </w:r>
      <w:r w:rsidRPr="00FD157B">
        <w:rPr>
          <w:rStyle w:val="libFootnotenumChar"/>
          <w:rFonts w:hint="cs"/>
          <w:rtl/>
        </w:rPr>
        <w:t>(4)</w:t>
      </w:r>
      <w:r w:rsidR="005B3E65">
        <w:rPr>
          <w:rFonts w:hint="cs"/>
          <w:rtl/>
        </w:rPr>
        <w:t>.</w:t>
      </w:r>
    </w:p>
    <w:p w:rsidR="00FD157B" w:rsidRDefault="00FD157B" w:rsidP="00FD157B">
      <w:pPr>
        <w:pStyle w:val="libBold1"/>
        <w:rPr>
          <w:rtl/>
        </w:rPr>
      </w:pPr>
      <w:bookmarkStart w:id="309" w:name="173"/>
      <w:r>
        <w:rPr>
          <w:rFonts w:hint="cs"/>
          <w:rtl/>
        </w:rPr>
        <w:t>100</w:t>
      </w:r>
      <w:r w:rsidR="00117131">
        <w:rPr>
          <w:rFonts w:hint="cs"/>
          <w:rtl/>
        </w:rPr>
        <w:t xml:space="preserve"> - </w:t>
      </w:r>
      <w:r>
        <w:rPr>
          <w:rFonts w:hint="cs"/>
          <w:rtl/>
        </w:rPr>
        <w:t>جواز الزواج بامرأة مع الزواج بأُمّ ولد أبيها</w:t>
      </w:r>
      <w:r w:rsidR="005B3E65">
        <w:rPr>
          <w:rFonts w:hint="cs"/>
          <w:rtl/>
        </w:rPr>
        <w:t>:</w:t>
      </w:r>
      <w:r>
        <w:rPr>
          <w:rFonts w:hint="cs"/>
          <w:rtl/>
        </w:rPr>
        <w:t xml:space="preserve"> </w:t>
      </w:r>
      <w:bookmarkEnd w:id="309"/>
    </w:p>
    <w:p w:rsidR="00FD157B" w:rsidRDefault="00FD157B" w:rsidP="00FD157B">
      <w:pPr>
        <w:pStyle w:val="libNormal"/>
        <w:rPr>
          <w:rtl/>
        </w:rPr>
      </w:pPr>
      <w:r>
        <w:rPr>
          <w:rFonts w:hint="cs"/>
          <w:rtl/>
        </w:rPr>
        <w:t xml:space="preserve">روى أحمد بن محمد بن أبي نصر عن أبي الحسن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سألته عن الرجل يتزوّج المرأة ويتزوّج أم ولد أبيها</w:t>
      </w:r>
      <w:r w:rsidR="005B3E65">
        <w:rPr>
          <w:rFonts w:hint="cs"/>
          <w:rtl/>
        </w:rPr>
        <w:t>،</w:t>
      </w:r>
      <w:r>
        <w:rPr>
          <w:rFonts w:hint="cs"/>
          <w:rtl/>
        </w:rPr>
        <w:t xml:space="preserve"> قال </w:t>
      </w:r>
      <w:r w:rsidR="009B1D84" w:rsidRPr="009B1D84">
        <w:rPr>
          <w:rStyle w:val="libAlaemChar"/>
          <w:rFonts w:hint="cs"/>
          <w:rtl/>
        </w:rPr>
        <w:t>عليه‌السلام</w:t>
      </w:r>
      <w:r w:rsidR="005B3E65">
        <w:rPr>
          <w:rFonts w:hint="cs"/>
          <w:rtl/>
        </w:rPr>
        <w:t>:</w:t>
      </w:r>
      <w:r>
        <w:rPr>
          <w:rFonts w:hint="cs"/>
          <w:rtl/>
        </w:rPr>
        <w:t xml:space="preserve"> لا بأس بذلك</w:t>
      </w:r>
      <w:r w:rsidR="005B3E65">
        <w:rPr>
          <w:rFonts w:hint="cs"/>
          <w:rtl/>
        </w:rPr>
        <w:t>،</w:t>
      </w:r>
      <w:r>
        <w:rPr>
          <w:rFonts w:hint="cs"/>
          <w:rtl/>
        </w:rPr>
        <w:t xml:space="preserve"> قلت</w:t>
      </w:r>
      <w:r w:rsidR="005B3E65">
        <w:rPr>
          <w:rFonts w:hint="cs"/>
          <w:rtl/>
        </w:rPr>
        <w:t>:</w:t>
      </w:r>
      <w:r>
        <w:rPr>
          <w:rFonts w:hint="cs"/>
          <w:rtl/>
        </w:rPr>
        <w:t xml:space="preserve"> بلغنا عن أبيك أنّ علي بن الحسين </w:t>
      </w:r>
      <w:r w:rsidR="009B1D84" w:rsidRPr="009B1D84">
        <w:rPr>
          <w:rStyle w:val="libAlaemChar"/>
          <w:rFonts w:hint="cs"/>
          <w:rtl/>
        </w:rPr>
        <w:t>عليه‌السلام</w:t>
      </w:r>
      <w:r>
        <w:rPr>
          <w:rFonts w:hint="cs"/>
          <w:rtl/>
        </w:rPr>
        <w:t xml:space="preserve"> تزوّج ابنة الحسن بن علي </w:t>
      </w:r>
      <w:r w:rsidR="009B1D84" w:rsidRPr="009B1D84">
        <w:rPr>
          <w:rStyle w:val="libAlaemChar"/>
          <w:rFonts w:hint="cs"/>
          <w:rtl/>
        </w:rPr>
        <w:t>عليه‌السلام</w:t>
      </w:r>
      <w:r>
        <w:rPr>
          <w:rFonts w:hint="cs"/>
          <w:rtl/>
        </w:rPr>
        <w:t xml:space="preserve"> وأم ولد الحسن فقال</w:t>
      </w:r>
      <w:r w:rsidR="005B3E65">
        <w:rPr>
          <w:rFonts w:hint="cs"/>
          <w:rtl/>
        </w:rPr>
        <w:t>:</w:t>
      </w:r>
      <w:r>
        <w:rPr>
          <w:rFonts w:hint="cs"/>
          <w:rtl/>
        </w:rPr>
        <w:t xml:space="preserve"> ليس هكذا إنّما تزوّج علي بن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الشيعة 13 / 438</w:t>
      </w:r>
      <w:r w:rsidR="005B3E65">
        <w:rPr>
          <w:rFonts w:hint="cs"/>
          <w:rtl/>
        </w:rPr>
        <w:t>.</w:t>
      </w:r>
      <w:r>
        <w:rPr>
          <w:rFonts w:hint="cs"/>
          <w:rtl/>
        </w:rPr>
        <w:t xml:space="preserve"> </w:t>
      </w:r>
    </w:p>
    <w:p w:rsidR="00FD157B" w:rsidRDefault="00FD157B" w:rsidP="00BF255D">
      <w:pPr>
        <w:pStyle w:val="libFootnote0"/>
        <w:rPr>
          <w:rtl/>
        </w:rPr>
      </w:pPr>
      <w:r>
        <w:rPr>
          <w:rFonts w:hint="cs"/>
          <w:rtl/>
        </w:rPr>
        <w:t>(2) مَن لا يحضره الفقيه 2 / 282</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13 / 476</w:t>
      </w:r>
      <w:r w:rsidR="005B3E65">
        <w:rPr>
          <w:rFonts w:hint="cs"/>
          <w:rtl/>
        </w:rPr>
        <w:t>،</w:t>
      </w:r>
      <w:r>
        <w:rPr>
          <w:rFonts w:hint="cs"/>
          <w:rtl/>
        </w:rPr>
        <w:t xml:space="preserve"> مَن لا يحضره الفقيه 2 / 282</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14 / 22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 xml:space="preserve">الحسين ابنة الحسن وأم ولد لعلي بن الحسين المقتول عندكم </w:t>
      </w:r>
      <w:r w:rsidRPr="00FD157B">
        <w:rPr>
          <w:rStyle w:val="libFootnotenumChar"/>
          <w:rFonts w:hint="cs"/>
          <w:rtl/>
        </w:rPr>
        <w:t>(1)</w:t>
      </w:r>
      <w:r w:rsidR="005B3E65">
        <w:rPr>
          <w:rFonts w:hint="cs"/>
          <w:rtl/>
        </w:rPr>
        <w:t>.</w:t>
      </w:r>
    </w:p>
    <w:p w:rsidR="00FD157B" w:rsidRDefault="00FD157B" w:rsidP="00FD157B">
      <w:pPr>
        <w:pStyle w:val="libBold1"/>
        <w:rPr>
          <w:rtl/>
        </w:rPr>
      </w:pPr>
      <w:bookmarkStart w:id="310" w:name="174"/>
      <w:r>
        <w:rPr>
          <w:rFonts w:hint="cs"/>
          <w:rtl/>
        </w:rPr>
        <w:t>101</w:t>
      </w:r>
      <w:r w:rsidR="00117131">
        <w:rPr>
          <w:rFonts w:hint="cs"/>
          <w:rtl/>
        </w:rPr>
        <w:t xml:space="preserve"> - </w:t>
      </w:r>
      <w:r>
        <w:rPr>
          <w:rFonts w:hint="cs"/>
          <w:rtl/>
        </w:rPr>
        <w:t>كراهة زواج المرأة بسيئ الخلق</w:t>
      </w:r>
      <w:r w:rsidR="005B3E65">
        <w:rPr>
          <w:rFonts w:hint="cs"/>
          <w:rtl/>
        </w:rPr>
        <w:t>:</w:t>
      </w:r>
      <w:r>
        <w:rPr>
          <w:rFonts w:hint="cs"/>
          <w:rtl/>
        </w:rPr>
        <w:t xml:space="preserve"> </w:t>
      </w:r>
      <w:bookmarkEnd w:id="310"/>
    </w:p>
    <w:p w:rsidR="00FD157B" w:rsidRDefault="00FD157B" w:rsidP="00FD157B">
      <w:pPr>
        <w:pStyle w:val="libNormal"/>
        <w:rPr>
          <w:rtl/>
        </w:rPr>
      </w:pPr>
      <w:r w:rsidRPr="00FD157B">
        <w:rPr>
          <w:rFonts w:hint="cs"/>
          <w:rtl/>
        </w:rPr>
        <w:t>روى الحسين بن بشار الواسطي قال</w:t>
      </w:r>
      <w:r w:rsidR="005B3E65">
        <w:rPr>
          <w:rFonts w:hint="cs"/>
          <w:rtl/>
        </w:rPr>
        <w:t>:</w:t>
      </w:r>
      <w:r w:rsidRPr="00FD157B">
        <w:rPr>
          <w:rFonts w:hint="cs"/>
          <w:rtl/>
        </w:rPr>
        <w:t xml:space="preserve"> كتبت إلى أبي الحسن الرضا </w:t>
      </w:r>
      <w:r w:rsidR="009B1D84" w:rsidRPr="009B1D84">
        <w:rPr>
          <w:rStyle w:val="libAlaemChar"/>
          <w:rFonts w:hint="cs"/>
          <w:rtl/>
        </w:rPr>
        <w:t>عليه‌السلام</w:t>
      </w:r>
      <w:r w:rsidR="005B3E65">
        <w:rPr>
          <w:rFonts w:hint="cs"/>
          <w:rtl/>
        </w:rPr>
        <w:t>:</w:t>
      </w:r>
      <w:r w:rsidRPr="00FD157B">
        <w:rPr>
          <w:rFonts w:hint="cs"/>
          <w:rtl/>
        </w:rPr>
        <w:t xml:space="preserve"> أنّ لي قرابة قد خطب إلي وفي خلقه سوء</w:t>
      </w:r>
      <w:r w:rsidR="005B3E65">
        <w:rPr>
          <w:rFonts w:hint="cs"/>
          <w:rtl/>
        </w:rPr>
        <w:t>،</w:t>
      </w:r>
      <w:r w:rsidRPr="00FD157B">
        <w:rPr>
          <w:rFonts w:hint="cs"/>
          <w:rtl/>
        </w:rPr>
        <w:t xml:space="preserve"> قال</w:t>
      </w:r>
      <w:r w:rsidR="005B3E65">
        <w:rPr>
          <w:rFonts w:hint="cs"/>
          <w:rtl/>
        </w:rPr>
        <w:t>:</w:t>
      </w:r>
      <w:r w:rsidRPr="00FD157B">
        <w:rPr>
          <w:rFonts w:hint="cs"/>
          <w:rtl/>
        </w:rPr>
        <w:t xml:space="preserve"> لا تزوّجه إن كان سيئ الخلق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وحمل هذا النهي على الكراهة لا على التحريم</w:t>
      </w:r>
      <w:r w:rsidR="005B3E65">
        <w:rPr>
          <w:rFonts w:hint="cs"/>
          <w:rtl/>
        </w:rPr>
        <w:t>.</w:t>
      </w:r>
    </w:p>
    <w:p w:rsidR="00FD157B" w:rsidRDefault="00FD157B" w:rsidP="00FD157B">
      <w:pPr>
        <w:pStyle w:val="libBold1"/>
        <w:rPr>
          <w:rtl/>
        </w:rPr>
      </w:pPr>
      <w:bookmarkStart w:id="311" w:name="175"/>
      <w:r>
        <w:rPr>
          <w:rFonts w:hint="cs"/>
          <w:rtl/>
        </w:rPr>
        <w:t>102</w:t>
      </w:r>
      <w:r w:rsidR="00117131">
        <w:rPr>
          <w:rFonts w:hint="cs"/>
          <w:rtl/>
        </w:rPr>
        <w:t xml:space="preserve"> - </w:t>
      </w:r>
      <w:r>
        <w:rPr>
          <w:rFonts w:hint="cs"/>
          <w:rtl/>
        </w:rPr>
        <w:t>الزواج في الليل</w:t>
      </w:r>
      <w:r w:rsidR="005B3E65">
        <w:rPr>
          <w:rFonts w:hint="cs"/>
          <w:rtl/>
        </w:rPr>
        <w:t>:</w:t>
      </w:r>
      <w:r>
        <w:rPr>
          <w:rFonts w:hint="cs"/>
          <w:rtl/>
        </w:rPr>
        <w:t xml:space="preserve"> </w:t>
      </w:r>
      <w:bookmarkEnd w:id="311"/>
    </w:p>
    <w:p w:rsidR="00FD157B" w:rsidRDefault="00FD157B" w:rsidP="00FD157B">
      <w:pPr>
        <w:pStyle w:val="libNormal"/>
        <w:rPr>
          <w:rtl/>
        </w:rPr>
      </w:pPr>
      <w:r w:rsidRPr="00FD157B">
        <w:rPr>
          <w:rFonts w:hint="cs"/>
          <w:rtl/>
        </w:rPr>
        <w:t xml:space="preserve">روى الحسن بن علي الوشاء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سمعته يقول</w:t>
      </w:r>
      <w:r w:rsidR="005B3E65">
        <w:rPr>
          <w:rFonts w:hint="cs"/>
          <w:rtl/>
        </w:rPr>
        <w:t>:</w:t>
      </w:r>
      <w:r w:rsidRPr="00FD157B">
        <w:rPr>
          <w:rFonts w:hint="cs"/>
          <w:rtl/>
        </w:rPr>
        <w:t xml:space="preserve"> في التزويج</w:t>
      </w:r>
      <w:r w:rsidR="005B3E65">
        <w:rPr>
          <w:rFonts w:hint="cs"/>
          <w:rtl/>
        </w:rPr>
        <w:t>،</w:t>
      </w:r>
      <w:r w:rsidRPr="00FD157B">
        <w:rPr>
          <w:rFonts w:hint="cs"/>
          <w:rtl/>
        </w:rPr>
        <w:t xml:space="preserve"> قال</w:t>
      </w:r>
      <w:r w:rsidR="005B3E65">
        <w:rPr>
          <w:rFonts w:hint="cs"/>
          <w:rtl/>
        </w:rPr>
        <w:t>:</w:t>
      </w:r>
      <w:r w:rsidRPr="00FD157B">
        <w:rPr>
          <w:rFonts w:hint="cs"/>
          <w:rtl/>
        </w:rPr>
        <w:t xml:space="preserve"> من السنّة التزويج بالليل</w:t>
      </w:r>
      <w:r w:rsidR="005B3E65">
        <w:rPr>
          <w:rFonts w:hint="cs"/>
          <w:rtl/>
        </w:rPr>
        <w:t>؛</w:t>
      </w:r>
      <w:r w:rsidRPr="00FD157B">
        <w:rPr>
          <w:rFonts w:hint="cs"/>
          <w:rtl/>
        </w:rPr>
        <w:t xml:space="preserve"> لأنّ الله جعل الليل سكناً والنساء إنّما هنّ سكن </w:t>
      </w:r>
      <w:r w:rsidRPr="00FD157B">
        <w:rPr>
          <w:rStyle w:val="libFootnotenumChar"/>
          <w:rFonts w:hint="cs"/>
          <w:rtl/>
        </w:rPr>
        <w:t>(3)</w:t>
      </w:r>
      <w:r w:rsidR="005B3E65">
        <w:rPr>
          <w:rStyle w:val="libFootnotenumChar"/>
          <w:rFonts w:hint="cs"/>
          <w:rtl/>
        </w:rPr>
        <w:t>.</w:t>
      </w:r>
    </w:p>
    <w:p w:rsidR="00FD157B" w:rsidRDefault="00FD157B" w:rsidP="00FD157B">
      <w:pPr>
        <w:pStyle w:val="libBold1"/>
        <w:rPr>
          <w:rtl/>
        </w:rPr>
      </w:pPr>
      <w:bookmarkStart w:id="312" w:name="176"/>
      <w:r>
        <w:rPr>
          <w:rFonts w:hint="cs"/>
          <w:rtl/>
        </w:rPr>
        <w:t>103</w:t>
      </w:r>
      <w:r w:rsidR="00117131">
        <w:rPr>
          <w:rFonts w:hint="cs"/>
          <w:rtl/>
        </w:rPr>
        <w:t xml:space="preserve"> - </w:t>
      </w:r>
      <w:r>
        <w:rPr>
          <w:rFonts w:hint="cs"/>
          <w:rtl/>
        </w:rPr>
        <w:t>الإطعام عند الزواج</w:t>
      </w:r>
      <w:r w:rsidR="005B3E65">
        <w:rPr>
          <w:rFonts w:hint="cs"/>
          <w:rtl/>
        </w:rPr>
        <w:t>:</w:t>
      </w:r>
      <w:r>
        <w:rPr>
          <w:rFonts w:hint="cs"/>
          <w:rtl/>
        </w:rPr>
        <w:t xml:space="preserve"> </w:t>
      </w:r>
      <w:bookmarkEnd w:id="312"/>
    </w:p>
    <w:p w:rsidR="00FD157B" w:rsidRDefault="00FD157B" w:rsidP="00FD157B">
      <w:pPr>
        <w:pStyle w:val="libNormal"/>
        <w:rPr>
          <w:rtl/>
        </w:rPr>
      </w:pPr>
      <w:r w:rsidRPr="00FD157B">
        <w:rPr>
          <w:rFonts w:hint="cs"/>
          <w:rtl/>
        </w:rPr>
        <w:t xml:space="preserve">روى الحسن بن علي الوشاء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سمعته يقول</w:t>
      </w:r>
      <w:r w:rsidR="005B3E65">
        <w:rPr>
          <w:rFonts w:hint="cs"/>
          <w:rtl/>
        </w:rPr>
        <w:t>:</w:t>
      </w:r>
      <w:r w:rsidRPr="00FD157B">
        <w:rPr>
          <w:rFonts w:hint="cs"/>
          <w:rtl/>
        </w:rPr>
        <w:t xml:space="preserve"> لمّا خطب رسول الله </w:t>
      </w:r>
      <w:r w:rsidR="009B1D84" w:rsidRPr="009B1D84">
        <w:rPr>
          <w:rStyle w:val="libAlaemChar"/>
          <w:rFonts w:hint="cs"/>
          <w:rtl/>
        </w:rPr>
        <w:t>صلى‌الله‌عليه‌وآله</w:t>
      </w:r>
      <w:r w:rsidRPr="00FD157B">
        <w:rPr>
          <w:rFonts w:hint="cs"/>
          <w:rtl/>
        </w:rPr>
        <w:t xml:space="preserve"> آمنة بنت أبي سفيان فزوّجه دعا بطعام ثم قال</w:t>
      </w:r>
      <w:r w:rsidR="005B3E65">
        <w:rPr>
          <w:rFonts w:hint="cs"/>
          <w:rtl/>
        </w:rPr>
        <w:t>:</w:t>
      </w:r>
      <w:r w:rsidRPr="00FD157B">
        <w:rPr>
          <w:rFonts w:hint="cs"/>
          <w:rtl/>
        </w:rPr>
        <w:t xml:space="preserve"> إنّ من سنن المرسلين الإطعام عند التزويج </w:t>
      </w:r>
      <w:r w:rsidRPr="00FD157B">
        <w:rPr>
          <w:rStyle w:val="libFootnotenumChar"/>
          <w:rFonts w:hint="cs"/>
          <w:rtl/>
        </w:rPr>
        <w:t>(4)</w:t>
      </w:r>
      <w:r w:rsidR="005B3E65">
        <w:rPr>
          <w:rFonts w:hint="cs"/>
          <w:rtl/>
        </w:rPr>
        <w:t>.</w:t>
      </w:r>
    </w:p>
    <w:p w:rsidR="00FD157B" w:rsidRDefault="00FD157B" w:rsidP="00FD157B">
      <w:pPr>
        <w:pStyle w:val="libBold1"/>
        <w:rPr>
          <w:rtl/>
        </w:rPr>
      </w:pPr>
      <w:bookmarkStart w:id="313" w:name="177"/>
      <w:r>
        <w:rPr>
          <w:rFonts w:hint="cs"/>
          <w:rtl/>
        </w:rPr>
        <w:t>104</w:t>
      </w:r>
      <w:r w:rsidR="00117131">
        <w:rPr>
          <w:rFonts w:hint="cs"/>
          <w:rtl/>
        </w:rPr>
        <w:t xml:space="preserve"> - </w:t>
      </w:r>
      <w:r>
        <w:rPr>
          <w:rFonts w:hint="cs"/>
          <w:rtl/>
        </w:rPr>
        <w:t>حرمة النظر إلى شعر المرأة الأجنبية</w:t>
      </w:r>
      <w:r w:rsidR="005B3E65">
        <w:rPr>
          <w:rFonts w:hint="cs"/>
          <w:rtl/>
        </w:rPr>
        <w:t>:</w:t>
      </w:r>
      <w:r>
        <w:rPr>
          <w:rFonts w:hint="cs"/>
          <w:rtl/>
        </w:rPr>
        <w:t xml:space="preserve"> </w:t>
      </w:r>
      <w:bookmarkEnd w:id="313"/>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فيما كتبه إلى محمد بن سنان عن جواب مسائله وحرّم النظر إلى شعور النساء المحجوبات بالأزواج</w:t>
      </w:r>
      <w:r w:rsidR="005B3E65">
        <w:rPr>
          <w:rFonts w:hint="cs"/>
          <w:rtl/>
        </w:rPr>
        <w:t>،</w:t>
      </w:r>
      <w:r w:rsidRPr="00FD157B">
        <w:rPr>
          <w:rFonts w:hint="cs"/>
          <w:rtl/>
        </w:rPr>
        <w:t xml:space="preserve"> والى غيرهن من النساء لما فيه من تهيج الرجال</w:t>
      </w:r>
      <w:r w:rsidR="005B3E65">
        <w:rPr>
          <w:rFonts w:hint="cs"/>
          <w:rtl/>
        </w:rPr>
        <w:t>،</w:t>
      </w:r>
      <w:r w:rsidRPr="00FD157B">
        <w:rPr>
          <w:rFonts w:hint="cs"/>
          <w:rtl/>
        </w:rPr>
        <w:t xml:space="preserve"> وما يدعو إليه التهييج من الفساد والدخول فيما لا يحل</w:t>
      </w:r>
      <w:r w:rsidR="005B3E65">
        <w:rPr>
          <w:rFonts w:hint="cs"/>
          <w:rtl/>
        </w:rPr>
        <w:t>،</w:t>
      </w:r>
      <w:r w:rsidRPr="00FD157B">
        <w:rPr>
          <w:rFonts w:hint="cs"/>
          <w:rtl/>
        </w:rPr>
        <w:t xml:space="preserve"> ولا يحمل</w:t>
      </w:r>
      <w:r w:rsidR="005B3E65">
        <w:rPr>
          <w:rFonts w:hint="cs"/>
          <w:rtl/>
        </w:rPr>
        <w:t>،</w:t>
      </w:r>
      <w:r w:rsidRPr="00FD157B">
        <w:rPr>
          <w:rFonts w:hint="cs"/>
          <w:rtl/>
        </w:rPr>
        <w:t xml:space="preserve"> وكذلك ما أشبه الشعور إلاّ الذي قال الله تعالى</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وَالْقَوَاعِدُ مِنَ النِّسَاءِ اللاتِي لا يَرْجُونَ نِكَاحاً فَلَيْسَ عَلَيْهِنَّ جُنَاحٌ أَنْ يَضَعْنَ ثِيَابَهُنَّ غَيْرَ مُتَبَرِّجَاتٍ بِزِينَةٍ </w:t>
      </w:r>
      <w:r w:rsidRPr="00220935">
        <w:rPr>
          <w:rStyle w:val="libAlaemChar"/>
          <w:rFonts w:hint="cs"/>
          <w:rtl/>
        </w:rPr>
        <w:t>)</w:t>
      </w:r>
      <w:r w:rsidRPr="00FD157B">
        <w:rPr>
          <w:rFonts w:hint="cs"/>
          <w:rtl/>
        </w:rPr>
        <w:t xml:space="preserve"> أي غير الجلباب فلا بأس بالنظر إلى شعور مثلهن </w:t>
      </w:r>
      <w:r w:rsidRPr="00FD157B">
        <w:rPr>
          <w:rStyle w:val="libFootnotenumChar"/>
          <w:rFonts w:hint="cs"/>
          <w:rtl/>
        </w:rPr>
        <w:t>(5)</w:t>
      </w:r>
      <w:r w:rsidR="005B3E65">
        <w:rPr>
          <w:rFonts w:hint="cs"/>
          <w:rtl/>
        </w:rPr>
        <w:t>.</w:t>
      </w:r>
    </w:p>
    <w:p w:rsidR="00FD157B" w:rsidRDefault="00FD157B" w:rsidP="00FD157B">
      <w:pPr>
        <w:pStyle w:val="libBold1"/>
        <w:rPr>
          <w:rtl/>
        </w:rPr>
      </w:pPr>
      <w:bookmarkStart w:id="314" w:name="178"/>
      <w:r>
        <w:rPr>
          <w:rFonts w:hint="cs"/>
          <w:rtl/>
        </w:rPr>
        <w:t>105</w:t>
      </w:r>
      <w:r w:rsidR="00117131">
        <w:rPr>
          <w:rFonts w:hint="cs"/>
          <w:rtl/>
        </w:rPr>
        <w:t xml:space="preserve"> - </w:t>
      </w:r>
      <w:r>
        <w:rPr>
          <w:rFonts w:hint="cs"/>
          <w:rtl/>
        </w:rPr>
        <w:t>عدم جواز النظر إلى شعر أُخت الزوجة</w:t>
      </w:r>
      <w:r w:rsidR="005B3E65">
        <w:rPr>
          <w:rFonts w:hint="cs"/>
          <w:rtl/>
        </w:rPr>
        <w:t>:</w:t>
      </w:r>
      <w:r>
        <w:rPr>
          <w:rFonts w:hint="cs"/>
          <w:rtl/>
        </w:rPr>
        <w:t xml:space="preserve"> </w:t>
      </w:r>
      <w:bookmarkEnd w:id="314"/>
    </w:p>
    <w:p w:rsidR="00FD157B" w:rsidRDefault="00FD157B" w:rsidP="00FD157B">
      <w:pPr>
        <w:pStyle w:val="libNormal"/>
        <w:rPr>
          <w:rtl/>
        </w:rPr>
      </w:pPr>
      <w:r>
        <w:rPr>
          <w:rFonts w:hint="cs"/>
          <w:rtl/>
        </w:rPr>
        <w:t xml:space="preserve">روى أحمد بن محمد بن أبي نصر عن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سألته عن</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2 / 15</w:t>
      </w:r>
      <w:r w:rsidR="005B3E65">
        <w:rPr>
          <w:rFonts w:hint="cs"/>
          <w:rtl/>
        </w:rPr>
        <w:t>.</w:t>
      </w:r>
      <w:r>
        <w:rPr>
          <w:rFonts w:hint="cs"/>
          <w:rtl/>
        </w:rPr>
        <w:t xml:space="preserve"> </w:t>
      </w:r>
    </w:p>
    <w:p w:rsidR="00FD157B" w:rsidRDefault="00FD157B" w:rsidP="00BF255D">
      <w:pPr>
        <w:pStyle w:val="libFootnote0"/>
        <w:rPr>
          <w:rtl/>
        </w:rPr>
      </w:pPr>
      <w:r>
        <w:rPr>
          <w:rFonts w:hint="cs"/>
          <w:rtl/>
        </w:rPr>
        <w:t>(2) مَن لا يحضره الفقيه 2 / 131</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14 / 62</w:t>
      </w:r>
      <w:r w:rsidR="005B3E65">
        <w:rPr>
          <w:rFonts w:hint="cs"/>
          <w:rtl/>
        </w:rPr>
        <w:t>.</w:t>
      </w:r>
      <w:r>
        <w:rPr>
          <w:rFonts w:hint="cs"/>
          <w:rtl/>
        </w:rPr>
        <w:t xml:space="preserve"> </w:t>
      </w:r>
    </w:p>
    <w:p w:rsidR="00FD157B" w:rsidRDefault="00FD157B" w:rsidP="00BF255D">
      <w:pPr>
        <w:pStyle w:val="libFootnote0"/>
        <w:rPr>
          <w:rtl/>
        </w:rPr>
      </w:pPr>
      <w:r>
        <w:rPr>
          <w:rFonts w:hint="cs"/>
          <w:rtl/>
        </w:rPr>
        <w:t>(4) فروع الكافي 2 / 26</w:t>
      </w:r>
      <w:r w:rsidR="005B3E65">
        <w:rPr>
          <w:rFonts w:hint="cs"/>
          <w:rtl/>
        </w:rPr>
        <w:t>.</w:t>
      </w:r>
      <w:r>
        <w:rPr>
          <w:rFonts w:hint="cs"/>
          <w:rtl/>
        </w:rPr>
        <w:t xml:space="preserve"> </w:t>
      </w:r>
    </w:p>
    <w:p w:rsidR="00FD157B" w:rsidRDefault="00FD157B" w:rsidP="00117131">
      <w:pPr>
        <w:pStyle w:val="libFootnote0"/>
        <w:rPr>
          <w:rtl/>
        </w:rPr>
      </w:pPr>
      <w:r>
        <w:rPr>
          <w:rFonts w:hint="cs"/>
          <w:rtl/>
        </w:rPr>
        <w:t>(5) الوسائل</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الرجل يحل له أن ينظر إلى شعر أخت امرأته</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إلاّ أن تكون من القواعد</w:t>
      </w:r>
      <w:r w:rsidR="005B3E65">
        <w:rPr>
          <w:rFonts w:hint="cs"/>
          <w:rtl/>
        </w:rPr>
        <w:t>،</w:t>
      </w:r>
      <w:r w:rsidRPr="00FD157B">
        <w:rPr>
          <w:rFonts w:hint="cs"/>
          <w:rtl/>
        </w:rPr>
        <w:t xml:space="preserve"> قلت له</w:t>
      </w:r>
      <w:r w:rsidR="005B3E65">
        <w:rPr>
          <w:rFonts w:hint="cs"/>
          <w:rtl/>
        </w:rPr>
        <w:t>:</w:t>
      </w:r>
      <w:r w:rsidRPr="00FD157B">
        <w:rPr>
          <w:rFonts w:hint="cs"/>
          <w:rtl/>
        </w:rPr>
        <w:t xml:space="preserve"> أخت امرأته والغريبة سواء</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w:t>
      </w:r>
      <w:r w:rsidR="005B3E65">
        <w:rPr>
          <w:rFonts w:hint="cs"/>
          <w:rtl/>
        </w:rPr>
        <w:t>.</w:t>
      </w:r>
      <w:r w:rsidRPr="00FD157B">
        <w:rPr>
          <w:rFonts w:hint="cs"/>
          <w:rtl/>
        </w:rPr>
        <w:t xml:space="preserve">.. الحديث </w:t>
      </w:r>
      <w:r w:rsidRPr="00FD157B">
        <w:rPr>
          <w:rStyle w:val="libFootnotenumChar"/>
          <w:rFonts w:hint="cs"/>
          <w:rtl/>
        </w:rPr>
        <w:t>(1)</w:t>
      </w:r>
      <w:r w:rsidR="005B3E65">
        <w:rPr>
          <w:rFonts w:hint="cs"/>
          <w:rtl/>
        </w:rPr>
        <w:t>.</w:t>
      </w:r>
    </w:p>
    <w:p w:rsidR="00FD157B" w:rsidRDefault="00FD157B" w:rsidP="00FD157B">
      <w:pPr>
        <w:pStyle w:val="libBold1"/>
        <w:rPr>
          <w:rtl/>
        </w:rPr>
      </w:pPr>
      <w:bookmarkStart w:id="315" w:name="179"/>
      <w:r>
        <w:rPr>
          <w:rFonts w:hint="cs"/>
          <w:rtl/>
        </w:rPr>
        <w:t>106</w:t>
      </w:r>
      <w:r w:rsidR="00117131">
        <w:rPr>
          <w:rFonts w:hint="cs"/>
          <w:rtl/>
        </w:rPr>
        <w:t xml:space="preserve"> - </w:t>
      </w:r>
      <w:r>
        <w:rPr>
          <w:rFonts w:hint="cs"/>
          <w:rtl/>
        </w:rPr>
        <w:t>الزواج بامرأة ادعى شخص أنّها زوجته</w:t>
      </w:r>
      <w:r w:rsidR="005B3E65">
        <w:rPr>
          <w:rFonts w:hint="cs"/>
          <w:rtl/>
        </w:rPr>
        <w:t>:</w:t>
      </w:r>
      <w:r>
        <w:rPr>
          <w:rFonts w:hint="cs"/>
          <w:rtl/>
        </w:rPr>
        <w:t xml:space="preserve"> </w:t>
      </w:r>
      <w:bookmarkEnd w:id="315"/>
    </w:p>
    <w:p w:rsidR="00FD157B" w:rsidRDefault="00FD157B" w:rsidP="00FD157B">
      <w:pPr>
        <w:pStyle w:val="libNormal"/>
        <w:rPr>
          <w:rtl/>
        </w:rPr>
      </w:pPr>
      <w:r w:rsidRPr="00FD157B">
        <w:rPr>
          <w:rFonts w:hint="cs"/>
          <w:rtl/>
        </w:rPr>
        <w:t>روى عبد العزيز بن المهتدي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005B3E65">
        <w:rPr>
          <w:rFonts w:hint="cs"/>
          <w:rtl/>
        </w:rPr>
        <w:t>،</w:t>
      </w:r>
      <w:r w:rsidRPr="00FD157B">
        <w:rPr>
          <w:rFonts w:hint="cs"/>
          <w:rtl/>
        </w:rPr>
        <w:t xml:space="preserve"> قلت</w:t>
      </w:r>
      <w:r w:rsidR="005B3E65">
        <w:rPr>
          <w:rFonts w:hint="cs"/>
          <w:rtl/>
        </w:rPr>
        <w:t>:</w:t>
      </w:r>
      <w:r w:rsidRPr="00FD157B">
        <w:rPr>
          <w:rFonts w:hint="cs"/>
          <w:rtl/>
        </w:rPr>
        <w:t xml:space="preserve"> جعلت فداك إنّ أخي مات وتزوّجت امرأته</w:t>
      </w:r>
      <w:r w:rsidR="005B3E65">
        <w:rPr>
          <w:rFonts w:hint="cs"/>
          <w:rtl/>
        </w:rPr>
        <w:t>،</w:t>
      </w:r>
      <w:r w:rsidRPr="00FD157B">
        <w:rPr>
          <w:rFonts w:hint="cs"/>
          <w:rtl/>
        </w:rPr>
        <w:t xml:space="preserve"> فجاء عمّي</w:t>
      </w:r>
      <w:r w:rsidR="005B3E65">
        <w:rPr>
          <w:rFonts w:hint="cs"/>
          <w:rtl/>
        </w:rPr>
        <w:t>،</w:t>
      </w:r>
      <w:r w:rsidRPr="00FD157B">
        <w:rPr>
          <w:rFonts w:hint="cs"/>
          <w:rtl/>
        </w:rPr>
        <w:t xml:space="preserve"> فادعى أنّه كان تزوّجها سرّاً فسألتها عن ذلك فأنكرت أشد الإنكار</w:t>
      </w:r>
      <w:r w:rsidR="005B3E65">
        <w:rPr>
          <w:rFonts w:hint="cs"/>
          <w:rtl/>
        </w:rPr>
        <w:t>،</w:t>
      </w:r>
      <w:r w:rsidRPr="00FD157B">
        <w:rPr>
          <w:rFonts w:hint="cs"/>
          <w:rtl/>
        </w:rPr>
        <w:t xml:space="preserve"> وقالت</w:t>
      </w:r>
      <w:r w:rsidR="005B3E65">
        <w:rPr>
          <w:rFonts w:hint="cs"/>
          <w:rtl/>
        </w:rPr>
        <w:t>:</w:t>
      </w:r>
      <w:r w:rsidRPr="00FD157B">
        <w:rPr>
          <w:rFonts w:hint="cs"/>
          <w:rtl/>
        </w:rPr>
        <w:t xml:space="preserve"> ما كان بيني وبينه شيء قط</w:t>
      </w:r>
      <w:r w:rsidR="005B3E65">
        <w:rPr>
          <w:rFonts w:hint="cs"/>
          <w:rtl/>
        </w:rPr>
        <w:t>،</w:t>
      </w:r>
      <w:r w:rsidRPr="00FD157B">
        <w:rPr>
          <w:rFonts w:hint="cs"/>
          <w:rtl/>
        </w:rPr>
        <w:t xml:space="preserve"> فقال </w:t>
      </w:r>
      <w:r w:rsidR="009B1D84" w:rsidRPr="009B1D84">
        <w:rPr>
          <w:rStyle w:val="libAlaemChar"/>
          <w:rFonts w:hint="cs"/>
          <w:rtl/>
        </w:rPr>
        <w:t>عليه‌السلام</w:t>
      </w:r>
      <w:r w:rsidR="005B3E65">
        <w:rPr>
          <w:rFonts w:hint="cs"/>
          <w:rtl/>
        </w:rPr>
        <w:t>:</w:t>
      </w:r>
      <w:r w:rsidRPr="00FD157B">
        <w:rPr>
          <w:rFonts w:hint="cs"/>
          <w:rtl/>
        </w:rPr>
        <w:t xml:space="preserve"> يلزمك إقرارها</w:t>
      </w:r>
      <w:r w:rsidR="005B3E65">
        <w:rPr>
          <w:rFonts w:hint="cs"/>
          <w:rtl/>
        </w:rPr>
        <w:t>،</w:t>
      </w:r>
      <w:r w:rsidRPr="00FD157B">
        <w:rPr>
          <w:rFonts w:hint="cs"/>
          <w:rtl/>
        </w:rPr>
        <w:t xml:space="preserve"> ويلزمه إنكارها </w:t>
      </w:r>
      <w:r w:rsidRPr="00FD157B">
        <w:rPr>
          <w:rStyle w:val="libFootnotenumChar"/>
          <w:rFonts w:hint="cs"/>
          <w:rtl/>
        </w:rPr>
        <w:t>(2)</w:t>
      </w:r>
      <w:r w:rsidR="005B3E65">
        <w:rPr>
          <w:rStyle w:val="libFootnotenumChar"/>
          <w:rFonts w:hint="cs"/>
          <w:rtl/>
        </w:rPr>
        <w:t>.</w:t>
      </w:r>
    </w:p>
    <w:p w:rsidR="00FD157B" w:rsidRDefault="00FD157B" w:rsidP="00FD157B">
      <w:pPr>
        <w:pStyle w:val="libNormal"/>
        <w:rPr>
          <w:rtl/>
        </w:rPr>
      </w:pPr>
      <w:r>
        <w:rPr>
          <w:rFonts w:hint="cs"/>
          <w:rtl/>
        </w:rPr>
        <w:t>ومعنى ذلك أنّ القول قول المرأة</w:t>
      </w:r>
      <w:r w:rsidR="005B3E65">
        <w:rPr>
          <w:rFonts w:hint="cs"/>
          <w:rtl/>
        </w:rPr>
        <w:t>،</w:t>
      </w:r>
      <w:r>
        <w:rPr>
          <w:rFonts w:hint="cs"/>
          <w:rtl/>
        </w:rPr>
        <w:t xml:space="preserve"> وينفذ إنكارها في حق عم الزوج</w:t>
      </w:r>
      <w:r w:rsidR="005B3E65">
        <w:rPr>
          <w:rFonts w:hint="cs"/>
          <w:rtl/>
        </w:rPr>
        <w:t>.</w:t>
      </w:r>
    </w:p>
    <w:p w:rsidR="00FD157B" w:rsidRDefault="00FD157B" w:rsidP="00FD157B">
      <w:pPr>
        <w:pStyle w:val="libBold1"/>
        <w:rPr>
          <w:rtl/>
        </w:rPr>
      </w:pPr>
      <w:bookmarkStart w:id="316" w:name="180"/>
      <w:r>
        <w:rPr>
          <w:rFonts w:hint="cs"/>
          <w:rtl/>
        </w:rPr>
        <w:t>107</w:t>
      </w:r>
      <w:r w:rsidR="00117131">
        <w:rPr>
          <w:rFonts w:hint="cs"/>
          <w:rtl/>
        </w:rPr>
        <w:t xml:space="preserve"> - </w:t>
      </w:r>
      <w:r>
        <w:rPr>
          <w:rFonts w:hint="cs"/>
          <w:rtl/>
        </w:rPr>
        <w:t>بطلان العقد مع قصد المزاح</w:t>
      </w:r>
      <w:r w:rsidR="005B3E65">
        <w:rPr>
          <w:rFonts w:hint="cs"/>
          <w:rtl/>
        </w:rPr>
        <w:t>:</w:t>
      </w:r>
      <w:r>
        <w:rPr>
          <w:rFonts w:hint="cs"/>
          <w:rtl/>
        </w:rPr>
        <w:t xml:space="preserve"> </w:t>
      </w:r>
      <w:bookmarkEnd w:id="316"/>
    </w:p>
    <w:p w:rsidR="00FD157B" w:rsidRDefault="00FD157B" w:rsidP="00FD157B">
      <w:pPr>
        <w:pStyle w:val="libNormal"/>
        <w:rPr>
          <w:rtl/>
        </w:rPr>
      </w:pPr>
      <w:r w:rsidRPr="00FD157B">
        <w:rPr>
          <w:rFonts w:hint="cs"/>
          <w:rtl/>
        </w:rPr>
        <w:t xml:space="preserve">روى ابن أبي نصر عن المشرقي عن الإمام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قلت له</w:t>
      </w:r>
      <w:r w:rsidR="005B3E65">
        <w:rPr>
          <w:rFonts w:hint="cs"/>
          <w:rtl/>
        </w:rPr>
        <w:t>:</w:t>
      </w:r>
      <w:r w:rsidRPr="00FD157B">
        <w:rPr>
          <w:rFonts w:hint="cs"/>
          <w:rtl/>
        </w:rPr>
        <w:t xml:space="preserve"> ما تقول في رجل ادعى أنّه خطب امرأة إلى نفسها وهي مازحة</w:t>
      </w:r>
      <w:r w:rsidR="005B3E65">
        <w:rPr>
          <w:rFonts w:hint="cs"/>
          <w:rtl/>
        </w:rPr>
        <w:t>،</w:t>
      </w:r>
      <w:r w:rsidRPr="00FD157B">
        <w:rPr>
          <w:rFonts w:hint="cs"/>
          <w:rtl/>
        </w:rPr>
        <w:t xml:space="preserve"> فسألت عن ذلك</w:t>
      </w:r>
      <w:r w:rsidR="005B3E65">
        <w:rPr>
          <w:rFonts w:hint="cs"/>
          <w:rtl/>
        </w:rPr>
        <w:t>،</w:t>
      </w:r>
      <w:r w:rsidRPr="00FD157B">
        <w:rPr>
          <w:rFonts w:hint="cs"/>
          <w:rtl/>
        </w:rPr>
        <w:t xml:space="preserve"> فقالت نعم</w:t>
      </w:r>
      <w:r w:rsidR="005B3E65">
        <w:rPr>
          <w:rFonts w:hint="cs"/>
          <w:rtl/>
        </w:rPr>
        <w:t>:</w:t>
      </w:r>
      <w:r w:rsidRPr="00FD157B">
        <w:rPr>
          <w:rFonts w:hint="cs"/>
          <w:rtl/>
        </w:rPr>
        <w:t xml:space="preserve"> فقال</w:t>
      </w:r>
      <w:r w:rsidR="005B3E65">
        <w:rPr>
          <w:rFonts w:hint="cs"/>
          <w:rtl/>
        </w:rPr>
        <w:t>:</w:t>
      </w:r>
      <w:r w:rsidRPr="00FD157B">
        <w:rPr>
          <w:rFonts w:hint="cs"/>
          <w:rtl/>
        </w:rPr>
        <w:t xml:space="preserve"> ليس بشيء</w:t>
      </w:r>
      <w:r w:rsidR="005B3E65">
        <w:rPr>
          <w:rFonts w:hint="cs"/>
          <w:rtl/>
        </w:rPr>
        <w:t>،</w:t>
      </w:r>
      <w:r w:rsidRPr="00FD157B">
        <w:rPr>
          <w:rFonts w:hint="cs"/>
          <w:rtl/>
        </w:rPr>
        <w:t xml:space="preserve"> قلت</w:t>
      </w:r>
      <w:r w:rsidR="005B3E65">
        <w:rPr>
          <w:rFonts w:hint="cs"/>
          <w:rtl/>
        </w:rPr>
        <w:t>:</w:t>
      </w:r>
      <w:r w:rsidRPr="00FD157B">
        <w:rPr>
          <w:rFonts w:hint="cs"/>
          <w:rtl/>
        </w:rPr>
        <w:t xml:space="preserve"> فيحل للرجل أن يتزوّجها</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w:t>
      </w:r>
      <w:r w:rsidRPr="00FD157B">
        <w:rPr>
          <w:rStyle w:val="libFootnotenumChar"/>
          <w:rFonts w:hint="cs"/>
          <w:rtl/>
        </w:rPr>
        <w:t>(3)</w:t>
      </w:r>
      <w:r w:rsidR="005B3E65">
        <w:rPr>
          <w:rFonts w:hint="cs"/>
          <w:rtl/>
        </w:rPr>
        <w:t>.</w:t>
      </w:r>
    </w:p>
    <w:p w:rsidR="00FD157B" w:rsidRDefault="00FD157B" w:rsidP="00FD157B">
      <w:pPr>
        <w:pStyle w:val="libBold1"/>
        <w:rPr>
          <w:rtl/>
        </w:rPr>
      </w:pPr>
      <w:bookmarkStart w:id="317" w:name="181"/>
      <w:r>
        <w:rPr>
          <w:rFonts w:hint="cs"/>
          <w:rtl/>
        </w:rPr>
        <w:t>108</w:t>
      </w:r>
      <w:r w:rsidR="00117131">
        <w:rPr>
          <w:rFonts w:hint="cs"/>
          <w:rtl/>
        </w:rPr>
        <w:t xml:space="preserve"> - </w:t>
      </w:r>
      <w:r>
        <w:rPr>
          <w:rFonts w:hint="cs"/>
          <w:rtl/>
        </w:rPr>
        <w:t>زواج الولد بابنة جارية أبيه</w:t>
      </w:r>
      <w:r w:rsidR="005B3E65">
        <w:rPr>
          <w:rFonts w:hint="cs"/>
          <w:rtl/>
        </w:rPr>
        <w:t>:</w:t>
      </w:r>
      <w:r>
        <w:rPr>
          <w:rFonts w:hint="cs"/>
          <w:rtl/>
        </w:rPr>
        <w:t xml:space="preserve"> </w:t>
      </w:r>
      <w:bookmarkEnd w:id="317"/>
    </w:p>
    <w:p w:rsidR="00FD157B" w:rsidRDefault="00FD157B" w:rsidP="00FD157B">
      <w:pPr>
        <w:pStyle w:val="libNormal"/>
        <w:rPr>
          <w:rtl/>
        </w:rPr>
      </w:pPr>
      <w:r w:rsidRPr="00FD157B">
        <w:rPr>
          <w:rFonts w:hint="cs"/>
          <w:rtl/>
        </w:rPr>
        <w:t>روى علي بن إدريس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جارية كانت في ملكي فوطئتها ثم خرجت من ملكي فولدت جارية يحل لابني أن يتزوّجها</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لا بأس به قبل الوطء وبعده </w:t>
      </w:r>
      <w:r w:rsidRPr="00FD157B">
        <w:rPr>
          <w:rStyle w:val="libFootnotenumChar"/>
          <w:rFonts w:hint="cs"/>
          <w:rtl/>
        </w:rPr>
        <w:t>(4)</w:t>
      </w:r>
      <w:r w:rsidR="005B3E65">
        <w:rPr>
          <w:rFonts w:hint="cs"/>
          <w:rtl/>
        </w:rPr>
        <w:t>.</w:t>
      </w:r>
    </w:p>
    <w:p w:rsidR="00FD157B" w:rsidRDefault="00FD157B" w:rsidP="00FD157B">
      <w:pPr>
        <w:pStyle w:val="libBold1"/>
        <w:rPr>
          <w:rtl/>
        </w:rPr>
      </w:pPr>
      <w:bookmarkStart w:id="318" w:name="182"/>
      <w:r>
        <w:rPr>
          <w:rFonts w:hint="cs"/>
          <w:rtl/>
        </w:rPr>
        <w:t>109</w:t>
      </w:r>
      <w:r w:rsidR="00117131">
        <w:rPr>
          <w:rFonts w:hint="cs"/>
          <w:rtl/>
        </w:rPr>
        <w:t xml:space="preserve"> - </w:t>
      </w:r>
      <w:r>
        <w:rPr>
          <w:rFonts w:hint="cs"/>
          <w:rtl/>
        </w:rPr>
        <w:t>حرمة الجمع بين الأُختين</w:t>
      </w:r>
      <w:r w:rsidR="005B3E65">
        <w:rPr>
          <w:rFonts w:hint="cs"/>
          <w:rtl/>
        </w:rPr>
        <w:t>:</w:t>
      </w:r>
      <w:r>
        <w:rPr>
          <w:rFonts w:hint="cs"/>
          <w:rtl/>
        </w:rPr>
        <w:t xml:space="preserve"> </w:t>
      </w:r>
      <w:bookmarkEnd w:id="318"/>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رجل تكون عنده امرأة يحل أن يتزوّج أُختها متعة</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لا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لا يجوز الجمع بين الأختين سواء أكان العقدين دواماً أم متعة نعم إذا توفيت زوجته الأولى أو طلقها طلاقاً بائناً</w:t>
      </w:r>
      <w:r w:rsidR="005B3E65">
        <w:rPr>
          <w:rFonts w:hint="cs"/>
          <w:rtl/>
        </w:rPr>
        <w:t>،</w:t>
      </w:r>
      <w:r>
        <w:rPr>
          <w:rFonts w:hint="cs"/>
          <w:rtl/>
        </w:rPr>
        <w:t xml:space="preserve"> وانتهت العدة جاز له أن يتزوّج بأختها</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الوسائل</w:t>
      </w:r>
      <w:r w:rsidR="005B3E65">
        <w:rPr>
          <w:rFonts w:hint="cs"/>
          <w:rtl/>
        </w:rPr>
        <w:t>.</w:t>
      </w:r>
      <w:r>
        <w:rPr>
          <w:rFonts w:hint="cs"/>
          <w:rtl/>
        </w:rPr>
        <w:t xml:space="preserve"> </w:t>
      </w:r>
    </w:p>
    <w:p w:rsidR="00FD157B" w:rsidRDefault="00FD157B" w:rsidP="00BF255D">
      <w:pPr>
        <w:pStyle w:val="libFootnote0"/>
        <w:rPr>
          <w:rtl/>
        </w:rPr>
      </w:pPr>
      <w:r>
        <w:rPr>
          <w:rFonts w:hint="cs"/>
          <w:rtl/>
        </w:rPr>
        <w:t>(2) قرب الإسناد (ص 160)</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77</w:t>
      </w:r>
      <w:r w:rsidR="005B3E65">
        <w:rPr>
          <w:rFonts w:hint="cs"/>
          <w:rtl/>
        </w:rPr>
        <w:t>.</w:t>
      </w:r>
      <w:r>
        <w:rPr>
          <w:rFonts w:hint="cs"/>
          <w:rtl/>
        </w:rPr>
        <w:t xml:space="preserve"> </w:t>
      </w:r>
    </w:p>
    <w:p w:rsidR="00FD157B" w:rsidRDefault="00FD157B" w:rsidP="00BF255D">
      <w:pPr>
        <w:pStyle w:val="libFootnote0"/>
        <w:rPr>
          <w:rtl/>
        </w:rPr>
      </w:pPr>
      <w:r>
        <w:rPr>
          <w:rFonts w:hint="cs"/>
          <w:rtl/>
        </w:rPr>
        <w:t>(4) التهذيب 2 / 240</w:t>
      </w:r>
      <w:r w:rsidR="005B3E65">
        <w:rPr>
          <w:rFonts w:hint="cs"/>
          <w:rtl/>
        </w:rPr>
        <w:t>.</w:t>
      </w:r>
      <w:r>
        <w:rPr>
          <w:rFonts w:hint="cs"/>
          <w:rtl/>
        </w:rPr>
        <w:t xml:space="preserve"> </w:t>
      </w:r>
    </w:p>
    <w:p w:rsidR="00FD157B" w:rsidRDefault="00FD157B" w:rsidP="00BF255D">
      <w:pPr>
        <w:pStyle w:val="libFootnote0"/>
        <w:rPr>
          <w:rtl/>
        </w:rPr>
      </w:pPr>
      <w:r>
        <w:rPr>
          <w:rFonts w:hint="cs"/>
          <w:rtl/>
        </w:rPr>
        <w:t>(5) وسائل الشيعة 14 / 367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319" w:name="183"/>
      <w:r>
        <w:rPr>
          <w:rFonts w:hint="cs"/>
          <w:rtl/>
        </w:rPr>
        <w:lastRenderedPageBreak/>
        <w:t>110</w:t>
      </w:r>
      <w:r w:rsidR="00117131">
        <w:rPr>
          <w:rFonts w:hint="cs"/>
          <w:rtl/>
        </w:rPr>
        <w:t xml:space="preserve"> - </w:t>
      </w:r>
      <w:r>
        <w:rPr>
          <w:rFonts w:hint="cs"/>
          <w:rtl/>
        </w:rPr>
        <w:t>عدم حرمة الزواج بالقابلة</w:t>
      </w:r>
      <w:r w:rsidR="005B3E65">
        <w:rPr>
          <w:rFonts w:hint="cs"/>
          <w:rtl/>
        </w:rPr>
        <w:t>:</w:t>
      </w:r>
      <w:r w:rsidRPr="00FD157B">
        <w:rPr>
          <w:rFonts w:hint="cs"/>
          <w:rtl/>
        </w:rPr>
        <w:t xml:space="preserve"> </w:t>
      </w:r>
      <w:bookmarkEnd w:id="319"/>
    </w:p>
    <w:p w:rsidR="00FD157B" w:rsidRDefault="00FD157B" w:rsidP="00FD157B">
      <w:pPr>
        <w:pStyle w:val="libNormal"/>
        <w:rPr>
          <w:rtl/>
        </w:rPr>
      </w:pPr>
      <w:r w:rsidRPr="00FD157B">
        <w:rPr>
          <w:rFonts w:hint="cs"/>
          <w:rtl/>
        </w:rPr>
        <w:t xml:space="preserve">روى أحمد بن محمد بن أبي نصر عن الإمام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المرأة تقبلها القابلة فتلد الغلام يحل للغلام أن يتزوج قابلة أُمّه</w:t>
      </w:r>
      <w:r w:rsidR="005B3E65">
        <w:rPr>
          <w:rFonts w:hint="cs"/>
          <w:rtl/>
        </w:rPr>
        <w:t>؟</w:t>
      </w:r>
      <w:r w:rsidRPr="00FD157B">
        <w:rPr>
          <w:rFonts w:hint="cs"/>
          <w:rtl/>
        </w:rPr>
        <w:t xml:space="preserve"> قال</w:t>
      </w:r>
      <w:r w:rsidR="005B3E65">
        <w:rPr>
          <w:rFonts w:hint="cs"/>
          <w:rtl/>
        </w:rPr>
        <w:t>:</w:t>
      </w:r>
      <w:r w:rsidRPr="00FD157B">
        <w:rPr>
          <w:rFonts w:hint="cs"/>
          <w:rtl/>
        </w:rPr>
        <w:t xml:space="preserve"> سبحان الله وما يحرم عليه من ذلك</w:t>
      </w:r>
      <w:r w:rsidR="005B3E65">
        <w:rPr>
          <w:rFonts w:hint="cs"/>
          <w:rtl/>
        </w:rPr>
        <w:t>!!</w:t>
      </w:r>
      <w:r w:rsidRPr="00FD157B">
        <w:rPr>
          <w:rFonts w:hint="cs"/>
          <w:rtl/>
        </w:rPr>
        <w:t xml:space="preserve"> </w:t>
      </w:r>
      <w:r w:rsidRPr="00FD157B">
        <w:rPr>
          <w:rStyle w:val="libFootnotenumChar"/>
          <w:rFonts w:hint="cs"/>
          <w:rtl/>
        </w:rPr>
        <w:t>(1)</w:t>
      </w:r>
      <w:r w:rsidR="005B3E65">
        <w:rPr>
          <w:rFonts w:hint="cs"/>
          <w:rtl/>
        </w:rPr>
        <w:t>.</w:t>
      </w:r>
    </w:p>
    <w:p w:rsidR="00FD157B" w:rsidRDefault="00FD157B" w:rsidP="00771994">
      <w:pPr>
        <w:pStyle w:val="libBold1"/>
        <w:rPr>
          <w:rtl/>
        </w:rPr>
      </w:pPr>
      <w:bookmarkStart w:id="320" w:name="184"/>
      <w:r w:rsidRPr="00771994">
        <w:rPr>
          <w:rFonts w:hint="cs"/>
          <w:rtl/>
        </w:rPr>
        <w:t>111</w:t>
      </w:r>
      <w:r w:rsidR="00117131" w:rsidRPr="00771994">
        <w:rPr>
          <w:rFonts w:hint="cs"/>
          <w:rtl/>
        </w:rPr>
        <w:t xml:space="preserve"> - </w:t>
      </w:r>
      <w:r w:rsidRPr="00FD157B">
        <w:rPr>
          <w:rFonts w:hint="cs"/>
          <w:rtl/>
        </w:rPr>
        <w:t>ا</w:t>
      </w:r>
      <w:r w:rsidRPr="00771994">
        <w:rPr>
          <w:rFonts w:hint="cs"/>
          <w:rtl/>
        </w:rPr>
        <w:t>لتمتّع بالذمّيّة</w:t>
      </w:r>
      <w:r w:rsidR="005B3E65" w:rsidRPr="00771994">
        <w:rPr>
          <w:rFonts w:hint="cs"/>
          <w:rtl/>
        </w:rPr>
        <w:t>:</w:t>
      </w:r>
      <w:r w:rsidRPr="00771994">
        <w:rPr>
          <w:rFonts w:hint="cs"/>
          <w:rtl/>
        </w:rPr>
        <w:t xml:space="preserve"> </w:t>
      </w:r>
      <w:bookmarkEnd w:id="320"/>
    </w:p>
    <w:p w:rsidR="00FD157B" w:rsidRDefault="00FD157B" w:rsidP="00FD157B">
      <w:pPr>
        <w:pStyle w:val="libNormal"/>
        <w:rPr>
          <w:rtl/>
        </w:rPr>
      </w:pPr>
      <w:r w:rsidRPr="00FD157B">
        <w:rPr>
          <w:rFonts w:hint="cs"/>
          <w:rtl/>
        </w:rPr>
        <w:t xml:space="preserve">روى الحسن التفليسي أنّه سأل أبا الحسن الرضا </w:t>
      </w:r>
      <w:r w:rsidR="009B1D84" w:rsidRPr="009B1D84">
        <w:rPr>
          <w:rStyle w:val="libAlaemChar"/>
          <w:rFonts w:hint="cs"/>
          <w:rtl/>
        </w:rPr>
        <w:t>عليه‌السلام</w:t>
      </w:r>
      <w:r w:rsidRPr="00FD157B">
        <w:rPr>
          <w:rFonts w:hint="cs"/>
          <w:rtl/>
        </w:rPr>
        <w:t xml:space="preserve"> يتمتع الرجل اليهودية والنصرانية</w:t>
      </w:r>
      <w:r w:rsidR="005B3E65">
        <w:rPr>
          <w:rFonts w:hint="cs"/>
          <w:rtl/>
        </w:rPr>
        <w:t>،</w:t>
      </w:r>
      <w:r w:rsidRPr="00FD157B">
        <w:rPr>
          <w:rFonts w:hint="cs"/>
          <w:rtl/>
        </w:rPr>
        <w:t xml:space="preserve"> فقال الرضا </w:t>
      </w:r>
      <w:r w:rsidR="009B1D84" w:rsidRPr="009B1D84">
        <w:rPr>
          <w:rStyle w:val="libAlaemChar"/>
          <w:rFonts w:hint="cs"/>
          <w:rtl/>
        </w:rPr>
        <w:t>عليه‌السلام</w:t>
      </w:r>
      <w:r w:rsidR="005B3E65">
        <w:rPr>
          <w:rFonts w:hint="cs"/>
          <w:rtl/>
        </w:rPr>
        <w:t>:</w:t>
      </w:r>
      <w:r w:rsidRPr="00FD157B">
        <w:rPr>
          <w:rFonts w:hint="cs"/>
          <w:rtl/>
        </w:rPr>
        <w:t xml:space="preserve"> يتمتّع من الحرّة المؤمنة</w:t>
      </w:r>
      <w:r w:rsidR="005B3E65">
        <w:rPr>
          <w:rFonts w:hint="cs"/>
          <w:rtl/>
        </w:rPr>
        <w:t>،</w:t>
      </w:r>
      <w:r w:rsidRPr="00FD157B">
        <w:rPr>
          <w:rFonts w:hint="cs"/>
          <w:rtl/>
        </w:rPr>
        <w:t xml:space="preserve"> وهي أعظم حرمة منها </w:t>
      </w:r>
      <w:r w:rsidRPr="00FD157B">
        <w:rPr>
          <w:rStyle w:val="libFootnotenumChar"/>
          <w:rFonts w:hint="cs"/>
          <w:rtl/>
        </w:rPr>
        <w:t>(2)</w:t>
      </w:r>
      <w:r w:rsidR="005B3E65">
        <w:rPr>
          <w:rFonts w:hint="cs"/>
          <w:rtl/>
        </w:rPr>
        <w:t>.</w:t>
      </w:r>
    </w:p>
    <w:p w:rsidR="00FD157B" w:rsidRDefault="00FD157B" w:rsidP="00FD157B">
      <w:pPr>
        <w:pStyle w:val="libBold1"/>
        <w:rPr>
          <w:rtl/>
        </w:rPr>
      </w:pPr>
      <w:bookmarkStart w:id="321" w:name="185"/>
      <w:r>
        <w:rPr>
          <w:rFonts w:hint="cs"/>
          <w:rtl/>
        </w:rPr>
        <w:t>112</w:t>
      </w:r>
      <w:r w:rsidR="00117131">
        <w:rPr>
          <w:rFonts w:hint="cs"/>
          <w:rtl/>
        </w:rPr>
        <w:t xml:space="preserve"> - </w:t>
      </w:r>
      <w:r>
        <w:rPr>
          <w:rFonts w:hint="cs"/>
          <w:rtl/>
        </w:rPr>
        <w:t>إسلام الزوجة</w:t>
      </w:r>
      <w:r w:rsidR="005B3E65">
        <w:rPr>
          <w:rFonts w:hint="cs"/>
          <w:rtl/>
        </w:rPr>
        <w:t>:</w:t>
      </w:r>
      <w:r>
        <w:rPr>
          <w:rFonts w:hint="cs"/>
          <w:rtl/>
        </w:rPr>
        <w:t xml:space="preserve"> </w:t>
      </w:r>
      <w:bookmarkEnd w:id="321"/>
    </w:p>
    <w:p w:rsidR="00FD157B" w:rsidRDefault="00FD157B" w:rsidP="00FD157B">
      <w:pPr>
        <w:pStyle w:val="libNormal"/>
        <w:rPr>
          <w:rtl/>
        </w:rPr>
      </w:pPr>
      <w:r w:rsidRPr="00FD157B">
        <w:rPr>
          <w:rFonts w:hint="cs"/>
          <w:rtl/>
        </w:rPr>
        <w:t>روى أحمد بن محمد بن أبي نصر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الرجل تكون له الزوجة النصرانية فتسلم هل يحل لها أن تقيم معه</w:t>
      </w:r>
      <w:r w:rsidR="005B3E65">
        <w:rPr>
          <w:rFonts w:hint="cs"/>
          <w:rtl/>
        </w:rPr>
        <w:t>؟</w:t>
      </w:r>
      <w:r w:rsidRPr="00FD157B">
        <w:rPr>
          <w:rFonts w:hint="cs"/>
          <w:rtl/>
        </w:rPr>
        <w:t xml:space="preserve"> قال</w:t>
      </w:r>
      <w:r w:rsidR="005B3E65">
        <w:rPr>
          <w:rFonts w:hint="cs"/>
          <w:rtl/>
        </w:rPr>
        <w:t>:</w:t>
      </w:r>
      <w:r w:rsidRPr="00FD157B">
        <w:rPr>
          <w:rFonts w:hint="cs"/>
          <w:rtl/>
        </w:rPr>
        <w:t xml:space="preserve"> إذا أسلمت لم تحل له</w:t>
      </w:r>
      <w:r w:rsidR="005B3E65">
        <w:rPr>
          <w:rFonts w:hint="cs"/>
          <w:rtl/>
        </w:rPr>
        <w:t>.</w:t>
      </w:r>
      <w:r w:rsidRPr="00FD157B">
        <w:rPr>
          <w:rFonts w:hint="cs"/>
          <w:rtl/>
        </w:rPr>
        <w:t xml:space="preserve">.. الحديث </w:t>
      </w:r>
      <w:r w:rsidRPr="00FD157B">
        <w:rPr>
          <w:rStyle w:val="libFootnotenumChar"/>
          <w:rFonts w:hint="cs"/>
          <w:rtl/>
        </w:rPr>
        <w:t>(3)</w:t>
      </w:r>
      <w:r w:rsidR="005B3E65">
        <w:rPr>
          <w:rFonts w:hint="cs"/>
          <w:rtl/>
        </w:rPr>
        <w:t>.</w:t>
      </w:r>
    </w:p>
    <w:p w:rsidR="00FD157B" w:rsidRDefault="00FD157B" w:rsidP="00FD157B">
      <w:pPr>
        <w:pStyle w:val="libBold1"/>
        <w:rPr>
          <w:rtl/>
        </w:rPr>
      </w:pPr>
      <w:bookmarkStart w:id="322" w:name="186"/>
      <w:r>
        <w:rPr>
          <w:rFonts w:hint="cs"/>
          <w:rtl/>
        </w:rPr>
        <w:t>113</w:t>
      </w:r>
      <w:r w:rsidR="00117131">
        <w:rPr>
          <w:rFonts w:hint="cs"/>
          <w:rtl/>
        </w:rPr>
        <w:t xml:space="preserve"> - </w:t>
      </w:r>
      <w:r>
        <w:rPr>
          <w:rFonts w:hint="cs"/>
          <w:rtl/>
        </w:rPr>
        <w:t>اختيار الزوجة المأمونة</w:t>
      </w:r>
      <w:r w:rsidR="005B3E65">
        <w:rPr>
          <w:rFonts w:hint="cs"/>
          <w:rtl/>
        </w:rPr>
        <w:t>:</w:t>
      </w:r>
      <w:r>
        <w:rPr>
          <w:rFonts w:hint="cs"/>
          <w:rtl/>
        </w:rPr>
        <w:t xml:space="preserve"> </w:t>
      </w:r>
      <w:bookmarkEnd w:id="322"/>
    </w:p>
    <w:p w:rsidR="00FD157B" w:rsidRDefault="00FD157B" w:rsidP="00FD157B">
      <w:pPr>
        <w:pStyle w:val="libNormal"/>
        <w:rPr>
          <w:rtl/>
        </w:rPr>
      </w:pPr>
      <w:r w:rsidRPr="00FD157B">
        <w:rPr>
          <w:rFonts w:hint="cs"/>
          <w:rtl/>
        </w:rPr>
        <w:t xml:space="preserve">روى محمد بن إسماعيل عن الرضا </w:t>
      </w:r>
      <w:r w:rsidR="009B1D84" w:rsidRPr="009B1D84">
        <w:rPr>
          <w:rStyle w:val="libAlaemChar"/>
          <w:rFonts w:hint="cs"/>
          <w:rtl/>
        </w:rPr>
        <w:t>عليه‌السلام</w:t>
      </w:r>
      <w:r w:rsidRPr="00FD157B">
        <w:rPr>
          <w:rFonts w:hint="cs"/>
          <w:rtl/>
        </w:rPr>
        <w:t xml:space="preserve"> في حديث قال</w:t>
      </w:r>
      <w:r w:rsidR="005B3E65">
        <w:rPr>
          <w:rFonts w:hint="cs"/>
          <w:rtl/>
        </w:rPr>
        <w:t>:</w:t>
      </w:r>
      <w:r w:rsidRPr="00FD157B">
        <w:rPr>
          <w:rFonts w:hint="cs"/>
          <w:rtl/>
        </w:rPr>
        <w:t xml:space="preserve"> لا ينبغي لك أن تتزوّج إلاّ بمأمونة إنّ الله عزّ وجل يقول</w:t>
      </w:r>
      <w:r w:rsidR="005B3E65">
        <w:rPr>
          <w:rFonts w:hint="cs"/>
          <w:rtl/>
        </w:rPr>
        <w:t>:</w:t>
      </w:r>
      <w:r w:rsidRPr="00FD157B">
        <w:rPr>
          <w:rFonts w:hint="cs"/>
          <w:rtl/>
        </w:rPr>
        <w:t xml:space="preserve"> ( الزاني لا ينكح إلاّ زانية أو مشركة والزانية لا ينكحها إلاّ زان أو مشرك وحرم ذلك على المؤمنين ) </w:t>
      </w:r>
      <w:r w:rsidRPr="00FD157B">
        <w:rPr>
          <w:rStyle w:val="libFootnotenumChar"/>
          <w:rFonts w:hint="cs"/>
          <w:rtl/>
        </w:rPr>
        <w:t>(4)</w:t>
      </w:r>
      <w:r w:rsidR="005B3E65">
        <w:rPr>
          <w:rFonts w:hint="cs"/>
          <w:rtl/>
        </w:rPr>
        <w:t>.</w:t>
      </w:r>
    </w:p>
    <w:p w:rsidR="00FD157B" w:rsidRDefault="00FD157B" w:rsidP="00FD157B">
      <w:pPr>
        <w:pStyle w:val="libBold1"/>
        <w:rPr>
          <w:rtl/>
        </w:rPr>
      </w:pPr>
      <w:bookmarkStart w:id="323" w:name="187"/>
      <w:r>
        <w:rPr>
          <w:rFonts w:hint="cs"/>
          <w:rtl/>
        </w:rPr>
        <w:t>114</w:t>
      </w:r>
      <w:r w:rsidR="00117131">
        <w:rPr>
          <w:rFonts w:hint="cs"/>
          <w:rtl/>
        </w:rPr>
        <w:t xml:space="preserve"> - </w:t>
      </w:r>
      <w:r>
        <w:rPr>
          <w:rFonts w:hint="cs"/>
          <w:rtl/>
        </w:rPr>
        <w:t>تصديق المرأة في نفي الزوج</w:t>
      </w:r>
      <w:r w:rsidR="005B3E65">
        <w:rPr>
          <w:rFonts w:hint="cs"/>
          <w:rtl/>
        </w:rPr>
        <w:t>:</w:t>
      </w:r>
      <w:r w:rsidRPr="00FD157B">
        <w:rPr>
          <w:rFonts w:hint="cs"/>
          <w:rtl/>
        </w:rPr>
        <w:t xml:space="preserve"> </w:t>
      </w:r>
      <w:bookmarkEnd w:id="323"/>
    </w:p>
    <w:p w:rsidR="00FD157B" w:rsidRDefault="00FD157B" w:rsidP="00FD157B">
      <w:pPr>
        <w:pStyle w:val="libNormal"/>
        <w:rPr>
          <w:rtl/>
        </w:rPr>
      </w:pPr>
      <w:r w:rsidRPr="00FD157B">
        <w:rPr>
          <w:rFonts w:hint="cs"/>
          <w:rtl/>
        </w:rPr>
        <w:t>روى محمد بن عبد الله الأشعري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الرجل يتزوج بالمرأة فيقع في قلبه أنّ لها زوجاً</w:t>
      </w:r>
      <w:r w:rsidR="005B3E65">
        <w:rPr>
          <w:rFonts w:hint="cs"/>
          <w:rtl/>
        </w:rPr>
        <w:t>،</w:t>
      </w:r>
      <w:r w:rsidRPr="00FD157B">
        <w:rPr>
          <w:rFonts w:hint="cs"/>
          <w:rtl/>
        </w:rPr>
        <w:t xml:space="preserve"> فقال</w:t>
      </w:r>
      <w:r w:rsidR="005B3E65">
        <w:rPr>
          <w:rFonts w:hint="cs"/>
          <w:rtl/>
        </w:rPr>
        <w:t>:</w:t>
      </w:r>
      <w:r w:rsidRPr="00FD157B">
        <w:rPr>
          <w:rFonts w:hint="cs"/>
          <w:rtl/>
        </w:rPr>
        <w:t xml:space="preserve"> وما عليه</w:t>
      </w:r>
      <w:r w:rsidR="005B3E65">
        <w:rPr>
          <w:rFonts w:hint="cs"/>
          <w:rtl/>
        </w:rPr>
        <w:t>؟</w:t>
      </w:r>
      <w:r w:rsidRPr="00FD157B">
        <w:rPr>
          <w:rFonts w:hint="cs"/>
          <w:rtl/>
        </w:rPr>
        <w:t xml:space="preserve"> أرأيت لو سألها البينة كان يجد من يشهد أن ليس لها زوج </w:t>
      </w:r>
      <w:r w:rsidRPr="00FD157B">
        <w:rPr>
          <w:rStyle w:val="libFootnotenumChar"/>
          <w:rFonts w:hint="cs"/>
          <w:rtl/>
        </w:rPr>
        <w:t>(5)</w:t>
      </w:r>
      <w:r w:rsidR="005B3E65">
        <w:rPr>
          <w:rFonts w:hint="cs"/>
          <w:rtl/>
        </w:rPr>
        <w:t>.</w:t>
      </w:r>
    </w:p>
    <w:p w:rsidR="00FD157B" w:rsidRDefault="00FD157B" w:rsidP="00FD157B">
      <w:pPr>
        <w:pStyle w:val="libBold1"/>
        <w:rPr>
          <w:rtl/>
        </w:rPr>
      </w:pPr>
      <w:bookmarkStart w:id="324" w:name="188"/>
      <w:r>
        <w:rPr>
          <w:rFonts w:hint="cs"/>
          <w:rtl/>
        </w:rPr>
        <w:t>115</w:t>
      </w:r>
      <w:r w:rsidR="00117131">
        <w:rPr>
          <w:rFonts w:hint="cs"/>
          <w:rtl/>
        </w:rPr>
        <w:t xml:space="preserve"> - </w:t>
      </w:r>
      <w:r>
        <w:rPr>
          <w:rFonts w:hint="cs"/>
          <w:rtl/>
        </w:rPr>
        <w:t>التمتّع بالأمة</w:t>
      </w:r>
      <w:r w:rsidR="005B3E65">
        <w:rPr>
          <w:rFonts w:hint="cs"/>
          <w:rtl/>
        </w:rPr>
        <w:t>:</w:t>
      </w:r>
      <w:r>
        <w:rPr>
          <w:rFonts w:hint="cs"/>
          <w:rtl/>
        </w:rPr>
        <w:t xml:space="preserve"> </w:t>
      </w:r>
      <w:bookmarkEnd w:id="324"/>
    </w:p>
    <w:p w:rsidR="00FD157B" w:rsidRDefault="00FD157B" w:rsidP="00FD157B">
      <w:pPr>
        <w:pStyle w:val="libNormal"/>
        <w:rPr>
          <w:rtl/>
        </w:rPr>
      </w:pPr>
      <w:r>
        <w:rPr>
          <w:rFonts w:hint="cs"/>
          <w:rtl/>
        </w:rPr>
        <w:t xml:space="preserve">روى أحمد بن محمد بن أبي نصر عن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سألته يتمتّع</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قرب الإسناد (ص 17)</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 14 / 415</w:t>
      </w:r>
      <w:r w:rsidR="005B3E65">
        <w:rPr>
          <w:rFonts w:hint="cs"/>
          <w:rtl/>
        </w:rPr>
        <w:t>.</w:t>
      </w:r>
      <w:r>
        <w:rPr>
          <w:rFonts w:hint="cs"/>
          <w:rtl/>
        </w:rPr>
        <w:t xml:space="preserve"> </w:t>
      </w:r>
    </w:p>
    <w:p w:rsidR="00FD157B" w:rsidRDefault="00FD157B" w:rsidP="00BF255D">
      <w:pPr>
        <w:pStyle w:val="libFootnote0"/>
        <w:rPr>
          <w:rtl/>
        </w:rPr>
      </w:pPr>
      <w:r>
        <w:rPr>
          <w:rFonts w:hint="cs"/>
          <w:rtl/>
        </w:rPr>
        <w:t>(3) التهذيب 2</w:t>
      </w:r>
      <w:r w:rsidR="005B3E65">
        <w:rPr>
          <w:rFonts w:hint="cs"/>
          <w:rtl/>
        </w:rPr>
        <w:t>؟</w:t>
      </w:r>
      <w:r>
        <w:rPr>
          <w:rFonts w:hint="cs"/>
          <w:rtl/>
        </w:rPr>
        <w:t xml:space="preserve"> / 200</w:t>
      </w:r>
      <w:r w:rsidR="005B3E65">
        <w:rPr>
          <w:rFonts w:hint="cs"/>
          <w:rtl/>
        </w:rPr>
        <w:t>.</w:t>
      </w:r>
      <w:r>
        <w:rPr>
          <w:rFonts w:hint="cs"/>
          <w:rtl/>
        </w:rPr>
        <w:t xml:space="preserve"> </w:t>
      </w:r>
    </w:p>
    <w:p w:rsidR="00FD157B" w:rsidRDefault="00FD157B" w:rsidP="00BF255D">
      <w:pPr>
        <w:pStyle w:val="libFootnote0"/>
        <w:rPr>
          <w:rtl/>
        </w:rPr>
      </w:pPr>
      <w:r>
        <w:rPr>
          <w:rFonts w:hint="cs"/>
          <w:rtl/>
        </w:rPr>
        <w:t>(4) فروع الكافي 2 / 44</w:t>
      </w:r>
      <w:r w:rsidR="005B3E65">
        <w:rPr>
          <w:rFonts w:hint="cs"/>
          <w:rtl/>
        </w:rPr>
        <w:t>.</w:t>
      </w:r>
      <w:r>
        <w:rPr>
          <w:rFonts w:hint="cs"/>
          <w:rtl/>
        </w:rPr>
        <w:t xml:space="preserve"> </w:t>
      </w:r>
    </w:p>
    <w:p w:rsidR="00FD157B" w:rsidRDefault="00FD157B" w:rsidP="00BF255D">
      <w:pPr>
        <w:pStyle w:val="libFootnote0"/>
        <w:rPr>
          <w:rtl/>
        </w:rPr>
      </w:pPr>
      <w:r>
        <w:rPr>
          <w:rFonts w:hint="cs"/>
          <w:rtl/>
        </w:rPr>
        <w:t>(5) التهذيب 2 / 187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بالأمة بإذن أهلها</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w:t>
      </w:r>
      <w:r w:rsidR="005B3E65">
        <w:rPr>
          <w:rFonts w:hint="cs"/>
          <w:rtl/>
        </w:rPr>
        <w:t>،</w:t>
      </w:r>
      <w:r w:rsidRPr="00FD157B">
        <w:rPr>
          <w:rFonts w:hint="cs"/>
          <w:rtl/>
        </w:rPr>
        <w:t xml:space="preserve"> إنّ الله عزّ وجل يقول</w:t>
      </w:r>
      <w:r w:rsidR="005B3E65">
        <w:rPr>
          <w:rFonts w:hint="cs"/>
          <w:rtl/>
        </w:rPr>
        <w:t>:</w:t>
      </w:r>
      <w:r w:rsidRPr="00FD157B">
        <w:rPr>
          <w:rFonts w:hint="cs"/>
          <w:rtl/>
        </w:rPr>
        <w:t xml:space="preserve"> </w:t>
      </w:r>
      <w:r w:rsidRPr="00FD157B">
        <w:rPr>
          <w:rStyle w:val="libAieChar"/>
          <w:rFonts w:hint="cs"/>
          <w:rtl/>
        </w:rPr>
        <w:t>فانكحوهن بإذن أهلهن</w:t>
      </w:r>
      <w:r w:rsidRPr="00FD157B">
        <w:rPr>
          <w:rFonts w:hint="cs"/>
          <w:rtl/>
        </w:rPr>
        <w:t xml:space="preserve"> ) </w:t>
      </w:r>
      <w:r w:rsidRPr="00FD157B">
        <w:rPr>
          <w:rStyle w:val="libFootnotenumChar"/>
          <w:rFonts w:hint="cs"/>
          <w:rtl/>
        </w:rPr>
        <w:t>(1)</w:t>
      </w:r>
      <w:r w:rsidR="005B3E65">
        <w:rPr>
          <w:rFonts w:hint="cs"/>
          <w:rtl/>
        </w:rPr>
        <w:t>.</w:t>
      </w:r>
    </w:p>
    <w:p w:rsidR="00FD157B" w:rsidRDefault="00FD157B" w:rsidP="00FD157B">
      <w:pPr>
        <w:pStyle w:val="libBold1"/>
        <w:rPr>
          <w:rtl/>
        </w:rPr>
      </w:pPr>
      <w:bookmarkStart w:id="325" w:name="189"/>
      <w:r>
        <w:rPr>
          <w:rFonts w:hint="cs"/>
          <w:rtl/>
        </w:rPr>
        <w:t>116</w:t>
      </w:r>
      <w:r w:rsidR="00117131">
        <w:rPr>
          <w:rFonts w:hint="cs"/>
          <w:rtl/>
        </w:rPr>
        <w:t xml:space="preserve"> - </w:t>
      </w:r>
      <w:r>
        <w:rPr>
          <w:rFonts w:hint="cs"/>
          <w:rtl/>
        </w:rPr>
        <w:t>عدّة المتعة</w:t>
      </w:r>
      <w:r w:rsidR="005B3E65">
        <w:rPr>
          <w:rFonts w:hint="cs"/>
          <w:rtl/>
        </w:rPr>
        <w:t>:</w:t>
      </w:r>
      <w:r>
        <w:rPr>
          <w:rFonts w:hint="cs"/>
          <w:rtl/>
        </w:rPr>
        <w:t xml:space="preserve"> </w:t>
      </w:r>
      <w:bookmarkEnd w:id="325"/>
    </w:p>
    <w:p w:rsidR="00FD157B" w:rsidRDefault="00FD157B" w:rsidP="00FD157B">
      <w:pPr>
        <w:pStyle w:val="libNormal"/>
        <w:rPr>
          <w:rtl/>
        </w:rPr>
      </w:pPr>
      <w:r w:rsidRPr="00FD157B">
        <w:rPr>
          <w:rFonts w:hint="cs"/>
          <w:rtl/>
        </w:rPr>
        <w:t xml:space="preserve">روى أحمد بن محمد بن أبي نصر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قال أبو جعفر</w:t>
      </w:r>
      <w:r w:rsidR="005B3E65">
        <w:rPr>
          <w:rFonts w:hint="cs"/>
          <w:rtl/>
        </w:rPr>
        <w:t>:</w:t>
      </w:r>
      <w:r w:rsidRPr="00FD157B">
        <w:rPr>
          <w:rFonts w:hint="cs"/>
          <w:rtl/>
        </w:rPr>
        <w:t xml:space="preserve"> عدّة المتعة خمسة وأربعون يوماً</w:t>
      </w:r>
      <w:r w:rsidR="005B3E65">
        <w:rPr>
          <w:rFonts w:hint="cs"/>
          <w:rtl/>
        </w:rPr>
        <w:t>،</w:t>
      </w:r>
      <w:r w:rsidRPr="00FD157B">
        <w:rPr>
          <w:rFonts w:hint="cs"/>
          <w:rtl/>
        </w:rPr>
        <w:t xml:space="preserve"> والاحتياط خمسة وأربعون ليلة </w:t>
      </w:r>
      <w:r w:rsidRPr="00FD157B">
        <w:rPr>
          <w:rStyle w:val="libFootnotenumChar"/>
          <w:rFonts w:hint="cs"/>
          <w:rtl/>
        </w:rPr>
        <w:t>(2)</w:t>
      </w:r>
      <w:r w:rsidR="005B3E65">
        <w:rPr>
          <w:rFonts w:hint="cs"/>
          <w:rtl/>
        </w:rPr>
        <w:t>.</w:t>
      </w:r>
    </w:p>
    <w:p w:rsidR="00FD157B" w:rsidRDefault="00FD157B" w:rsidP="00FD157B">
      <w:pPr>
        <w:pStyle w:val="libBold1"/>
        <w:rPr>
          <w:rtl/>
        </w:rPr>
      </w:pPr>
      <w:bookmarkStart w:id="326" w:name="190"/>
      <w:r>
        <w:rPr>
          <w:rFonts w:hint="cs"/>
          <w:rtl/>
        </w:rPr>
        <w:t>117</w:t>
      </w:r>
      <w:r w:rsidR="00117131">
        <w:rPr>
          <w:rFonts w:hint="cs"/>
          <w:rtl/>
        </w:rPr>
        <w:t xml:space="preserve"> - </w:t>
      </w:r>
      <w:r>
        <w:rPr>
          <w:rFonts w:hint="cs"/>
          <w:rtl/>
        </w:rPr>
        <w:t>الأجل في المتعة</w:t>
      </w:r>
      <w:r w:rsidR="005B3E65">
        <w:rPr>
          <w:rFonts w:hint="cs"/>
          <w:rtl/>
        </w:rPr>
        <w:t>:</w:t>
      </w:r>
      <w:r>
        <w:rPr>
          <w:rFonts w:hint="cs"/>
          <w:rtl/>
        </w:rPr>
        <w:t xml:space="preserve"> </w:t>
      </w:r>
      <w:bookmarkEnd w:id="326"/>
    </w:p>
    <w:p w:rsidR="00FD157B" w:rsidRDefault="00FD157B" w:rsidP="00FD157B">
      <w:pPr>
        <w:pStyle w:val="libNormal"/>
        <w:rPr>
          <w:rtl/>
        </w:rPr>
      </w:pPr>
      <w:r w:rsidRPr="00FD157B">
        <w:rPr>
          <w:rFonts w:hint="cs"/>
          <w:rtl/>
        </w:rPr>
        <w:t xml:space="preserve">روى أحمد بن محمد بن أبي نصر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قلت له</w:t>
      </w:r>
      <w:r w:rsidR="005B3E65">
        <w:rPr>
          <w:rFonts w:hint="cs"/>
          <w:rtl/>
        </w:rPr>
        <w:t>:</w:t>
      </w:r>
      <w:r w:rsidRPr="00FD157B">
        <w:rPr>
          <w:rFonts w:hint="cs"/>
          <w:rtl/>
        </w:rPr>
        <w:t xml:space="preserve"> الرجل يتزوج المرأة متعة سنة أو أقل أو أكثر</w:t>
      </w:r>
      <w:r w:rsidR="005B3E65">
        <w:rPr>
          <w:rFonts w:hint="cs"/>
          <w:rtl/>
        </w:rPr>
        <w:t>،</w:t>
      </w:r>
      <w:r w:rsidRPr="00FD157B">
        <w:rPr>
          <w:rFonts w:hint="cs"/>
          <w:rtl/>
        </w:rPr>
        <w:t xml:space="preserve"> قال</w:t>
      </w:r>
      <w:r w:rsidR="005B3E65">
        <w:rPr>
          <w:rFonts w:hint="cs"/>
          <w:rtl/>
        </w:rPr>
        <w:t>:</w:t>
      </w:r>
      <w:r w:rsidRPr="00FD157B">
        <w:rPr>
          <w:rFonts w:hint="cs"/>
          <w:rtl/>
        </w:rPr>
        <w:t xml:space="preserve"> إذا كان شيئاً معلوماً إلى أجل معلوم</w:t>
      </w:r>
      <w:r w:rsidR="005B3E65">
        <w:rPr>
          <w:rFonts w:hint="cs"/>
          <w:rtl/>
        </w:rPr>
        <w:t>،</w:t>
      </w:r>
      <w:r w:rsidRPr="00FD157B">
        <w:rPr>
          <w:rFonts w:hint="cs"/>
          <w:rtl/>
        </w:rPr>
        <w:t xml:space="preserve"> قال</w:t>
      </w:r>
      <w:r w:rsidR="005B3E65">
        <w:rPr>
          <w:rFonts w:hint="cs"/>
          <w:rtl/>
        </w:rPr>
        <w:t>:</w:t>
      </w:r>
      <w:r w:rsidRPr="00FD157B">
        <w:rPr>
          <w:rFonts w:hint="cs"/>
          <w:rtl/>
        </w:rPr>
        <w:t xml:space="preserve"> قلت</w:t>
      </w:r>
      <w:r w:rsidR="005B3E65">
        <w:rPr>
          <w:rFonts w:hint="cs"/>
          <w:rtl/>
        </w:rPr>
        <w:t>:</w:t>
      </w:r>
      <w:r w:rsidRPr="00FD157B">
        <w:rPr>
          <w:rFonts w:hint="cs"/>
          <w:rtl/>
        </w:rPr>
        <w:t xml:space="preserve"> وتبين بغير طلاق</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w:t>
      </w:r>
      <w:r w:rsidRPr="00FD157B">
        <w:rPr>
          <w:rStyle w:val="libFootnotenumChar"/>
          <w:rFonts w:hint="cs"/>
          <w:rtl/>
        </w:rPr>
        <w:t>(3)</w:t>
      </w:r>
      <w:r w:rsidR="005B3E65">
        <w:rPr>
          <w:rFonts w:hint="cs"/>
          <w:rtl/>
        </w:rPr>
        <w:t>.</w:t>
      </w:r>
    </w:p>
    <w:p w:rsidR="00FD157B" w:rsidRDefault="00FD157B" w:rsidP="00FD157B">
      <w:pPr>
        <w:pStyle w:val="libBold1"/>
        <w:rPr>
          <w:rtl/>
        </w:rPr>
      </w:pPr>
      <w:bookmarkStart w:id="327" w:name="191"/>
      <w:r>
        <w:rPr>
          <w:rFonts w:hint="cs"/>
          <w:rtl/>
        </w:rPr>
        <w:t>118</w:t>
      </w:r>
      <w:r w:rsidR="00117131">
        <w:rPr>
          <w:rFonts w:hint="cs"/>
          <w:rtl/>
        </w:rPr>
        <w:t xml:space="preserve"> - </w:t>
      </w:r>
      <w:r>
        <w:rPr>
          <w:rFonts w:hint="cs"/>
          <w:rtl/>
        </w:rPr>
        <w:t>عدم الميراث في المتعة</w:t>
      </w:r>
      <w:r w:rsidR="005B3E65">
        <w:rPr>
          <w:rFonts w:hint="cs"/>
          <w:rtl/>
        </w:rPr>
        <w:t>:</w:t>
      </w:r>
      <w:r>
        <w:rPr>
          <w:rFonts w:hint="cs"/>
          <w:rtl/>
        </w:rPr>
        <w:t xml:space="preserve"> </w:t>
      </w:r>
      <w:bookmarkEnd w:id="327"/>
    </w:p>
    <w:p w:rsidR="00FD157B" w:rsidRDefault="00FD157B" w:rsidP="00FD157B">
      <w:pPr>
        <w:pStyle w:val="libNormal"/>
        <w:rPr>
          <w:rtl/>
        </w:rPr>
      </w:pPr>
      <w:r w:rsidRPr="00FD157B">
        <w:rPr>
          <w:rFonts w:hint="cs"/>
          <w:rtl/>
        </w:rPr>
        <w:t xml:space="preserve">روى محمد بن أحمد بن أبي نصر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تزويج المتعة نكاح بميراث</w:t>
      </w:r>
      <w:r w:rsidR="005B3E65">
        <w:rPr>
          <w:rFonts w:hint="cs"/>
          <w:rtl/>
        </w:rPr>
        <w:t>،</w:t>
      </w:r>
      <w:r w:rsidRPr="00FD157B">
        <w:rPr>
          <w:rFonts w:hint="cs"/>
          <w:rtl/>
        </w:rPr>
        <w:t xml:space="preserve"> ونكاح بغير ميراث</w:t>
      </w:r>
      <w:r w:rsidR="005B3E65">
        <w:rPr>
          <w:rFonts w:hint="cs"/>
          <w:rtl/>
        </w:rPr>
        <w:t>،</w:t>
      </w:r>
      <w:r w:rsidRPr="00FD157B">
        <w:rPr>
          <w:rFonts w:hint="cs"/>
          <w:rtl/>
        </w:rPr>
        <w:t xml:space="preserve"> إن اشترطت كان</w:t>
      </w:r>
      <w:r w:rsidR="005B3E65">
        <w:rPr>
          <w:rFonts w:hint="cs"/>
          <w:rtl/>
        </w:rPr>
        <w:t>،</w:t>
      </w:r>
      <w:r w:rsidRPr="00FD157B">
        <w:rPr>
          <w:rFonts w:hint="cs"/>
          <w:rtl/>
        </w:rPr>
        <w:t xml:space="preserve"> وان لم تشترط لم يكن </w:t>
      </w:r>
      <w:r w:rsidRPr="00FD157B">
        <w:rPr>
          <w:rStyle w:val="libFootnotenumChar"/>
          <w:rFonts w:hint="cs"/>
          <w:rtl/>
        </w:rPr>
        <w:t>(4)</w:t>
      </w:r>
      <w:r w:rsidR="005B3E65">
        <w:rPr>
          <w:rFonts w:hint="cs"/>
          <w:rtl/>
        </w:rPr>
        <w:t>.</w:t>
      </w:r>
    </w:p>
    <w:p w:rsidR="00FD157B" w:rsidRDefault="00FD157B" w:rsidP="00FD157B">
      <w:pPr>
        <w:pStyle w:val="libBold1"/>
        <w:rPr>
          <w:rtl/>
        </w:rPr>
      </w:pPr>
      <w:bookmarkStart w:id="328" w:name="192"/>
      <w:r>
        <w:rPr>
          <w:rFonts w:hint="cs"/>
          <w:rtl/>
        </w:rPr>
        <w:t>119</w:t>
      </w:r>
      <w:r w:rsidR="00117131">
        <w:rPr>
          <w:rFonts w:hint="cs"/>
          <w:rtl/>
        </w:rPr>
        <w:t xml:space="preserve"> - </w:t>
      </w:r>
      <w:r>
        <w:rPr>
          <w:rFonts w:hint="cs"/>
          <w:rtl/>
        </w:rPr>
        <w:t>نقل المتمتّع بها من بلد إلى بلد</w:t>
      </w:r>
      <w:r w:rsidR="005B3E65">
        <w:rPr>
          <w:rFonts w:hint="cs"/>
          <w:rtl/>
        </w:rPr>
        <w:t>:</w:t>
      </w:r>
      <w:r>
        <w:rPr>
          <w:rFonts w:hint="cs"/>
          <w:rtl/>
        </w:rPr>
        <w:t xml:space="preserve"> </w:t>
      </w:r>
      <w:bookmarkEnd w:id="328"/>
    </w:p>
    <w:p w:rsidR="00FD157B" w:rsidRDefault="00FD157B" w:rsidP="00FD157B">
      <w:pPr>
        <w:pStyle w:val="libNormal"/>
        <w:rPr>
          <w:rtl/>
        </w:rPr>
      </w:pPr>
      <w:r w:rsidRPr="00FD157B">
        <w:rPr>
          <w:rFonts w:hint="cs"/>
          <w:rtl/>
        </w:rPr>
        <w:t>روى معمر بن خلاد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الرجل يتزوّج المرأة متعة فيحملها من بلد إلى بلد</w:t>
      </w:r>
      <w:r w:rsidR="005B3E65">
        <w:rPr>
          <w:rFonts w:hint="cs"/>
          <w:rtl/>
        </w:rPr>
        <w:t>،</w:t>
      </w:r>
      <w:r w:rsidRPr="00FD157B">
        <w:rPr>
          <w:rFonts w:hint="cs"/>
          <w:rtl/>
        </w:rPr>
        <w:t xml:space="preserve"> فقال</w:t>
      </w:r>
      <w:r w:rsidR="005B3E65">
        <w:rPr>
          <w:rFonts w:hint="cs"/>
          <w:rtl/>
        </w:rPr>
        <w:t>:</w:t>
      </w:r>
      <w:r w:rsidRPr="00FD157B">
        <w:rPr>
          <w:rFonts w:hint="cs"/>
          <w:rtl/>
        </w:rPr>
        <w:t xml:space="preserve"> يجوز النكاح الآخر ولا يجوز هذا </w:t>
      </w:r>
      <w:r w:rsidRPr="00FD157B">
        <w:rPr>
          <w:rStyle w:val="libFootnotenumChar"/>
          <w:rFonts w:hint="cs"/>
          <w:rtl/>
        </w:rPr>
        <w:t>(5)</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ودلّ الحديث على جواز نقلها من بلد إلى آخر ولا مانع من ذلك</w:t>
      </w:r>
      <w:r w:rsidR="005B3E65">
        <w:rPr>
          <w:rFonts w:hint="cs"/>
          <w:rtl/>
        </w:rPr>
        <w:t>.</w:t>
      </w:r>
    </w:p>
    <w:p w:rsidR="00FD157B" w:rsidRDefault="00FD157B" w:rsidP="00FD157B">
      <w:pPr>
        <w:pStyle w:val="libBold1"/>
        <w:rPr>
          <w:rtl/>
        </w:rPr>
      </w:pPr>
      <w:bookmarkStart w:id="329" w:name="193"/>
      <w:r>
        <w:rPr>
          <w:rFonts w:hint="cs"/>
          <w:rtl/>
        </w:rPr>
        <w:t>120</w:t>
      </w:r>
      <w:r w:rsidR="00117131">
        <w:rPr>
          <w:rFonts w:hint="cs"/>
          <w:rtl/>
        </w:rPr>
        <w:t xml:space="preserve"> - </w:t>
      </w:r>
      <w:r>
        <w:rPr>
          <w:rFonts w:hint="cs"/>
          <w:rtl/>
        </w:rPr>
        <w:t>تحليل الزوجة جاريتها لزوجها</w:t>
      </w:r>
      <w:r w:rsidR="005B3E65">
        <w:rPr>
          <w:rFonts w:hint="cs"/>
          <w:rtl/>
        </w:rPr>
        <w:t>:</w:t>
      </w:r>
      <w:r>
        <w:rPr>
          <w:rFonts w:hint="cs"/>
          <w:rtl/>
        </w:rPr>
        <w:t xml:space="preserve"> </w:t>
      </w:r>
      <w:bookmarkEnd w:id="329"/>
    </w:p>
    <w:p w:rsidR="00FD157B" w:rsidRDefault="00FD157B" w:rsidP="00FD157B">
      <w:pPr>
        <w:pStyle w:val="libNormal"/>
        <w:rPr>
          <w:rtl/>
        </w:rPr>
      </w:pPr>
      <w:r>
        <w:rPr>
          <w:rFonts w:hint="cs"/>
          <w:rtl/>
        </w:rPr>
        <w:t xml:space="preserve">روى إسماعيل بن بزيع أنّه سأل الرضا </w:t>
      </w:r>
      <w:r w:rsidR="009B1D84" w:rsidRPr="009B1D84">
        <w:rPr>
          <w:rStyle w:val="libAlaemChar"/>
          <w:rFonts w:hint="cs"/>
          <w:rtl/>
        </w:rPr>
        <w:t>عليه‌السلام</w:t>
      </w:r>
      <w:r>
        <w:rPr>
          <w:rFonts w:hint="cs"/>
          <w:rtl/>
        </w:rPr>
        <w:t xml:space="preserve"> عن امرأة أحلّت لزوجها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تفسير العياشي 1 / 134</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2 / 45</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45</w:t>
      </w:r>
      <w:r w:rsidR="005B3E65">
        <w:rPr>
          <w:rFonts w:hint="cs"/>
          <w:rtl/>
        </w:rPr>
        <w:t>.</w:t>
      </w:r>
      <w:r>
        <w:rPr>
          <w:rFonts w:hint="cs"/>
          <w:rtl/>
        </w:rPr>
        <w:t xml:space="preserve"> </w:t>
      </w:r>
    </w:p>
    <w:p w:rsidR="00FD157B" w:rsidRDefault="00FD157B" w:rsidP="00BF255D">
      <w:pPr>
        <w:pStyle w:val="libFootnote0"/>
        <w:rPr>
          <w:rtl/>
        </w:rPr>
      </w:pPr>
      <w:r>
        <w:rPr>
          <w:rFonts w:hint="cs"/>
          <w:rtl/>
        </w:rPr>
        <w:t>(4) فروع الكافي 2 / 47</w:t>
      </w:r>
      <w:r w:rsidR="005B3E65">
        <w:rPr>
          <w:rFonts w:hint="cs"/>
          <w:rtl/>
        </w:rPr>
        <w:t>.</w:t>
      </w:r>
      <w:r>
        <w:rPr>
          <w:rFonts w:hint="cs"/>
          <w:rtl/>
        </w:rPr>
        <w:t xml:space="preserve"> </w:t>
      </w:r>
    </w:p>
    <w:p w:rsidR="00FD157B" w:rsidRDefault="00FD157B" w:rsidP="00BF255D">
      <w:pPr>
        <w:pStyle w:val="libFootnote0"/>
        <w:rPr>
          <w:rtl/>
        </w:rPr>
      </w:pPr>
      <w:r>
        <w:rPr>
          <w:rFonts w:hint="cs"/>
          <w:rtl/>
        </w:rPr>
        <w:t>(5) وسائل الشيعة 14 / 494</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جاريتها</w:t>
      </w:r>
      <w:r w:rsidR="005B3E65">
        <w:rPr>
          <w:rFonts w:hint="cs"/>
          <w:rtl/>
        </w:rPr>
        <w:t>،</w:t>
      </w:r>
      <w:r w:rsidRPr="00FD157B">
        <w:rPr>
          <w:rFonts w:hint="cs"/>
          <w:rtl/>
        </w:rPr>
        <w:t xml:space="preserve"> فقال</w:t>
      </w:r>
      <w:r w:rsidR="005B3E65">
        <w:rPr>
          <w:rFonts w:hint="cs"/>
          <w:rtl/>
        </w:rPr>
        <w:t>:</w:t>
      </w:r>
      <w:r w:rsidRPr="00FD157B">
        <w:rPr>
          <w:rFonts w:hint="cs"/>
          <w:rtl/>
        </w:rPr>
        <w:t xml:space="preserve"> ذلك له</w:t>
      </w:r>
      <w:r w:rsidR="005B3E65">
        <w:rPr>
          <w:rFonts w:hint="cs"/>
          <w:rtl/>
        </w:rPr>
        <w:t>،</w:t>
      </w:r>
      <w:r w:rsidRPr="00FD157B">
        <w:rPr>
          <w:rFonts w:hint="cs"/>
          <w:rtl/>
        </w:rPr>
        <w:t xml:space="preserve"> قال</w:t>
      </w:r>
      <w:r w:rsidR="005B3E65">
        <w:rPr>
          <w:rFonts w:hint="cs"/>
          <w:rtl/>
        </w:rPr>
        <w:t>:</w:t>
      </w:r>
      <w:r w:rsidRPr="00FD157B">
        <w:rPr>
          <w:rFonts w:hint="cs"/>
          <w:rtl/>
        </w:rPr>
        <w:t xml:space="preserve"> فإن خاف أن تكون تمزح قال</w:t>
      </w:r>
      <w:r w:rsidR="005B3E65">
        <w:rPr>
          <w:rFonts w:hint="cs"/>
          <w:rtl/>
        </w:rPr>
        <w:t>:</w:t>
      </w:r>
      <w:r w:rsidRPr="00FD157B">
        <w:rPr>
          <w:rFonts w:hint="cs"/>
          <w:rtl/>
        </w:rPr>
        <w:t xml:space="preserve"> فإن علم أنّها تمزح فلا </w:t>
      </w:r>
      <w:r w:rsidRPr="00FD157B">
        <w:rPr>
          <w:rStyle w:val="libFootnotenumChar"/>
          <w:rFonts w:hint="cs"/>
          <w:rtl/>
        </w:rPr>
        <w:t>(1)</w:t>
      </w:r>
      <w:r w:rsidR="005B3E65">
        <w:rPr>
          <w:rFonts w:hint="cs"/>
          <w:rtl/>
        </w:rPr>
        <w:t>.</w:t>
      </w:r>
    </w:p>
    <w:p w:rsidR="00FD157B" w:rsidRDefault="00FD157B" w:rsidP="00FD157B">
      <w:pPr>
        <w:pStyle w:val="libBold1"/>
        <w:rPr>
          <w:rtl/>
        </w:rPr>
      </w:pPr>
      <w:bookmarkStart w:id="330" w:name="194"/>
      <w:r>
        <w:rPr>
          <w:rFonts w:hint="cs"/>
          <w:rtl/>
        </w:rPr>
        <w:t>121</w:t>
      </w:r>
      <w:r w:rsidR="00117131">
        <w:rPr>
          <w:rFonts w:hint="cs"/>
          <w:rtl/>
        </w:rPr>
        <w:t xml:space="preserve"> - </w:t>
      </w:r>
      <w:r>
        <w:rPr>
          <w:rFonts w:hint="cs"/>
          <w:rtl/>
        </w:rPr>
        <w:t>جواز أخذ الهبة من أُمّ ولده</w:t>
      </w:r>
      <w:r w:rsidR="005B3E65">
        <w:rPr>
          <w:rFonts w:hint="cs"/>
          <w:rtl/>
        </w:rPr>
        <w:t>:</w:t>
      </w:r>
      <w:r>
        <w:rPr>
          <w:rFonts w:hint="cs"/>
          <w:rtl/>
        </w:rPr>
        <w:t xml:space="preserve"> </w:t>
      </w:r>
      <w:bookmarkEnd w:id="330"/>
    </w:p>
    <w:p w:rsidR="00FD157B" w:rsidRDefault="00FD157B" w:rsidP="00FD157B">
      <w:pPr>
        <w:pStyle w:val="libNormal"/>
        <w:rPr>
          <w:rtl/>
        </w:rPr>
      </w:pPr>
      <w:r w:rsidRPr="00FD157B">
        <w:rPr>
          <w:rFonts w:hint="cs"/>
          <w:rtl/>
        </w:rPr>
        <w:t>روى إسماعيل بن بزيع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الرجل يأخذ من أُمّ ولده ما وهبه لها من خدم أو متاع أيجوز ذلك له</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إذا كانت أُمّ ولده </w:t>
      </w:r>
      <w:r w:rsidRPr="00FD157B">
        <w:rPr>
          <w:rStyle w:val="libFootnotenumChar"/>
          <w:rFonts w:hint="cs"/>
          <w:rtl/>
        </w:rPr>
        <w:t>(2)</w:t>
      </w:r>
      <w:r w:rsidR="005B3E65">
        <w:rPr>
          <w:rFonts w:hint="cs"/>
          <w:rtl/>
        </w:rPr>
        <w:t>.</w:t>
      </w:r>
    </w:p>
    <w:p w:rsidR="00FD157B" w:rsidRDefault="00FD157B" w:rsidP="00FD157B">
      <w:pPr>
        <w:pStyle w:val="libBold1"/>
        <w:rPr>
          <w:rtl/>
        </w:rPr>
      </w:pPr>
      <w:bookmarkStart w:id="331" w:name="195"/>
      <w:r>
        <w:rPr>
          <w:rFonts w:hint="cs"/>
          <w:rtl/>
        </w:rPr>
        <w:t>122</w:t>
      </w:r>
      <w:r w:rsidR="00117131">
        <w:rPr>
          <w:rFonts w:hint="cs"/>
          <w:rtl/>
        </w:rPr>
        <w:t xml:space="preserve"> - </w:t>
      </w:r>
      <w:r>
        <w:rPr>
          <w:rFonts w:hint="cs"/>
          <w:rtl/>
        </w:rPr>
        <w:t>زيادة المهر عن مهر السنّة</w:t>
      </w:r>
      <w:r w:rsidR="005B3E65">
        <w:rPr>
          <w:rFonts w:hint="cs"/>
          <w:rtl/>
        </w:rPr>
        <w:t>:</w:t>
      </w:r>
      <w:r>
        <w:rPr>
          <w:rFonts w:hint="cs"/>
          <w:rtl/>
        </w:rPr>
        <w:t xml:space="preserve"> </w:t>
      </w:r>
      <w:bookmarkEnd w:id="331"/>
    </w:p>
    <w:p w:rsidR="00FD157B" w:rsidRDefault="00FD157B" w:rsidP="00FD157B">
      <w:pPr>
        <w:pStyle w:val="libNormal"/>
        <w:rPr>
          <w:rtl/>
        </w:rPr>
      </w:pPr>
      <w:r w:rsidRPr="00FD157B">
        <w:rPr>
          <w:rFonts w:hint="cs"/>
          <w:rtl/>
        </w:rPr>
        <w:t xml:space="preserve">روى الوشاء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سمعته يقول</w:t>
      </w:r>
      <w:r w:rsidR="005B3E65">
        <w:rPr>
          <w:rFonts w:hint="cs"/>
          <w:rtl/>
        </w:rPr>
        <w:t>:</w:t>
      </w:r>
      <w:r w:rsidRPr="00FD157B">
        <w:rPr>
          <w:rFonts w:hint="cs"/>
          <w:rtl/>
        </w:rPr>
        <w:t xml:space="preserve"> لو أنّ رجلاً تزوّج المرأة وجعل مهرها عشرين ألفاً</w:t>
      </w:r>
      <w:r w:rsidR="005B3E65">
        <w:rPr>
          <w:rFonts w:hint="cs"/>
          <w:rtl/>
        </w:rPr>
        <w:t>،</w:t>
      </w:r>
      <w:r w:rsidRPr="00FD157B">
        <w:rPr>
          <w:rFonts w:hint="cs"/>
          <w:rtl/>
        </w:rPr>
        <w:t xml:space="preserve"> وجعل لأبيها عشرة آلاف كان المهر جائزاً والذي جعله لأبيها فاسداً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أمّا الذي جعله لأبيها فقد كان جزءاً من المهر</w:t>
      </w:r>
      <w:r w:rsidR="005B3E65">
        <w:rPr>
          <w:rFonts w:hint="cs"/>
          <w:rtl/>
        </w:rPr>
        <w:t>،</w:t>
      </w:r>
      <w:r>
        <w:rPr>
          <w:rFonts w:hint="cs"/>
          <w:rtl/>
        </w:rPr>
        <w:t xml:space="preserve"> وهو لا يستحقه فلذلك كان فاسداً</w:t>
      </w:r>
      <w:r w:rsidR="005B3E65">
        <w:rPr>
          <w:rFonts w:hint="cs"/>
          <w:rtl/>
        </w:rPr>
        <w:t>.</w:t>
      </w:r>
    </w:p>
    <w:p w:rsidR="00FD157B" w:rsidRDefault="00FD157B" w:rsidP="00FD157B">
      <w:pPr>
        <w:pStyle w:val="libBold1"/>
        <w:rPr>
          <w:rtl/>
        </w:rPr>
      </w:pPr>
      <w:bookmarkStart w:id="332" w:name="196"/>
      <w:r>
        <w:rPr>
          <w:rFonts w:hint="cs"/>
          <w:rtl/>
        </w:rPr>
        <w:t>123</w:t>
      </w:r>
      <w:r w:rsidR="00117131">
        <w:rPr>
          <w:rFonts w:hint="cs"/>
          <w:rtl/>
        </w:rPr>
        <w:t xml:space="preserve"> - </w:t>
      </w:r>
      <w:r>
        <w:rPr>
          <w:rFonts w:hint="cs"/>
          <w:rtl/>
        </w:rPr>
        <w:t>حكم ما لو شرط لزوجته عدم التوارث</w:t>
      </w:r>
      <w:r w:rsidR="005B3E65">
        <w:rPr>
          <w:rFonts w:hint="cs"/>
          <w:rtl/>
        </w:rPr>
        <w:t>:</w:t>
      </w:r>
      <w:r>
        <w:rPr>
          <w:rFonts w:hint="cs"/>
          <w:rtl/>
        </w:rPr>
        <w:t xml:space="preserve"> </w:t>
      </w:r>
      <w:bookmarkEnd w:id="332"/>
    </w:p>
    <w:p w:rsidR="00FD157B" w:rsidRDefault="00FD157B" w:rsidP="00FD157B">
      <w:pPr>
        <w:pStyle w:val="libNormal"/>
        <w:rPr>
          <w:rtl/>
        </w:rPr>
      </w:pPr>
      <w:r w:rsidRPr="00FD157B">
        <w:rPr>
          <w:rFonts w:hint="cs"/>
          <w:rtl/>
        </w:rPr>
        <w:t>روى سعد بن إسماعيل عن أبيه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رجل تزوج امرأة بشرط أن لا يتوارثا</w:t>
      </w:r>
      <w:r w:rsidR="005B3E65">
        <w:rPr>
          <w:rFonts w:hint="cs"/>
          <w:rtl/>
        </w:rPr>
        <w:t>،</w:t>
      </w:r>
      <w:r w:rsidRPr="00FD157B">
        <w:rPr>
          <w:rFonts w:hint="cs"/>
          <w:rtl/>
        </w:rPr>
        <w:t xml:space="preserve"> وأن لا يطلب منها ولداً قال </w:t>
      </w:r>
      <w:r w:rsidR="009B1D84" w:rsidRPr="009B1D84">
        <w:rPr>
          <w:rStyle w:val="libAlaemChar"/>
          <w:rFonts w:hint="cs"/>
          <w:rtl/>
        </w:rPr>
        <w:t>عليه‌السلام</w:t>
      </w:r>
      <w:r w:rsidR="005B3E65">
        <w:rPr>
          <w:rFonts w:hint="cs"/>
          <w:rtl/>
        </w:rPr>
        <w:t>:</w:t>
      </w:r>
      <w:r w:rsidRPr="00FD157B">
        <w:rPr>
          <w:rFonts w:hint="cs"/>
          <w:rtl/>
        </w:rPr>
        <w:t xml:space="preserve"> لا أحب </w:t>
      </w:r>
      <w:r w:rsidRPr="00FD157B">
        <w:rPr>
          <w:rStyle w:val="libFootnotenumChar"/>
          <w:rFonts w:hint="cs"/>
          <w:rtl/>
        </w:rPr>
        <w:t>(4)</w:t>
      </w:r>
      <w:r w:rsidR="005B3E65">
        <w:rPr>
          <w:rFonts w:hint="cs"/>
          <w:rtl/>
        </w:rPr>
        <w:t>.</w:t>
      </w:r>
    </w:p>
    <w:p w:rsidR="00FD157B" w:rsidRDefault="00FD157B" w:rsidP="00FD157B">
      <w:pPr>
        <w:pStyle w:val="libNormal"/>
        <w:rPr>
          <w:rtl/>
        </w:rPr>
      </w:pPr>
      <w:r>
        <w:rPr>
          <w:rFonts w:hint="cs"/>
          <w:rtl/>
        </w:rPr>
        <w:t>ودلّت الرواية على عدم لزوم هذا الشرط</w:t>
      </w:r>
      <w:r w:rsidR="005B3E65">
        <w:rPr>
          <w:rFonts w:hint="cs"/>
          <w:rtl/>
        </w:rPr>
        <w:t>،</w:t>
      </w:r>
      <w:r>
        <w:rPr>
          <w:rFonts w:hint="cs"/>
          <w:rtl/>
        </w:rPr>
        <w:t xml:space="preserve"> وعدم لزوم الوفاء به</w:t>
      </w:r>
      <w:r w:rsidR="005B3E65">
        <w:rPr>
          <w:rFonts w:hint="cs"/>
          <w:rtl/>
        </w:rPr>
        <w:t>.</w:t>
      </w:r>
    </w:p>
    <w:p w:rsidR="00FD157B" w:rsidRDefault="00FD157B" w:rsidP="00FD157B">
      <w:pPr>
        <w:pStyle w:val="libBold1"/>
        <w:rPr>
          <w:rtl/>
        </w:rPr>
      </w:pPr>
      <w:bookmarkStart w:id="333" w:name="197"/>
      <w:r>
        <w:rPr>
          <w:rFonts w:hint="cs"/>
          <w:rtl/>
        </w:rPr>
        <w:t>124</w:t>
      </w:r>
      <w:r w:rsidR="00117131">
        <w:rPr>
          <w:rFonts w:hint="cs"/>
          <w:rtl/>
        </w:rPr>
        <w:t xml:space="preserve"> - </w:t>
      </w:r>
      <w:r>
        <w:rPr>
          <w:rFonts w:hint="cs"/>
          <w:rtl/>
        </w:rPr>
        <w:t>التهنئة بالطفل يوم السابع</w:t>
      </w:r>
      <w:r w:rsidR="005B3E65">
        <w:rPr>
          <w:rFonts w:hint="cs"/>
          <w:rtl/>
        </w:rPr>
        <w:t>:</w:t>
      </w:r>
      <w:r>
        <w:rPr>
          <w:rFonts w:hint="cs"/>
          <w:rtl/>
        </w:rPr>
        <w:t xml:space="preserve"> </w:t>
      </w:r>
      <w:bookmarkEnd w:id="333"/>
    </w:p>
    <w:p w:rsidR="00FD157B" w:rsidRDefault="00FD157B" w:rsidP="00FD157B">
      <w:pPr>
        <w:pStyle w:val="libNormal"/>
        <w:rPr>
          <w:rtl/>
        </w:rPr>
      </w:pPr>
      <w:r w:rsidRPr="00FD157B">
        <w:rPr>
          <w:rFonts w:hint="cs"/>
          <w:rtl/>
        </w:rPr>
        <w:t>روى الحسين بن خالد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التهنئة بالولد متى هي</w:t>
      </w:r>
      <w:r w:rsidR="005B3E65">
        <w:rPr>
          <w:rFonts w:hint="cs"/>
          <w:rtl/>
        </w:rPr>
        <w:t>؟</w:t>
      </w:r>
      <w:r w:rsidRPr="00FD157B">
        <w:rPr>
          <w:rFonts w:hint="cs"/>
          <w:rtl/>
        </w:rPr>
        <w:t xml:space="preserve"> قال</w:t>
      </w:r>
      <w:r w:rsidR="005B3E65">
        <w:rPr>
          <w:rFonts w:hint="cs"/>
          <w:rtl/>
        </w:rPr>
        <w:t>:</w:t>
      </w:r>
      <w:r w:rsidRPr="00FD157B">
        <w:rPr>
          <w:rFonts w:hint="cs"/>
          <w:rtl/>
        </w:rPr>
        <w:t xml:space="preserve"> إنّه لمّا ولد الحسن بن علي </w:t>
      </w:r>
      <w:r w:rsidR="009B1D84" w:rsidRPr="009B1D84">
        <w:rPr>
          <w:rStyle w:val="libAlaemChar"/>
          <w:rFonts w:hint="cs"/>
          <w:rtl/>
        </w:rPr>
        <w:t>عليه‌السلام</w:t>
      </w:r>
      <w:r w:rsidRPr="00FD157B">
        <w:rPr>
          <w:rFonts w:hint="cs"/>
          <w:rtl/>
        </w:rPr>
        <w:t xml:space="preserve"> هبط جبرئيل على رسول الله (صلى الله عليه وآله) بالتهنئة في اليوم السابع</w:t>
      </w:r>
      <w:r w:rsidR="005B3E65">
        <w:rPr>
          <w:rFonts w:hint="cs"/>
          <w:rtl/>
        </w:rPr>
        <w:t>،</w:t>
      </w:r>
      <w:r w:rsidRPr="00FD157B">
        <w:rPr>
          <w:rFonts w:hint="cs"/>
          <w:rtl/>
        </w:rPr>
        <w:t xml:space="preserve"> وأمره أن يسمّيه ويكنّيه</w:t>
      </w:r>
      <w:r w:rsidR="005B3E65">
        <w:rPr>
          <w:rFonts w:hint="cs"/>
          <w:rtl/>
        </w:rPr>
        <w:t>،</w:t>
      </w:r>
      <w:r w:rsidRPr="00FD157B">
        <w:rPr>
          <w:rFonts w:hint="cs"/>
          <w:rtl/>
        </w:rPr>
        <w:t xml:space="preserve"> ويحلق رأسه</w:t>
      </w:r>
      <w:r w:rsidR="005B3E65">
        <w:rPr>
          <w:rFonts w:hint="cs"/>
          <w:rtl/>
        </w:rPr>
        <w:t>،</w:t>
      </w:r>
      <w:r w:rsidRPr="00FD157B">
        <w:rPr>
          <w:rFonts w:hint="cs"/>
          <w:rtl/>
        </w:rPr>
        <w:t xml:space="preserve"> ويعق عنه</w:t>
      </w:r>
      <w:r w:rsidR="005B3E65">
        <w:rPr>
          <w:rFonts w:hint="cs"/>
          <w:rtl/>
        </w:rPr>
        <w:t>،</w:t>
      </w:r>
      <w:r w:rsidRPr="00FD157B">
        <w:rPr>
          <w:rFonts w:hint="cs"/>
          <w:rtl/>
        </w:rPr>
        <w:t xml:space="preserve"> ويثقب أذنه وكذلك حين ولد الحسين </w:t>
      </w:r>
      <w:r w:rsidR="009B1D84" w:rsidRPr="009B1D84">
        <w:rPr>
          <w:rStyle w:val="libAlaemChar"/>
          <w:rFonts w:hint="cs"/>
          <w:rtl/>
        </w:rPr>
        <w:t>عليه‌السلام</w:t>
      </w:r>
      <w:r w:rsidRPr="00FD157B">
        <w:rPr>
          <w:rFonts w:hint="cs"/>
          <w:rtl/>
        </w:rPr>
        <w:t xml:space="preserve"> أتاه في اليوم السابع فأمره بمثل ذلك</w:t>
      </w:r>
      <w:r w:rsidR="005B3E65">
        <w:rPr>
          <w:rFonts w:hint="cs"/>
          <w:rtl/>
        </w:rPr>
        <w:t>.</w:t>
      </w:r>
      <w:r w:rsidRPr="00FD157B">
        <w:rPr>
          <w:rFonts w:hint="cs"/>
          <w:rtl/>
        </w:rPr>
        <w:t xml:space="preserve"> الحديث </w:t>
      </w:r>
      <w:r w:rsidRPr="00FD157B">
        <w:rPr>
          <w:rStyle w:val="libFootnotenumChar"/>
          <w:rFonts w:hint="cs"/>
          <w:rtl/>
        </w:rPr>
        <w:t>(5)</w:t>
      </w:r>
      <w:r w:rsidR="005B3E65">
        <w:rPr>
          <w:rFonts w:hint="cs"/>
          <w:rtl/>
        </w:rPr>
        <w:t>.</w:t>
      </w:r>
    </w:p>
    <w:p w:rsidR="00FD157B" w:rsidRDefault="00FD157B" w:rsidP="00FD157B">
      <w:pPr>
        <w:pStyle w:val="libBold1"/>
        <w:rPr>
          <w:rtl/>
        </w:rPr>
      </w:pPr>
      <w:bookmarkStart w:id="334" w:name="198"/>
      <w:r>
        <w:rPr>
          <w:rFonts w:hint="cs"/>
          <w:rtl/>
        </w:rPr>
        <w:t>125</w:t>
      </w:r>
      <w:r w:rsidR="00117131">
        <w:rPr>
          <w:rFonts w:hint="cs"/>
          <w:rtl/>
        </w:rPr>
        <w:t xml:space="preserve"> - </w:t>
      </w:r>
      <w:r>
        <w:rPr>
          <w:rFonts w:hint="cs"/>
          <w:rtl/>
        </w:rPr>
        <w:t>مدّة رضاع الطفل</w:t>
      </w:r>
      <w:r w:rsidR="005B3E65">
        <w:rPr>
          <w:rFonts w:hint="cs"/>
          <w:rtl/>
        </w:rPr>
        <w:t>:</w:t>
      </w:r>
      <w:r>
        <w:rPr>
          <w:rFonts w:hint="cs"/>
          <w:rtl/>
        </w:rPr>
        <w:t xml:space="preserve"> </w:t>
      </w:r>
      <w:bookmarkEnd w:id="334"/>
    </w:p>
    <w:p w:rsidR="00FD157B" w:rsidRDefault="00FD157B" w:rsidP="00FD157B">
      <w:pPr>
        <w:pStyle w:val="libNormal"/>
        <w:rPr>
          <w:rtl/>
        </w:rPr>
      </w:pPr>
      <w:r>
        <w:rPr>
          <w:rFonts w:hint="cs"/>
          <w:rtl/>
        </w:rPr>
        <w:t xml:space="preserve">روى سعد بن سعد الأشعري عن أبي الحسن الرضا </w:t>
      </w:r>
      <w:r w:rsidR="009B1D84" w:rsidRPr="009B1D84">
        <w:rPr>
          <w:rStyle w:val="libAlaemChar"/>
          <w:rFonts w:hint="cs"/>
          <w:rtl/>
        </w:rPr>
        <w:t>عليه‌السلام</w:t>
      </w:r>
      <w:r>
        <w:rPr>
          <w:rFonts w:hint="cs"/>
          <w:rtl/>
        </w:rPr>
        <w:t xml:space="preserve"> قال</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 لا يحضره الفقيه 2 / 147</w:t>
      </w:r>
      <w:r w:rsidR="005B3E65">
        <w:rPr>
          <w:rFonts w:hint="cs"/>
          <w:rtl/>
        </w:rPr>
        <w:t>.</w:t>
      </w:r>
      <w:r>
        <w:rPr>
          <w:rFonts w:hint="cs"/>
          <w:rtl/>
        </w:rPr>
        <w:t xml:space="preserve"> </w:t>
      </w:r>
    </w:p>
    <w:p w:rsidR="00FD157B" w:rsidRDefault="00FD157B" w:rsidP="00BF255D">
      <w:pPr>
        <w:pStyle w:val="libFootnote0"/>
        <w:rPr>
          <w:rtl/>
        </w:rPr>
      </w:pPr>
      <w:r>
        <w:rPr>
          <w:rFonts w:hint="cs"/>
          <w:rtl/>
        </w:rPr>
        <w:t>(2) التهذيب 2 / 309</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23</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15 / 51</w:t>
      </w:r>
      <w:r w:rsidR="005B3E65">
        <w:rPr>
          <w:rFonts w:hint="cs"/>
          <w:rtl/>
        </w:rPr>
        <w:t>.</w:t>
      </w:r>
      <w:r>
        <w:rPr>
          <w:rFonts w:hint="cs"/>
          <w:rtl/>
        </w:rPr>
        <w:t xml:space="preserve"> </w:t>
      </w:r>
    </w:p>
    <w:p w:rsidR="00FD157B" w:rsidRDefault="00FD157B" w:rsidP="00BF255D">
      <w:pPr>
        <w:pStyle w:val="libFootnote0"/>
        <w:rPr>
          <w:rtl/>
        </w:rPr>
      </w:pPr>
      <w:r>
        <w:rPr>
          <w:rFonts w:hint="cs"/>
          <w:rtl/>
        </w:rPr>
        <w:t>(5) فروع الكافي 2 / 90</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سألته عن الصبي هل يرضع أكثر من سنتين</w:t>
      </w:r>
      <w:r w:rsidR="005B3E65">
        <w:rPr>
          <w:rFonts w:hint="cs"/>
          <w:rtl/>
        </w:rPr>
        <w:t>؟</w:t>
      </w:r>
      <w:r w:rsidRPr="00FD157B">
        <w:rPr>
          <w:rFonts w:hint="cs"/>
          <w:rtl/>
        </w:rPr>
        <w:t xml:space="preserve"> فقال</w:t>
      </w:r>
      <w:r w:rsidR="005B3E65">
        <w:rPr>
          <w:rFonts w:hint="cs"/>
          <w:rtl/>
        </w:rPr>
        <w:t>:</w:t>
      </w:r>
      <w:r w:rsidRPr="00FD157B">
        <w:rPr>
          <w:rFonts w:hint="cs"/>
          <w:rtl/>
        </w:rPr>
        <w:t xml:space="preserve"> عامين</w:t>
      </w:r>
      <w:r w:rsidR="005B3E65">
        <w:rPr>
          <w:rFonts w:hint="cs"/>
          <w:rtl/>
        </w:rPr>
        <w:t>،</w:t>
      </w:r>
      <w:r w:rsidRPr="00FD157B">
        <w:rPr>
          <w:rFonts w:hint="cs"/>
          <w:rtl/>
        </w:rPr>
        <w:t xml:space="preserve"> فقلت</w:t>
      </w:r>
      <w:r w:rsidR="005B3E65">
        <w:rPr>
          <w:rFonts w:hint="cs"/>
          <w:rtl/>
        </w:rPr>
        <w:t>:</w:t>
      </w:r>
      <w:r w:rsidRPr="00FD157B">
        <w:rPr>
          <w:rFonts w:hint="cs"/>
          <w:rtl/>
        </w:rPr>
        <w:t xml:space="preserve"> فإن زاد على سنتين هل على أبويه من ذلك شيء</w:t>
      </w:r>
      <w:r w:rsidR="005B3E65">
        <w:rPr>
          <w:rFonts w:hint="cs"/>
          <w:rtl/>
        </w:rPr>
        <w:t>؟</w:t>
      </w:r>
      <w:r w:rsidRPr="00FD157B">
        <w:rPr>
          <w:rFonts w:hint="cs"/>
          <w:rtl/>
        </w:rPr>
        <w:t xml:space="preserve"> قال</w:t>
      </w:r>
      <w:r w:rsidR="005B3E65">
        <w:rPr>
          <w:rFonts w:hint="cs"/>
          <w:rtl/>
        </w:rPr>
        <w:t>:</w:t>
      </w:r>
      <w:r w:rsidRPr="00FD157B">
        <w:rPr>
          <w:rFonts w:hint="cs"/>
          <w:rtl/>
        </w:rPr>
        <w:t xml:space="preserve"> لا </w:t>
      </w:r>
      <w:r w:rsidRPr="00FD157B">
        <w:rPr>
          <w:rStyle w:val="libFootnotenumChar"/>
          <w:rFonts w:hint="cs"/>
          <w:rtl/>
        </w:rPr>
        <w:t>(1)</w:t>
      </w:r>
      <w:r w:rsidR="005B3E65">
        <w:rPr>
          <w:rFonts w:hint="cs"/>
          <w:rtl/>
        </w:rPr>
        <w:t>.</w:t>
      </w:r>
    </w:p>
    <w:p w:rsidR="00FD157B" w:rsidRDefault="00FD157B" w:rsidP="00FD157B">
      <w:pPr>
        <w:pStyle w:val="libBold1"/>
        <w:rPr>
          <w:rtl/>
        </w:rPr>
      </w:pPr>
      <w:bookmarkStart w:id="335" w:name="199"/>
      <w:r>
        <w:rPr>
          <w:rFonts w:hint="cs"/>
          <w:rtl/>
        </w:rPr>
        <w:t>126</w:t>
      </w:r>
      <w:r w:rsidR="00117131">
        <w:rPr>
          <w:rFonts w:hint="cs"/>
          <w:rtl/>
        </w:rPr>
        <w:t xml:space="preserve"> - </w:t>
      </w:r>
      <w:r>
        <w:rPr>
          <w:rFonts w:hint="cs"/>
          <w:rtl/>
        </w:rPr>
        <w:t>تفضيل بعض الأبناء على بعض</w:t>
      </w:r>
      <w:r w:rsidR="005B3E65">
        <w:rPr>
          <w:rFonts w:hint="cs"/>
          <w:rtl/>
        </w:rPr>
        <w:t>:</w:t>
      </w:r>
      <w:r>
        <w:rPr>
          <w:rFonts w:hint="cs"/>
          <w:rtl/>
        </w:rPr>
        <w:t xml:space="preserve"> </w:t>
      </w:r>
      <w:bookmarkEnd w:id="335"/>
    </w:p>
    <w:p w:rsidR="00FD157B" w:rsidRDefault="00FD157B" w:rsidP="00FD157B">
      <w:pPr>
        <w:pStyle w:val="libNormal"/>
        <w:rPr>
          <w:rtl/>
        </w:rPr>
      </w:pPr>
      <w:r w:rsidRPr="00FD157B">
        <w:rPr>
          <w:rFonts w:hint="cs"/>
          <w:rtl/>
        </w:rPr>
        <w:t>روى سعد بن سعد الأشعري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الرجل يكون بعض ولده أحب إليه من بعض</w:t>
      </w:r>
      <w:r w:rsidR="005B3E65">
        <w:rPr>
          <w:rFonts w:hint="cs"/>
          <w:rtl/>
        </w:rPr>
        <w:t>،</w:t>
      </w:r>
      <w:r w:rsidRPr="00FD157B">
        <w:rPr>
          <w:rFonts w:hint="cs"/>
          <w:rtl/>
        </w:rPr>
        <w:t xml:space="preserve"> ويقدم بعض</w:t>
      </w:r>
      <w:r w:rsidR="005B3E65">
        <w:rPr>
          <w:rFonts w:hint="cs"/>
          <w:rtl/>
        </w:rPr>
        <w:t>،</w:t>
      </w:r>
      <w:r w:rsidRPr="00FD157B">
        <w:rPr>
          <w:rFonts w:hint="cs"/>
          <w:rtl/>
        </w:rPr>
        <w:t xml:space="preserve"> ويقدم بعض ولده على بعض</w:t>
      </w:r>
      <w:r w:rsidR="005B3E65">
        <w:rPr>
          <w:rFonts w:hint="cs"/>
          <w:rtl/>
        </w:rPr>
        <w:t>،</w:t>
      </w:r>
      <w:r w:rsidRPr="00FD157B">
        <w:rPr>
          <w:rFonts w:hint="cs"/>
          <w:rtl/>
        </w:rPr>
        <w:t xml:space="preserve"> فقال</w:t>
      </w:r>
      <w:r w:rsidR="005B3E65">
        <w:rPr>
          <w:rFonts w:hint="cs"/>
          <w:rtl/>
        </w:rPr>
        <w:t>:</w:t>
      </w:r>
      <w:r w:rsidRPr="00FD157B">
        <w:rPr>
          <w:rFonts w:hint="cs"/>
          <w:rtl/>
        </w:rPr>
        <w:t xml:space="preserve"> نعم قد فعل ذلك أبو عبد الله </w:t>
      </w:r>
      <w:r w:rsidR="009B1D84" w:rsidRPr="009B1D84">
        <w:rPr>
          <w:rStyle w:val="libAlaemChar"/>
          <w:rFonts w:hint="cs"/>
          <w:rtl/>
        </w:rPr>
        <w:t>عليه‌السلام</w:t>
      </w:r>
      <w:r w:rsidRPr="00FD157B">
        <w:rPr>
          <w:rFonts w:hint="cs"/>
          <w:rtl/>
        </w:rPr>
        <w:t xml:space="preserve"> نحل محمداً</w:t>
      </w:r>
      <w:r w:rsidR="005B3E65">
        <w:rPr>
          <w:rFonts w:hint="cs"/>
          <w:rtl/>
        </w:rPr>
        <w:t>،</w:t>
      </w:r>
      <w:r w:rsidRPr="00FD157B">
        <w:rPr>
          <w:rFonts w:hint="cs"/>
          <w:rtl/>
        </w:rPr>
        <w:t xml:space="preserve"> وفعل ذلك أبو الحسن</w:t>
      </w:r>
      <w:r w:rsidR="005B3E65">
        <w:rPr>
          <w:rFonts w:hint="cs"/>
          <w:rtl/>
        </w:rPr>
        <w:t>،</w:t>
      </w:r>
      <w:r w:rsidRPr="00FD157B">
        <w:rPr>
          <w:rFonts w:hint="cs"/>
          <w:rtl/>
        </w:rPr>
        <w:t xml:space="preserve"> نحل أحمد شيئاً</w:t>
      </w:r>
      <w:r w:rsidR="005B3E65">
        <w:rPr>
          <w:rFonts w:hint="cs"/>
          <w:rtl/>
        </w:rPr>
        <w:t>،</w:t>
      </w:r>
      <w:r w:rsidRPr="00FD157B">
        <w:rPr>
          <w:rFonts w:hint="cs"/>
          <w:rtl/>
        </w:rPr>
        <w:t xml:space="preserve"> فقمت أنا به حتى حزته له</w:t>
      </w:r>
      <w:r w:rsidR="005B3E65">
        <w:rPr>
          <w:rFonts w:hint="cs"/>
          <w:rtl/>
        </w:rPr>
        <w:t>،</w:t>
      </w:r>
      <w:r w:rsidRPr="00FD157B">
        <w:rPr>
          <w:rFonts w:hint="cs"/>
          <w:rtl/>
        </w:rPr>
        <w:t xml:space="preserve"> فقلت</w:t>
      </w:r>
      <w:r w:rsidR="005B3E65">
        <w:rPr>
          <w:rFonts w:hint="cs"/>
          <w:rtl/>
        </w:rPr>
        <w:t>:</w:t>
      </w:r>
      <w:r w:rsidRPr="00FD157B">
        <w:rPr>
          <w:rFonts w:hint="cs"/>
          <w:rtl/>
        </w:rPr>
        <w:t xml:space="preserve"> الرجل تكون بناته أحب إليه من بنيه</w:t>
      </w:r>
      <w:r w:rsidR="005B3E65">
        <w:rPr>
          <w:rFonts w:hint="cs"/>
          <w:rtl/>
        </w:rPr>
        <w:t>،</w:t>
      </w:r>
      <w:r w:rsidRPr="00FD157B">
        <w:rPr>
          <w:rFonts w:hint="cs"/>
          <w:rtl/>
        </w:rPr>
        <w:t xml:space="preserve"> فقال</w:t>
      </w:r>
      <w:r w:rsidR="005B3E65">
        <w:rPr>
          <w:rFonts w:hint="cs"/>
          <w:rtl/>
        </w:rPr>
        <w:t>:</w:t>
      </w:r>
      <w:r w:rsidRPr="00FD157B">
        <w:rPr>
          <w:rFonts w:hint="cs"/>
          <w:rtl/>
        </w:rPr>
        <w:t xml:space="preserve"> البنات والبنون في ذلك سواء</w:t>
      </w:r>
      <w:r w:rsidR="005B3E65">
        <w:rPr>
          <w:rFonts w:hint="cs"/>
          <w:rtl/>
        </w:rPr>
        <w:t>،</w:t>
      </w:r>
      <w:r w:rsidRPr="00FD157B">
        <w:rPr>
          <w:rFonts w:hint="cs"/>
          <w:rtl/>
        </w:rPr>
        <w:t xml:space="preserve"> إنّما هو بقدر ما ينزلهم الله عزّ وجل </w:t>
      </w:r>
      <w:r w:rsidRPr="00FD157B">
        <w:rPr>
          <w:rStyle w:val="libFootnotenumChar"/>
          <w:rFonts w:hint="cs"/>
          <w:rtl/>
        </w:rPr>
        <w:t>(2)</w:t>
      </w:r>
      <w:r w:rsidR="005B3E65">
        <w:rPr>
          <w:rFonts w:hint="cs"/>
          <w:rtl/>
        </w:rPr>
        <w:t>.</w:t>
      </w:r>
    </w:p>
    <w:p w:rsidR="00FD157B" w:rsidRDefault="00FD157B" w:rsidP="00FD157B">
      <w:pPr>
        <w:pStyle w:val="libBold1"/>
        <w:rPr>
          <w:rtl/>
        </w:rPr>
      </w:pPr>
      <w:bookmarkStart w:id="336" w:name="200"/>
      <w:r>
        <w:rPr>
          <w:rFonts w:hint="cs"/>
          <w:rtl/>
        </w:rPr>
        <w:t>127</w:t>
      </w:r>
      <w:r w:rsidR="00117131">
        <w:rPr>
          <w:rFonts w:hint="cs"/>
          <w:rtl/>
        </w:rPr>
        <w:t xml:space="preserve"> - </w:t>
      </w:r>
      <w:r>
        <w:rPr>
          <w:rFonts w:hint="cs"/>
          <w:rtl/>
        </w:rPr>
        <w:t>إمساك المرأة بمعروف</w:t>
      </w:r>
      <w:r w:rsidR="005B3E65">
        <w:rPr>
          <w:rFonts w:hint="cs"/>
          <w:rtl/>
        </w:rPr>
        <w:t>:</w:t>
      </w:r>
      <w:r>
        <w:rPr>
          <w:rFonts w:hint="cs"/>
          <w:rtl/>
        </w:rPr>
        <w:t xml:space="preserve"> </w:t>
      </w:r>
      <w:bookmarkEnd w:id="336"/>
    </w:p>
    <w:p w:rsidR="00FD157B" w:rsidRDefault="00FD157B" w:rsidP="00FD157B">
      <w:pPr>
        <w:pStyle w:val="libNormal"/>
        <w:rPr>
          <w:rtl/>
        </w:rPr>
      </w:pPr>
      <w:r w:rsidRPr="00FD157B">
        <w:rPr>
          <w:rFonts w:hint="cs"/>
          <w:rtl/>
        </w:rPr>
        <w:t>روى أبو القاسم الفارسي</w:t>
      </w:r>
      <w:r w:rsidR="005B3E65">
        <w:rPr>
          <w:rFonts w:hint="cs"/>
          <w:rtl/>
        </w:rPr>
        <w:t>،</w:t>
      </w:r>
      <w:r w:rsidRPr="00FD157B">
        <w:rPr>
          <w:rFonts w:hint="cs"/>
          <w:rtl/>
        </w:rPr>
        <w:t xml:space="preserve">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جُعلت فداك إنّ الله يقول في كتابه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فَإِمْسَاكٌ بِمَعْرُوفٍ أَوْ تَسْرِيحٌ بِإِحْسَانٍ </w:t>
      </w:r>
      <w:r w:rsidRPr="00220935">
        <w:rPr>
          <w:rStyle w:val="libAlaemChar"/>
          <w:rFonts w:hint="cs"/>
          <w:rtl/>
        </w:rPr>
        <w:t>)</w:t>
      </w:r>
      <w:r w:rsidRPr="00FD157B">
        <w:rPr>
          <w:rFonts w:hint="cs"/>
          <w:rtl/>
        </w:rPr>
        <w:t xml:space="preserve"> وما يعني بذلك</w:t>
      </w:r>
      <w:r w:rsidR="005B3E65">
        <w:rPr>
          <w:rFonts w:hint="cs"/>
          <w:rtl/>
        </w:rPr>
        <w:t>؟</w:t>
      </w:r>
      <w:r w:rsidRPr="00FD157B">
        <w:rPr>
          <w:rFonts w:hint="cs"/>
          <w:rtl/>
        </w:rPr>
        <w:t xml:space="preserve"> فقال</w:t>
      </w:r>
      <w:r w:rsidR="005B3E65">
        <w:rPr>
          <w:rFonts w:hint="cs"/>
          <w:rtl/>
        </w:rPr>
        <w:t>:</w:t>
      </w:r>
      <w:r w:rsidRPr="00FD157B">
        <w:rPr>
          <w:rFonts w:hint="cs"/>
          <w:rtl/>
        </w:rPr>
        <w:t xml:space="preserve"> أمّا الإمساك بالمعروف فكفّ الأذى</w:t>
      </w:r>
      <w:r w:rsidR="005B3E65">
        <w:rPr>
          <w:rFonts w:hint="cs"/>
          <w:rtl/>
        </w:rPr>
        <w:t>،</w:t>
      </w:r>
      <w:r w:rsidRPr="00FD157B">
        <w:rPr>
          <w:rFonts w:hint="cs"/>
          <w:rtl/>
        </w:rPr>
        <w:t xml:space="preserve"> وإحباء النفقة</w:t>
      </w:r>
      <w:r w:rsidR="005B3E65">
        <w:rPr>
          <w:rFonts w:hint="cs"/>
          <w:rtl/>
        </w:rPr>
        <w:t>،</w:t>
      </w:r>
      <w:r w:rsidRPr="00FD157B">
        <w:rPr>
          <w:rFonts w:hint="cs"/>
          <w:rtl/>
        </w:rPr>
        <w:t xml:space="preserve"> وأمّا التسريح بإحسان فالطلاق على ما نزل به الكتاب </w:t>
      </w:r>
      <w:r w:rsidRPr="00FD157B">
        <w:rPr>
          <w:rStyle w:val="libFootnotenumChar"/>
          <w:rFonts w:hint="cs"/>
          <w:rtl/>
        </w:rPr>
        <w:t>(3)</w:t>
      </w:r>
      <w:r w:rsidR="005B3E65">
        <w:rPr>
          <w:rFonts w:hint="cs"/>
          <w:rtl/>
        </w:rPr>
        <w:t>.</w:t>
      </w:r>
    </w:p>
    <w:p w:rsidR="00FD157B" w:rsidRDefault="00FD157B" w:rsidP="00FD157B">
      <w:pPr>
        <w:pStyle w:val="libBold1"/>
        <w:rPr>
          <w:rtl/>
        </w:rPr>
      </w:pPr>
      <w:bookmarkStart w:id="337" w:name="201"/>
      <w:r>
        <w:rPr>
          <w:rFonts w:hint="cs"/>
          <w:rtl/>
        </w:rPr>
        <w:t>128</w:t>
      </w:r>
      <w:r w:rsidR="00117131">
        <w:rPr>
          <w:rFonts w:hint="cs"/>
          <w:rtl/>
        </w:rPr>
        <w:t xml:space="preserve"> - </w:t>
      </w:r>
      <w:r>
        <w:rPr>
          <w:rFonts w:hint="cs"/>
          <w:rtl/>
        </w:rPr>
        <w:t>التوسعة على العيال</w:t>
      </w:r>
      <w:r w:rsidR="005B3E65">
        <w:rPr>
          <w:rFonts w:hint="cs"/>
          <w:rtl/>
        </w:rPr>
        <w:t>:</w:t>
      </w:r>
      <w:r>
        <w:rPr>
          <w:rFonts w:hint="cs"/>
          <w:rtl/>
        </w:rPr>
        <w:t xml:space="preserve"> </w:t>
      </w:r>
      <w:bookmarkEnd w:id="337"/>
    </w:p>
    <w:p w:rsidR="00FD157B" w:rsidRDefault="00FD157B" w:rsidP="00FD157B">
      <w:pPr>
        <w:pStyle w:val="libNormal"/>
        <w:rPr>
          <w:rtl/>
        </w:rPr>
      </w:pPr>
      <w:r w:rsidRPr="00FD157B">
        <w:rPr>
          <w:rFonts w:hint="cs"/>
          <w:rtl/>
        </w:rPr>
        <w:t>روى محمد بن علي بن الحسين قال</w:t>
      </w:r>
      <w:r w:rsidR="005B3E65">
        <w:rPr>
          <w:rFonts w:hint="cs"/>
          <w:rtl/>
        </w:rPr>
        <w:t>:</w:t>
      </w:r>
      <w:r w:rsidRPr="00FD157B">
        <w:rPr>
          <w:rFonts w:hint="cs"/>
          <w:rtl/>
        </w:rPr>
        <w:t xml:space="preserve"> قال أبو الحسن الرضا </w:t>
      </w:r>
      <w:r w:rsidR="009B1D84" w:rsidRPr="009B1D84">
        <w:rPr>
          <w:rStyle w:val="libAlaemChar"/>
          <w:rFonts w:hint="cs"/>
          <w:rtl/>
        </w:rPr>
        <w:t>عليه‌السلام</w:t>
      </w:r>
      <w:r w:rsidRPr="00FD157B">
        <w:rPr>
          <w:rFonts w:hint="cs"/>
          <w:rtl/>
        </w:rPr>
        <w:t xml:space="preserve"> ينبغي للرجل أن يوسّع على عياله لئلاّ يتمنّوا موته </w:t>
      </w:r>
      <w:r w:rsidRPr="00FD157B">
        <w:rPr>
          <w:rStyle w:val="libFootnotenumChar"/>
          <w:rFonts w:hint="cs"/>
          <w:rtl/>
        </w:rPr>
        <w:t>(4)</w:t>
      </w:r>
      <w:r w:rsidR="005B3E65">
        <w:rPr>
          <w:rFonts w:hint="cs"/>
          <w:rtl/>
        </w:rPr>
        <w:t>.</w:t>
      </w:r>
    </w:p>
    <w:p w:rsidR="00FD157B" w:rsidRDefault="00FD157B" w:rsidP="00771994">
      <w:pPr>
        <w:pStyle w:val="libBold1"/>
        <w:rPr>
          <w:rtl/>
        </w:rPr>
      </w:pPr>
      <w:bookmarkStart w:id="338" w:name="202"/>
      <w:r w:rsidRPr="00771994">
        <w:rPr>
          <w:rFonts w:hint="cs"/>
          <w:rtl/>
        </w:rPr>
        <w:t>129</w:t>
      </w:r>
      <w:r w:rsidR="00117131">
        <w:rPr>
          <w:rFonts w:hint="cs"/>
          <w:rtl/>
        </w:rPr>
        <w:t xml:space="preserve"> - </w:t>
      </w:r>
      <w:r w:rsidRPr="00771994">
        <w:rPr>
          <w:rFonts w:hint="cs"/>
          <w:rtl/>
        </w:rPr>
        <w:t>بطلان الطلاق الفاقد للشروط</w:t>
      </w:r>
      <w:r w:rsidR="005B3E65" w:rsidRPr="00771994">
        <w:rPr>
          <w:rFonts w:hint="cs"/>
          <w:rtl/>
        </w:rPr>
        <w:t>:</w:t>
      </w:r>
      <w:r w:rsidRPr="00771994">
        <w:rPr>
          <w:rFonts w:hint="cs"/>
          <w:rtl/>
        </w:rPr>
        <w:t xml:space="preserve"> </w:t>
      </w:r>
      <w:bookmarkEnd w:id="338"/>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رجل طلّق امرأته بعدما غشيها بشاهدين عدلين</w:t>
      </w:r>
      <w:r w:rsidR="005B3E65">
        <w:rPr>
          <w:rFonts w:hint="cs"/>
          <w:rtl/>
        </w:rPr>
        <w:t>،</w:t>
      </w:r>
      <w:r w:rsidRPr="00FD157B">
        <w:rPr>
          <w:rFonts w:hint="cs"/>
          <w:rtl/>
        </w:rPr>
        <w:t xml:space="preserve"> قال</w:t>
      </w:r>
      <w:r w:rsidR="005B3E65">
        <w:rPr>
          <w:rFonts w:hint="cs"/>
          <w:rtl/>
        </w:rPr>
        <w:t>:</w:t>
      </w:r>
      <w:r w:rsidRPr="00FD157B">
        <w:rPr>
          <w:rFonts w:hint="cs"/>
          <w:rtl/>
        </w:rPr>
        <w:t xml:space="preserve"> ليس هذا طلاقاً</w:t>
      </w:r>
      <w:r w:rsidR="005B3E65">
        <w:rPr>
          <w:rFonts w:hint="cs"/>
          <w:rtl/>
        </w:rPr>
        <w:t>،</w:t>
      </w:r>
      <w:r w:rsidRPr="00FD157B">
        <w:rPr>
          <w:rFonts w:hint="cs"/>
          <w:rtl/>
        </w:rPr>
        <w:t xml:space="preserve"> فقلت له</w:t>
      </w:r>
      <w:r w:rsidR="005B3E65">
        <w:rPr>
          <w:rFonts w:hint="cs"/>
          <w:rtl/>
        </w:rPr>
        <w:t>:</w:t>
      </w:r>
      <w:r w:rsidRPr="00FD157B">
        <w:rPr>
          <w:rFonts w:hint="cs"/>
          <w:rtl/>
        </w:rPr>
        <w:t xml:space="preserve"> فكيف طلاق السنّة</w:t>
      </w:r>
      <w:r w:rsidR="005B3E65">
        <w:rPr>
          <w:rFonts w:hint="cs"/>
          <w:rtl/>
        </w:rPr>
        <w:t>؟</w:t>
      </w:r>
      <w:r w:rsidRPr="00FD157B">
        <w:rPr>
          <w:rFonts w:hint="cs"/>
          <w:rtl/>
        </w:rPr>
        <w:t xml:space="preserve"> فقال</w:t>
      </w:r>
      <w:r w:rsidR="005B3E65">
        <w:rPr>
          <w:rFonts w:hint="cs"/>
          <w:rtl/>
        </w:rPr>
        <w:t>:</w:t>
      </w:r>
      <w:r w:rsidRPr="00FD157B">
        <w:rPr>
          <w:rFonts w:hint="cs"/>
          <w:rtl/>
        </w:rPr>
        <w:t xml:space="preserve"> يطلقها إذا طهرت من حيضها قبل أن يغشاها بشاهدين عدلين فإن خالف ذلك ردّ إلى كتاب الله عزّ وجل</w:t>
      </w:r>
      <w:r w:rsidR="005B3E65">
        <w:rPr>
          <w:rFonts w:hint="cs"/>
          <w:rtl/>
        </w:rPr>
        <w:t>،</w:t>
      </w:r>
      <w:r w:rsidRPr="00FD157B">
        <w:rPr>
          <w:rFonts w:hint="cs"/>
          <w:rtl/>
        </w:rPr>
        <w:t xml:space="preserve"> قلت</w:t>
      </w:r>
      <w:r w:rsidR="005B3E65">
        <w:rPr>
          <w:rFonts w:hint="cs"/>
          <w:rtl/>
        </w:rPr>
        <w:t>:</w:t>
      </w:r>
      <w:r w:rsidRPr="00FD157B">
        <w:rPr>
          <w:rFonts w:hint="cs"/>
          <w:rtl/>
        </w:rPr>
        <w:t xml:space="preserve"> فإنّه طلّق من غير جماع بشهادة رجل وامرأتين</w:t>
      </w:r>
      <w:r w:rsidR="005B3E65">
        <w:rPr>
          <w:rFonts w:hint="cs"/>
          <w:rtl/>
        </w:rPr>
        <w:t>،</w:t>
      </w:r>
      <w:r w:rsidRPr="00FD157B">
        <w:rPr>
          <w:rFonts w:hint="cs"/>
          <w:rtl/>
        </w:rPr>
        <w:t xml:space="preserve"> قال</w:t>
      </w:r>
      <w:r w:rsidR="005B3E65">
        <w:rPr>
          <w:rFonts w:hint="cs"/>
          <w:rtl/>
        </w:rPr>
        <w:t>:</w:t>
      </w:r>
      <w:r w:rsidRPr="00FD157B">
        <w:rPr>
          <w:rFonts w:hint="cs"/>
          <w:rtl/>
        </w:rPr>
        <w:t xml:space="preserve"> لا تجوز شهادة النساء في الطلاق </w:t>
      </w:r>
      <w:r w:rsidRPr="00FD157B">
        <w:rPr>
          <w:rStyle w:val="libFootnotenumChar"/>
          <w:rFonts w:hint="cs"/>
          <w:rtl/>
        </w:rPr>
        <w:t>(5)</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2 / 63</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2 / 95</w:t>
      </w:r>
      <w:r w:rsidR="005B3E65">
        <w:rPr>
          <w:rFonts w:hint="cs"/>
          <w:rtl/>
        </w:rPr>
        <w:t>.</w:t>
      </w:r>
      <w:r>
        <w:rPr>
          <w:rFonts w:hint="cs"/>
          <w:rtl/>
        </w:rPr>
        <w:t xml:space="preserve"> </w:t>
      </w:r>
    </w:p>
    <w:p w:rsidR="00FD157B" w:rsidRDefault="00FD157B" w:rsidP="00BF255D">
      <w:pPr>
        <w:pStyle w:val="libFootnote0"/>
        <w:rPr>
          <w:rtl/>
        </w:rPr>
      </w:pPr>
      <w:r>
        <w:rPr>
          <w:rFonts w:hint="cs"/>
          <w:rtl/>
        </w:rPr>
        <w:t>(3) تفسير القمّي (ص 686)</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15 / 249</w:t>
      </w:r>
      <w:r w:rsidR="005B3E65">
        <w:rPr>
          <w:rFonts w:hint="cs"/>
          <w:rtl/>
        </w:rPr>
        <w:t>.</w:t>
      </w:r>
      <w:r>
        <w:rPr>
          <w:rFonts w:hint="cs"/>
          <w:rtl/>
        </w:rPr>
        <w:t xml:space="preserve"> </w:t>
      </w:r>
    </w:p>
    <w:p w:rsidR="00FD157B" w:rsidRDefault="00FD157B" w:rsidP="00BF255D">
      <w:pPr>
        <w:pStyle w:val="libFootnote0"/>
        <w:rPr>
          <w:rtl/>
        </w:rPr>
      </w:pPr>
      <w:r>
        <w:rPr>
          <w:rFonts w:hint="cs"/>
          <w:rtl/>
        </w:rPr>
        <w:t>(5) وسائل الشيعة 15 / 276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339" w:name="203"/>
      <w:r>
        <w:rPr>
          <w:rFonts w:hint="cs"/>
          <w:rtl/>
        </w:rPr>
        <w:lastRenderedPageBreak/>
        <w:t>130</w:t>
      </w:r>
      <w:r w:rsidR="00117131">
        <w:rPr>
          <w:rFonts w:hint="cs"/>
          <w:rtl/>
        </w:rPr>
        <w:t xml:space="preserve"> - </w:t>
      </w:r>
      <w:r>
        <w:rPr>
          <w:rFonts w:hint="cs"/>
          <w:rtl/>
        </w:rPr>
        <w:t>طلاق السكران</w:t>
      </w:r>
      <w:r w:rsidR="005B3E65">
        <w:rPr>
          <w:rFonts w:hint="cs"/>
          <w:rtl/>
        </w:rPr>
        <w:t>:</w:t>
      </w:r>
      <w:r>
        <w:rPr>
          <w:rFonts w:hint="cs"/>
          <w:rtl/>
        </w:rPr>
        <w:t xml:space="preserve"> </w:t>
      </w:r>
      <w:bookmarkEnd w:id="339"/>
    </w:p>
    <w:p w:rsidR="00FD157B" w:rsidRDefault="00FD157B" w:rsidP="00FD157B">
      <w:pPr>
        <w:pStyle w:val="libNormal"/>
        <w:rPr>
          <w:rtl/>
        </w:rPr>
      </w:pPr>
      <w:r w:rsidRPr="00FD157B">
        <w:rPr>
          <w:rFonts w:hint="cs"/>
          <w:rtl/>
        </w:rPr>
        <w:t>روى زكريا بن آدم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طلاق السكران</w:t>
      </w:r>
      <w:r w:rsidR="005B3E65">
        <w:rPr>
          <w:rFonts w:hint="cs"/>
          <w:rtl/>
        </w:rPr>
        <w:t>،</w:t>
      </w:r>
      <w:r w:rsidRPr="00FD157B">
        <w:rPr>
          <w:rFonts w:hint="cs"/>
          <w:rtl/>
        </w:rPr>
        <w:t xml:space="preserve"> والصبي</w:t>
      </w:r>
      <w:r w:rsidR="005B3E65">
        <w:rPr>
          <w:rFonts w:hint="cs"/>
          <w:rtl/>
        </w:rPr>
        <w:t>،</w:t>
      </w:r>
      <w:r w:rsidRPr="00FD157B">
        <w:rPr>
          <w:rFonts w:hint="cs"/>
          <w:rtl/>
        </w:rPr>
        <w:t xml:space="preserve"> والمعتوه</w:t>
      </w:r>
      <w:r w:rsidR="005B3E65">
        <w:rPr>
          <w:rFonts w:hint="cs"/>
          <w:rtl/>
        </w:rPr>
        <w:t>،</w:t>
      </w:r>
      <w:r w:rsidRPr="00FD157B">
        <w:rPr>
          <w:rFonts w:hint="cs"/>
          <w:rtl/>
        </w:rPr>
        <w:t xml:space="preserve"> والمغلوب على عقله</w:t>
      </w:r>
      <w:r w:rsidR="005B3E65">
        <w:rPr>
          <w:rFonts w:hint="cs"/>
          <w:rtl/>
        </w:rPr>
        <w:t>،</w:t>
      </w:r>
      <w:r w:rsidRPr="00FD157B">
        <w:rPr>
          <w:rFonts w:hint="cs"/>
          <w:rtl/>
        </w:rPr>
        <w:t xml:space="preserve"> ومَن لم يتزوّج بعد</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يجوز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إنّ طلاق هؤلاء لا يصح</w:t>
      </w:r>
      <w:r w:rsidR="005B3E65">
        <w:rPr>
          <w:rFonts w:hint="cs"/>
          <w:rtl/>
        </w:rPr>
        <w:t>،</w:t>
      </w:r>
      <w:r>
        <w:rPr>
          <w:rFonts w:hint="cs"/>
          <w:rtl/>
        </w:rPr>
        <w:t xml:space="preserve"> فالسكران لا يحفل بطلاقه</w:t>
      </w:r>
      <w:r w:rsidR="005B3E65">
        <w:rPr>
          <w:rFonts w:hint="cs"/>
          <w:rtl/>
        </w:rPr>
        <w:t>،</w:t>
      </w:r>
      <w:r>
        <w:rPr>
          <w:rFonts w:hint="cs"/>
          <w:rtl/>
        </w:rPr>
        <w:t xml:space="preserve"> لأنّه لا وعي له</w:t>
      </w:r>
      <w:r w:rsidR="005B3E65">
        <w:rPr>
          <w:rFonts w:hint="cs"/>
          <w:rtl/>
        </w:rPr>
        <w:t>،</w:t>
      </w:r>
      <w:r>
        <w:rPr>
          <w:rFonts w:hint="cs"/>
          <w:rtl/>
        </w:rPr>
        <w:t xml:space="preserve"> وأمّا الصبي فقد رفع القلم عنه</w:t>
      </w:r>
      <w:r w:rsidR="005B3E65">
        <w:rPr>
          <w:rFonts w:hint="cs"/>
          <w:rtl/>
        </w:rPr>
        <w:t>،</w:t>
      </w:r>
      <w:r>
        <w:rPr>
          <w:rFonts w:hint="cs"/>
          <w:rtl/>
        </w:rPr>
        <w:t xml:space="preserve"> فلا يصح طلاقه</w:t>
      </w:r>
      <w:r w:rsidR="005B3E65">
        <w:rPr>
          <w:rFonts w:hint="cs"/>
          <w:rtl/>
        </w:rPr>
        <w:t>،</w:t>
      </w:r>
      <w:r>
        <w:rPr>
          <w:rFonts w:hint="cs"/>
          <w:rtl/>
        </w:rPr>
        <w:t xml:space="preserve"> وكذلك المعتوه</w:t>
      </w:r>
      <w:r w:rsidR="005B3E65">
        <w:rPr>
          <w:rFonts w:hint="cs"/>
          <w:rtl/>
        </w:rPr>
        <w:t>،</w:t>
      </w:r>
      <w:r>
        <w:rPr>
          <w:rFonts w:hint="cs"/>
          <w:rtl/>
        </w:rPr>
        <w:t xml:space="preserve"> ولا يصح طلاق مَن لم يتزوج</w:t>
      </w:r>
      <w:r w:rsidR="005B3E65">
        <w:rPr>
          <w:rFonts w:hint="cs"/>
          <w:rtl/>
        </w:rPr>
        <w:t>،</w:t>
      </w:r>
      <w:r>
        <w:rPr>
          <w:rFonts w:hint="cs"/>
          <w:rtl/>
        </w:rPr>
        <w:t xml:space="preserve"> أي لم يعقد على امرأة</w:t>
      </w:r>
      <w:r w:rsidR="005B3E65">
        <w:rPr>
          <w:rFonts w:hint="cs"/>
          <w:rtl/>
        </w:rPr>
        <w:t>،</w:t>
      </w:r>
      <w:r>
        <w:rPr>
          <w:rFonts w:hint="cs"/>
          <w:rtl/>
        </w:rPr>
        <w:t xml:space="preserve"> فأنّ طلاقه لاغ</w:t>
      </w:r>
      <w:r w:rsidR="005B3E65">
        <w:rPr>
          <w:rFonts w:hint="cs"/>
          <w:rtl/>
        </w:rPr>
        <w:t>.</w:t>
      </w:r>
    </w:p>
    <w:p w:rsidR="00FD157B" w:rsidRDefault="00FD157B" w:rsidP="00FD157B">
      <w:pPr>
        <w:pStyle w:val="libBold1"/>
        <w:rPr>
          <w:rtl/>
        </w:rPr>
      </w:pPr>
      <w:bookmarkStart w:id="340" w:name="204"/>
      <w:r>
        <w:rPr>
          <w:rFonts w:hint="cs"/>
          <w:rtl/>
        </w:rPr>
        <w:t>131</w:t>
      </w:r>
      <w:r w:rsidR="00117131">
        <w:rPr>
          <w:rFonts w:hint="cs"/>
          <w:rtl/>
        </w:rPr>
        <w:t xml:space="preserve"> - </w:t>
      </w:r>
      <w:r>
        <w:rPr>
          <w:rFonts w:hint="cs"/>
          <w:rtl/>
        </w:rPr>
        <w:t>طلاق الأخرس</w:t>
      </w:r>
      <w:r w:rsidR="005B3E65">
        <w:rPr>
          <w:rFonts w:hint="cs"/>
          <w:rtl/>
        </w:rPr>
        <w:t>:</w:t>
      </w:r>
      <w:r>
        <w:rPr>
          <w:rFonts w:hint="cs"/>
          <w:rtl/>
        </w:rPr>
        <w:t xml:space="preserve"> </w:t>
      </w:r>
      <w:bookmarkEnd w:id="340"/>
    </w:p>
    <w:p w:rsidR="00FD157B" w:rsidRDefault="00FD157B" w:rsidP="00FD157B">
      <w:pPr>
        <w:pStyle w:val="libNormal"/>
        <w:rPr>
          <w:rtl/>
        </w:rPr>
      </w:pPr>
      <w:r w:rsidRPr="00FD157B">
        <w:rPr>
          <w:rFonts w:hint="cs"/>
          <w:rtl/>
        </w:rPr>
        <w:t xml:space="preserve">روى أحمد بن محمد بن أبي نصر البزنطي أنّه سأل أبا الحسن الرضا </w:t>
      </w:r>
      <w:r w:rsidR="009B1D84" w:rsidRPr="009B1D84">
        <w:rPr>
          <w:rStyle w:val="libAlaemChar"/>
          <w:rFonts w:hint="cs"/>
          <w:rtl/>
        </w:rPr>
        <w:t>عليه‌السلام</w:t>
      </w:r>
      <w:r w:rsidRPr="00FD157B">
        <w:rPr>
          <w:rFonts w:hint="cs"/>
          <w:rtl/>
        </w:rPr>
        <w:t xml:space="preserve"> عن الرجل تكون عنده المرأة يصمت ولا يتكلّم</w:t>
      </w:r>
      <w:r w:rsidR="005B3E65">
        <w:rPr>
          <w:rFonts w:hint="cs"/>
          <w:rtl/>
        </w:rPr>
        <w:t>،</w:t>
      </w:r>
      <w:r w:rsidRPr="00FD157B">
        <w:rPr>
          <w:rFonts w:hint="cs"/>
          <w:rtl/>
        </w:rPr>
        <w:t xml:space="preserve"> قال</w:t>
      </w:r>
      <w:r w:rsidR="005B3E65">
        <w:rPr>
          <w:rFonts w:hint="cs"/>
          <w:rtl/>
        </w:rPr>
        <w:t>:</w:t>
      </w:r>
      <w:r w:rsidRPr="00FD157B">
        <w:rPr>
          <w:rFonts w:hint="cs"/>
          <w:rtl/>
        </w:rPr>
        <w:t xml:space="preserve"> أخرس هو</w:t>
      </w:r>
      <w:r w:rsidR="005B3E65">
        <w:rPr>
          <w:rFonts w:hint="cs"/>
          <w:rtl/>
        </w:rPr>
        <w:t>؟</w:t>
      </w:r>
      <w:r w:rsidRPr="00FD157B">
        <w:rPr>
          <w:rFonts w:hint="cs"/>
          <w:rtl/>
        </w:rPr>
        <w:t xml:space="preserve"> قلت</w:t>
      </w:r>
      <w:r w:rsidR="005B3E65">
        <w:rPr>
          <w:rFonts w:hint="cs"/>
          <w:rtl/>
        </w:rPr>
        <w:t>:</w:t>
      </w:r>
      <w:r w:rsidRPr="00FD157B">
        <w:rPr>
          <w:rFonts w:hint="cs"/>
          <w:rtl/>
        </w:rPr>
        <w:t xml:space="preserve"> نعم</w:t>
      </w:r>
      <w:r w:rsidR="005B3E65">
        <w:rPr>
          <w:rFonts w:hint="cs"/>
          <w:rtl/>
        </w:rPr>
        <w:t>،</w:t>
      </w:r>
      <w:r w:rsidRPr="00FD157B">
        <w:rPr>
          <w:rFonts w:hint="cs"/>
          <w:rtl/>
        </w:rPr>
        <w:t xml:space="preserve"> ويعلم منه بغضه لامرأته</w:t>
      </w:r>
      <w:r w:rsidR="005B3E65">
        <w:rPr>
          <w:rFonts w:hint="cs"/>
          <w:rtl/>
        </w:rPr>
        <w:t>،</w:t>
      </w:r>
      <w:r w:rsidRPr="00FD157B">
        <w:rPr>
          <w:rFonts w:hint="cs"/>
          <w:rtl/>
        </w:rPr>
        <w:t xml:space="preserve"> وكراهته لها</w:t>
      </w:r>
      <w:r w:rsidR="005B3E65">
        <w:rPr>
          <w:rFonts w:hint="cs"/>
          <w:rtl/>
        </w:rPr>
        <w:t>،</w:t>
      </w:r>
      <w:r w:rsidRPr="00FD157B">
        <w:rPr>
          <w:rFonts w:hint="cs"/>
          <w:rtl/>
        </w:rPr>
        <w:t xml:space="preserve"> أيجوز أن يطلّق عنه وليّه</w:t>
      </w:r>
      <w:r w:rsidR="005B3E65">
        <w:rPr>
          <w:rFonts w:hint="cs"/>
          <w:rtl/>
        </w:rPr>
        <w:t>؟</w:t>
      </w:r>
      <w:r w:rsidRPr="00FD157B">
        <w:rPr>
          <w:rFonts w:hint="cs"/>
          <w:rtl/>
        </w:rPr>
        <w:t xml:space="preserve"> قال</w:t>
      </w:r>
      <w:r w:rsidR="005B3E65">
        <w:rPr>
          <w:rFonts w:hint="cs"/>
          <w:rtl/>
        </w:rPr>
        <w:t>:</w:t>
      </w:r>
      <w:r w:rsidRPr="00FD157B">
        <w:rPr>
          <w:rFonts w:hint="cs"/>
          <w:rtl/>
        </w:rPr>
        <w:t xml:space="preserve"> لا ولكن يكتب ويشهد على ذلك</w:t>
      </w:r>
      <w:r w:rsidR="005B3E65">
        <w:rPr>
          <w:rFonts w:hint="cs"/>
          <w:rtl/>
        </w:rPr>
        <w:t>،</w:t>
      </w:r>
      <w:r w:rsidRPr="00FD157B">
        <w:rPr>
          <w:rFonts w:hint="cs"/>
          <w:rtl/>
        </w:rPr>
        <w:t xml:space="preserve"> قلت</w:t>
      </w:r>
      <w:r w:rsidR="005B3E65">
        <w:rPr>
          <w:rFonts w:hint="cs"/>
          <w:rtl/>
        </w:rPr>
        <w:t>:</w:t>
      </w:r>
      <w:r w:rsidRPr="00FD157B">
        <w:rPr>
          <w:rFonts w:hint="cs"/>
          <w:rtl/>
        </w:rPr>
        <w:t xml:space="preserve"> فإنّه لا يكتب ولا يسمع كيف يطلقها</w:t>
      </w:r>
      <w:r w:rsidR="005B3E65">
        <w:rPr>
          <w:rFonts w:hint="cs"/>
          <w:rtl/>
        </w:rPr>
        <w:t>؟</w:t>
      </w:r>
      <w:r w:rsidRPr="00FD157B">
        <w:rPr>
          <w:rFonts w:hint="cs"/>
          <w:rtl/>
        </w:rPr>
        <w:t xml:space="preserve"> قال</w:t>
      </w:r>
      <w:r w:rsidR="005B3E65">
        <w:rPr>
          <w:rFonts w:hint="cs"/>
          <w:rtl/>
        </w:rPr>
        <w:t>:</w:t>
      </w:r>
      <w:r w:rsidRPr="00FD157B">
        <w:rPr>
          <w:rFonts w:hint="cs"/>
          <w:rtl/>
        </w:rPr>
        <w:t xml:space="preserve"> بالذي يعرف من أفعاله مثل ما ذكرت من كراهته وبغضه </w:t>
      </w:r>
      <w:r w:rsidRPr="00FD157B">
        <w:rPr>
          <w:rStyle w:val="libFootnotenumChar"/>
          <w:rFonts w:hint="cs"/>
          <w:rtl/>
        </w:rPr>
        <w:t>(2)</w:t>
      </w:r>
      <w:r w:rsidR="005B3E65">
        <w:rPr>
          <w:rFonts w:hint="cs"/>
          <w:rtl/>
        </w:rPr>
        <w:t>.</w:t>
      </w:r>
    </w:p>
    <w:p w:rsidR="00FD157B" w:rsidRDefault="00FD157B" w:rsidP="00FD157B">
      <w:pPr>
        <w:pStyle w:val="libBold1"/>
        <w:rPr>
          <w:rtl/>
        </w:rPr>
      </w:pPr>
      <w:bookmarkStart w:id="341" w:name="205"/>
      <w:r>
        <w:rPr>
          <w:rFonts w:hint="cs"/>
          <w:rtl/>
        </w:rPr>
        <w:t>132</w:t>
      </w:r>
      <w:r w:rsidR="00117131">
        <w:rPr>
          <w:rFonts w:hint="cs"/>
          <w:rtl/>
        </w:rPr>
        <w:t xml:space="preserve"> - </w:t>
      </w:r>
      <w:r>
        <w:rPr>
          <w:rFonts w:hint="cs"/>
          <w:rtl/>
        </w:rPr>
        <w:t>صحّة الطلاق أمام الحاضرين</w:t>
      </w:r>
      <w:r w:rsidR="005B3E65">
        <w:rPr>
          <w:rFonts w:hint="cs"/>
          <w:rtl/>
        </w:rPr>
        <w:t>:</w:t>
      </w:r>
      <w:r>
        <w:rPr>
          <w:rFonts w:hint="cs"/>
          <w:rtl/>
        </w:rPr>
        <w:t xml:space="preserve"> </w:t>
      </w:r>
      <w:bookmarkEnd w:id="341"/>
    </w:p>
    <w:p w:rsidR="00FD157B" w:rsidRDefault="00FD157B" w:rsidP="00FD157B">
      <w:pPr>
        <w:pStyle w:val="libNormal"/>
        <w:rPr>
          <w:rtl/>
        </w:rPr>
      </w:pPr>
      <w:r w:rsidRPr="00FD157B">
        <w:rPr>
          <w:rFonts w:hint="cs"/>
          <w:rtl/>
        </w:rPr>
        <w:t xml:space="preserve">روى أحمد محمد بن بن أبي نصر عن صفوان عن أبي الحسن الرضا </w:t>
      </w:r>
      <w:r w:rsidR="009B1D84" w:rsidRPr="009B1D84">
        <w:rPr>
          <w:rStyle w:val="libAlaemChar"/>
          <w:rFonts w:hint="cs"/>
          <w:rtl/>
        </w:rPr>
        <w:t>عليه‌السلام</w:t>
      </w:r>
      <w:r w:rsidRPr="00FD157B">
        <w:rPr>
          <w:rFonts w:hint="cs"/>
          <w:rtl/>
        </w:rPr>
        <w:t xml:space="preserve"> قال سُئل عن رجل طهرت امرأته من حيضها فقال</w:t>
      </w:r>
      <w:r w:rsidR="005B3E65">
        <w:rPr>
          <w:rFonts w:hint="cs"/>
          <w:rtl/>
        </w:rPr>
        <w:t>:</w:t>
      </w:r>
      <w:r w:rsidRPr="00FD157B">
        <w:rPr>
          <w:rFonts w:hint="cs"/>
          <w:rtl/>
        </w:rPr>
        <w:t xml:space="preserve"> فلانة طالق</w:t>
      </w:r>
      <w:r w:rsidR="005B3E65">
        <w:rPr>
          <w:rFonts w:hint="cs"/>
          <w:rtl/>
        </w:rPr>
        <w:t>،</w:t>
      </w:r>
      <w:r w:rsidRPr="00FD157B">
        <w:rPr>
          <w:rFonts w:hint="cs"/>
          <w:rtl/>
        </w:rPr>
        <w:t xml:space="preserve"> وقوم يسمعون كلامه</w:t>
      </w:r>
      <w:r w:rsidR="005B3E65">
        <w:rPr>
          <w:rFonts w:hint="cs"/>
          <w:rtl/>
        </w:rPr>
        <w:t>،</w:t>
      </w:r>
      <w:r w:rsidRPr="00FD157B">
        <w:rPr>
          <w:rFonts w:hint="cs"/>
          <w:rtl/>
        </w:rPr>
        <w:t xml:space="preserve"> ولم يقل لهم</w:t>
      </w:r>
      <w:r w:rsidR="005B3E65">
        <w:rPr>
          <w:rFonts w:hint="cs"/>
          <w:rtl/>
        </w:rPr>
        <w:t>:</w:t>
      </w:r>
      <w:r w:rsidRPr="00FD157B">
        <w:rPr>
          <w:rFonts w:hint="cs"/>
          <w:rtl/>
        </w:rPr>
        <w:t xml:space="preserve"> اشهدوا أيقع الطلاق عليها</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هذه شهادة </w:t>
      </w:r>
      <w:r w:rsidRPr="00FD157B">
        <w:rPr>
          <w:rStyle w:val="libFootnotenumChar"/>
          <w:rFonts w:hint="cs"/>
          <w:rtl/>
        </w:rPr>
        <w:t>(3)</w:t>
      </w:r>
      <w:r w:rsidR="005B3E65">
        <w:rPr>
          <w:rFonts w:hint="cs"/>
          <w:rtl/>
        </w:rPr>
        <w:t>.</w:t>
      </w:r>
    </w:p>
    <w:p w:rsidR="00FD157B" w:rsidRDefault="00FD157B" w:rsidP="00FD157B">
      <w:pPr>
        <w:pStyle w:val="libBold1"/>
        <w:rPr>
          <w:rtl/>
        </w:rPr>
      </w:pPr>
      <w:bookmarkStart w:id="342" w:name="206"/>
      <w:r>
        <w:rPr>
          <w:rFonts w:hint="cs"/>
          <w:rtl/>
        </w:rPr>
        <w:t>133</w:t>
      </w:r>
      <w:r w:rsidR="00117131">
        <w:rPr>
          <w:rFonts w:hint="cs"/>
          <w:rtl/>
        </w:rPr>
        <w:t xml:space="preserve"> - </w:t>
      </w:r>
      <w:r>
        <w:rPr>
          <w:rFonts w:hint="cs"/>
          <w:rtl/>
        </w:rPr>
        <w:t>الطلاق الثلاث بعد العدّة</w:t>
      </w:r>
      <w:r w:rsidR="005B3E65">
        <w:rPr>
          <w:rFonts w:hint="cs"/>
          <w:rtl/>
        </w:rPr>
        <w:t>:</w:t>
      </w:r>
      <w:r>
        <w:rPr>
          <w:rFonts w:hint="cs"/>
          <w:rtl/>
        </w:rPr>
        <w:t xml:space="preserve"> </w:t>
      </w:r>
      <w:bookmarkEnd w:id="342"/>
    </w:p>
    <w:p w:rsidR="00FD157B" w:rsidRDefault="00FD157B" w:rsidP="00FD157B">
      <w:pPr>
        <w:pStyle w:val="libNormal"/>
        <w:rPr>
          <w:rtl/>
        </w:rPr>
      </w:pPr>
      <w:r w:rsidRPr="00FD157B">
        <w:rPr>
          <w:rFonts w:hint="cs"/>
          <w:rtl/>
        </w:rPr>
        <w:t xml:space="preserve">قال </w:t>
      </w:r>
      <w:r w:rsidR="009B1D84" w:rsidRPr="009B1D84">
        <w:rPr>
          <w:rStyle w:val="libAlaemChar"/>
          <w:rFonts w:hint="cs"/>
          <w:rtl/>
        </w:rPr>
        <w:t>عليه‌السلام</w:t>
      </w:r>
      <w:r w:rsidRPr="00FD157B">
        <w:rPr>
          <w:rFonts w:hint="cs"/>
          <w:rtl/>
        </w:rPr>
        <w:t xml:space="preserve"> في كتابه إلى المأمون</w:t>
      </w:r>
      <w:r w:rsidR="005B3E65">
        <w:rPr>
          <w:rFonts w:hint="cs"/>
          <w:rtl/>
        </w:rPr>
        <w:t>:</w:t>
      </w:r>
      <w:r w:rsidRPr="00FD157B">
        <w:rPr>
          <w:rFonts w:hint="cs"/>
          <w:rtl/>
        </w:rPr>
        <w:t xml:space="preserve"> وإذا طلّقت المرأة بعد العدّة ثلاث مرّات لم تحل لزوجها حتى تنكح زوجاً غيره </w:t>
      </w:r>
      <w:r w:rsidRPr="00FD157B">
        <w:rPr>
          <w:rStyle w:val="libFootnotenumChar"/>
          <w:rFonts w:hint="cs"/>
          <w:rtl/>
        </w:rPr>
        <w:t>(4)</w:t>
      </w:r>
      <w:r w:rsidR="005B3E65">
        <w:rPr>
          <w:rFonts w:hint="cs"/>
          <w:rtl/>
        </w:rPr>
        <w:t>.</w:t>
      </w:r>
    </w:p>
    <w:p w:rsidR="00FD157B" w:rsidRDefault="00FD157B" w:rsidP="00FD157B">
      <w:pPr>
        <w:pStyle w:val="libBold1"/>
        <w:rPr>
          <w:rtl/>
        </w:rPr>
      </w:pPr>
      <w:bookmarkStart w:id="343" w:name="207"/>
      <w:r>
        <w:rPr>
          <w:rFonts w:hint="cs"/>
          <w:rtl/>
        </w:rPr>
        <w:t>134</w:t>
      </w:r>
      <w:r w:rsidR="00117131">
        <w:rPr>
          <w:rFonts w:hint="cs"/>
          <w:rtl/>
        </w:rPr>
        <w:t xml:space="preserve"> - </w:t>
      </w:r>
      <w:r>
        <w:rPr>
          <w:rFonts w:hint="cs"/>
          <w:rtl/>
        </w:rPr>
        <w:t>يشترط في المحلل البلوغ</w:t>
      </w:r>
      <w:r w:rsidR="005B3E65">
        <w:rPr>
          <w:rFonts w:hint="cs"/>
          <w:rtl/>
        </w:rPr>
        <w:t>:</w:t>
      </w:r>
      <w:r>
        <w:rPr>
          <w:rFonts w:hint="cs"/>
          <w:rtl/>
        </w:rPr>
        <w:t xml:space="preserve"> </w:t>
      </w:r>
      <w:bookmarkEnd w:id="343"/>
    </w:p>
    <w:p w:rsidR="00FD157B" w:rsidRDefault="00FD157B" w:rsidP="00FD157B">
      <w:pPr>
        <w:pStyle w:val="libNormal"/>
        <w:rPr>
          <w:rtl/>
        </w:rPr>
      </w:pPr>
      <w:r>
        <w:rPr>
          <w:rFonts w:hint="cs"/>
          <w:rtl/>
        </w:rPr>
        <w:t>روى علي بن الفضل الواسطي قال</w:t>
      </w:r>
      <w:r w:rsidR="005B3E65">
        <w:rPr>
          <w:rFonts w:hint="cs"/>
          <w:rtl/>
        </w:rPr>
        <w:t>:</w:t>
      </w:r>
      <w:r>
        <w:rPr>
          <w:rFonts w:hint="cs"/>
          <w:rtl/>
        </w:rPr>
        <w:t xml:space="preserve"> كتبت إلى الرضا </w:t>
      </w:r>
      <w:r w:rsidR="009B1D84" w:rsidRPr="009B1D84">
        <w:rPr>
          <w:rStyle w:val="libAlaemChar"/>
          <w:rFonts w:hint="cs"/>
          <w:rtl/>
        </w:rPr>
        <w:t>عليه‌السلام</w:t>
      </w:r>
      <w:r w:rsidR="005B3E65">
        <w:rPr>
          <w:rFonts w:hint="cs"/>
          <w:rtl/>
        </w:rPr>
        <w:t>:</w:t>
      </w:r>
      <w:r>
        <w:rPr>
          <w:rFonts w:hint="cs"/>
          <w:rtl/>
        </w:rPr>
        <w:t xml:space="preserve"> رجل طلق امرأته الطلاق الذي لا تحل له حتى تنكح زوجاً غيره فتزوّجها غلام لم يحتلم</w:t>
      </w:r>
      <w:r w:rsidR="005B3E65">
        <w:rPr>
          <w:rFonts w:hint="cs"/>
          <w:rtl/>
        </w:rPr>
        <w:t>،</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التهذيب 2 / 270</w:t>
      </w:r>
      <w:r w:rsidR="005B3E65">
        <w:rPr>
          <w:rFonts w:hint="cs"/>
          <w:rtl/>
        </w:rPr>
        <w:t>.</w:t>
      </w:r>
      <w:r>
        <w:rPr>
          <w:rFonts w:hint="cs"/>
          <w:rtl/>
        </w:rPr>
        <w:t xml:space="preserve"> </w:t>
      </w:r>
    </w:p>
    <w:p w:rsidR="00FD157B" w:rsidRDefault="00FD157B" w:rsidP="00BF255D">
      <w:pPr>
        <w:pStyle w:val="libFootnote0"/>
        <w:rPr>
          <w:rtl/>
        </w:rPr>
      </w:pPr>
      <w:r>
        <w:rPr>
          <w:rFonts w:hint="cs"/>
          <w:rtl/>
        </w:rPr>
        <w:t>(2) مَن لا يحضره الفقيه 2 / 168</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101 وسائل 15 / 302</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15 / 317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sidRPr="00BF255D">
        <w:rPr>
          <w:rFonts w:hint="cs"/>
          <w:rtl/>
        </w:rPr>
        <w:lastRenderedPageBreak/>
        <w:t>قال</w:t>
      </w:r>
      <w:r w:rsidR="005B3E65">
        <w:rPr>
          <w:rFonts w:hint="cs"/>
          <w:rtl/>
        </w:rPr>
        <w:t>:</w:t>
      </w:r>
      <w:r w:rsidRPr="00BF255D">
        <w:rPr>
          <w:rFonts w:hint="cs"/>
          <w:rtl/>
        </w:rPr>
        <w:t xml:space="preserve"> لا حتى يبلغ</w:t>
      </w:r>
      <w:r w:rsidR="005B3E65">
        <w:rPr>
          <w:rFonts w:hint="cs"/>
          <w:rtl/>
        </w:rPr>
        <w:t>،</w:t>
      </w:r>
      <w:r w:rsidRPr="00BF255D">
        <w:rPr>
          <w:rFonts w:hint="cs"/>
          <w:rtl/>
        </w:rPr>
        <w:t xml:space="preserve"> فكتبت إليه</w:t>
      </w:r>
      <w:r w:rsidR="005B3E65">
        <w:rPr>
          <w:rFonts w:hint="cs"/>
          <w:rtl/>
        </w:rPr>
        <w:t>:</w:t>
      </w:r>
      <w:r w:rsidRPr="00BF255D">
        <w:rPr>
          <w:rFonts w:hint="cs"/>
          <w:rtl/>
        </w:rPr>
        <w:t xml:space="preserve"> ما حد البلوغ</w:t>
      </w:r>
      <w:r w:rsidR="005B3E65">
        <w:rPr>
          <w:rFonts w:hint="cs"/>
          <w:rtl/>
        </w:rPr>
        <w:t>؟</w:t>
      </w:r>
      <w:r w:rsidRPr="00BF255D">
        <w:rPr>
          <w:rFonts w:hint="cs"/>
          <w:rtl/>
        </w:rPr>
        <w:t xml:space="preserve"> فقال</w:t>
      </w:r>
      <w:r w:rsidR="005B3E65">
        <w:rPr>
          <w:rFonts w:hint="cs"/>
          <w:rtl/>
        </w:rPr>
        <w:t>:</w:t>
      </w:r>
      <w:r w:rsidRPr="00BF255D">
        <w:rPr>
          <w:rFonts w:hint="cs"/>
          <w:rtl/>
        </w:rPr>
        <w:t xml:space="preserve"> ما أوجب الله على المؤمنين الحدود</w:t>
      </w:r>
      <w:r w:rsidR="005B3E65">
        <w:rPr>
          <w:rFonts w:hint="cs"/>
          <w:rtl/>
        </w:rPr>
        <w:t>.</w:t>
      </w:r>
    </w:p>
    <w:p w:rsidR="00FD157B" w:rsidRDefault="00FD157B" w:rsidP="00FD157B">
      <w:pPr>
        <w:pStyle w:val="libBold1"/>
        <w:rPr>
          <w:rtl/>
        </w:rPr>
      </w:pPr>
      <w:bookmarkStart w:id="344" w:name="208"/>
      <w:r>
        <w:rPr>
          <w:rFonts w:hint="cs"/>
          <w:rtl/>
        </w:rPr>
        <w:t>135</w:t>
      </w:r>
      <w:r w:rsidR="00117131">
        <w:rPr>
          <w:rFonts w:hint="cs"/>
          <w:rtl/>
        </w:rPr>
        <w:t xml:space="preserve"> - </w:t>
      </w:r>
      <w:r>
        <w:rPr>
          <w:rFonts w:hint="cs"/>
          <w:rtl/>
        </w:rPr>
        <w:t>الخصي لا يحلّل المطلقة ثلاثاً</w:t>
      </w:r>
      <w:r w:rsidR="005B3E65">
        <w:rPr>
          <w:rFonts w:hint="cs"/>
          <w:rtl/>
        </w:rPr>
        <w:t>:</w:t>
      </w:r>
      <w:r>
        <w:rPr>
          <w:rFonts w:hint="cs"/>
          <w:rtl/>
        </w:rPr>
        <w:t xml:space="preserve"> </w:t>
      </w:r>
      <w:bookmarkEnd w:id="344"/>
    </w:p>
    <w:p w:rsidR="00FD157B" w:rsidRDefault="00FD157B" w:rsidP="00FD157B">
      <w:pPr>
        <w:pStyle w:val="libNormal"/>
        <w:rPr>
          <w:rtl/>
        </w:rPr>
      </w:pPr>
      <w:r w:rsidRPr="00FD157B">
        <w:rPr>
          <w:rFonts w:hint="cs"/>
          <w:rtl/>
        </w:rPr>
        <w:t>روى محمد بن مضارب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الخصي يحلّل</w:t>
      </w:r>
      <w:r w:rsidR="005B3E65">
        <w:rPr>
          <w:rFonts w:hint="cs"/>
          <w:rtl/>
        </w:rPr>
        <w:t>؟</w:t>
      </w:r>
      <w:r w:rsidRPr="00FD157B">
        <w:rPr>
          <w:rFonts w:hint="cs"/>
          <w:rtl/>
        </w:rPr>
        <w:t xml:space="preserve"> قال</w:t>
      </w:r>
      <w:r w:rsidR="005B3E65">
        <w:rPr>
          <w:rFonts w:hint="cs"/>
          <w:rtl/>
        </w:rPr>
        <w:t>:</w:t>
      </w:r>
      <w:r w:rsidRPr="00FD157B">
        <w:rPr>
          <w:rFonts w:hint="cs"/>
          <w:rtl/>
        </w:rPr>
        <w:t xml:space="preserve"> لا يحلّل </w:t>
      </w:r>
      <w:r w:rsidRPr="00FD157B">
        <w:rPr>
          <w:rStyle w:val="libFootnotenumChar"/>
          <w:rFonts w:hint="cs"/>
          <w:rtl/>
        </w:rPr>
        <w:t>(2)</w:t>
      </w:r>
      <w:r w:rsidR="005B3E65">
        <w:rPr>
          <w:rFonts w:hint="cs"/>
          <w:rtl/>
        </w:rPr>
        <w:t>.</w:t>
      </w:r>
    </w:p>
    <w:p w:rsidR="00FD157B" w:rsidRDefault="00FD157B" w:rsidP="00FD157B">
      <w:pPr>
        <w:pStyle w:val="libBold1"/>
        <w:rPr>
          <w:rtl/>
        </w:rPr>
      </w:pPr>
      <w:bookmarkStart w:id="345" w:name="209"/>
      <w:r>
        <w:rPr>
          <w:rFonts w:hint="cs"/>
          <w:rtl/>
        </w:rPr>
        <w:t>136</w:t>
      </w:r>
      <w:r w:rsidR="00117131">
        <w:rPr>
          <w:rFonts w:hint="cs"/>
          <w:rtl/>
        </w:rPr>
        <w:t xml:space="preserve"> - </w:t>
      </w:r>
      <w:r>
        <w:rPr>
          <w:rFonts w:hint="cs"/>
          <w:rtl/>
        </w:rPr>
        <w:t>الشهود على رجعة الزوج</w:t>
      </w:r>
      <w:r w:rsidR="005B3E65">
        <w:rPr>
          <w:rFonts w:hint="cs"/>
          <w:rtl/>
        </w:rPr>
        <w:t>:</w:t>
      </w:r>
      <w:r>
        <w:rPr>
          <w:rFonts w:hint="cs"/>
          <w:rtl/>
        </w:rPr>
        <w:t xml:space="preserve"> </w:t>
      </w:r>
      <w:bookmarkEnd w:id="345"/>
    </w:p>
    <w:p w:rsidR="00FD157B" w:rsidRDefault="00FD157B" w:rsidP="00FD157B">
      <w:pPr>
        <w:pStyle w:val="libNormal"/>
        <w:rPr>
          <w:rtl/>
        </w:rPr>
      </w:pPr>
      <w:r w:rsidRPr="00FD157B">
        <w:rPr>
          <w:rFonts w:hint="cs"/>
          <w:rtl/>
        </w:rPr>
        <w:t>روى سعد بن سعد عن المرزبان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رجل قال لامرأته</w:t>
      </w:r>
      <w:r w:rsidR="005B3E65">
        <w:rPr>
          <w:rFonts w:hint="cs"/>
          <w:rtl/>
        </w:rPr>
        <w:t>:</w:t>
      </w:r>
      <w:r w:rsidRPr="00FD157B">
        <w:rPr>
          <w:rFonts w:hint="cs"/>
          <w:rtl/>
        </w:rPr>
        <w:t xml:space="preserve"> اعتدي فقد خليت سبيلك</w:t>
      </w:r>
      <w:r w:rsidR="00117131">
        <w:rPr>
          <w:rFonts w:hint="cs"/>
          <w:rtl/>
        </w:rPr>
        <w:t xml:space="preserve"> - </w:t>
      </w:r>
      <w:r w:rsidRPr="00FD157B">
        <w:rPr>
          <w:rFonts w:hint="cs"/>
          <w:rtl/>
        </w:rPr>
        <w:t>وذلك بأن طلقها طلاقاً جامعاً للشرائط</w:t>
      </w:r>
      <w:r w:rsidR="00117131">
        <w:rPr>
          <w:rFonts w:hint="cs"/>
          <w:rtl/>
        </w:rPr>
        <w:t xml:space="preserve"> - </w:t>
      </w:r>
      <w:r w:rsidRPr="00FD157B">
        <w:rPr>
          <w:rFonts w:hint="cs"/>
          <w:rtl/>
        </w:rPr>
        <w:t>ثم أشهد على رجعتها بعد ذلك بأيام</w:t>
      </w:r>
      <w:r w:rsidR="005B3E65">
        <w:rPr>
          <w:rFonts w:hint="cs"/>
          <w:rtl/>
        </w:rPr>
        <w:t>،</w:t>
      </w:r>
      <w:r w:rsidRPr="00FD157B">
        <w:rPr>
          <w:rFonts w:hint="cs"/>
          <w:rtl/>
        </w:rPr>
        <w:t xml:space="preserve"> ثم غاب عنها قبل أن يجامعها حتى مضت لذلك أشهر بعد العدّة أو أكثر فكيف تأمره</w:t>
      </w:r>
      <w:r w:rsidR="005B3E65">
        <w:rPr>
          <w:rFonts w:hint="cs"/>
          <w:rtl/>
        </w:rPr>
        <w:t>؟</w:t>
      </w:r>
      <w:r w:rsidRPr="00FD157B">
        <w:rPr>
          <w:rFonts w:hint="cs"/>
          <w:rtl/>
        </w:rPr>
        <w:t xml:space="preserve"> فقال</w:t>
      </w:r>
      <w:r w:rsidR="005B3E65">
        <w:rPr>
          <w:rFonts w:hint="cs"/>
          <w:rtl/>
        </w:rPr>
        <w:t>:</w:t>
      </w:r>
      <w:r w:rsidRPr="00FD157B">
        <w:rPr>
          <w:rFonts w:hint="cs"/>
          <w:rtl/>
        </w:rPr>
        <w:t xml:space="preserve"> إذا أشهد على رجعته فهي زوجته </w:t>
      </w:r>
      <w:r w:rsidRPr="00FD157B">
        <w:rPr>
          <w:rStyle w:val="libFootnotenumChar"/>
          <w:rFonts w:hint="cs"/>
          <w:rtl/>
        </w:rPr>
        <w:t>(3)</w:t>
      </w:r>
      <w:r w:rsidR="005B3E65">
        <w:rPr>
          <w:rFonts w:hint="cs"/>
          <w:rtl/>
        </w:rPr>
        <w:t>.</w:t>
      </w:r>
    </w:p>
    <w:p w:rsidR="00FD157B" w:rsidRDefault="00FD157B" w:rsidP="00FD157B">
      <w:pPr>
        <w:pStyle w:val="libBold1"/>
        <w:rPr>
          <w:rtl/>
        </w:rPr>
      </w:pPr>
      <w:bookmarkStart w:id="346" w:name="210"/>
      <w:r>
        <w:rPr>
          <w:rFonts w:hint="cs"/>
          <w:rtl/>
        </w:rPr>
        <w:t>137</w:t>
      </w:r>
      <w:r w:rsidR="00117131">
        <w:rPr>
          <w:rFonts w:hint="cs"/>
          <w:rtl/>
        </w:rPr>
        <w:t xml:space="preserve"> - </w:t>
      </w:r>
      <w:r>
        <w:rPr>
          <w:rFonts w:hint="cs"/>
          <w:rtl/>
        </w:rPr>
        <w:t>الطلاق الثاني من دون جماع</w:t>
      </w:r>
      <w:r w:rsidR="005B3E65">
        <w:rPr>
          <w:rFonts w:hint="cs"/>
          <w:rtl/>
        </w:rPr>
        <w:t>:</w:t>
      </w:r>
      <w:r>
        <w:rPr>
          <w:rFonts w:hint="cs"/>
          <w:rtl/>
        </w:rPr>
        <w:t xml:space="preserve"> </w:t>
      </w:r>
      <w:bookmarkEnd w:id="346"/>
    </w:p>
    <w:p w:rsidR="00FD157B" w:rsidRDefault="00FD157B" w:rsidP="00FD157B">
      <w:pPr>
        <w:pStyle w:val="libNormal"/>
        <w:rPr>
          <w:rtl/>
        </w:rPr>
      </w:pPr>
      <w:r w:rsidRPr="00FD157B">
        <w:rPr>
          <w:rFonts w:hint="cs"/>
          <w:rtl/>
        </w:rPr>
        <w:t>روى أحمد بن محمد بن أبي نصر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رجل طلّق امرأته بشاهدين ثم راجعها ولم يجامعها بعد الرجعة حتى طهرت من حيضها</w:t>
      </w:r>
      <w:r w:rsidR="005B3E65">
        <w:rPr>
          <w:rFonts w:hint="cs"/>
          <w:rtl/>
        </w:rPr>
        <w:t>،</w:t>
      </w:r>
      <w:r w:rsidRPr="00FD157B">
        <w:rPr>
          <w:rFonts w:hint="cs"/>
          <w:rtl/>
        </w:rPr>
        <w:t xml:space="preserve"> ثم طلّقها على طهر بشاهدين أيقع عليها التطليقة الثانية وقد راجعها ولم يجامعها</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w:t>
      </w:r>
      <w:r w:rsidRPr="00FD157B">
        <w:rPr>
          <w:rStyle w:val="libFootnotenumChar"/>
          <w:rFonts w:hint="cs"/>
          <w:rtl/>
        </w:rPr>
        <w:t>(4)</w:t>
      </w:r>
      <w:r w:rsidR="005B3E65">
        <w:rPr>
          <w:rFonts w:hint="cs"/>
          <w:rtl/>
        </w:rPr>
        <w:t>.</w:t>
      </w:r>
    </w:p>
    <w:p w:rsidR="00FD157B" w:rsidRDefault="00FD157B" w:rsidP="00FD157B">
      <w:pPr>
        <w:pStyle w:val="libBold1"/>
        <w:rPr>
          <w:rtl/>
        </w:rPr>
      </w:pPr>
      <w:bookmarkStart w:id="347" w:name="211"/>
      <w:r>
        <w:rPr>
          <w:rFonts w:hint="cs"/>
          <w:rtl/>
        </w:rPr>
        <w:t>138</w:t>
      </w:r>
      <w:r w:rsidR="00117131">
        <w:rPr>
          <w:rFonts w:hint="cs"/>
          <w:rtl/>
        </w:rPr>
        <w:t xml:space="preserve"> - </w:t>
      </w:r>
      <w:r>
        <w:rPr>
          <w:rFonts w:hint="cs"/>
          <w:rtl/>
        </w:rPr>
        <w:t>إخراج ذات العدّة الرجعية من منزلها</w:t>
      </w:r>
      <w:r w:rsidR="005B3E65">
        <w:rPr>
          <w:rFonts w:hint="cs"/>
          <w:rtl/>
        </w:rPr>
        <w:t>:</w:t>
      </w:r>
      <w:r>
        <w:rPr>
          <w:rFonts w:hint="cs"/>
          <w:rtl/>
        </w:rPr>
        <w:t xml:space="preserve"> </w:t>
      </w:r>
      <w:bookmarkEnd w:id="347"/>
    </w:p>
    <w:p w:rsidR="00FD157B" w:rsidRDefault="00FD157B" w:rsidP="00FD157B">
      <w:pPr>
        <w:pStyle w:val="libNormal"/>
        <w:rPr>
          <w:rtl/>
        </w:rPr>
      </w:pPr>
      <w:r w:rsidRPr="00FD157B">
        <w:rPr>
          <w:rFonts w:hint="cs"/>
          <w:rtl/>
        </w:rPr>
        <w:t xml:space="preserve">سأل المأمون الإمام الرضا </w:t>
      </w:r>
      <w:r w:rsidR="009B1D84" w:rsidRPr="009B1D84">
        <w:rPr>
          <w:rStyle w:val="libAlaemChar"/>
          <w:rFonts w:hint="cs"/>
          <w:rtl/>
        </w:rPr>
        <w:t>عليه‌السلام</w:t>
      </w:r>
      <w:r w:rsidRPr="00FD157B">
        <w:rPr>
          <w:rFonts w:hint="cs"/>
          <w:rtl/>
        </w:rPr>
        <w:t xml:space="preserve">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لا تُخْرِجُوهُنَّ مِنْ بُيُوتِهِنَّ وَلَا يَخْرُجْنَ إِلاّ أَنْ يَأْتِينَ بِفَاحِشَةٍ مُبَيِّنَةٍ </w:t>
      </w:r>
      <w:r w:rsidRPr="00220935">
        <w:rPr>
          <w:rStyle w:val="libAlaemChar"/>
          <w:rFonts w:hint="cs"/>
          <w:rtl/>
        </w:rPr>
        <w:t>)</w:t>
      </w:r>
      <w:r w:rsidRPr="00FD157B">
        <w:rPr>
          <w:rFonts w:hint="cs"/>
          <w:rtl/>
        </w:rPr>
        <w:t xml:space="preserve"> قال</w:t>
      </w:r>
      <w:r w:rsidR="005B3E65">
        <w:rPr>
          <w:rFonts w:hint="cs"/>
          <w:rtl/>
        </w:rPr>
        <w:t>:</w:t>
      </w:r>
      <w:r w:rsidRPr="00FD157B">
        <w:rPr>
          <w:rFonts w:hint="cs"/>
          <w:rtl/>
        </w:rPr>
        <w:t xml:space="preserve"> يعني بالفاحشة المبيّنة أن تؤذي أهل زوجها فإذا فعلت فإن شاء أن يخرجها من قبل أن تنقضي عدّتها فعل </w:t>
      </w:r>
      <w:r w:rsidRPr="00FD157B">
        <w:rPr>
          <w:rStyle w:val="libFootnotenumChar"/>
          <w:rFonts w:hint="cs"/>
          <w:rtl/>
        </w:rPr>
        <w:t>(5)</w:t>
      </w:r>
      <w:r w:rsidR="005B3E65">
        <w:rPr>
          <w:rFonts w:hint="cs"/>
          <w:rtl/>
        </w:rPr>
        <w:t>.</w:t>
      </w:r>
    </w:p>
    <w:p w:rsidR="00FD157B" w:rsidRDefault="00FD157B" w:rsidP="00FD157B">
      <w:pPr>
        <w:pStyle w:val="libBold1"/>
        <w:rPr>
          <w:rtl/>
        </w:rPr>
      </w:pPr>
      <w:bookmarkStart w:id="348" w:name="212"/>
      <w:r>
        <w:rPr>
          <w:rFonts w:hint="cs"/>
          <w:rtl/>
        </w:rPr>
        <w:t>139</w:t>
      </w:r>
      <w:r w:rsidR="00117131">
        <w:rPr>
          <w:rFonts w:hint="cs"/>
          <w:rtl/>
        </w:rPr>
        <w:t xml:space="preserve"> - </w:t>
      </w:r>
      <w:r>
        <w:rPr>
          <w:rFonts w:hint="cs"/>
          <w:rtl/>
        </w:rPr>
        <w:t>الفرق بين عدّة الطلاق وعدّة الوفاة</w:t>
      </w:r>
      <w:r w:rsidR="005B3E65">
        <w:rPr>
          <w:rFonts w:hint="cs"/>
          <w:rtl/>
        </w:rPr>
        <w:t>:</w:t>
      </w:r>
      <w:r>
        <w:rPr>
          <w:rFonts w:hint="cs"/>
          <w:rtl/>
        </w:rPr>
        <w:t xml:space="preserve"> </w:t>
      </w:r>
      <w:bookmarkEnd w:id="348"/>
    </w:p>
    <w:p w:rsidR="00FD157B" w:rsidRDefault="00FD157B" w:rsidP="00FD157B">
      <w:pPr>
        <w:pStyle w:val="libNormal"/>
        <w:rPr>
          <w:rtl/>
        </w:rPr>
      </w:pPr>
      <w:r>
        <w:rPr>
          <w:rFonts w:hint="cs"/>
          <w:rtl/>
        </w:rPr>
        <w:t xml:space="preserve">روى أحمد بن محمد بن أبي نصر عن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سأله</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2 / 103</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 15 / 369</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102</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15 / 378</w:t>
      </w:r>
      <w:r w:rsidR="005B3E65">
        <w:rPr>
          <w:rFonts w:hint="cs"/>
          <w:rtl/>
        </w:rPr>
        <w:t>.</w:t>
      </w:r>
      <w:r>
        <w:rPr>
          <w:rFonts w:hint="cs"/>
          <w:rtl/>
        </w:rPr>
        <w:t xml:space="preserve"> </w:t>
      </w:r>
    </w:p>
    <w:p w:rsidR="00FD157B" w:rsidRDefault="00FD157B" w:rsidP="00BF255D">
      <w:pPr>
        <w:pStyle w:val="libFootnote0"/>
        <w:rPr>
          <w:rtl/>
        </w:rPr>
      </w:pPr>
      <w:r>
        <w:rPr>
          <w:rFonts w:hint="cs"/>
          <w:rtl/>
        </w:rPr>
        <w:t>(5) فروع الكافي 2 / 110</w:t>
      </w:r>
      <w:r w:rsidR="005B3E65">
        <w:rPr>
          <w:rFonts w:hint="cs"/>
          <w:rtl/>
        </w:rPr>
        <w:t>.</w:t>
      </w:r>
      <w:r>
        <w:rPr>
          <w:rFonts w:hint="cs"/>
          <w:rtl/>
        </w:rPr>
        <w:t xml:space="preserve"> </w:t>
      </w:r>
    </w:p>
    <w:p w:rsidR="00FD157B" w:rsidRDefault="00FD157B" w:rsidP="00FD157B">
      <w:pPr>
        <w:pStyle w:val="libFootnote"/>
        <w:rPr>
          <w:rtl/>
        </w:rPr>
      </w:pPr>
      <w:r>
        <w:rPr>
          <w:rFonts w:hint="cs"/>
          <w:rtl/>
        </w:rPr>
        <w:t>هكذا وردت الهوامش في الكتاب</w:t>
      </w:r>
      <w:r w:rsidR="005B3E65">
        <w:rPr>
          <w:rFonts w:hint="cs"/>
          <w:rtl/>
        </w:rPr>
        <w:t>؛</w:t>
      </w:r>
      <w:r>
        <w:rPr>
          <w:rFonts w:hint="cs"/>
          <w:rtl/>
        </w:rPr>
        <w:t xml:space="preserve"> فلاحظ</w:t>
      </w:r>
      <w:r w:rsidR="005B3E65">
        <w:rPr>
          <w:rFonts w:hint="cs"/>
          <w:rtl/>
        </w:rPr>
        <w:t>.</w:t>
      </w:r>
      <w:r>
        <w:rPr>
          <w:rFonts w:hint="cs"/>
          <w:rtl/>
        </w:rPr>
        <w:t xml:space="preserve"> [ الشبكة ]</w:t>
      </w:r>
      <w:r w:rsidR="005B3E65">
        <w:rPr>
          <w:rFonts w:hint="cs"/>
          <w:rtl/>
        </w:rPr>
        <w:t>.</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صفوان</w:t>
      </w:r>
      <w:r w:rsidR="005B3E65">
        <w:rPr>
          <w:rFonts w:hint="cs"/>
          <w:rtl/>
        </w:rPr>
        <w:t>،</w:t>
      </w:r>
      <w:r w:rsidRPr="00FD157B">
        <w:rPr>
          <w:rFonts w:hint="cs"/>
          <w:rtl/>
        </w:rPr>
        <w:t xml:space="preserve"> وأنا حاضر عن رجل طلق امرأته وهو غائب فمضت أشهر</w:t>
      </w:r>
      <w:r w:rsidR="005B3E65">
        <w:rPr>
          <w:rFonts w:hint="cs"/>
          <w:rtl/>
        </w:rPr>
        <w:t>،</w:t>
      </w:r>
      <w:r w:rsidRPr="00FD157B">
        <w:rPr>
          <w:rFonts w:hint="cs"/>
          <w:rtl/>
        </w:rPr>
        <w:t xml:space="preserve"> فقال</w:t>
      </w:r>
      <w:r w:rsidR="005B3E65">
        <w:rPr>
          <w:rFonts w:hint="cs"/>
          <w:rtl/>
        </w:rPr>
        <w:t>:</w:t>
      </w:r>
      <w:r w:rsidRPr="00FD157B">
        <w:rPr>
          <w:rFonts w:hint="cs"/>
          <w:rtl/>
        </w:rPr>
        <w:t xml:space="preserve"> إذا قامت البيّنة أنّه طلّقها منذ كذا وكذا وكانت عدّتها قد انقضت فقد حلت للأزواج</w:t>
      </w:r>
      <w:r w:rsidR="005B3E65">
        <w:rPr>
          <w:rFonts w:hint="cs"/>
          <w:rtl/>
        </w:rPr>
        <w:t>،</w:t>
      </w:r>
      <w:r w:rsidRPr="00FD157B">
        <w:rPr>
          <w:rFonts w:hint="cs"/>
          <w:rtl/>
        </w:rPr>
        <w:t xml:space="preserve"> قال</w:t>
      </w:r>
      <w:r w:rsidR="005B3E65">
        <w:rPr>
          <w:rFonts w:hint="cs"/>
          <w:rtl/>
        </w:rPr>
        <w:t>:</w:t>
      </w:r>
      <w:r w:rsidRPr="00FD157B">
        <w:rPr>
          <w:rFonts w:hint="cs"/>
          <w:rtl/>
        </w:rPr>
        <w:t xml:space="preserve"> فالمتوفّي عنها زوجها</w:t>
      </w:r>
      <w:r w:rsidR="005B3E65">
        <w:rPr>
          <w:rFonts w:hint="cs"/>
          <w:rtl/>
        </w:rPr>
        <w:t>،</w:t>
      </w:r>
      <w:r w:rsidRPr="00FD157B">
        <w:rPr>
          <w:rFonts w:hint="cs"/>
          <w:rtl/>
        </w:rPr>
        <w:t xml:space="preserve"> فقال</w:t>
      </w:r>
      <w:r w:rsidR="005B3E65">
        <w:rPr>
          <w:rFonts w:hint="cs"/>
          <w:rtl/>
        </w:rPr>
        <w:t>:</w:t>
      </w:r>
      <w:r w:rsidRPr="00FD157B">
        <w:rPr>
          <w:rFonts w:hint="cs"/>
          <w:rtl/>
        </w:rPr>
        <w:t xml:space="preserve"> هذه ليست مثل تلك</w:t>
      </w:r>
      <w:r w:rsidR="005B3E65">
        <w:rPr>
          <w:rFonts w:hint="cs"/>
          <w:rtl/>
        </w:rPr>
        <w:t>،</w:t>
      </w:r>
      <w:r w:rsidRPr="00FD157B">
        <w:rPr>
          <w:rFonts w:hint="cs"/>
          <w:rtl/>
        </w:rPr>
        <w:t xml:space="preserve"> هذه تعتد من يوم يبلغها الخبر لأنّ عليها أن تحد </w:t>
      </w:r>
      <w:r w:rsidRPr="00FD157B">
        <w:rPr>
          <w:rStyle w:val="libFootnotenumChar"/>
          <w:rFonts w:hint="cs"/>
          <w:rtl/>
        </w:rPr>
        <w:t>(1)</w:t>
      </w:r>
      <w:r w:rsidR="005B3E65">
        <w:rPr>
          <w:rFonts w:hint="cs"/>
          <w:rtl/>
        </w:rPr>
        <w:t>.</w:t>
      </w:r>
    </w:p>
    <w:p w:rsidR="00FD157B" w:rsidRDefault="00FD157B" w:rsidP="00FD157B">
      <w:pPr>
        <w:pStyle w:val="libBold1"/>
        <w:rPr>
          <w:rtl/>
        </w:rPr>
      </w:pPr>
      <w:bookmarkStart w:id="349" w:name="213"/>
      <w:r>
        <w:rPr>
          <w:rFonts w:hint="cs"/>
          <w:rtl/>
        </w:rPr>
        <w:t>140</w:t>
      </w:r>
      <w:r w:rsidR="00117131">
        <w:rPr>
          <w:rFonts w:hint="cs"/>
          <w:rtl/>
        </w:rPr>
        <w:t xml:space="preserve"> - </w:t>
      </w:r>
      <w:r>
        <w:rPr>
          <w:rFonts w:hint="cs"/>
          <w:rtl/>
        </w:rPr>
        <w:t>المختلعة إذا رجعت في البذل</w:t>
      </w:r>
      <w:r w:rsidR="005B3E65">
        <w:rPr>
          <w:rFonts w:hint="cs"/>
          <w:rtl/>
        </w:rPr>
        <w:t>:</w:t>
      </w:r>
      <w:bookmarkEnd w:id="349"/>
    </w:p>
    <w:p w:rsidR="00FD157B" w:rsidRDefault="00FD157B" w:rsidP="00FD157B">
      <w:pPr>
        <w:pStyle w:val="libNormal"/>
        <w:rPr>
          <w:rtl/>
        </w:rPr>
      </w:pPr>
      <w:r w:rsidRPr="00FD157B">
        <w:rPr>
          <w:rFonts w:hint="cs"/>
          <w:rtl/>
        </w:rPr>
        <w:t xml:space="preserve">روى إسماعيل بن بزيع عن الرضا </w:t>
      </w:r>
      <w:r w:rsidR="009B1D84" w:rsidRPr="009B1D84">
        <w:rPr>
          <w:rStyle w:val="libAlaemChar"/>
          <w:rFonts w:hint="cs"/>
          <w:rtl/>
        </w:rPr>
        <w:t>عليه‌السلام</w:t>
      </w:r>
      <w:r w:rsidRPr="00FD157B">
        <w:rPr>
          <w:rFonts w:hint="cs"/>
          <w:rtl/>
        </w:rPr>
        <w:t xml:space="preserve"> في حديث الخلع قال</w:t>
      </w:r>
      <w:r w:rsidR="005B3E65">
        <w:rPr>
          <w:rFonts w:hint="cs"/>
          <w:rtl/>
        </w:rPr>
        <w:t>:</w:t>
      </w:r>
      <w:r w:rsidRPr="00FD157B">
        <w:rPr>
          <w:rFonts w:hint="cs"/>
          <w:rtl/>
        </w:rPr>
        <w:t xml:space="preserve"> وإن شاءت أن يرد إليها ما أخذ منها</w:t>
      </w:r>
      <w:r w:rsidR="005B3E65">
        <w:rPr>
          <w:rFonts w:hint="cs"/>
          <w:rtl/>
        </w:rPr>
        <w:t>،</w:t>
      </w:r>
      <w:r w:rsidRPr="00FD157B">
        <w:rPr>
          <w:rFonts w:hint="cs"/>
          <w:rtl/>
        </w:rPr>
        <w:t xml:space="preserve"> وتكون امرأته فعلت </w:t>
      </w:r>
      <w:r w:rsidRPr="00FD157B">
        <w:rPr>
          <w:rStyle w:val="libFootnotenumChar"/>
          <w:rFonts w:hint="cs"/>
          <w:rtl/>
        </w:rPr>
        <w:t>(2)</w:t>
      </w:r>
      <w:r w:rsidR="005B3E65">
        <w:rPr>
          <w:rFonts w:hint="cs"/>
          <w:rtl/>
        </w:rPr>
        <w:t>.</w:t>
      </w:r>
    </w:p>
    <w:p w:rsidR="00FD157B" w:rsidRDefault="00FD157B" w:rsidP="00FD157B">
      <w:pPr>
        <w:pStyle w:val="libNormal"/>
        <w:rPr>
          <w:rtl/>
        </w:rPr>
      </w:pPr>
      <w:r>
        <w:rPr>
          <w:rFonts w:hint="cs"/>
          <w:rtl/>
        </w:rPr>
        <w:t>إنّ المختلعة إذا رجعت فيما بذلت صار الطلاق رجعياً وللزوج أن يرجع بها</w:t>
      </w:r>
      <w:r w:rsidR="005B3E65">
        <w:rPr>
          <w:rFonts w:hint="cs"/>
          <w:rtl/>
        </w:rPr>
        <w:t>.</w:t>
      </w:r>
    </w:p>
    <w:p w:rsidR="00FD157B" w:rsidRDefault="00FD157B" w:rsidP="00FD157B">
      <w:pPr>
        <w:pStyle w:val="libBold1"/>
        <w:rPr>
          <w:rtl/>
        </w:rPr>
      </w:pPr>
      <w:bookmarkStart w:id="350" w:name="214"/>
      <w:r>
        <w:rPr>
          <w:rFonts w:hint="cs"/>
          <w:rtl/>
        </w:rPr>
        <w:t>141</w:t>
      </w:r>
      <w:r w:rsidR="00117131">
        <w:rPr>
          <w:rFonts w:hint="cs"/>
          <w:rtl/>
        </w:rPr>
        <w:t xml:space="preserve"> - </w:t>
      </w:r>
      <w:r>
        <w:rPr>
          <w:rFonts w:hint="cs"/>
          <w:rtl/>
        </w:rPr>
        <w:t>الظهار لا يقع من الغضب</w:t>
      </w:r>
      <w:r w:rsidR="005B3E65">
        <w:rPr>
          <w:rFonts w:hint="cs"/>
          <w:rtl/>
        </w:rPr>
        <w:t>:</w:t>
      </w:r>
      <w:r>
        <w:rPr>
          <w:rFonts w:hint="cs"/>
          <w:rtl/>
        </w:rPr>
        <w:t xml:space="preserve"> </w:t>
      </w:r>
      <w:bookmarkEnd w:id="350"/>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الظهار لا يقع على الغضب </w:t>
      </w:r>
      <w:r w:rsidRPr="00FD157B">
        <w:rPr>
          <w:rStyle w:val="libFootnotenumChar"/>
          <w:rFonts w:hint="cs"/>
          <w:rtl/>
        </w:rPr>
        <w:t>(3)</w:t>
      </w:r>
      <w:r w:rsidR="005B3E65">
        <w:rPr>
          <w:rFonts w:hint="cs"/>
          <w:rtl/>
        </w:rPr>
        <w:t>.</w:t>
      </w:r>
    </w:p>
    <w:p w:rsidR="00FD157B" w:rsidRDefault="00FD157B" w:rsidP="00FD157B">
      <w:pPr>
        <w:pStyle w:val="libNormal"/>
        <w:rPr>
          <w:rtl/>
        </w:rPr>
      </w:pPr>
      <w:r>
        <w:rPr>
          <w:rFonts w:hint="cs"/>
          <w:rtl/>
        </w:rPr>
        <w:t>يشترط في صحّة الظهار أن يقع عن اختيار ورضى فإذا كان غضباناً أو مكرها فلا أثر له</w:t>
      </w:r>
      <w:r w:rsidR="005B3E65">
        <w:rPr>
          <w:rFonts w:hint="cs"/>
          <w:rtl/>
        </w:rPr>
        <w:t>.</w:t>
      </w:r>
    </w:p>
    <w:p w:rsidR="00FD157B" w:rsidRDefault="00FD157B" w:rsidP="00FD157B">
      <w:pPr>
        <w:pStyle w:val="libBold1"/>
        <w:rPr>
          <w:rtl/>
        </w:rPr>
      </w:pPr>
      <w:bookmarkStart w:id="351" w:name="215"/>
      <w:r>
        <w:rPr>
          <w:rFonts w:hint="cs"/>
          <w:rtl/>
        </w:rPr>
        <w:t>142</w:t>
      </w:r>
      <w:r w:rsidR="00117131">
        <w:rPr>
          <w:rFonts w:hint="cs"/>
          <w:rtl/>
        </w:rPr>
        <w:t xml:space="preserve"> - </w:t>
      </w:r>
      <w:r>
        <w:rPr>
          <w:rFonts w:hint="cs"/>
          <w:rtl/>
        </w:rPr>
        <w:t>الظهار يقع على الأمة</w:t>
      </w:r>
      <w:r w:rsidR="005B3E65">
        <w:rPr>
          <w:rFonts w:hint="cs"/>
          <w:rtl/>
        </w:rPr>
        <w:t>:</w:t>
      </w:r>
      <w:r>
        <w:rPr>
          <w:rFonts w:hint="cs"/>
          <w:rtl/>
        </w:rPr>
        <w:t xml:space="preserve"> </w:t>
      </w:r>
      <w:bookmarkEnd w:id="351"/>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الرجل يظاهر من أمته</w:t>
      </w:r>
      <w:r w:rsidR="005B3E65">
        <w:rPr>
          <w:rFonts w:hint="cs"/>
          <w:rtl/>
        </w:rPr>
        <w:t>؟</w:t>
      </w:r>
      <w:r w:rsidRPr="00FD157B">
        <w:rPr>
          <w:rFonts w:hint="cs"/>
          <w:rtl/>
        </w:rPr>
        <w:t xml:space="preserve"> فقال</w:t>
      </w:r>
      <w:r w:rsidR="005B3E65">
        <w:rPr>
          <w:rFonts w:hint="cs"/>
          <w:rtl/>
        </w:rPr>
        <w:t>:</w:t>
      </w:r>
      <w:r w:rsidRPr="00FD157B">
        <w:rPr>
          <w:rFonts w:hint="cs"/>
          <w:rtl/>
        </w:rPr>
        <w:t xml:space="preserve"> كان جعفر </w:t>
      </w:r>
      <w:r w:rsidR="009B1D84" w:rsidRPr="009B1D84">
        <w:rPr>
          <w:rStyle w:val="libAlaemChar"/>
          <w:rFonts w:hint="cs"/>
          <w:rtl/>
        </w:rPr>
        <w:t>عليه‌السلام</w:t>
      </w:r>
      <w:r w:rsidRPr="00FD157B">
        <w:rPr>
          <w:rFonts w:hint="cs"/>
          <w:rtl/>
        </w:rPr>
        <w:t xml:space="preserve"> يقول</w:t>
      </w:r>
      <w:r w:rsidR="005B3E65">
        <w:rPr>
          <w:rFonts w:hint="cs"/>
          <w:rtl/>
        </w:rPr>
        <w:t>:</w:t>
      </w:r>
      <w:r w:rsidRPr="00FD157B">
        <w:rPr>
          <w:rFonts w:hint="cs"/>
          <w:rtl/>
        </w:rPr>
        <w:t xml:space="preserve"> يقع على الحرة والأمة الظهار </w:t>
      </w:r>
      <w:r w:rsidRPr="00FD157B">
        <w:rPr>
          <w:rStyle w:val="libFootnotenumChar"/>
          <w:rFonts w:hint="cs"/>
          <w:rtl/>
        </w:rPr>
        <w:t>(4)</w:t>
      </w:r>
      <w:r w:rsidR="005B3E65">
        <w:rPr>
          <w:rFonts w:hint="cs"/>
          <w:rtl/>
        </w:rPr>
        <w:t>.</w:t>
      </w:r>
    </w:p>
    <w:p w:rsidR="00FD157B" w:rsidRDefault="00FD157B" w:rsidP="00FD157B">
      <w:pPr>
        <w:pStyle w:val="libBold1"/>
        <w:rPr>
          <w:rtl/>
        </w:rPr>
      </w:pPr>
      <w:bookmarkStart w:id="352" w:name="216"/>
      <w:r>
        <w:rPr>
          <w:rFonts w:hint="cs"/>
          <w:rtl/>
        </w:rPr>
        <w:t>143</w:t>
      </w:r>
      <w:r w:rsidR="00117131">
        <w:rPr>
          <w:rFonts w:hint="cs"/>
          <w:rtl/>
        </w:rPr>
        <w:t xml:space="preserve"> - </w:t>
      </w:r>
      <w:r>
        <w:rPr>
          <w:rFonts w:hint="cs"/>
          <w:rtl/>
        </w:rPr>
        <w:t>حكم من ظاهر من نسائه</w:t>
      </w:r>
      <w:r w:rsidR="005B3E65">
        <w:rPr>
          <w:rFonts w:hint="cs"/>
          <w:rtl/>
        </w:rPr>
        <w:t>:</w:t>
      </w:r>
      <w:r>
        <w:rPr>
          <w:rFonts w:hint="cs"/>
          <w:rtl/>
        </w:rPr>
        <w:t xml:space="preserve"> </w:t>
      </w:r>
      <w:bookmarkEnd w:id="352"/>
    </w:p>
    <w:p w:rsidR="00FD157B" w:rsidRDefault="00FD157B" w:rsidP="00FD157B">
      <w:pPr>
        <w:pStyle w:val="libNormal"/>
        <w:rPr>
          <w:rtl/>
        </w:rPr>
      </w:pPr>
      <w:r w:rsidRPr="00FD157B">
        <w:rPr>
          <w:rFonts w:hint="cs"/>
          <w:rtl/>
        </w:rPr>
        <w:t xml:space="preserve">سأل الحسين بن مهران الرضا </w:t>
      </w:r>
      <w:r w:rsidR="009B1D84" w:rsidRPr="009B1D84">
        <w:rPr>
          <w:rStyle w:val="libAlaemChar"/>
          <w:rFonts w:hint="cs"/>
          <w:rtl/>
        </w:rPr>
        <w:t>عليه‌السلام</w:t>
      </w:r>
      <w:r w:rsidRPr="00FD157B">
        <w:rPr>
          <w:rFonts w:hint="cs"/>
          <w:rtl/>
        </w:rPr>
        <w:t xml:space="preserve"> عن رجل ظاهر من أربع نسوة</w:t>
      </w:r>
      <w:r w:rsidR="005B3E65">
        <w:rPr>
          <w:rFonts w:hint="cs"/>
          <w:rtl/>
        </w:rPr>
        <w:t>،</w:t>
      </w:r>
      <w:r w:rsidRPr="00FD157B">
        <w:rPr>
          <w:rFonts w:hint="cs"/>
          <w:rtl/>
        </w:rPr>
        <w:t xml:space="preserve"> قال</w:t>
      </w:r>
      <w:r w:rsidR="005B3E65">
        <w:rPr>
          <w:rFonts w:hint="cs"/>
          <w:rtl/>
        </w:rPr>
        <w:t>:</w:t>
      </w:r>
      <w:r w:rsidRPr="00FD157B">
        <w:rPr>
          <w:rFonts w:hint="cs"/>
          <w:rtl/>
        </w:rPr>
        <w:t xml:space="preserve"> يكفّر لكل واحدة كفّارة</w:t>
      </w:r>
      <w:r w:rsidR="005B3E65">
        <w:rPr>
          <w:rFonts w:hint="cs"/>
          <w:rtl/>
        </w:rPr>
        <w:t>،</w:t>
      </w:r>
      <w:r w:rsidRPr="00FD157B">
        <w:rPr>
          <w:rFonts w:hint="cs"/>
          <w:rtl/>
        </w:rPr>
        <w:t xml:space="preserve"> وسأله عن رجل ظاهر من امرأته وجاريته ما عليه</w:t>
      </w:r>
      <w:r w:rsidR="005B3E65">
        <w:rPr>
          <w:rFonts w:hint="cs"/>
          <w:rtl/>
        </w:rPr>
        <w:t>؟</w:t>
      </w:r>
      <w:r w:rsidRPr="00FD157B">
        <w:rPr>
          <w:rFonts w:hint="cs"/>
          <w:rtl/>
        </w:rPr>
        <w:t xml:space="preserve"> قال</w:t>
      </w:r>
      <w:r w:rsidR="005B3E65">
        <w:rPr>
          <w:rFonts w:hint="cs"/>
          <w:rtl/>
        </w:rPr>
        <w:t>:</w:t>
      </w:r>
      <w:r w:rsidRPr="00FD157B">
        <w:rPr>
          <w:rFonts w:hint="cs"/>
          <w:rtl/>
        </w:rPr>
        <w:t xml:space="preserve"> عليه لكل واحدة منهما كفارة</w:t>
      </w:r>
      <w:r w:rsidR="005B3E65">
        <w:rPr>
          <w:rFonts w:hint="cs"/>
          <w:rtl/>
        </w:rPr>
        <w:t>،</w:t>
      </w:r>
      <w:r w:rsidRPr="00FD157B">
        <w:rPr>
          <w:rFonts w:hint="cs"/>
          <w:rtl/>
        </w:rPr>
        <w:t xml:space="preserve"> عتق رقبة أو صيام شهرين متتابعين أو إطعام ستين مسكيناً </w:t>
      </w:r>
      <w:r w:rsidRPr="00FD157B">
        <w:rPr>
          <w:rStyle w:val="libFootnotenumChar"/>
          <w:rFonts w:hint="cs"/>
          <w:rtl/>
        </w:rPr>
        <w:t>(5)</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قرب الإسناد (ص 159) وسائل 15 / 445</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 15 / 499</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2 / 128</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15 / 527</w:t>
      </w:r>
      <w:r w:rsidR="005B3E65">
        <w:rPr>
          <w:rFonts w:hint="cs"/>
          <w:rtl/>
        </w:rPr>
        <w:t>.</w:t>
      </w:r>
      <w:r>
        <w:rPr>
          <w:rFonts w:hint="cs"/>
          <w:rtl/>
        </w:rPr>
        <w:t xml:space="preserve"> </w:t>
      </w:r>
    </w:p>
    <w:p w:rsidR="00FD157B" w:rsidRDefault="00FD157B" w:rsidP="00BF255D">
      <w:pPr>
        <w:pStyle w:val="libFootnote0"/>
        <w:rPr>
          <w:rtl/>
        </w:rPr>
      </w:pPr>
      <w:r>
        <w:rPr>
          <w:rFonts w:hint="cs"/>
          <w:rtl/>
        </w:rPr>
        <w:t>(5) وسائل الشيعة</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353" w:name="217"/>
      <w:r>
        <w:rPr>
          <w:rFonts w:hint="cs"/>
          <w:rtl/>
        </w:rPr>
        <w:lastRenderedPageBreak/>
        <w:t>144</w:t>
      </w:r>
      <w:r w:rsidR="00117131">
        <w:rPr>
          <w:rFonts w:hint="cs"/>
          <w:rtl/>
        </w:rPr>
        <w:t xml:space="preserve"> - </w:t>
      </w:r>
      <w:r>
        <w:rPr>
          <w:rFonts w:hint="cs"/>
          <w:rtl/>
        </w:rPr>
        <w:t>الإيلاء من الأمة</w:t>
      </w:r>
      <w:r w:rsidR="005B3E65">
        <w:rPr>
          <w:rFonts w:hint="cs"/>
          <w:rtl/>
        </w:rPr>
        <w:t>:</w:t>
      </w:r>
      <w:r>
        <w:rPr>
          <w:rFonts w:hint="cs"/>
          <w:rtl/>
        </w:rPr>
        <w:t xml:space="preserve"> </w:t>
      </w:r>
      <w:bookmarkEnd w:id="353"/>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الرجل يؤلي من أمته</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كيف يؤلي وليس لها طلاق </w:t>
      </w:r>
      <w:r w:rsidRPr="00FD157B">
        <w:rPr>
          <w:rStyle w:val="libFootnotenumChar"/>
          <w:rFonts w:hint="cs"/>
          <w:rtl/>
        </w:rPr>
        <w:t>(1)</w:t>
      </w:r>
      <w:r w:rsidR="005B3E65">
        <w:rPr>
          <w:rFonts w:hint="cs"/>
          <w:rtl/>
        </w:rPr>
        <w:t>.</w:t>
      </w:r>
    </w:p>
    <w:p w:rsidR="00FD157B" w:rsidRDefault="00FD157B" w:rsidP="00FD157B">
      <w:pPr>
        <w:pStyle w:val="libBold1"/>
        <w:rPr>
          <w:rtl/>
        </w:rPr>
      </w:pPr>
      <w:bookmarkStart w:id="354" w:name="218"/>
      <w:r>
        <w:rPr>
          <w:rFonts w:hint="cs"/>
          <w:rtl/>
        </w:rPr>
        <w:t>145</w:t>
      </w:r>
      <w:r w:rsidR="00117131">
        <w:rPr>
          <w:rFonts w:hint="cs"/>
          <w:rtl/>
        </w:rPr>
        <w:t xml:space="preserve"> - </w:t>
      </w:r>
      <w:r>
        <w:rPr>
          <w:rFonts w:hint="cs"/>
          <w:rtl/>
        </w:rPr>
        <w:t>عتق العبد القديم</w:t>
      </w:r>
      <w:r w:rsidR="005B3E65">
        <w:rPr>
          <w:rFonts w:hint="cs"/>
          <w:rtl/>
        </w:rPr>
        <w:t>:</w:t>
      </w:r>
      <w:r>
        <w:rPr>
          <w:rFonts w:hint="cs"/>
          <w:rtl/>
        </w:rPr>
        <w:t xml:space="preserve"> </w:t>
      </w:r>
      <w:bookmarkEnd w:id="354"/>
    </w:p>
    <w:p w:rsidR="00FD157B" w:rsidRDefault="00FD157B" w:rsidP="00FD157B">
      <w:pPr>
        <w:pStyle w:val="libNormal"/>
        <w:rPr>
          <w:rtl/>
        </w:rPr>
      </w:pPr>
      <w:r w:rsidRPr="00FD157B">
        <w:rPr>
          <w:rFonts w:hint="cs"/>
          <w:rtl/>
        </w:rPr>
        <w:t xml:space="preserve">دخل ابن أبي سعيد المكاري على أبي الحسن الرضا </w:t>
      </w:r>
      <w:r w:rsidR="009B1D84" w:rsidRPr="009B1D84">
        <w:rPr>
          <w:rStyle w:val="libAlaemChar"/>
          <w:rFonts w:hint="cs"/>
          <w:rtl/>
        </w:rPr>
        <w:t>عليه‌السلام</w:t>
      </w:r>
      <w:r w:rsidRPr="00FD157B">
        <w:rPr>
          <w:rFonts w:hint="cs"/>
          <w:rtl/>
        </w:rPr>
        <w:t xml:space="preserve"> فقال له</w:t>
      </w:r>
      <w:r w:rsidR="005B3E65">
        <w:rPr>
          <w:rFonts w:hint="cs"/>
          <w:rtl/>
        </w:rPr>
        <w:t>:</w:t>
      </w:r>
      <w:r w:rsidRPr="00FD157B">
        <w:rPr>
          <w:rFonts w:hint="cs"/>
          <w:rtl/>
        </w:rPr>
        <w:t xml:space="preserve"> رجل قال عند موته</w:t>
      </w:r>
      <w:r w:rsidR="005B3E65">
        <w:rPr>
          <w:rFonts w:hint="cs"/>
          <w:rtl/>
        </w:rPr>
        <w:t>:</w:t>
      </w:r>
      <w:r w:rsidRPr="00FD157B">
        <w:rPr>
          <w:rFonts w:hint="cs"/>
          <w:rtl/>
        </w:rPr>
        <w:t xml:space="preserve"> كل مملوك لي قديم فهو حر لوجه الله قال</w:t>
      </w:r>
      <w:r w:rsidR="005B3E65">
        <w:rPr>
          <w:rFonts w:hint="cs"/>
          <w:rtl/>
        </w:rPr>
        <w:t>:</w:t>
      </w:r>
      <w:r w:rsidRPr="00FD157B">
        <w:rPr>
          <w:rFonts w:hint="cs"/>
          <w:rtl/>
        </w:rPr>
        <w:t xml:space="preserve"> نعم إنّ الله يقول في كتابه</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حتى عاد كالعرجون القديم</w:t>
      </w:r>
      <w:r w:rsidR="005B3E65">
        <w:rPr>
          <w:rStyle w:val="libAieChar"/>
          <w:rFonts w:hint="cs"/>
          <w:rtl/>
        </w:rPr>
        <w:t>.</w:t>
      </w:r>
      <w:r w:rsidRPr="00FD157B">
        <w:rPr>
          <w:rStyle w:val="libAieChar"/>
          <w:rFonts w:hint="cs"/>
          <w:rtl/>
        </w:rPr>
        <w:t xml:space="preserve">.. </w:t>
      </w:r>
      <w:r w:rsidRPr="00220935">
        <w:rPr>
          <w:rStyle w:val="libAlaemChar"/>
          <w:rFonts w:hint="cs"/>
          <w:rtl/>
        </w:rPr>
        <w:t>)</w:t>
      </w:r>
      <w:r w:rsidRPr="00FD157B">
        <w:rPr>
          <w:rFonts w:hint="cs"/>
          <w:rtl/>
        </w:rPr>
        <w:t xml:space="preserve"> فما كان من مماليكه أتى ستة أشهر فهو قديم حر </w:t>
      </w:r>
      <w:r w:rsidRPr="00FD157B">
        <w:rPr>
          <w:rStyle w:val="libFootnotenumChar"/>
          <w:rFonts w:hint="cs"/>
          <w:rtl/>
        </w:rPr>
        <w:t>(2)</w:t>
      </w:r>
      <w:r w:rsidR="005B3E65">
        <w:rPr>
          <w:rFonts w:hint="cs"/>
          <w:rtl/>
        </w:rPr>
        <w:t>.</w:t>
      </w:r>
    </w:p>
    <w:p w:rsidR="00FD157B" w:rsidRDefault="00FD157B" w:rsidP="00FD157B">
      <w:pPr>
        <w:pStyle w:val="libBold1"/>
        <w:rPr>
          <w:rtl/>
        </w:rPr>
      </w:pPr>
      <w:bookmarkStart w:id="355" w:name="219"/>
      <w:r>
        <w:rPr>
          <w:rFonts w:hint="cs"/>
          <w:rtl/>
        </w:rPr>
        <w:t>146</w:t>
      </w:r>
      <w:r w:rsidR="00117131">
        <w:rPr>
          <w:rFonts w:hint="cs"/>
          <w:rtl/>
        </w:rPr>
        <w:t xml:space="preserve"> - </w:t>
      </w:r>
      <w:r>
        <w:rPr>
          <w:rFonts w:hint="cs"/>
          <w:rtl/>
        </w:rPr>
        <w:t>رجل دبر جاريته الحبلى</w:t>
      </w:r>
      <w:r w:rsidR="005B3E65">
        <w:rPr>
          <w:rFonts w:hint="cs"/>
          <w:rtl/>
        </w:rPr>
        <w:t>:</w:t>
      </w:r>
      <w:r>
        <w:rPr>
          <w:rFonts w:hint="cs"/>
          <w:rtl/>
        </w:rPr>
        <w:t xml:space="preserve"> </w:t>
      </w:r>
      <w:bookmarkEnd w:id="355"/>
    </w:p>
    <w:p w:rsidR="00FD157B" w:rsidRDefault="00FD157B" w:rsidP="00FD157B">
      <w:pPr>
        <w:pStyle w:val="libNormal"/>
        <w:rPr>
          <w:rtl/>
        </w:rPr>
      </w:pPr>
      <w:r w:rsidRPr="00FD157B">
        <w:rPr>
          <w:rFonts w:hint="cs"/>
          <w:rtl/>
        </w:rPr>
        <w:t xml:space="preserve">روى الحسن بن علي الوشاء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رجل دبر جاريته وهي حبلى</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كان علم بحبل الجارية فما في بطنها بمنزلتها</w:t>
      </w:r>
      <w:r w:rsidR="005B3E65">
        <w:rPr>
          <w:rFonts w:hint="cs"/>
          <w:rtl/>
        </w:rPr>
        <w:t>،</w:t>
      </w:r>
      <w:r w:rsidRPr="00FD157B">
        <w:rPr>
          <w:rFonts w:hint="cs"/>
          <w:rtl/>
        </w:rPr>
        <w:t xml:space="preserve"> وإن كان لم يعلم فما في بطنها رق </w:t>
      </w:r>
      <w:r w:rsidRPr="00FD157B">
        <w:rPr>
          <w:rStyle w:val="libFootnotenumChar"/>
          <w:rFonts w:hint="cs"/>
          <w:rtl/>
        </w:rPr>
        <w:t>(3)</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لا بد أن يكون مفروض المسألة في الجارية التي دبرها الرجل وقال لها</w:t>
      </w:r>
      <w:r w:rsidR="005B3E65">
        <w:rPr>
          <w:rFonts w:hint="cs"/>
          <w:rtl/>
        </w:rPr>
        <w:t>:</w:t>
      </w:r>
      <w:r>
        <w:rPr>
          <w:rFonts w:hint="cs"/>
          <w:rtl/>
        </w:rPr>
        <w:t xml:space="preserve"> أنت حرة بعد وفاتي أن تكون حبلى من غيره وإلاّ فإن كانت منه فهي أم ولد</w:t>
      </w:r>
      <w:r w:rsidR="005B3E65">
        <w:rPr>
          <w:rFonts w:hint="cs"/>
          <w:rtl/>
        </w:rPr>
        <w:t>،</w:t>
      </w:r>
      <w:r>
        <w:rPr>
          <w:rFonts w:hint="cs"/>
          <w:rtl/>
        </w:rPr>
        <w:t xml:space="preserve"> وتعتق من نصيب ولدها بعد وفاته</w:t>
      </w:r>
      <w:r w:rsidR="005B3E65">
        <w:rPr>
          <w:rFonts w:hint="cs"/>
          <w:rtl/>
        </w:rPr>
        <w:t>.</w:t>
      </w:r>
    </w:p>
    <w:p w:rsidR="00FD157B" w:rsidRDefault="00FD157B" w:rsidP="00FD157B">
      <w:pPr>
        <w:pStyle w:val="libBold1"/>
        <w:rPr>
          <w:rtl/>
        </w:rPr>
      </w:pPr>
      <w:bookmarkStart w:id="356" w:name="220"/>
      <w:r>
        <w:rPr>
          <w:rFonts w:hint="cs"/>
          <w:rtl/>
        </w:rPr>
        <w:t>147</w:t>
      </w:r>
      <w:r w:rsidR="00117131">
        <w:rPr>
          <w:rFonts w:hint="cs"/>
          <w:rtl/>
        </w:rPr>
        <w:t xml:space="preserve"> - </w:t>
      </w:r>
      <w:r>
        <w:rPr>
          <w:rFonts w:hint="cs"/>
          <w:rtl/>
        </w:rPr>
        <w:t>حكم اليمين فاسدة</w:t>
      </w:r>
      <w:r w:rsidR="005B3E65">
        <w:rPr>
          <w:rFonts w:hint="cs"/>
          <w:rtl/>
        </w:rPr>
        <w:t>:</w:t>
      </w:r>
      <w:r>
        <w:rPr>
          <w:rFonts w:hint="cs"/>
          <w:rtl/>
        </w:rPr>
        <w:t xml:space="preserve"> </w:t>
      </w:r>
      <w:bookmarkEnd w:id="356"/>
    </w:p>
    <w:p w:rsidR="00FD157B" w:rsidRDefault="00FD157B" w:rsidP="00FD157B">
      <w:pPr>
        <w:pStyle w:val="libNormal"/>
        <w:rPr>
          <w:rtl/>
        </w:rPr>
      </w:pPr>
      <w:r w:rsidRPr="00FD157B">
        <w:rPr>
          <w:rFonts w:hint="cs"/>
          <w:rtl/>
        </w:rPr>
        <w:t xml:space="preserve">روى إسماعيل بن سعد الأشعري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رجل حلف في قطيعة رحم</w:t>
      </w:r>
      <w:r w:rsidR="005B3E65">
        <w:rPr>
          <w:rFonts w:hint="cs"/>
          <w:rtl/>
        </w:rPr>
        <w:t>،</w:t>
      </w:r>
      <w:r w:rsidRPr="00FD157B">
        <w:rPr>
          <w:rFonts w:hint="cs"/>
          <w:rtl/>
        </w:rPr>
        <w:t xml:space="preserve"> فقال</w:t>
      </w:r>
      <w:r w:rsidR="005B3E65">
        <w:rPr>
          <w:rFonts w:hint="cs"/>
          <w:rtl/>
        </w:rPr>
        <w:t>:</w:t>
      </w:r>
      <w:r w:rsidRPr="00FD157B">
        <w:rPr>
          <w:rFonts w:hint="cs"/>
          <w:rtl/>
        </w:rPr>
        <w:t xml:space="preserve"> قال رسول الله </w:t>
      </w:r>
      <w:r w:rsidR="009B1D84" w:rsidRPr="009B1D84">
        <w:rPr>
          <w:rStyle w:val="libAlaemChar"/>
          <w:rFonts w:hint="cs"/>
          <w:rtl/>
        </w:rPr>
        <w:t>صلى‌الله‌عليه‌وآله</w:t>
      </w:r>
      <w:r w:rsidR="005B3E65">
        <w:rPr>
          <w:rFonts w:hint="cs"/>
          <w:rtl/>
        </w:rPr>
        <w:t>:</w:t>
      </w:r>
      <w:r w:rsidRPr="00FD157B">
        <w:rPr>
          <w:rFonts w:hint="cs"/>
          <w:rtl/>
        </w:rPr>
        <w:t xml:space="preserve"> لا نذر في معصية</w:t>
      </w:r>
      <w:r w:rsidR="005B3E65">
        <w:rPr>
          <w:rFonts w:hint="cs"/>
          <w:rtl/>
        </w:rPr>
        <w:t>،</w:t>
      </w:r>
      <w:r w:rsidRPr="00FD157B">
        <w:rPr>
          <w:rFonts w:hint="cs"/>
          <w:rtl/>
        </w:rPr>
        <w:t xml:space="preserve"> ولا يمين في قطيعة رحم </w:t>
      </w:r>
      <w:r w:rsidRPr="00FD157B">
        <w:rPr>
          <w:rStyle w:val="libFootnotenumChar"/>
          <w:rFonts w:hint="cs"/>
          <w:rtl/>
        </w:rPr>
        <w:t>(4)</w:t>
      </w:r>
      <w:r w:rsidRPr="00FD157B">
        <w:rPr>
          <w:rFonts w:hint="cs"/>
          <w:rtl/>
        </w:rPr>
        <w:t xml:space="preserve"> اليمين والنذر انما ينعقدان في الشيء الراجح أمّا المرجوح فلا ينعقدان به</w:t>
      </w:r>
      <w:r w:rsidR="005B3E65">
        <w:rPr>
          <w:rFonts w:hint="cs"/>
          <w:rtl/>
        </w:rPr>
        <w:t>.</w:t>
      </w:r>
    </w:p>
    <w:p w:rsidR="00FD157B" w:rsidRDefault="00FD157B" w:rsidP="00FD157B">
      <w:pPr>
        <w:pStyle w:val="libBold1"/>
        <w:rPr>
          <w:rtl/>
        </w:rPr>
      </w:pPr>
      <w:bookmarkStart w:id="357" w:name="221"/>
      <w:r>
        <w:rPr>
          <w:rFonts w:hint="cs"/>
          <w:rtl/>
        </w:rPr>
        <w:t>148</w:t>
      </w:r>
      <w:r w:rsidR="00117131">
        <w:rPr>
          <w:rFonts w:hint="cs"/>
          <w:rtl/>
        </w:rPr>
        <w:t xml:space="preserve"> - </w:t>
      </w:r>
      <w:r>
        <w:rPr>
          <w:rFonts w:hint="cs"/>
          <w:rtl/>
        </w:rPr>
        <w:t>الحلف باليمين الكاذبة</w:t>
      </w:r>
      <w:r w:rsidR="005B3E65">
        <w:rPr>
          <w:rFonts w:hint="cs"/>
          <w:rtl/>
        </w:rPr>
        <w:t>:</w:t>
      </w:r>
      <w:bookmarkEnd w:id="357"/>
    </w:p>
    <w:p w:rsidR="00FD157B" w:rsidRDefault="00FD157B" w:rsidP="00FD157B">
      <w:pPr>
        <w:pStyle w:val="libNormal"/>
        <w:rPr>
          <w:rtl/>
        </w:rPr>
      </w:pPr>
      <w:r>
        <w:rPr>
          <w:rFonts w:hint="cs"/>
          <w:rtl/>
        </w:rPr>
        <w:t xml:space="preserve">روى إسماعيل بن سعد الأشعري عن أبي الحسن الرضا </w:t>
      </w:r>
      <w:r w:rsidR="009B1D84" w:rsidRPr="009B1D84">
        <w:rPr>
          <w:rStyle w:val="libAlaemChar"/>
          <w:rFonts w:hint="cs"/>
          <w:rtl/>
        </w:rPr>
        <w:t>عليه‌السلام</w:t>
      </w:r>
      <w:r>
        <w:rPr>
          <w:rFonts w:hint="cs"/>
          <w:rtl/>
        </w:rPr>
        <w:t xml:space="preserve"> في حديث قال</w:t>
      </w:r>
      <w:r w:rsidR="005B3E65">
        <w:rPr>
          <w:rFonts w:hint="cs"/>
          <w:rtl/>
        </w:rPr>
        <w:t>:</w:t>
      </w:r>
      <w:r>
        <w:rPr>
          <w:rFonts w:hint="cs"/>
          <w:rtl/>
        </w:rPr>
        <w:t xml:space="preserve"> سألته عن رجل أحلفه السلطان بالطلاق أو غير ذلك فحلف قال</w:t>
      </w:r>
      <w:r w:rsidR="005B3E65">
        <w:rPr>
          <w:rFonts w:hint="cs"/>
          <w:rtl/>
        </w:rPr>
        <w:t>:</w:t>
      </w:r>
      <w:r>
        <w:rPr>
          <w:rFonts w:hint="cs"/>
          <w:rtl/>
        </w:rPr>
        <w:t xml:space="preserve"> لا</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قرب الإسناد (ص 160)</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 16 / 40</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6 / 184</w:t>
      </w:r>
      <w:r w:rsidR="005B3E65">
        <w:rPr>
          <w:rFonts w:hint="cs"/>
          <w:rtl/>
        </w:rPr>
        <w:t>.</w:t>
      </w:r>
      <w:r>
        <w:rPr>
          <w:rFonts w:hint="cs"/>
          <w:rtl/>
        </w:rPr>
        <w:t xml:space="preserve"> </w:t>
      </w:r>
    </w:p>
    <w:p w:rsidR="00FD157B" w:rsidRDefault="00FD157B" w:rsidP="00BF255D">
      <w:pPr>
        <w:pStyle w:val="libFootnote0"/>
        <w:rPr>
          <w:rtl/>
        </w:rPr>
      </w:pPr>
      <w:r>
        <w:rPr>
          <w:rFonts w:hint="cs"/>
          <w:rtl/>
        </w:rPr>
        <w:t>(4) فروع الكافي 7 / 440 وسائل الشيعة 16 / 157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جناح عليه</w:t>
      </w:r>
      <w:r w:rsidR="005B3E65">
        <w:rPr>
          <w:rFonts w:hint="cs"/>
          <w:rtl/>
        </w:rPr>
        <w:t>،</w:t>
      </w:r>
      <w:r w:rsidRPr="00FD157B">
        <w:rPr>
          <w:rFonts w:hint="cs"/>
          <w:rtl/>
        </w:rPr>
        <w:t xml:space="preserve"> وعن رجل يخاف على ماله من السلطان فيحلف لينجو به منه قال</w:t>
      </w:r>
      <w:r w:rsidR="005B3E65">
        <w:rPr>
          <w:rFonts w:hint="cs"/>
          <w:rtl/>
        </w:rPr>
        <w:t>:</w:t>
      </w:r>
      <w:r w:rsidRPr="00FD157B">
        <w:rPr>
          <w:rFonts w:hint="cs"/>
          <w:rtl/>
        </w:rPr>
        <w:t xml:space="preserve"> لا جناح عليه</w:t>
      </w:r>
      <w:r w:rsidR="005B3E65">
        <w:rPr>
          <w:rFonts w:hint="cs"/>
          <w:rtl/>
        </w:rPr>
        <w:t>،</w:t>
      </w:r>
      <w:r w:rsidRPr="00FD157B">
        <w:rPr>
          <w:rFonts w:hint="cs"/>
          <w:rtl/>
        </w:rPr>
        <w:t xml:space="preserve"> وسألته هل يخلف الرجل على مال أخيه كما يحلف على ماله</w:t>
      </w:r>
      <w:r w:rsidR="005B3E65">
        <w:rPr>
          <w:rFonts w:hint="cs"/>
          <w:rtl/>
        </w:rPr>
        <w:t>؟</w:t>
      </w:r>
      <w:r w:rsidRPr="00FD157B">
        <w:rPr>
          <w:rFonts w:hint="cs"/>
          <w:rtl/>
        </w:rPr>
        <w:t xml:space="preserve"> قال</w:t>
      </w:r>
      <w:r w:rsidR="005B3E65">
        <w:rPr>
          <w:rFonts w:hint="cs"/>
          <w:rtl/>
        </w:rPr>
        <w:t>:</w:t>
      </w:r>
      <w:r w:rsidRPr="00FD157B">
        <w:rPr>
          <w:rFonts w:hint="cs"/>
          <w:rtl/>
        </w:rPr>
        <w:t xml:space="preserve"> نعم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Normal"/>
        <w:rPr>
          <w:rtl/>
        </w:rPr>
      </w:pPr>
      <w:r>
        <w:rPr>
          <w:rFonts w:hint="cs"/>
          <w:rtl/>
        </w:rPr>
        <w:t>اليمين إنّما ينعقد إذا كان بالله تعالى</w:t>
      </w:r>
      <w:r w:rsidR="005B3E65">
        <w:rPr>
          <w:rFonts w:hint="cs"/>
          <w:rtl/>
        </w:rPr>
        <w:t>،</w:t>
      </w:r>
      <w:r>
        <w:rPr>
          <w:rFonts w:hint="cs"/>
          <w:rtl/>
        </w:rPr>
        <w:t xml:space="preserve"> أمّا اليمين بالطلاق من دون ذكر لفظ الجلالة فلا أثر له</w:t>
      </w:r>
      <w:r w:rsidR="005B3E65">
        <w:rPr>
          <w:rFonts w:hint="cs"/>
          <w:rtl/>
        </w:rPr>
        <w:t>،</w:t>
      </w:r>
      <w:r>
        <w:rPr>
          <w:rFonts w:hint="cs"/>
          <w:rtl/>
        </w:rPr>
        <w:t xml:space="preserve"> وإذا حلف بالله تعالى لدفع الظلم عنه وعن إخوانه أمام السلطان الجائر فيجوز ولا كفارة عليه</w:t>
      </w:r>
      <w:r w:rsidR="005B3E65">
        <w:rPr>
          <w:rFonts w:hint="cs"/>
          <w:rtl/>
        </w:rPr>
        <w:t>.</w:t>
      </w:r>
    </w:p>
    <w:p w:rsidR="00FD157B" w:rsidRDefault="00FD157B" w:rsidP="00FD157B">
      <w:pPr>
        <w:pStyle w:val="libBold1"/>
        <w:rPr>
          <w:rtl/>
        </w:rPr>
      </w:pPr>
      <w:bookmarkStart w:id="358" w:name="222"/>
      <w:r>
        <w:rPr>
          <w:rFonts w:hint="cs"/>
          <w:rtl/>
        </w:rPr>
        <w:t>149</w:t>
      </w:r>
      <w:r w:rsidR="00117131">
        <w:rPr>
          <w:rFonts w:hint="cs"/>
          <w:rtl/>
        </w:rPr>
        <w:t xml:space="preserve"> - </w:t>
      </w:r>
      <w:r>
        <w:rPr>
          <w:rFonts w:hint="cs"/>
          <w:rtl/>
        </w:rPr>
        <w:t>الطير في الليل</w:t>
      </w:r>
      <w:r w:rsidR="005B3E65">
        <w:rPr>
          <w:rFonts w:hint="cs"/>
          <w:rtl/>
        </w:rPr>
        <w:t>:</w:t>
      </w:r>
      <w:r>
        <w:rPr>
          <w:rFonts w:hint="cs"/>
          <w:rtl/>
        </w:rPr>
        <w:t xml:space="preserve"> </w:t>
      </w:r>
      <w:bookmarkEnd w:id="358"/>
    </w:p>
    <w:p w:rsidR="00FD157B" w:rsidRDefault="00FD157B" w:rsidP="00FD157B">
      <w:pPr>
        <w:pStyle w:val="libNormal"/>
        <w:rPr>
          <w:rtl/>
        </w:rPr>
      </w:pPr>
      <w:r w:rsidRPr="00FD157B">
        <w:rPr>
          <w:rFonts w:hint="cs"/>
          <w:rtl/>
        </w:rPr>
        <w:t xml:space="preserve">روى أحمد بن محمد بن أبي نصر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سألته عن طروق الطير بالليل في وكرها</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بأس بذلك </w:t>
      </w:r>
      <w:r w:rsidRPr="00FD157B">
        <w:rPr>
          <w:rStyle w:val="libFootnotenumChar"/>
          <w:rFonts w:hint="cs"/>
          <w:rtl/>
        </w:rPr>
        <w:t>(2)</w:t>
      </w:r>
      <w:r w:rsidR="005B3E65">
        <w:rPr>
          <w:rFonts w:hint="cs"/>
          <w:rtl/>
        </w:rPr>
        <w:t>.</w:t>
      </w:r>
      <w:r w:rsidRPr="00FD157B">
        <w:rPr>
          <w:rFonts w:hint="cs"/>
          <w:rtl/>
        </w:rPr>
        <w:t xml:space="preserve"> </w:t>
      </w:r>
    </w:p>
    <w:p w:rsidR="00FD157B" w:rsidRDefault="00FD157B" w:rsidP="00FD157B">
      <w:pPr>
        <w:pStyle w:val="libNormal"/>
        <w:rPr>
          <w:rtl/>
        </w:rPr>
      </w:pPr>
      <w:r w:rsidRPr="00FD157B">
        <w:rPr>
          <w:rFonts w:hint="cs"/>
          <w:rtl/>
        </w:rPr>
        <w:t>وأكّد جواز ذلك في حديثه التالي</w:t>
      </w:r>
      <w:r w:rsidR="005B3E65">
        <w:rPr>
          <w:rFonts w:hint="cs"/>
          <w:rtl/>
        </w:rPr>
        <w:t>:</w:t>
      </w:r>
      <w:r w:rsidRPr="00FD157B">
        <w:rPr>
          <w:rFonts w:hint="cs"/>
          <w:rtl/>
        </w:rPr>
        <w:t xml:space="preserve"> روى يونس بن عبد الرحمان عن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قلت له</w:t>
      </w:r>
      <w:r w:rsidR="005B3E65">
        <w:rPr>
          <w:rFonts w:hint="cs"/>
          <w:rtl/>
        </w:rPr>
        <w:t>:</w:t>
      </w:r>
      <w:r w:rsidRPr="00FD157B">
        <w:rPr>
          <w:rFonts w:hint="cs"/>
          <w:rtl/>
        </w:rPr>
        <w:t xml:space="preserve"> جعلت فداك</w:t>
      </w:r>
      <w:r w:rsidR="005B3E65">
        <w:rPr>
          <w:rFonts w:hint="cs"/>
          <w:rtl/>
        </w:rPr>
        <w:t>،</w:t>
      </w:r>
      <w:r w:rsidRPr="00FD157B">
        <w:rPr>
          <w:rFonts w:hint="cs"/>
          <w:rtl/>
        </w:rPr>
        <w:t xml:space="preserve"> ما تقول</w:t>
      </w:r>
      <w:r w:rsidR="005B3E65">
        <w:rPr>
          <w:rFonts w:hint="cs"/>
          <w:rtl/>
        </w:rPr>
        <w:t>:</w:t>
      </w:r>
      <w:r w:rsidRPr="00FD157B">
        <w:rPr>
          <w:rFonts w:hint="cs"/>
          <w:rtl/>
        </w:rPr>
        <w:t xml:space="preserve"> في صيد الطير في أوكارها والوحش في أوطانها ليلاً</w:t>
      </w:r>
      <w:r w:rsidR="005B3E65">
        <w:rPr>
          <w:rFonts w:hint="cs"/>
          <w:rtl/>
        </w:rPr>
        <w:t>،</w:t>
      </w:r>
      <w:r w:rsidRPr="00FD157B">
        <w:rPr>
          <w:rFonts w:hint="cs"/>
          <w:rtl/>
        </w:rPr>
        <w:t xml:space="preserve"> فإنّ الناس يكرهون ذلك</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بأس بذلك </w:t>
      </w:r>
      <w:r w:rsidRPr="00FD157B">
        <w:rPr>
          <w:rStyle w:val="libFootnotenumChar"/>
          <w:rFonts w:hint="cs"/>
          <w:rtl/>
        </w:rPr>
        <w:t>(3)</w:t>
      </w:r>
      <w:r w:rsidR="005B3E65">
        <w:rPr>
          <w:rFonts w:hint="cs"/>
          <w:rtl/>
        </w:rPr>
        <w:t>.</w:t>
      </w:r>
    </w:p>
    <w:p w:rsidR="00FD157B" w:rsidRDefault="00FD157B" w:rsidP="00FD157B">
      <w:pPr>
        <w:pStyle w:val="libBold1"/>
        <w:rPr>
          <w:rtl/>
        </w:rPr>
      </w:pPr>
      <w:bookmarkStart w:id="359" w:name="223"/>
      <w:r>
        <w:rPr>
          <w:rFonts w:hint="cs"/>
          <w:rtl/>
        </w:rPr>
        <w:t>150</w:t>
      </w:r>
      <w:r w:rsidR="00117131">
        <w:rPr>
          <w:rFonts w:hint="cs"/>
          <w:rtl/>
        </w:rPr>
        <w:t xml:space="preserve"> - </w:t>
      </w:r>
      <w:r>
        <w:rPr>
          <w:rFonts w:hint="cs"/>
          <w:rtl/>
        </w:rPr>
        <w:t>صيد الطير الذي له صاحب</w:t>
      </w:r>
      <w:r w:rsidR="005B3E65">
        <w:rPr>
          <w:rFonts w:hint="cs"/>
          <w:rtl/>
        </w:rPr>
        <w:t>:</w:t>
      </w:r>
      <w:r>
        <w:rPr>
          <w:rFonts w:hint="cs"/>
          <w:rtl/>
        </w:rPr>
        <w:t xml:space="preserve"> </w:t>
      </w:r>
      <w:bookmarkEnd w:id="359"/>
    </w:p>
    <w:p w:rsidR="00FD157B" w:rsidRDefault="00FD157B" w:rsidP="00FD157B">
      <w:pPr>
        <w:pStyle w:val="libNormal"/>
        <w:rPr>
          <w:rtl/>
        </w:rPr>
      </w:pPr>
      <w:r w:rsidRPr="00FD157B">
        <w:rPr>
          <w:rFonts w:hint="cs"/>
          <w:rtl/>
        </w:rPr>
        <w:t>روى أحمد بن محمد بن أبي نصر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عن الرجل يصيد الطير يساوي دراهم كثيرة</w:t>
      </w:r>
      <w:r w:rsidR="005B3E65">
        <w:rPr>
          <w:rFonts w:hint="cs"/>
          <w:rtl/>
        </w:rPr>
        <w:t>،</w:t>
      </w:r>
      <w:r w:rsidRPr="00FD157B">
        <w:rPr>
          <w:rFonts w:hint="cs"/>
          <w:rtl/>
        </w:rPr>
        <w:t xml:space="preserve"> وهو مستوي الجناحين فيعرف صاحبه أو يجيئه فيطلبه من لا يتهمه</w:t>
      </w:r>
      <w:r w:rsidR="005B3E65">
        <w:rPr>
          <w:rFonts w:hint="cs"/>
          <w:rtl/>
        </w:rPr>
        <w:t>،</w:t>
      </w:r>
      <w:r w:rsidRPr="00FD157B">
        <w:rPr>
          <w:rFonts w:hint="cs"/>
          <w:rtl/>
        </w:rPr>
        <w:t xml:space="preserve"> فقال</w:t>
      </w:r>
      <w:r w:rsidR="005B3E65">
        <w:rPr>
          <w:rFonts w:hint="cs"/>
          <w:rtl/>
        </w:rPr>
        <w:t>:</w:t>
      </w:r>
      <w:r w:rsidRPr="00FD157B">
        <w:rPr>
          <w:rFonts w:hint="cs"/>
          <w:rtl/>
        </w:rPr>
        <w:t xml:space="preserve"> لا يحل له إمساكه يرده عليه</w:t>
      </w:r>
      <w:r w:rsidR="005B3E65">
        <w:rPr>
          <w:rFonts w:hint="cs"/>
          <w:rtl/>
        </w:rPr>
        <w:t>،</w:t>
      </w:r>
      <w:r w:rsidRPr="00FD157B">
        <w:rPr>
          <w:rFonts w:hint="cs"/>
          <w:rtl/>
        </w:rPr>
        <w:t xml:space="preserve"> فقلت</w:t>
      </w:r>
      <w:r w:rsidR="005B3E65">
        <w:rPr>
          <w:rFonts w:hint="cs"/>
          <w:rtl/>
        </w:rPr>
        <w:t>:</w:t>
      </w:r>
      <w:r w:rsidRPr="00FD157B">
        <w:rPr>
          <w:rFonts w:hint="cs"/>
          <w:rtl/>
        </w:rPr>
        <w:t xml:space="preserve"> فإن صاد ما هو مالك لجناحيه لا يعرف له طالباً</w:t>
      </w:r>
      <w:r w:rsidR="005B3E65">
        <w:rPr>
          <w:rFonts w:hint="cs"/>
          <w:rtl/>
        </w:rPr>
        <w:t>؟</w:t>
      </w:r>
      <w:r w:rsidRPr="00FD157B">
        <w:rPr>
          <w:rFonts w:hint="cs"/>
          <w:rtl/>
        </w:rPr>
        <w:t xml:space="preserve"> قال</w:t>
      </w:r>
      <w:r w:rsidR="005B3E65">
        <w:rPr>
          <w:rFonts w:hint="cs"/>
          <w:rtl/>
        </w:rPr>
        <w:t>:</w:t>
      </w:r>
      <w:r w:rsidRPr="00FD157B">
        <w:rPr>
          <w:rFonts w:hint="cs"/>
          <w:rtl/>
        </w:rPr>
        <w:t xml:space="preserve"> هو له </w:t>
      </w:r>
      <w:r w:rsidRPr="00FD157B">
        <w:rPr>
          <w:rStyle w:val="libFootnotenumChar"/>
          <w:rFonts w:hint="cs"/>
          <w:rtl/>
        </w:rPr>
        <w:t>(4)</w:t>
      </w:r>
      <w:r w:rsidR="005B3E65">
        <w:rPr>
          <w:rStyle w:val="libFootnotenumChar"/>
          <w:rFonts w:hint="cs"/>
          <w:rtl/>
        </w:rPr>
        <w:t>.</w:t>
      </w:r>
    </w:p>
    <w:p w:rsidR="00FD157B" w:rsidRDefault="00FD157B" w:rsidP="00FD157B">
      <w:pPr>
        <w:pStyle w:val="libBold1"/>
        <w:rPr>
          <w:rtl/>
        </w:rPr>
      </w:pPr>
      <w:bookmarkStart w:id="360" w:name="224"/>
      <w:r>
        <w:rPr>
          <w:rFonts w:hint="cs"/>
          <w:rtl/>
        </w:rPr>
        <w:t>151</w:t>
      </w:r>
      <w:r w:rsidR="00117131">
        <w:rPr>
          <w:rFonts w:hint="cs"/>
          <w:rtl/>
        </w:rPr>
        <w:t xml:space="preserve"> - </w:t>
      </w:r>
      <w:r>
        <w:rPr>
          <w:rFonts w:hint="cs"/>
          <w:rtl/>
        </w:rPr>
        <w:t>حلية السمك الربيثا</w:t>
      </w:r>
      <w:r w:rsidR="005B3E65">
        <w:rPr>
          <w:rFonts w:hint="cs"/>
          <w:rtl/>
        </w:rPr>
        <w:t>:</w:t>
      </w:r>
      <w:r>
        <w:rPr>
          <w:rFonts w:hint="cs"/>
          <w:rtl/>
        </w:rPr>
        <w:t xml:space="preserve"> </w:t>
      </w:r>
      <w:bookmarkEnd w:id="360"/>
    </w:p>
    <w:p w:rsidR="00FD157B" w:rsidRDefault="00FD157B" w:rsidP="00FD157B">
      <w:pPr>
        <w:pStyle w:val="libNormal"/>
        <w:rPr>
          <w:rtl/>
        </w:rPr>
      </w:pPr>
      <w:r w:rsidRPr="00FD157B">
        <w:rPr>
          <w:rFonts w:hint="cs"/>
          <w:rtl/>
        </w:rPr>
        <w:t>روى محمد بن إسماعيل قال</w:t>
      </w:r>
      <w:r w:rsidR="005B3E65">
        <w:rPr>
          <w:rFonts w:hint="cs"/>
          <w:rtl/>
        </w:rPr>
        <w:t>:</w:t>
      </w:r>
      <w:r w:rsidRPr="00FD157B">
        <w:rPr>
          <w:rFonts w:hint="cs"/>
          <w:rtl/>
        </w:rPr>
        <w:t xml:space="preserve"> كتبت إلى أبي الحسن الرضا </w:t>
      </w:r>
      <w:r w:rsidR="009B1D84" w:rsidRPr="009B1D84">
        <w:rPr>
          <w:rStyle w:val="libAlaemChar"/>
          <w:rFonts w:hint="cs"/>
          <w:rtl/>
        </w:rPr>
        <w:t>عليه‌السلام</w:t>
      </w:r>
      <w:r w:rsidRPr="00FD157B">
        <w:rPr>
          <w:rFonts w:hint="cs"/>
          <w:rtl/>
        </w:rPr>
        <w:t xml:space="preserve"> اختلفت الناس عليّ في الربيثا</w:t>
      </w:r>
      <w:r w:rsidR="005B3E65">
        <w:rPr>
          <w:rFonts w:hint="cs"/>
          <w:rtl/>
        </w:rPr>
        <w:t>،</w:t>
      </w:r>
      <w:r w:rsidRPr="00FD157B">
        <w:rPr>
          <w:rFonts w:hint="cs"/>
          <w:rtl/>
        </w:rPr>
        <w:t xml:space="preserve"> فما تأمرني به فيها</w:t>
      </w:r>
      <w:r w:rsidR="005B3E65">
        <w:rPr>
          <w:rFonts w:hint="cs"/>
          <w:rtl/>
        </w:rPr>
        <w:t>؟</w:t>
      </w:r>
      <w:r w:rsidRPr="00FD157B">
        <w:rPr>
          <w:rFonts w:hint="cs"/>
          <w:rtl/>
        </w:rPr>
        <w:t xml:space="preserve"> فكتب </w:t>
      </w:r>
      <w:r w:rsidR="009B1D84" w:rsidRPr="009B1D84">
        <w:rPr>
          <w:rStyle w:val="libAlaemChar"/>
          <w:rFonts w:hint="cs"/>
          <w:rtl/>
        </w:rPr>
        <w:t>عليه‌السلام</w:t>
      </w:r>
      <w:r w:rsidRPr="00FD157B">
        <w:rPr>
          <w:rFonts w:hint="cs"/>
          <w:rtl/>
        </w:rPr>
        <w:t xml:space="preserve"> لا بأس بها </w:t>
      </w:r>
      <w:r w:rsidRPr="00FD157B">
        <w:rPr>
          <w:rStyle w:val="libFootnotenumChar"/>
          <w:rFonts w:hint="cs"/>
          <w:rtl/>
        </w:rPr>
        <w:t>(5)</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فروع الكافي 7 / 440</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6 / 215</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w:t>
      </w:r>
      <w:r w:rsidR="005B3E65">
        <w:rPr>
          <w:rFonts w:hint="cs"/>
          <w:rtl/>
        </w:rPr>
        <w:t>.</w:t>
      </w:r>
      <w:r>
        <w:rPr>
          <w:rFonts w:hint="cs"/>
          <w:rtl/>
        </w:rPr>
        <w:t xml:space="preserve"> </w:t>
      </w:r>
    </w:p>
    <w:p w:rsidR="00FD157B" w:rsidRDefault="00FD157B" w:rsidP="00BF255D">
      <w:pPr>
        <w:pStyle w:val="libFootnote0"/>
        <w:rPr>
          <w:rtl/>
        </w:rPr>
      </w:pPr>
      <w:r>
        <w:rPr>
          <w:rFonts w:hint="cs"/>
          <w:rtl/>
        </w:rPr>
        <w:t>(4) فروع الكافي 6 / 222</w:t>
      </w:r>
      <w:r w:rsidR="005B3E65">
        <w:rPr>
          <w:rFonts w:hint="cs"/>
          <w:rtl/>
        </w:rPr>
        <w:t>.</w:t>
      </w:r>
      <w:r>
        <w:rPr>
          <w:rFonts w:hint="cs"/>
          <w:rtl/>
        </w:rPr>
        <w:t xml:space="preserve"> </w:t>
      </w:r>
    </w:p>
    <w:p w:rsidR="00FD157B" w:rsidRDefault="00FD157B" w:rsidP="00BF255D">
      <w:pPr>
        <w:pStyle w:val="libFootnote0"/>
        <w:rPr>
          <w:rtl/>
        </w:rPr>
      </w:pPr>
      <w:r>
        <w:rPr>
          <w:rFonts w:hint="cs"/>
          <w:rtl/>
        </w:rPr>
        <w:t>(5) التهذيب</w:t>
      </w:r>
      <w:r w:rsidR="005B3E65">
        <w:rPr>
          <w:rFonts w:hint="cs"/>
          <w:rtl/>
        </w:rPr>
        <w:t>،</w:t>
      </w:r>
      <w:r>
        <w:rPr>
          <w:rFonts w:hint="cs"/>
          <w:rtl/>
        </w:rPr>
        <w:t xml:space="preserve"> وسائل 16 / 407</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Bold1"/>
        <w:rPr>
          <w:rtl/>
        </w:rPr>
      </w:pPr>
      <w:bookmarkStart w:id="361" w:name="225"/>
      <w:r>
        <w:rPr>
          <w:rFonts w:hint="cs"/>
          <w:rtl/>
        </w:rPr>
        <w:lastRenderedPageBreak/>
        <w:t>152</w:t>
      </w:r>
      <w:r w:rsidR="00117131">
        <w:rPr>
          <w:rFonts w:hint="cs"/>
          <w:rtl/>
        </w:rPr>
        <w:t xml:space="preserve"> - </w:t>
      </w:r>
      <w:r>
        <w:rPr>
          <w:rFonts w:hint="cs"/>
          <w:rtl/>
        </w:rPr>
        <w:t>تحريم لحم النسر</w:t>
      </w:r>
      <w:r w:rsidR="005B3E65">
        <w:rPr>
          <w:rFonts w:hint="cs"/>
          <w:rtl/>
        </w:rPr>
        <w:t>:</w:t>
      </w:r>
      <w:r>
        <w:rPr>
          <w:rFonts w:hint="cs"/>
          <w:rtl/>
        </w:rPr>
        <w:t xml:space="preserve"> </w:t>
      </w:r>
      <w:bookmarkEnd w:id="361"/>
    </w:p>
    <w:p w:rsidR="00FD157B" w:rsidRDefault="00FD157B" w:rsidP="00FD157B">
      <w:pPr>
        <w:pStyle w:val="libNormal"/>
        <w:rPr>
          <w:rtl/>
        </w:rPr>
      </w:pPr>
      <w:r w:rsidRPr="00FD157B">
        <w:rPr>
          <w:rFonts w:hint="cs"/>
          <w:rtl/>
        </w:rPr>
        <w:t>روى سليمان بن جعفر الهاشمي قال</w:t>
      </w:r>
      <w:r w:rsidR="005B3E65">
        <w:rPr>
          <w:rFonts w:hint="cs"/>
          <w:rtl/>
        </w:rPr>
        <w:t>:</w:t>
      </w:r>
      <w:r w:rsidRPr="00FD157B">
        <w:rPr>
          <w:rFonts w:hint="cs"/>
          <w:rtl/>
        </w:rPr>
        <w:t xml:space="preserve"> حدثني أبو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طرقنا ابن أبي مريم ليلة وهارون بالمدينة</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هارون وجد في خاصرته وجعاً في هذه الليلة</w:t>
      </w:r>
      <w:r w:rsidR="005B3E65">
        <w:rPr>
          <w:rFonts w:hint="cs"/>
          <w:rtl/>
        </w:rPr>
        <w:t>،</w:t>
      </w:r>
      <w:r w:rsidRPr="00FD157B">
        <w:rPr>
          <w:rFonts w:hint="cs"/>
          <w:rtl/>
        </w:rPr>
        <w:t xml:space="preserve"> وقد طلبنا له لحم النسر</w:t>
      </w:r>
      <w:r w:rsidR="005B3E65">
        <w:rPr>
          <w:rFonts w:hint="cs"/>
          <w:rtl/>
        </w:rPr>
        <w:t>،</w:t>
      </w:r>
      <w:r w:rsidRPr="00FD157B">
        <w:rPr>
          <w:rFonts w:hint="cs"/>
          <w:rtl/>
        </w:rPr>
        <w:t xml:space="preserve"> فأرسل إلينا منه شيئاً</w:t>
      </w:r>
      <w:r w:rsidR="005B3E65">
        <w:rPr>
          <w:rFonts w:hint="cs"/>
          <w:rtl/>
        </w:rPr>
        <w:t>،</w:t>
      </w:r>
      <w:r w:rsidRPr="00FD157B">
        <w:rPr>
          <w:rFonts w:hint="cs"/>
          <w:rtl/>
        </w:rPr>
        <w:t xml:space="preserve"> فقال</w:t>
      </w:r>
      <w:r w:rsidR="005B3E65">
        <w:rPr>
          <w:rFonts w:hint="cs"/>
          <w:rtl/>
        </w:rPr>
        <w:t>:</w:t>
      </w:r>
      <w:r w:rsidRPr="00FD157B">
        <w:rPr>
          <w:rFonts w:hint="cs"/>
          <w:rtl/>
        </w:rPr>
        <w:t xml:space="preserve"> إنّ هذا شيء لا نأكله</w:t>
      </w:r>
      <w:r w:rsidR="005B3E65">
        <w:rPr>
          <w:rFonts w:hint="cs"/>
          <w:rtl/>
        </w:rPr>
        <w:t>،</w:t>
      </w:r>
      <w:r w:rsidRPr="00FD157B">
        <w:rPr>
          <w:rFonts w:hint="cs"/>
          <w:rtl/>
        </w:rPr>
        <w:t xml:space="preserve"> ولا ندخله في بيوتنا</w:t>
      </w:r>
      <w:r w:rsidR="005B3E65">
        <w:rPr>
          <w:rFonts w:hint="cs"/>
          <w:rtl/>
        </w:rPr>
        <w:t>،</w:t>
      </w:r>
      <w:r w:rsidRPr="00FD157B">
        <w:rPr>
          <w:rFonts w:hint="cs"/>
          <w:rtl/>
        </w:rPr>
        <w:t xml:space="preserve"> ولو كان عندنا ما أعطيناه </w:t>
      </w:r>
      <w:r w:rsidRPr="00FD157B">
        <w:rPr>
          <w:rStyle w:val="libFootnotenumChar"/>
          <w:rFonts w:hint="cs"/>
          <w:rtl/>
        </w:rPr>
        <w:t>(1)</w:t>
      </w:r>
      <w:r w:rsidR="005B3E65">
        <w:rPr>
          <w:rFonts w:hint="cs"/>
          <w:rtl/>
        </w:rPr>
        <w:t>.</w:t>
      </w:r>
      <w:r w:rsidRPr="00FD157B">
        <w:rPr>
          <w:rFonts w:hint="cs"/>
          <w:rtl/>
        </w:rPr>
        <w:t xml:space="preserve"> </w:t>
      </w:r>
    </w:p>
    <w:p w:rsidR="00FD157B" w:rsidRDefault="00FD157B" w:rsidP="00FD157B">
      <w:pPr>
        <w:pStyle w:val="libBold1"/>
        <w:rPr>
          <w:rtl/>
        </w:rPr>
      </w:pPr>
      <w:bookmarkStart w:id="362" w:name="226"/>
      <w:r w:rsidRPr="00FD157B">
        <w:rPr>
          <w:rFonts w:hint="cs"/>
          <w:rtl/>
        </w:rPr>
        <w:t>1</w:t>
      </w:r>
      <w:r>
        <w:rPr>
          <w:rFonts w:hint="cs"/>
          <w:rtl/>
        </w:rPr>
        <w:t>53</w:t>
      </w:r>
      <w:r w:rsidR="00117131">
        <w:rPr>
          <w:rFonts w:hint="cs"/>
          <w:rtl/>
        </w:rPr>
        <w:t xml:space="preserve"> - </w:t>
      </w:r>
      <w:r>
        <w:rPr>
          <w:rFonts w:hint="cs"/>
          <w:rtl/>
        </w:rPr>
        <w:t>لحم الضأن</w:t>
      </w:r>
      <w:r w:rsidR="005B3E65">
        <w:rPr>
          <w:rFonts w:hint="cs"/>
          <w:rtl/>
        </w:rPr>
        <w:t>:</w:t>
      </w:r>
      <w:r>
        <w:rPr>
          <w:rFonts w:hint="cs"/>
          <w:rtl/>
        </w:rPr>
        <w:t xml:space="preserve"> </w:t>
      </w:r>
      <w:bookmarkEnd w:id="362"/>
    </w:p>
    <w:p w:rsidR="00FD157B" w:rsidRDefault="00FD157B" w:rsidP="00FD157B">
      <w:pPr>
        <w:pStyle w:val="libNormal"/>
        <w:rPr>
          <w:rtl/>
        </w:rPr>
      </w:pPr>
      <w:r w:rsidRPr="00FD157B">
        <w:rPr>
          <w:rFonts w:hint="cs"/>
          <w:rtl/>
        </w:rPr>
        <w:t>روى سعد بن سعد قال</w:t>
      </w:r>
      <w:r w:rsidR="005B3E65">
        <w:rPr>
          <w:rFonts w:hint="cs"/>
          <w:rtl/>
        </w:rPr>
        <w:t>:</w:t>
      </w:r>
      <w:r w:rsidRPr="00FD157B">
        <w:rPr>
          <w:rFonts w:hint="cs"/>
          <w:rtl/>
        </w:rPr>
        <w:t xml:space="preserve"> قلت لأبي الحسن الرضا </w:t>
      </w:r>
      <w:r w:rsidR="009B1D84" w:rsidRPr="009B1D84">
        <w:rPr>
          <w:rStyle w:val="libAlaemChar"/>
          <w:rFonts w:hint="cs"/>
          <w:rtl/>
        </w:rPr>
        <w:t>عليه‌السلام</w:t>
      </w:r>
      <w:r w:rsidRPr="00FD157B">
        <w:rPr>
          <w:rFonts w:hint="cs"/>
          <w:rtl/>
        </w:rPr>
        <w:t xml:space="preserve"> إنّ أهل بيتي يأكلون لحم الماعز</w:t>
      </w:r>
      <w:r w:rsidR="005B3E65">
        <w:rPr>
          <w:rFonts w:hint="cs"/>
          <w:rtl/>
        </w:rPr>
        <w:t>،</w:t>
      </w:r>
      <w:r w:rsidRPr="00FD157B">
        <w:rPr>
          <w:rFonts w:hint="cs"/>
          <w:rtl/>
        </w:rPr>
        <w:t xml:space="preserve"> ولا يأكلون لحم الضأن</w:t>
      </w:r>
      <w:r w:rsidR="005B3E65">
        <w:rPr>
          <w:rFonts w:hint="cs"/>
          <w:rtl/>
        </w:rPr>
        <w:t>،</w:t>
      </w:r>
      <w:r w:rsidRPr="00FD157B">
        <w:rPr>
          <w:rFonts w:hint="cs"/>
          <w:rtl/>
        </w:rPr>
        <w:t xml:space="preserve"> قال</w:t>
      </w:r>
      <w:r w:rsidR="005B3E65">
        <w:rPr>
          <w:rFonts w:hint="cs"/>
          <w:rtl/>
        </w:rPr>
        <w:t>:</w:t>
      </w:r>
      <w:r w:rsidRPr="00FD157B">
        <w:rPr>
          <w:rFonts w:hint="cs"/>
          <w:rtl/>
        </w:rPr>
        <w:t xml:space="preserve"> ولم</w:t>
      </w:r>
      <w:r w:rsidR="005B3E65">
        <w:rPr>
          <w:rFonts w:hint="cs"/>
          <w:rtl/>
        </w:rPr>
        <w:t>؟</w:t>
      </w:r>
      <w:r w:rsidRPr="00FD157B">
        <w:rPr>
          <w:rFonts w:hint="cs"/>
          <w:rtl/>
        </w:rPr>
        <w:t xml:space="preserve"> قلت</w:t>
      </w:r>
      <w:r w:rsidR="005B3E65">
        <w:rPr>
          <w:rFonts w:hint="cs"/>
          <w:rtl/>
        </w:rPr>
        <w:t>:</w:t>
      </w:r>
      <w:r w:rsidRPr="00FD157B">
        <w:rPr>
          <w:rFonts w:hint="cs"/>
          <w:rtl/>
        </w:rPr>
        <w:t xml:space="preserve"> يقولون إنّه يهيج المرارة</w:t>
      </w:r>
      <w:r w:rsidR="005B3E65">
        <w:rPr>
          <w:rFonts w:hint="cs"/>
          <w:rtl/>
        </w:rPr>
        <w:t>،</w:t>
      </w:r>
      <w:r w:rsidRPr="00FD157B">
        <w:rPr>
          <w:rFonts w:hint="cs"/>
          <w:rtl/>
        </w:rPr>
        <w:t xml:space="preserve"> قال </w:t>
      </w:r>
      <w:r w:rsidR="009B1D84" w:rsidRPr="009B1D84">
        <w:rPr>
          <w:rStyle w:val="libAlaemChar"/>
          <w:rFonts w:hint="cs"/>
          <w:rtl/>
        </w:rPr>
        <w:t>عليه‌السلام</w:t>
      </w:r>
      <w:r w:rsidR="005B3E65">
        <w:rPr>
          <w:rFonts w:hint="cs"/>
          <w:rtl/>
        </w:rPr>
        <w:t>:</w:t>
      </w:r>
      <w:r w:rsidRPr="00FD157B">
        <w:rPr>
          <w:rFonts w:hint="cs"/>
          <w:rtl/>
        </w:rPr>
        <w:t xml:space="preserve"> لو علم الله خيراً من الضأن لفدى به إسحاق </w:t>
      </w:r>
      <w:r w:rsidRPr="00FD157B">
        <w:rPr>
          <w:rStyle w:val="libFootnotenumChar"/>
          <w:rFonts w:hint="cs"/>
          <w:rtl/>
        </w:rPr>
        <w:t>(2)</w:t>
      </w:r>
      <w:r w:rsidR="005B3E65">
        <w:rPr>
          <w:rFonts w:hint="cs"/>
          <w:rtl/>
        </w:rPr>
        <w:t>.</w:t>
      </w:r>
    </w:p>
    <w:p w:rsidR="00FD157B" w:rsidRDefault="00FD157B" w:rsidP="00FD157B">
      <w:pPr>
        <w:pStyle w:val="libBold1"/>
        <w:rPr>
          <w:rtl/>
        </w:rPr>
      </w:pPr>
      <w:bookmarkStart w:id="363" w:name="227"/>
      <w:r>
        <w:rPr>
          <w:rFonts w:hint="cs"/>
          <w:rtl/>
        </w:rPr>
        <w:t>154</w:t>
      </w:r>
      <w:r w:rsidR="00117131">
        <w:rPr>
          <w:rFonts w:hint="cs"/>
          <w:rtl/>
        </w:rPr>
        <w:t xml:space="preserve"> - </w:t>
      </w:r>
      <w:r>
        <w:rPr>
          <w:rFonts w:hint="cs"/>
          <w:rtl/>
        </w:rPr>
        <w:t>حرمة الخمر</w:t>
      </w:r>
      <w:r w:rsidR="005B3E65">
        <w:rPr>
          <w:rFonts w:hint="cs"/>
          <w:rtl/>
        </w:rPr>
        <w:t>:</w:t>
      </w:r>
      <w:r>
        <w:rPr>
          <w:rFonts w:hint="cs"/>
          <w:rtl/>
        </w:rPr>
        <w:t xml:space="preserve"> </w:t>
      </w:r>
      <w:bookmarkEnd w:id="363"/>
    </w:p>
    <w:p w:rsidR="00FD157B" w:rsidRDefault="00FD157B" w:rsidP="00FD157B">
      <w:pPr>
        <w:pStyle w:val="libNormal"/>
        <w:rPr>
          <w:rtl/>
        </w:rPr>
      </w:pPr>
      <w:r w:rsidRPr="00FD157B">
        <w:rPr>
          <w:rFonts w:hint="cs"/>
          <w:rtl/>
        </w:rPr>
        <w:t>روى محمد بن أحمد عن العمركي قال</w:t>
      </w:r>
      <w:r w:rsidR="005B3E65">
        <w:rPr>
          <w:rFonts w:hint="cs"/>
          <w:rtl/>
        </w:rPr>
        <w:t>:</w:t>
      </w:r>
      <w:r w:rsidRPr="00FD157B">
        <w:rPr>
          <w:rFonts w:hint="cs"/>
          <w:rtl/>
        </w:rPr>
        <w:t xml:space="preserve"> قلت للرضا </w:t>
      </w:r>
      <w:r w:rsidR="009B1D84" w:rsidRPr="009B1D84">
        <w:rPr>
          <w:rStyle w:val="libAlaemChar"/>
          <w:rFonts w:hint="cs"/>
          <w:rtl/>
        </w:rPr>
        <w:t>عليه‌السلام</w:t>
      </w:r>
      <w:r w:rsidR="005B3E65">
        <w:rPr>
          <w:rFonts w:hint="cs"/>
          <w:rtl/>
        </w:rPr>
        <w:t>:</w:t>
      </w:r>
      <w:r w:rsidRPr="00FD157B">
        <w:rPr>
          <w:rFonts w:hint="cs"/>
          <w:rtl/>
        </w:rPr>
        <w:t xml:space="preserve"> إنّ ابن داود ذكر أنّك قلت له</w:t>
      </w:r>
      <w:r w:rsidR="005B3E65">
        <w:rPr>
          <w:rFonts w:hint="cs"/>
          <w:rtl/>
        </w:rPr>
        <w:t>:</w:t>
      </w:r>
      <w:r w:rsidRPr="00FD157B">
        <w:rPr>
          <w:rFonts w:hint="cs"/>
          <w:rtl/>
        </w:rPr>
        <w:t xml:space="preserve"> شارب الخمر كافر</w:t>
      </w:r>
      <w:r w:rsidR="005B3E65">
        <w:rPr>
          <w:rFonts w:hint="cs"/>
          <w:rtl/>
        </w:rPr>
        <w:t>،</w:t>
      </w:r>
      <w:r w:rsidRPr="00FD157B">
        <w:rPr>
          <w:rFonts w:hint="cs"/>
          <w:rtl/>
        </w:rPr>
        <w:t xml:space="preserve"> فقال</w:t>
      </w:r>
      <w:r w:rsidR="005B3E65">
        <w:rPr>
          <w:rFonts w:hint="cs"/>
          <w:rtl/>
        </w:rPr>
        <w:t>:</w:t>
      </w:r>
      <w:r w:rsidRPr="00FD157B">
        <w:rPr>
          <w:rFonts w:hint="cs"/>
          <w:rtl/>
        </w:rPr>
        <w:t xml:space="preserve"> صدق قد قلت ذلك له </w:t>
      </w:r>
      <w:r w:rsidRPr="00FD157B">
        <w:rPr>
          <w:rStyle w:val="libFootnotenumChar"/>
          <w:rFonts w:hint="cs"/>
          <w:rtl/>
        </w:rPr>
        <w:t>(3)</w:t>
      </w:r>
      <w:r w:rsidR="005B3E65">
        <w:rPr>
          <w:rFonts w:hint="cs"/>
          <w:rtl/>
        </w:rPr>
        <w:t>.</w:t>
      </w:r>
    </w:p>
    <w:p w:rsidR="00FD157B" w:rsidRDefault="00FD157B" w:rsidP="00FD157B">
      <w:pPr>
        <w:pStyle w:val="libBold1"/>
        <w:rPr>
          <w:rtl/>
        </w:rPr>
      </w:pPr>
      <w:bookmarkStart w:id="364" w:name="228"/>
      <w:r>
        <w:rPr>
          <w:rFonts w:hint="cs"/>
          <w:rtl/>
        </w:rPr>
        <w:t>155</w:t>
      </w:r>
      <w:r w:rsidR="00117131">
        <w:rPr>
          <w:rFonts w:hint="cs"/>
          <w:rtl/>
        </w:rPr>
        <w:t xml:space="preserve"> - </w:t>
      </w:r>
      <w:r>
        <w:rPr>
          <w:rFonts w:hint="cs"/>
          <w:rtl/>
        </w:rPr>
        <w:t>الفقّاع حرام</w:t>
      </w:r>
      <w:r w:rsidR="005B3E65">
        <w:rPr>
          <w:rFonts w:hint="cs"/>
          <w:rtl/>
        </w:rPr>
        <w:t>:</w:t>
      </w:r>
      <w:r>
        <w:rPr>
          <w:rFonts w:hint="cs"/>
          <w:rtl/>
        </w:rPr>
        <w:t xml:space="preserve"> </w:t>
      </w:r>
      <w:bookmarkEnd w:id="364"/>
    </w:p>
    <w:p w:rsidR="00FD157B" w:rsidRDefault="00FD157B" w:rsidP="00FD157B">
      <w:pPr>
        <w:pStyle w:val="libNormal"/>
        <w:rPr>
          <w:rtl/>
        </w:rPr>
      </w:pPr>
      <w:r w:rsidRPr="00FD157B">
        <w:rPr>
          <w:rFonts w:hint="cs"/>
          <w:rtl/>
        </w:rPr>
        <w:t>روى محمد بن عيسى عن الوشا</w:t>
      </w:r>
      <w:r w:rsidR="005B3E65">
        <w:rPr>
          <w:rFonts w:hint="cs"/>
          <w:rtl/>
        </w:rPr>
        <w:t>،</w:t>
      </w:r>
      <w:r w:rsidRPr="00FD157B">
        <w:rPr>
          <w:rFonts w:hint="cs"/>
          <w:rtl/>
        </w:rPr>
        <w:t xml:space="preserve"> قال كتبت إليه</w:t>
      </w:r>
      <w:r w:rsidR="00117131">
        <w:rPr>
          <w:rFonts w:hint="cs"/>
          <w:rtl/>
        </w:rPr>
        <w:t xml:space="preserve"> - </w:t>
      </w:r>
      <w:r w:rsidRPr="00FD157B">
        <w:rPr>
          <w:rFonts w:hint="cs"/>
          <w:rtl/>
        </w:rPr>
        <w:t xml:space="preserve">يعني الرضا </w:t>
      </w:r>
      <w:r w:rsidR="009B1D84" w:rsidRPr="009B1D84">
        <w:rPr>
          <w:rStyle w:val="libAlaemChar"/>
          <w:rFonts w:hint="cs"/>
          <w:rtl/>
        </w:rPr>
        <w:t>عليه‌السلام</w:t>
      </w:r>
      <w:r w:rsidR="00117131">
        <w:rPr>
          <w:rFonts w:hint="cs"/>
          <w:rtl/>
        </w:rPr>
        <w:t xml:space="preserve"> - </w:t>
      </w:r>
      <w:r w:rsidRPr="00FD157B">
        <w:rPr>
          <w:rFonts w:hint="cs"/>
          <w:rtl/>
        </w:rPr>
        <w:t>أسأله عن الفقّاع</w:t>
      </w:r>
      <w:r w:rsidR="005B3E65">
        <w:rPr>
          <w:rFonts w:hint="cs"/>
          <w:rtl/>
        </w:rPr>
        <w:t>،</w:t>
      </w:r>
      <w:r w:rsidRPr="00FD157B">
        <w:rPr>
          <w:rFonts w:hint="cs"/>
          <w:rtl/>
        </w:rPr>
        <w:t xml:space="preserve"> قال</w:t>
      </w:r>
      <w:r w:rsidR="005B3E65">
        <w:rPr>
          <w:rFonts w:hint="cs"/>
          <w:rtl/>
        </w:rPr>
        <w:t>:</w:t>
      </w:r>
      <w:r w:rsidRPr="00FD157B">
        <w:rPr>
          <w:rFonts w:hint="cs"/>
          <w:rtl/>
        </w:rPr>
        <w:t xml:space="preserve"> فكتب</w:t>
      </w:r>
      <w:r w:rsidR="005B3E65">
        <w:rPr>
          <w:rFonts w:hint="cs"/>
          <w:rtl/>
        </w:rPr>
        <w:t>:</w:t>
      </w:r>
      <w:r w:rsidRPr="00FD157B">
        <w:rPr>
          <w:rFonts w:hint="cs"/>
          <w:rtl/>
        </w:rPr>
        <w:t xml:space="preserve"> حرام وهو خمر </w:t>
      </w:r>
      <w:r w:rsidRPr="00FD157B">
        <w:rPr>
          <w:rStyle w:val="libFootnotenumChar"/>
          <w:rFonts w:hint="cs"/>
          <w:rtl/>
        </w:rPr>
        <w:t>(4)</w:t>
      </w:r>
      <w:r w:rsidR="005B3E65">
        <w:rPr>
          <w:rFonts w:hint="cs"/>
          <w:rtl/>
        </w:rPr>
        <w:t>.</w:t>
      </w:r>
    </w:p>
    <w:p w:rsidR="00FD157B" w:rsidRDefault="00FD157B" w:rsidP="00FD157B">
      <w:pPr>
        <w:pStyle w:val="libBold1"/>
        <w:rPr>
          <w:rtl/>
        </w:rPr>
      </w:pPr>
      <w:bookmarkStart w:id="365" w:name="229"/>
      <w:r>
        <w:rPr>
          <w:rFonts w:hint="cs"/>
          <w:rtl/>
        </w:rPr>
        <w:t>156</w:t>
      </w:r>
      <w:r w:rsidR="00117131">
        <w:rPr>
          <w:rFonts w:hint="cs"/>
          <w:rtl/>
        </w:rPr>
        <w:t xml:space="preserve"> - </w:t>
      </w:r>
      <w:r>
        <w:rPr>
          <w:rFonts w:hint="cs"/>
          <w:rtl/>
        </w:rPr>
        <w:t>بيع المرعى في الملك الخاص</w:t>
      </w:r>
      <w:r w:rsidR="005B3E65">
        <w:rPr>
          <w:rFonts w:hint="cs"/>
          <w:rtl/>
        </w:rPr>
        <w:t>:</w:t>
      </w:r>
      <w:r>
        <w:rPr>
          <w:rFonts w:hint="cs"/>
          <w:rtl/>
        </w:rPr>
        <w:t xml:space="preserve"> </w:t>
      </w:r>
      <w:bookmarkEnd w:id="365"/>
    </w:p>
    <w:p w:rsidR="00FD157B" w:rsidRDefault="00FD157B" w:rsidP="00FD157B">
      <w:pPr>
        <w:pStyle w:val="libNormal"/>
        <w:rPr>
          <w:rtl/>
        </w:rPr>
      </w:pPr>
      <w:r w:rsidRPr="00FD157B">
        <w:rPr>
          <w:rFonts w:hint="cs"/>
          <w:rtl/>
        </w:rPr>
        <w:t>روى أحمد بن محمد بن أبي نصر عن محمد بن عبد الله قال</w:t>
      </w:r>
      <w:r w:rsidR="005B3E65">
        <w:rPr>
          <w:rFonts w:hint="cs"/>
          <w:rtl/>
        </w:rPr>
        <w:t>:</w:t>
      </w:r>
      <w:r w:rsidRPr="00FD157B">
        <w:rPr>
          <w:rFonts w:hint="cs"/>
          <w:rtl/>
        </w:rPr>
        <w:t xml:space="preserve"> سألت الرضا </w:t>
      </w:r>
      <w:r w:rsidR="009B1D84" w:rsidRPr="009B1D84">
        <w:rPr>
          <w:rStyle w:val="libAlaemChar"/>
          <w:rFonts w:hint="cs"/>
          <w:rtl/>
        </w:rPr>
        <w:t>عليه‌السلام</w:t>
      </w:r>
      <w:r w:rsidRPr="00FD157B">
        <w:rPr>
          <w:rFonts w:hint="cs"/>
          <w:rtl/>
        </w:rPr>
        <w:t xml:space="preserve"> عن الرجل تكون له الضيعة</w:t>
      </w:r>
      <w:r w:rsidR="005B3E65">
        <w:rPr>
          <w:rFonts w:hint="cs"/>
          <w:rtl/>
        </w:rPr>
        <w:t>،</w:t>
      </w:r>
      <w:r w:rsidRPr="00FD157B">
        <w:rPr>
          <w:rFonts w:hint="cs"/>
          <w:rtl/>
        </w:rPr>
        <w:t xml:space="preserve"> وتكون لها حدود تبلغ حدودها عشرين ميلاً أو أقل أو أكثر يأتيه الرجل فيقول</w:t>
      </w:r>
      <w:r w:rsidR="005B3E65">
        <w:rPr>
          <w:rFonts w:hint="cs"/>
          <w:rtl/>
        </w:rPr>
        <w:t>:</w:t>
      </w:r>
      <w:r w:rsidRPr="00FD157B">
        <w:rPr>
          <w:rFonts w:hint="cs"/>
          <w:rtl/>
        </w:rPr>
        <w:t xml:space="preserve"> اعطني من مراعي ضيعتك وأعطيك كذا وكذا درهماً</w:t>
      </w:r>
      <w:r w:rsidR="005B3E65">
        <w:rPr>
          <w:rFonts w:hint="cs"/>
          <w:rtl/>
        </w:rPr>
        <w:t>،</w:t>
      </w:r>
      <w:r w:rsidRPr="00FD157B">
        <w:rPr>
          <w:rFonts w:hint="cs"/>
          <w:rtl/>
        </w:rPr>
        <w:t xml:space="preserve"> فقال</w:t>
      </w:r>
      <w:r w:rsidR="005B3E65">
        <w:rPr>
          <w:rFonts w:hint="cs"/>
          <w:rtl/>
        </w:rPr>
        <w:t>:</w:t>
      </w:r>
      <w:r w:rsidRPr="00FD157B">
        <w:rPr>
          <w:rFonts w:hint="cs"/>
          <w:rtl/>
        </w:rPr>
        <w:t xml:space="preserve"> إذا كانت الضيعة له فلا بأس </w:t>
      </w:r>
      <w:r w:rsidRPr="00FD157B">
        <w:rPr>
          <w:rStyle w:val="libFootnotenumChar"/>
          <w:rFonts w:hint="cs"/>
          <w:rtl/>
        </w:rPr>
        <w:t>(5)</w:t>
      </w:r>
      <w:r w:rsidR="005B3E65">
        <w:rPr>
          <w:rFonts w:hint="cs"/>
          <w:rtl/>
        </w:rPr>
        <w:t>.</w:t>
      </w:r>
    </w:p>
    <w:p w:rsidR="00FD157B" w:rsidRDefault="00FD157B" w:rsidP="00FD157B">
      <w:pPr>
        <w:pStyle w:val="libBold1"/>
        <w:rPr>
          <w:rtl/>
        </w:rPr>
      </w:pPr>
      <w:bookmarkStart w:id="366" w:name="230"/>
      <w:r>
        <w:rPr>
          <w:rFonts w:hint="cs"/>
          <w:rtl/>
        </w:rPr>
        <w:t>157</w:t>
      </w:r>
      <w:r w:rsidR="00117131">
        <w:rPr>
          <w:rFonts w:hint="cs"/>
          <w:rtl/>
        </w:rPr>
        <w:t xml:space="preserve"> - </w:t>
      </w:r>
      <w:r>
        <w:rPr>
          <w:rFonts w:hint="cs"/>
          <w:rtl/>
        </w:rPr>
        <w:t>المرأة القريبة ترث المال إذا لم يكن غيرها</w:t>
      </w:r>
      <w:r w:rsidR="005B3E65">
        <w:rPr>
          <w:rFonts w:hint="cs"/>
          <w:rtl/>
        </w:rPr>
        <w:t>:</w:t>
      </w:r>
      <w:bookmarkEnd w:id="366"/>
    </w:p>
    <w:p w:rsidR="00FD157B" w:rsidRDefault="00FD157B" w:rsidP="00FD157B">
      <w:pPr>
        <w:pStyle w:val="libNormal"/>
        <w:rPr>
          <w:rtl/>
        </w:rPr>
      </w:pPr>
      <w:r>
        <w:rPr>
          <w:rFonts w:hint="cs"/>
          <w:rtl/>
        </w:rPr>
        <w:t xml:space="preserve">روى القاسم بن الفضيل عن الرضا </w:t>
      </w:r>
      <w:r w:rsidR="009B1D84" w:rsidRPr="009B1D84">
        <w:rPr>
          <w:rStyle w:val="libAlaemChar"/>
          <w:rFonts w:hint="cs"/>
          <w:rtl/>
        </w:rPr>
        <w:t>عليه‌السلام</w:t>
      </w:r>
      <w:r>
        <w:rPr>
          <w:rFonts w:hint="cs"/>
          <w:rtl/>
        </w:rPr>
        <w:t xml:space="preserve"> في رجل مات وترك امرأة</w:t>
      </w:r>
    </w:p>
    <w:p w:rsidR="00FD157B" w:rsidRDefault="00117131" w:rsidP="00117131">
      <w:pPr>
        <w:pStyle w:val="libLine"/>
        <w:rPr>
          <w:rtl/>
        </w:rPr>
      </w:pPr>
      <w:r>
        <w:rPr>
          <w:rFonts w:hint="cs"/>
          <w:rtl/>
        </w:rPr>
        <w:t>____________________</w:t>
      </w:r>
    </w:p>
    <w:p w:rsidR="00FD157B" w:rsidRDefault="00FD157B" w:rsidP="00BF255D">
      <w:pPr>
        <w:pStyle w:val="libFootnote0"/>
        <w:rPr>
          <w:rtl/>
        </w:rPr>
      </w:pPr>
      <w:r>
        <w:rPr>
          <w:rFonts w:hint="cs"/>
          <w:rtl/>
        </w:rPr>
        <w:t>(1) التهذيب 9 / 20</w:t>
      </w:r>
      <w:r w:rsidR="005B3E65">
        <w:rPr>
          <w:rFonts w:hint="cs"/>
          <w:rtl/>
        </w:rPr>
        <w:t>.</w:t>
      </w:r>
      <w:r>
        <w:rPr>
          <w:rFonts w:hint="cs"/>
          <w:rtl/>
        </w:rPr>
        <w:t xml:space="preserve"> </w:t>
      </w:r>
    </w:p>
    <w:p w:rsidR="00FD157B" w:rsidRDefault="00FD157B" w:rsidP="00BF255D">
      <w:pPr>
        <w:pStyle w:val="libFootnote0"/>
        <w:rPr>
          <w:rtl/>
        </w:rPr>
      </w:pPr>
      <w:r>
        <w:rPr>
          <w:rFonts w:hint="cs"/>
          <w:rtl/>
        </w:rPr>
        <w:t>(2) فروع الكافي 6 / 310</w:t>
      </w:r>
      <w:r w:rsidR="005B3E65">
        <w:rPr>
          <w:rFonts w:hint="cs"/>
          <w:rtl/>
        </w:rPr>
        <w:t>.</w:t>
      </w:r>
      <w:r>
        <w:rPr>
          <w:rFonts w:hint="cs"/>
          <w:rtl/>
        </w:rPr>
        <w:t xml:space="preserve"> </w:t>
      </w:r>
    </w:p>
    <w:p w:rsidR="00FD157B" w:rsidRDefault="00FD157B" w:rsidP="00BF255D">
      <w:pPr>
        <w:pStyle w:val="libFootnote0"/>
        <w:rPr>
          <w:rtl/>
        </w:rPr>
      </w:pPr>
      <w:r>
        <w:rPr>
          <w:rFonts w:hint="cs"/>
          <w:rtl/>
        </w:rPr>
        <w:t>(3) وسائل الشيعة 17 / 256</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17 / 287</w:t>
      </w:r>
      <w:r w:rsidR="005B3E65">
        <w:rPr>
          <w:rFonts w:hint="cs"/>
          <w:rtl/>
        </w:rPr>
        <w:t>.</w:t>
      </w:r>
      <w:r>
        <w:rPr>
          <w:rFonts w:hint="cs"/>
          <w:rtl/>
        </w:rPr>
        <w:t xml:space="preserve"> </w:t>
      </w:r>
    </w:p>
    <w:p w:rsidR="00FD157B" w:rsidRDefault="00FD157B" w:rsidP="00BF255D">
      <w:pPr>
        <w:pStyle w:val="libFootnote0"/>
        <w:rPr>
          <w:rtl/>
        </w:rPr>
      </w:pPr>
      <w:r>
        <w:rPr>
          <w:rFonts w:hint="cs"/>
          <w:rtl/>
        </w:rPr>
        <w:t>(5) فروع الكافي 5 / 276</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BF255D">
      <w:pPr>
        <w:pStyle w:val="libNormal"/>
        <w:rPr>
          <w:rtl/>
        </w:rPr>
      </w:pPr>
      <w:r w:rsidRPr="00BF255D">
        <w:rPr>
          <w:rFonts w:hint="cs"/>
          <w:rtl/>
        </w:rPr>
        <w:lastRenderedPageBreak/>
        <w:t>قريبة ليس له قرابة غيرها</w:t>
      </w:r>
      <w:r w:rsidR="005B3E65">
        <w:rPr>
          <w:rFonts w:hint="cs"/>
          <w:rtl/>
        </w:rPr>
        <w:t>،</w:t>
      </w:r>
      <w:r w:rsidRPr="00BF255D">
        <w:rPr>
          <w:rFonts w:hint="cs"/>
          <w:rtl/>
        </w:rPr>
        <w:t xml:space="preserve"> قال</w:t>
      </w:r>
      <w:r w:rsidR="005B3E65">
        <w:rPr>
          <w:rFonts w:hint="cs"/>
          <w:rtl/>
        </w:rPr>
        <w:t>:</w:t>
      </w:r>
      <w:r w:rsidRPr="00BF255D">
        <w:rPr>
          <w:rFonts w:hint="cs"/>
          <w:rtl/>
        </w:rPr>
        <w:t xml:space="preserve"> يدفع المال كله إليها </w:t>
      </w:r>
      <w:r w:rsidRPr="00957525">
        <w:rPr>
          <w:rStyle w:val="libFootnotenumChar"/>
          <w:rFonts w:hint="cs"/>
          <w:rtl/>
        </w:rPr>
        <w:t>(1)</w:t>
      </w:r>
      <w:r w:rsidR="005B3E65">
        <w:rPr>
          <w:rFonts w:hint="cs"/>
          <w:rtl/>
        </w:rPr>
        <w:t>.</w:t>
      </w:r>
    </w:p>
    <w:p w:rsidR="00FD157B" w:rsidRDefault="00FD157B" w:rsidP="00FD157B">
      <w:pPr>
        <w:pStyle w:val="libBold1"/>
        <w:rPr>
          <w:rtl/>
        </w:rPr>
      </w:pPr>
      <w:bookmarkStart w:id="367" w:name="231"/>
      <w:r>
        <w:rPr>
          <w:rFonts w:hint="cs"/>
          <w:rtl/>
        </w:rPr>
        <w:t>158</w:t>
      </w:r>
      <w:r w:rsidR="00117131">
        <w:rPr>
          <w:rFonts w:hint="cs"/>
          <w:rtl/>
        </w:rPr>
        <w:t xml:space="preserve"> - </w:t>
      </w:r>
      <w:r>
        <w:rPr>
          <w:rFonts w:hint="cs"/>
          <w:rtl/>
        </w:rPr>
        <w:t>شهادة النساء</w:t>
      </w:r>
      <w:r w:rsidR="005B3E65">
        <w:rPr>
          <w:rFonts w:hint="cs"/>
          <w:rtl/>
        </w:rPr>
        <w:t>:</w:t>
      </w:r>
      <w:r w:rsidRPr="00FD157B">
        <w:rPr>
          <w:rFonts w:hint="cs"/>
          <w:rtl/>
        </w:rPr>
        <w:t xml:space="preserve"> </w:t>
      </w:r>
      <w:bookmarkEnd w:id="367"/>
    </w:p>
    <w:p w:rsidR="00FD157B" w:rsidRDefault="00FD157B" w:rsidP="00FD157B">
      <w:pPr>
        <w:pStyle w:val="libNormal"/>
        <w:rPr>
          <w:rtl/>
        </w:rPr>
      </w:pPr>
      <w:r w:rsidRPr="00FD157B">
        <w:rPr>
          <w:rFonts w:hint="cs"/>
          <w:rtl/>
        </w:rPr>
        <w:t>روى محمد بن الفضيل قال</w:t>
      </w:r>
      <w:r w:rsidR="005B3E65">
        <w:rPr>
          <w:rFonts w:hint="cs"/>
          <w:rtl/>
        </w:rPr>
        <w:t>.</w:t>
      </w:r>
      <w:r w:rsidRPr="00FD157B">
        <w:rPr>
          <w:rFonts w:hint="cs"/>
          <w:rtl/>
        </w:rPr>
        <w:t xml:space="preserve"> سألت أبا الحسن الرضا </w:t>
      </w:r>
      <w:r w:rsidR="009B1D84" w:rsidRPr="009B1D84">
        <w:rPr>
          <w:rStyle w:val="libAlaemChar"/>
          <w:rFonts w:hint="cs"/>
          <w:rtl/>
        </w:rPr>
        <w:t>عليه‌السلام</w:t>
      </w:r>
      <w:r w:rsidRPr="00FD157B">
        <w:rPr>
          <w:rFonts w:hint="cs"/>
          <w:rtl/>
        </w:rPr>
        <w:t xml:space="preserve"> قلت له</w:t>
      </w:r>
      <w:r w:rsidR="005B3E65">
        <w:rPr>
          <w:rFonts w:hint="cs"/>
          <w:rtl/>
        </w:rPr>
        <w:t>:</w:t>
      </w:r>
      <w:r w:rsidRPr="00FD157B">
        <w:rPr>
          <w:rFonts w:hint="cs"/>
          <w:rtl/>
        </w:rPr>
        <w:t xml:space="preserve"> تجوز شهادة النساء في نكاح أو طلاق أو رجم</w:t>
      </w:r>
      <w:r w:rsidR="005B3E65">
        <w:rPr>
          <w:rFonts w:hint="cs"/>
          <w:rtl/>
        </w:rPr>
        <w:t>؟</w:t>
      </w:r>
      <w:r w:rsidRPr="00FD157B">
        <w:rPr>
          <w:rFonts w:hint="cs"/>
          <w:rtl/>
        </w:rPr>
        <w:t xml:space="preserve"> قال</w:t>
      </w:r>
      <w:r w:rsidR="005B3E65">
        <w:rPr>
          <w:rFonts w:hint="cs"/>
          <w:rtl/>
        </w:rPr>
        <w:t>:</w:t>
      </w:r>
      <w:r w:rsidRPr="00FD157B">
        <w:rPr>
          <w:rFonts w:hint="cs"/>
          <w:rtl/>
        </w:rPr>
        <w:t xml:space="preserve"> تجوز شهادة النساء فيما لا يستطيع الرجال أن ينظروا إليه</w:t>
      </w:r>
      <w:r w:rsidR="005B3E65">
        <w:rPr>
          <w:rFonts w:hint="cs"/>
          <w:rtl/>
        </w:rPr>
        <w:t>،</w:t>
      </w:r>
      <w:r w:rsidRPr="00FD157B">
        <w:rPr>
          <w:rFonts w:hint="cs"/>
          <w:rtl/>
        </w:rPr>
        <w:t xml:space="preserve"> وليس معهن رجل</w:t>
      </w:r>
      <w:r w:rsidR="005B3E65">
        <w:rPr>
          <w:rFonts w:hint="cs"/>
          <w:rtl/>
        </w:rPr>
        <w:t>،</w:t>
      </w:r>
      <w:r w:rsidRPr="00FD157B">
        <w:rPr>
          <w:rFonts w:hint="cs"/>
          <w:rtl/>
        </w:rPr>
        <w:t xml:space="preserve"> وتجوز شهادتهن في النكاح إذا كن معهن رجل وتجوز شهادتهن في حد الزنا إذا كان ثلاثة رجال وامرأتان ولا تجوز شهادة رجلين وأربع نسوة في الزنا أو الرجم</w:t>
      </w:r>
      <w:r w:rsidR="005B3E65">
        <w:rPr>
          <w:rFonts w:hint="cs"/>
          <w:rtl/>
        </w:rPr>
        <w:t>،</w:t>
      </w:r>
      <w:r w:rsidRPr="00FD157B">
        <w:rPr>
          <w:rFonts w:hint="cs"/>
          <w:rtl/>
        </w:rPr>
        <w:t xml:space="preserve"> ولا تجوز شهادتهن في الطلاق ولا في الدم </w:t>
      </w:r>
      <w:r w:rsidRPr="00FD157B">
        <w:rPr>
          <w:rStyle w:val="libFootnotenumChar"/>
          <w:rFonts w:hint="cs"/>
          <w:rtl/>
        </w:rPr>
        <w:t>(2)</w:t>
      </w:r>
      <w:r w:rsidR="005B3E65">
        <w:rPr>
          <w:rFonts w:hint="cs"/>
          <w:rtl/>
        </w:rPr>
        <w:t>.</w:t>
      </w:r>
    </w:p>
    <w:p w:rsidR="00FD157B" w:rsidRDefault="00FD157B" w:rsidP="00FD157B">
      <w:pPr>
        <w:pStyle w:val="libBold1"/>
        <w:rPr>
          <w:rtl/>
        </w:rPr>
      </w:pPr>
      <w:bookmarkStart w:id="368" w:name="232"/>
      <w:r>
        <w:rPr>
          <w:rFonts w:hint="cs"/>
          <w:rtl/>
        </w:rPr>
        <w:t>159</w:t>
      </w:r>
      <w:r w:rsidR="00117131">
        <w:rPr>
          <w:rFonts w:hint="cs"/>
          <w:rtl/>
        </w:rPr>
        <w:t xml:space="preserve"> - </w:t>
      </w:r>
      <w:r>
        <w:rPr>
          <w:rFonts w:hint="cs"/>
          <w:rtl/>
        </w:rPr>
        <w:t>حد المحارب لله</w:t>
      </w:r>
      <w:r w:rsidR="005B3E65">
        <w:rPr>
          <w:rFonts w:hint="cs"/>
          <w:rtl/>
        </w:rPr>
        <w:t>:</w:t>
      </w:r>
      <w:r w:rsidRPr="00FD157B">
        <w:rPr>
          <w:rFonts w:hint="cs"/>
          <w:rtl/>
        </w:rPr>
        <w:t xml:space="preserve"> </w:t>
      </w:r>
      <w:bookmarkEnd w:id="368"/>
    </w:p>
    <w:p w:rsidR="00FD157B" w:rsidRDefault="00FD157B" w:rsidP="00FD157B">
      <w:pPr>
        <w:pStyle w:val="libNormal"/>
        <w:rPr>
          <w:rtl/>
        </w:rPr>
      </w:pPr>
      <w:r w:rsidRPr="00FD157B">
        <w:rPr>
          <w:rFonts w:hint="cs"/>
          <w:rtl/>
        </w:rPr>
        <w:t xml:space="preserve">روى عبيد الله المدايني عن أبي الحسن الرضا </w:t>
      </w:r>
      <w:r w:rsidR="009B1D84" w:rsidRPr="009B1D84">
        <w:rPr>
          <w:rStyle w:val="libAlaemChar"/>
          <w:rFonts w:hint="cs"/>
          <w:rtl/>
        </w:rPr>
        <w:t>عليه‌السلام</w:t>
      </w:r>
      <w:r w:rsidRPr="00FD157B">
        <w:rPr>
          <w:rFonts w:hint="cs"/>
          <w:rtl/>
        </w:rPr>
        <w:t xml:space="preserve"> قال</w:t>
      </w:r>
      <w:r w:rsidR="005B3E65">
        <w:rPr>
          <w:rFonts w:hint="cs"/>
          <w:rtl/>
        </w:rPr>
        <w:t>:</w:t>
      </w:r>
      <w:r w:rsidRPr="00FD157B">
        <w:rPr>
          <w:rFonts w:hint="cs"/>
          <w:rtl/>
        </w:rPr>
        <w:t xml:space="preserve"> سئُل عن قول الله عزّ وجل</w:t>
      </w:r>
      <w:r w:rsidR="005B3E65">
        <w:rPr>
          <w:rFonts w:hint="cs"/>
          <w:rtl/>
        </w:rPr>
        <w:t>:</w:t>
      </w:r>
      <w:r w:rsidRPr="00FD157B">
        <w:rPr>
          <w:rFonts w:hint="cs"/>
          <w:rtl/>
        </w:rPr>
        <w:t xml:space="preserve"> </w:t>
      </w:r>
      <w:r w:rsidRPr="00220935">
        <w:rPr>
          <w:rStyle w:val="libAlaemChar"/>
          <w:rFonts w:hint="cs"/>
          <w:rtl/>
        </w:rPr>
        <w:t>(</w:t>
      </w:r>
      <w:r w:rsidRPr="00FD157B">
        <w:rPr>
          <w:rStyle w:val="libAieChar"/>
          <w:rFonts w:hint="cs"/>
          <w:rtl/>
        </w:rPr>
        <w:t xml:space="preserve"> إِنَّمَا جَزَاءُ الَّذِينَ يُحَارِبُونَ اللَّهَ وَرَسُولَهُ وَيَسْعَوْنَ فِي الأَرْضِ فَسَاداً </w:t>
      </w:r>
      <w:r w:rsidRPr="00220935">
        <w:rPr>
          <w:rStyle w:val="libAlaemChar"/>
          <w:rFonts w:hint="cs"/>
          <w:rtl/>
        </w:rPr>
        <w:t>)</w:t>
      </w:r>
      <w:r w:rsidRPr="00FD157B">
        <w:rPr>
          <w:rFonts w:hint="cs"/>
          <w:rtl/>
        </w:rPr>
        <w:t xml:space="preserve"> الآية</w:t>
      </w:r>
      <w:r w:rsidR="005B3E65">
        <w:rPr>
          <w:rFonts w:hint="cs"/>
          <w:rtl/>
        </w:rPr>
        <w:t>،</w:t>
      </w:r>
      <w:r w:rsidRPr="00FD157B">
        <w:rPr>
          <w:rFonts w:hint="cs"/>
          <w:rtl/>
        </w:rPr>
        <w:t xml:space="preserve"> فما الذي إذا فعله استوجب واحدة من هذه الأربع</w:t>
      </w:r>
      <w:r w:rsidR="005B3E65">
        <w:rPr>
          <w:rFonts w:hint="cs"/>
          <w:rtl/>
        </w:rPr>
        <w:t>؟</w:t>
      </w:r>
      <w:r w:rsidRPr="00FD157B">
        <w:rPr>
          <w:rFonts w:hint="cs"/>
          <w:rtl/>
        </w:rPr>
        <w:t xml:space="preserve"> فقال</w:t>
      </w:r>
      <w:r w:rsidR="005B3E65">
        <w:rPr>
          <w:rFonts w:hint="cs"/>
          <w:rtl/>
        </w:rPr>
        <w:t>:</w:t>
      </w:r>
      <w:r w:rsidRPr="00FD157B">
        <w:rPr>
          <w:rFonts w:hint="cs"/>
          <w:rtl/>
        </w:rPr>
        <w:t xml:space="preserve"> إذا حارب الله ورسوله وسعى في الأرض فقتل قتل به</w:t>
      </w:r>
      <w:r w:rsidR="005B3E65">
        <w:rPr>
          <w:rFonts w:hint="cs"/>
          <w:rtl/>
        </w:rPr>
        <w:t>،</w:t>
      </w:r>
      <w:r w:rsidRPr="00FD157B">
        <w:rPr>
          <w:rFonts w:hint="cs"/>
          <w:rtl/>
        </w:rPr>
        <w:t xml:space="preserve"> وإن قتل وأخذ المال قتل وصلب</w:t>
      </w:r>
      <w:r w:rsidR="005B3E65">
        <w:rPr>
          <w:rFonts w:hint="cs"/>
          <w:rtl/>
        </w:rPr>
        <w:t>،</w:t>
      </w:r>
      <w:r w:rsidRPr="00FD157B">
        <w:rPr>
          <w:rFonts w:hint="cs"/>
          <w:rtl/>
        </w:rPr>
        <w:t xml:space="preserve"> وإن أخذ المال ولم يقتل قطعت يده ورجله من خلاف</w:t>
      </w:r>
      <w:r w:rsidR="005B3E65">
        <w:rPr>
          <w:rFonts w:hint="cs"/>
          <w:rtl/>
        </w:rPr>
        <w:t>،</w:t>
      </w:r>
      <w:r w:rsidRPr="00FD157B">
        <w:rPr>
          <w:rFonts w:hint="cs"/>
          <w:rtl/>
        </w:rPr>
        <w:t xml:space="preserve"> وإن شهر السيف وحارب الله ورسوله وسعى في الأرض فساداً ولم يقتل</w:t>
      </w:r>
      <w:r w:rsidR="005B3E65">
        <w:rPr>
          <w:rFonts w:hint="cs"/>
          <w:rtl/>
        </w:rPr>
        <w:t>،</w:t>
      </w:r>
      <w:r w:rsidRPr="00FD157B">
        <w:rPr>
          <w:rFonts w:hint="cs"/>
          <w:rtl/>
        </w:rPr>
        <w:t xml:space="preserve"> ولم يأخذ المال نفي من الأرض </w:t>
      </w:r>
      <w:r w:rsidRPr="00FD157B">
        <w:rPr>
          <w:rStyle w:val="libFootnotenumChar"/>
          <w:rFonts w:hint="cs"/>
          <w:rtl/>
        </w:rPr>
        <w:t>(3)</w:t>
      </w:r>
      <w:r w:rsidR="005B3E65">
        <w:rPr>
          <w:rFonts w:hint="cs"/>
          <w:rtl/>
        </w:rPr>
        <w:t>.</w:t>
      </w:r>
    </w:p>
    <w:p w:rsidR="00FD157B" w:rsidRDefault="00FD157B" w:rsidP="00FD157B">
      <w:pPr>
        <w:pStyle w:val="libBold1"/>
        <w:rPr>
          <w:rtl/>
        </w:rPr>
      </w:pPr>
      <w:bookmarkStart w:id="369" w:name="233"/>
      <w:r>
        <w:rPr>
          <w:rFonts w:hint="cs"/>
          <w:rtl/>
        </w:rPr>
        <w:t>160</w:t>
      </w:r>
      <w:r w:rsidR="00117131">
        <w:rPr>
          <w:rFonts w:hint="cs"/>
          <w:rtl/>
        </w:rPr>
        <w:t xml:space="preserve"> - </w:t>
      </w:r>
      <w:r>
        <w:rPr>
          <w:rFonts w:hint="cs"/>
          <w:rtl/>
        </w:rPr>
        <w:t>نفي المحارب</w:t>
      </w:r>
      <w:r w:rsidR="005B3E65">
        <w:rPr>
          <w:rFonts w:hint="cs"/>
          <w:rtl/>
        </w:rPr>
        <w:t>:</w:t>
      </w:r>
      <w:r w:rsidRPr="00FD157B">
        <w:rPr>
          <w:rFonts w:hint="cs"/>
          <w:rtl/>
        </w:rPr>
        <w:t xml:space="preserve"> </w:t>
      </w:r>
      <w:bookmarkEnd w:id="369"/>
    </w:p>
    <w:p w:rsidR="00FD157B" w:rsidRDefault="00FD157B" w:rsidP="00FD157B">
      <w:pPr>
        <w:pStyle w:val="libNormal"/>
        <w:rPr>
          <w:rtl/>
        </w:rPr>
      </w:pPr>
      <w:r w:rsidRPr="00FD157B">
        <w:rPr>
          <w:rFonts w:hint="cs"/>
          <w:rtl/>
        </w:rPr>
        <w:t xml:space="preserve">روى عبيد الله المدايني عن أبي الحسن الرضا </w:t>
      </w:r>
      <w:r w:rsidR="009B1D84" w:rsidRPr="009B1D84">
        <w:rPr>
          <w:rStyle w:val="libAlaemChar"/>
          <w:rFonts w:hint="cs"/>
          <w:rtl/>
        </w:rPr>
        <w:t>عليه‌السلام</w:t>
      </w:r>
      <w:r w:rsidRPr="00FD157B">
        <w:rPr>
          <w:rFonts w:hint="cs"/>
          <w:rtl/>
        </w:rPr>
        <w:t xml:space="preserve"> في حديث المحارب</w:t>
      </w:r>
      <w:r w:rsidR="005B3E65">
        <w:rPr>
          <w:rFonts w:hint="cs"/>
          <w:rtl/>
        </w:rPr>
        <w:t>،</w:t>
      </w:r>
      <w:r w:rsidRPr="00FD157B">
        <w:rPr>
          <w:rFonts w:hint="cs"/>
          <w:rtl/>
        </w:rPr>
        <w:t xml:space="preserve"> قال</w:t>
      </w:r>
      <w:r w:rsidR="005B3E65">
        <w:rPr>
          <w:rFonts w:hint="cs"/>
          <w:rtl/>
        </w:rPr>
        <w:t>:</w:t>
      </w:r>
      <w:r w:rsidRPr="00FD157B">
        <w:rPr>
          <w:rFonts w:hint="cs"/>
          <w:rtl/>
        </w:rPr>
        <w:t xml:space="preserve"> قلت</w:t>
      </w:r>
      <w:r w:rsidR="005B3E65">
        <w:rPr>
          <w:rFonts w:hint="cs"/>
          <w:rtl/>
        </w:rPr>
        <w:t>:</w:t>
      </w:r>
      <w:r w:rsidRPr="00FD157B">
        <w:rPr>
          <w:rFonts w:hint="cs"/>
          <w:rtl/>
        </w:rPr>
        <w:t xml:space="preserve"> كيف ينفى</w:t>
      </w:r>
      <w:r w:rsidR="005B3E65">
        <w:rPr>
          <w:rFonts w:hint="cs"/>
          <w:rtl/>
        </w:rPr>
        <w:t>؟</w:t>
      </w:r>
      <w:r w:rsidRPr="00FD157B">
        <w:rPr>
          <w:rFonts w:hint="cs"/>
          <w:rtl/>
        </w:rPr>
        <w:t xml:space="preserve"> وما حد نفيه</w:t>
      </w:r>
      <w:r w:rsidR="005B3E65">
        <w:rPr>
          <w:rFonts w:hint="cs"/>
          <w:rtl/>
        </w:rPr>
        <w:t>؟</w:t>
      </w:r>
      <w:r w:rsidRPr="00FD157B">
        <w:rPr>
          <w:rFonts w:hint="cs"/>
          <w:rtl/>
        </w:rPr>
        <w:t xml:space="preserve"> قال ينفى من المصر الذي فعل فيه ما فعل إلى مصر غيره</w:t>
      </w:r>
      <w:r w:rsidR="005B3E65">
        <w:rPr>
          <w:rFonts w:hint="cs"/>
          <w:rtl/>
        </w:rPr>
        <w:t>،</w:t>
      </w:r>
      <w:r w:rsidRPr="00FD157B">
        <w:rPr>
          <w:rFonts w:hint="cs"/>
          <w:rtl/>
        </w:rPr>
        <w:t xml:space="preserve"> ويكتب إلى أهل ذلك المصر أنّه منفي فلا تجالسوه</w:t>
      </w:r>
      <w:r w:rsidR="005B3E65">
        <w:rPr>
          <w:rFonts w:hint="cs"/>
          <w:rtl/>
        </w:rPr>
        <w:t>،</w:t>
      </w:r>
      <w:r w:rsidRPr="00FD157B">
        <w:rPr>
          <w:rFonts w:hint="cs"/>
          <w:rtl/>
        </w:rPr>
        <w:t xml:space="preserve"> ولا تبايعوه</w:t>
      </w:r>
      <w:r w:rsidR="005B3E65">
        <w:rPr>
          <w:rFonts w:hint="cs"/>
          <w:rtl/>
        </w:rPr>
        <w:t>،</w:t>
      </w:r>
      <w:r w:rsidRPr="00FD157B">
        <w:rPr>
          <w:rFonts w:hint="cs"/>
          <w:rtl/>
        </w:rPr>
        <w:t xml:space="preserve"> ولا تناكحوه</w:t>
      </w:r>
      <w:r w:rsidR="005B3E65">
        <w:rPr>
          <w:rFonts w:hint="cs"/>
          <w:rtl/>
        </w:rPr>
        <w:t>،</w:t>
      </w:r>
      <w:r w:rsidRPr="00FD157B">
        <w:rPr>
          <w:rFonts w:hint="cs"/>
          <w:rtl/>
        </w:rPr>
        <w:t xml:space="preserve"> ولا تواكلوه</w:t>
      </w:r>
      <w:r w:rsidR="005B3E65">
        <w:rPr>
          <w:rFonts w:hint="cs"/>
          <w:rtl/>
        </w:rPr>
        <w:t>،</w:t>
      </w:r>
      <w:r w:rsidRPr="00FD157B">
        <w:rPr>
          <w:rFonts w:hint="cs"/>
          <w:rtl/>
        </w:rPr>
        <w:t xml:space="preserve"> ولا تشاربوه فيفعل ذلك به سنة</w:t>
      </w:r>
      <w:r w:rsidR="005B3E65">
        <w:rPr>
          <w:rFonts w:hint="cs"/>
          <w:rtl/>
        </w:rPr>
        <w:t>،</w:t>
      </w:r>
      <w:r w:rsidRPr="00FD157B">
        <w:rPr>
          <w:rFonts w:hint="cs"/>
          <w:rtl/>
        </w:rPr>
        <w:t xml:space="preserve"> فإن خرج من ذلك المصر إلى غيره كتب إليهم بمثل ذلك حتى تتم السنة</w:t>
      </w:r>
      <w:r w:rsidR="005B3E65">
        <w:rPr>
          <w:rFonts w:hint="cs"/>
          <w:rtl/>
        </w:rPr>
        <w:t>،</w:t>
      </w:r>
      <w:r w:rsidRPr="00FD157B">
        <w:rPr>
          <w:rFonts w:hint="cs"/>
          <w:rtl/>
        </w:rPr>
        <w:t xml:space="preserve"> قلت</w:t>
      </w:r>
      <w:r w:rsidR="005B3E65">
        <w:rPr>
          <w:rFonts w:hint="cs"/>
          <w:rtl/>
        </w:rPr>
        <w:t>:</w:t>
      </w:r>
      <w:r w:rsidRPr="00FD157B">
        <w:rPr>
          <w:rFonts w:hint="cs"/>
          <w:rtl/>
        </w:rPr>
        <w:t xml:space="preserve"> فإن توجّه إلى أرض الشرك ليدخلها</w:t>
      </w:r>
      <w:r w:rsidR="005B3E65">
        <w:rPr>
          <w:rFonts w:hint="cs"/>
          <w:rtl/>
        </w:rPr>
        <w:t>؟</w:t>
      </w:r>
      <w:r w:rsidRPr="00FD157B">
        <w:rPr>
          <w:rFonts w:hint="cs"/>
          <w:rtl/>
        </w:rPr>
        <w:t xml:space="preserve"> قال</w:t>
      </w:r>
      <w:r w:rsidR="005B3E65">
        <w:rPr>
          <w:rFonts w:hint="cs"/>
          <w:rtl/>
        </w:rPr>
        <w:t>:</w:t>
      </w:r>
      <w:r w:rsidRPr="00FD157B">
        <w:rPr>
          <w:rFonts w:hint="cs"/>
          <w:rtl/>
        </w:rPr>
        <w:t xml:space="preserve"> إن توجّه إلى أرض الشرك ليدخلها قوتل أهلها </w:t>
      </w:r>
      <w:r w:rsidRPr="00FD157B">
        <w:rPr>
          <w:rStyle w:val="libFootnotenumChar"/>
          <w:rFonts w:hint="cs"/>
          <w:rtl/>
        </w:rPr>
        <w:t>(4)</w:t>
      </w:r>
      <w:r w:rsidR="005B3E65">
        <w:rPr>
          <w:rFonts w:hint="cs"/>
          <w:rtl/>
        </w:rPr>
        <w:t>.</w:t>
      </w:r>
    </w:p>
    <w:p w:rsidR="00FD157B" w:rsidRDefault="00FD157B" w:rsidP="00FD157B">
      <w:pPr>
        <w:pStyle w:val="libBold1"/>
        <w:rPr>
          <w:rtl/>
        </w:rPr>
      </w:pPr>
      <w:bookmarkStart w:id="370" w:name="234"/>
      <w:r>
        <w:rPr>
          <w:rFonts w:hint="cs"/>
          <w:rtl/>
        </w:rPr>
        <w:t>161</w:t>
      </w:r>
      <w:r w:rsidR="00117131">
        <w:rPr>
          <w:rFonts w:hint="cs"/>
          <w:rtl/>
        </w:rPr>
        <w:t xml:space="preserve"> - </w:t>
      </w:r>
      <w:r>
        <w:rPr>
          <w:rFonts w:hint="cs"/>
          <w:rtl/>
        </w:rPr>
        <w:t>دم اللص هدر</w:t>
      </w:r>
      <w:r w:rsidR="005B3E65">
        <w:rPr>
          <w:rFonts w:hint="cs"/>
          <w:rtl/>
        </w:rPr>
        <w:t>:</w:t>
      </w:r>
      <w:r w:rsidRPr="00FD157B">
        <w:rPr>
          <w:rFonts w:hint="cs"/>
          <w:rtl/>
        </w:rPr>
        <w:t xml:space="preserve"> </w:t>
      </w:r>
      <w:bookmarkEnd w:id="370"/>
    </w:p>
    <w:p w:rsidR="00FD157B" w:rsidRDefault="00FD157B" w:rsidP="00FD157B">
      <w:pPr>
        <w:pStyle w:val="libNormal"/>
        <w:rPr>
          <w:rtl/>
        </w:rPr>
      </w:pPr>
      <w:r>
        <w:rPr>
          <w:rFonts w:hint="cs"/>
          <w:rtl/>
        </w:rPr>
        <w:t xml:space="preserve">روى محمد بن الفضيل ن الرضا </w:t>
      </w:r>
      <w:r w:rsidR="009B1D84" w:rsidRPr="009B1D84">
        <w:rPr>
          <w:rStyle w:val="libAlaemChar"/>
          <w:rFonts w:hint="cs"/>
          <w:rtl/>
        </w:rPr>
        <w:t>عليه‌السلام</w:t>
      </w:r>
      <w:r>
        <w:rPr>
          <w:rFonts w:hint="cs"/>
          <w:rtl/>
        </w:rPr>
        <w:t xml:space="preserve"> قال</w:t>
      </w:r>
      <w:r w:rsidR="005B3E65">
        <w:rPr>
          <w:rFonts w:hint="cs"/>
          <w:rtl/>
        </w:rPr>
        <w:t>:</w:t>
      </w:r>
      <w:r>
        <w:rPr>
          <w:rFonts w:hint="cs"/>
          <w:rtl/>
        </w:rPr>
        <w:t xml:space="preserve"> سألته عن لص دخل</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وسائل الشيعة 17 / 480</w:t>
      </w:r>
      <w:r w:rsidR="005B3E65">
        <w:rPr>
          <w:rFonts w:hint="cs"/>
          <w:rtl/>
        </w:rPr>
        <w:t>.</w:t>
      </w:r>
      <w:r>
        <w:rPr>
          <w:rFonts w:hint="cs"/>
          <w:rtl/>
        </w:rPr>
        <w:t xml:space="preserve"> </w:t>
      </w:r>
    </w:p>
    <w:p w:rsidR="00FD157B" w:rsidRDefault="00FD157B" w:rsidP="00BF255D">
      <w:pPr>
        <w:pStyle w:val="libFootnote0"/>
        <w:rPr>
          <w:rtl/>
        </w:rPr>
      </w:pPr>
      <w:r>
        <w:rPr>
          <w:rFonts w:hint="cs"/>
          <w:rtl/>
        </w:rPr>
        <w:t>(2) وسائل الشيعة 18 / 259</w:t>
      </w:r>
      <w:r w:rsidR="005B3E65">
        <w:rPr>
          <w:rFonts w:hint="cs"/>
          <w:rtl/>
        </w:rPr>
        <w:t>.</w:t>
      </w:r>
      <w:r>
        <w:rPr>
          <w:rFonts w:hint="cs"/>
          <w:rtl/>
        </w:rPr>
        <w:t xml:space="preserve"> </w:t>
      </w:r>
    </w:p>
    <w:p w:rsidR="00FD157B" w:rsidRDefault="00FD157B" w:rsidP="00BF255D">
      <w:pPr>
        <w:pStyle w:val="libFootnote0"/>
        <w:rPr>
          <w:rtl/>
        </w:rPr>
      </w:pPr>
      <w:r>
        <w:rPr>
          <w:rFonts w:hint="cs"/>
          <w:rtl/>
        </w:rPr>
        <w:t>(3) فروع الكافي 7 / 246</w:t>
      </w:r>
      <w:r w:rsidR="005B3E65">
        <w:rPr>
          <w:rFonts w:hint="cs"/>
          <w:rtl/>
        </w:rPr>
        <w:t>.</w:t>
      </w:r>
      <w:r>
        <w:rPr>
          <w:rFonts w:hint="cs"/>
          <w:rtl/>
        </w:rPr>
        <w:t xml:space="preserve"> </w:t>
      </w:r>
    </w:p>
    <w:p w:rsidR="00FD157B" w:rsidRDefault="00FD157B" w:rsidP="00BF255D">
      <w:pPr>
        <w:pStyle w:val="libFootnote0"/>
        <w:rPr>
          <w:rtl/>
        </w:rPr>
      </w:pPr>
      <w:r>
        <w:rPr>
          <w:rFonts w:hint="cs"/>
          <w:rtl/>
        </w:rPr>
        <w:t>(4) وسائل الشيعة 18 / 539</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sidRPr="00FD157B">
        <w:rPr>
          <w:rFonts w:hint="cs"/>
          <w:rtl/>
        </w:rPr>
        <w:lastRenderedPageBreak/>
        <w:t>على امرأة وهي حبلى</w:t>
      </w:r>
      <w:r w:rsidR="005B3E65">
        <w:rPr>
          <w:rFonts w:hint="cs"/>
          <w:rtl/>
        </w:rPr>
        <w:t>،</w:t>
      </w:r>
      <w:r w:rsidRPr="00FD157B">
        <w:rPr>
          <w:rFonts w:hint="cs"/>
          <w:rtl/>
        </w:rPr>
        <w:t xml:space="preserve"> فقتل ما في بطنها</w:t>
      </w:r>
      <w:r w:rsidR="005B3E65">
        <w:rPr>
          <w:rFonts w:hint="cs"/>
          <w:rtl/>
        </w:rPr>
        <w:t>،</w:t>
      </w:r>
      <w:r w:rsidRPr="00FD157B">
        <w:rPr>
          <w:rFonts w:hint="cs"/>
          <w:rtl/>
        </w:rPr>
        <w:t xml:space="preserve"> فعمدت المرأة إلى سكين فوجأته فقتلته</w:t>
      </w:r>
      <w:r w:rsidR="005B3E65">
        <w:rPr>
          <w:rFonts w:hint="cs"/>
          <w:rtl/>
        </w:rPr>
        <w:t>،</w:t>
      </w:r>
      <w:r w:rsidRPr="00FD157B">
        <w:rPr>
          <w:rFonts w:hint="cs"/>
          <w:rtl/>
        </w:rPr>
        <w:t xml:space="preserve"> فقال</w:t>
      </w:r>
      <w:r w:rsidR="005B3E65">
        <w:rPr>
          <w:rFonts w:hint="cs"/>
          <w:rtl/>
        </w:rPr>
        <w:t>:</w:t>
      </w:r>
      <w:r w:rsidRPr="00FD157B">
        <w:rPr>
          <w:rFonts w:hint="cs"/>
          <w:rtl/>
        </w:rPr>
        <w:t xml:space="preserve"> هدر دم اللص </w:t>
      </w:r>
      <w:r w:rsidRPr="00FD157B">
        <w:rPr>
          <w:rStyle w:val="libFootnotenumChar"/>
          <w:rFonts w:hint="cs"/>
          <w:rtl/>
        </w:rPr>
        <w:t>(1)</w:t>
      </w:r>
    </w:p>
    <w:p w:rsidR="00FD157B" w:rsidRDefault="00FD157B" w:rsidP="00FD157B">
      <w:pPr>
        <w:pStyle w:val="libBold1"/>
        <w:rPr>
          <w:rtl/>
        </w:rPr>
      </w:pPr>
      <w:bookmarkStart w:id="371" w:name="235"/>
      <w:r>
        <w:rPr>
          <w:rFonts w:hint="cs"/>
          <w:rtl/>
        </w:rPr>
        <w:t>162</w:t>
      </w:r>
      <w:r w:rsidR="00117131">
        <w:rPr>
          <w:rFonts w:hint="cs"/>
          <w:rtl/>
        </w:rPr>
        <w:t xml:space="preserve"> - </w:t>
      </w:r>
      <w:r>
        <w:rPr>
          <w:rFonts w:hint="cs"/>
          <w:rtl/>
        </w:rPr>
        <w:t>حكم مَن أغاث فقتل شخصاً</w:t>
      </w:r>
      <w:r w:rsidR="005B3E65">
        <w:rPr>
          <w:rFonts w:hint="cs"/>
          <w:rtl/>
        </w:rPr>
        <w:t>:</w:t>
      </w:r>
      <w:r w:rsidRPr="00FD157B">
        <w:rPr>
          <w:rFonts w:hint="cs"/>
          <w:rtl/>
        </w:rPr>
        <w:t xml:space="preserve"> </w:t>
      </w:r>
      <w:bookmarkEnd w:id="371"/>
    </w:p>
    <w:p w:rsidR="00FD157B" w:rsidRDefault="00FD157B" w:rsidP="00FD157B">
      <w:pPr>
        <w:pStyle w:val="libNormal"/>
        <w:rPr>
          <w:rtl/>
        </w:rPr>
      </w:pPr>
      <w:r>
        <w:rPr>
          <w:rFonts w:hint="cs"/>
          <w:rtl/>
        </w:rPr>
        <w:t>روى محمد بن سليمان</w:t>
      </w:r>
      <w:r w:rsidR="005B3E65">
        <w:rPr>
          <w:rFonts w:hint="cs"/>
          <w:rtl/>
        </w:rPr>
        <w:t>،</w:t>
      </w:r>
      <w:r>
        <w:rPr>
          <w:rFonts w:hint="cs"/>
          <w:rtl/>
        </w:rPr>
        <w:t xml:space="preserve"> ويونس بن عبد الرحمان</w:t>
      </w:r>
      <w:r w:rsidR="005B3E65">
        <w:rPr>
          <w:rFonts w:hint="cs"/>
          <w:rtl/>
        </w:rPr>
        <w:t>،</w:t>
      </w:r>
      <w:r>
        <w:rPr>
          <w:rFonts w:hint="cs"/>
          <w:rtl/>
        </w:rPr>
        <w:t xml:space="preserve"> قالا</w:t>
      </w:r>
      <w:r w:rsidR="005B3E65">
        <w:rPr>
          <w:rFonts w:hint="cs"/>
          <w:rtl/>
        </w:rPr>
        <w:t>:</w:t>
      </w:r>
      <w:r>
        <w:rPr>
          <w:rFonts w:hint="cs"/>
          <w:rtl/>
        </w:rPr>
        <w:t xml:space="preserve"> سألنا أبا الحسن الرضا </w:t>
      </w:r>
      <w:r w:rsidR="009B1D84" w:rsidRPr="009B1D84">
        <w:rPr>
          <w:rStyle w:val="libAlaemChar"/>
          <w:rFonts w:hint="cs"/>
          <w:rtl/>
        </w:rPr>
        <w:t>عليه‌السلام</w:t>
      </w:r>
      <w:r>
        <w:rPr>
          <w:rFonts w:hint="cs"/>
          <w:rtl/>
        </w:rPr>
        <w:t xml:space="preserve"> عن رجل استغاث به قوم لينقذهم من قوم يغيرون عليهم ليستبيحوا أموالهم</w:t>
      </w:r>
      <w:r w:rsidR="005B3E65">
        <w:rPr>
          <w:rFonts w:hint="cs"/>
          <w:rtl/>
        </w:rPr>
        <w:t>،</w:t>
      </w:r>
      <w:r>
        <w:rPr>
          <w:rFonts w:hint="cs"/>
          <w:rtl/>
        </w:rPr>
        <w:t xml:space="preserve"> ويسبوا ذراريهم</w:t>
      </w:r>
      <w:r w:rsidR="005B3E65">
        <w:rPr>
          <w:rFonts w:hint="cs"/>
          <w:rtl/>
        </w:rPr>
        <w:t>،</w:t>
      </w:r>
      <w:r>
        <w:rPr>
          <w:rFonts w:hint="cs"/>
          <w:rtl/>
        </w:rPr>
        <w:t xml:space="preserve"> فخرج الرجل يعدو بسلاحه في جوف الليل ليغيث القوم الذين استغاثوا به</w:t>
      </w:r>
      <w:r w:rsidR="005B3E65">
        <w:rPr>
          <w:rFonts w:hint="cs"/>
          <w:rtl/>
        </w:rPr>
        <w:t>،</w:t>
      </w:r>
      <w:r>
        <w:rPr>
          <w:rFonts w:hint="cs"/>
          <w:rtl/>
        </w:rPr>
        <w:t xml:space="preserve"> فمر برجل قائم على شفير البئر يستقي منها فدفعه</w:t>
      </w:r>
      <w:r w:rsidR="005B3E65">
        <w:rPr>
          <w:rFonts w:hint="cs"/>
          <w:rtl/>
        </w:rPr>
        <w:t>،</w:t>
      </w:r>
      <w:r>
        <w:rPr>
          <w:rFonts w:hint="cs"/>
          <w:rtl/>
        </w:rPr>
        <w:t xml:space="preserve"> وهو لا يريد ذلك</w:t>
      </w:r>
      <w:r w:rsidR="005B3E65">
        <w:rPr>
          <w:rFonts w:hint="cs"/>
          <w:rtl/>
        </w:rPr>
        <w:t>،</w:t>
      </w:r>
      <w:r>
        <w:rPr>
          <w:rFonts w:hint="cs"/>
          <w:rtl/>
        </w:rPr>
        <w:t xml:space="preserve"> ولا يعلم فسقط في البئر فمات</w:t>
      </w:r>
      <w:r w:rsidR="005B3E65">
        <w:rPr>
          <w:rFonts w:hint="cs"/>
          <w:rtl/>
        </w:rPr>
        <w:t>،</w:t>
      </w:r>
      <w:r>
        <w:rPr>
          <w:rFonts w:hint="cs"/>
          <w:rtl/>
        </w:rPr>
        <w:t xml:space="preserve"> ومضى الرجل فاستنقذ أموال أولئك القوم الذين استغاثوا به</w:t>
      </w:r>
      <w:r w:rsidR="005B3E65">
        <w:rPr>
          <w:rFonts w:hint="cs"/>
          <w:rtl/>
        </w:rPr>
        <w:t>،</w:t>
      </w:r>
      <w:r>
        <w:rPr>
          <w:rFonts w:hint="cs"/>
          <w:rtl/>
        </w:rPr>
        <w:t xml:space="preserve"> فلمّا انصرف إلى أهله قالوا له</w:t>
      </w:r>
      <w:r w:rsidR="005B3E65">
        <w:rPr>
          <w:rFonts w:hint="cs"/>
          <w:rtl/>
        </w:rPr>
        <w:t>:</w:t>
      </w:r>
      <w:r>
        <w:rPr>
          <w:rFonts w:hint="cs"/>
          <w:rtl/>
        </w:rPr>
        <w:t xml:space="preserve"> ما صنعت</w:t>
      </w:r>
      <w:r w:rsidR="005B3E65">
        <w:rPr>
          <w:rFonts w:hint="cs"/>
          <w:rtl/>
        </w:rPr>
        <w:t>؟</w:t>
      </w:r>
      <w:r>
        <w:rPr>
          <w:rFonts w:hint="cs"/>
          <w:rtl/>
        </w:rPr>
        <w:t xml:space="preserve"> قال</w:t>
      </w:r>
      <w:r w:rsidR="005B3E65">
        <w:rPr>
          <w:rFonts w:hint="cs"/>
          <w:rtl/>
        </w:rPr>
        <w:t>:</w:t>
      </w:r>
      <w:r>
        <w:rPr>
          <w:rFonts w:hint="cs"/>
          <w:rtl/>
        </w:rPr>
        <w:t xml:space="preserve"> قد انصرف القوم عنهم وأمنوا وسلموا</w:t>
      </w:r>
      <w:r w:rsidR="005B3E65">
        <w:rPr>
          <w:rFonts w:hint="cs"/>
          <w:rtl/>
        </w:rPr>
        <w:t>،</w:t>
      </w:r>
      <w:r>
        <w:rPr>
          <w:rFonts w:hint="cs"/>
          <w:rtl/>
        </w:rPr>
        <w:t xml:space="preserve"> فقالوا له</w:t>
      </w:r>
      <w:r w:rsidR="005B3E65">
        <w:rPr>
          <w:rFonts w:hint="cs"/>
          <w:rtl/>
        </w:rPr>
        <w:t>:</w:t>
      </w:r>
      <w:r>
        <w:rPr>
          <w:rFonts w:hint="cs"/>
          <w:rtl/>
        </w:rPr>
        <w:t xml:space="preserve"> أشعرت أنّ فلان ابن فلان سقط في البئر فمات</w:t>
      </w:r>
      <w:r w:rsidR="005B3E65">
        <w:rPr>
          <w:rFonts w:hint="cs"/>
          <w:rtl/>
        </w:rPr>
        <w:t>؟</w:t>
      </w:r>
      <w:r>
        <w:rPr>
          <w:rFonts w:hint="cs"/>
          <w:rtl/>
        </w:rPr>
        <w:t xml:space="preserve"> فقال</w:t>
      </w:r>
      <w:r w:rsidR="005B3E65">
        <w:rPr>
          <w:rFonts w:hint="cs"/>
          <w:rtl/>
        </w:rPr>
        <w:t>:</w:t>
      </w:r>
      <w:r>
        <w:rPr>
          <w:rFonts w:hint="cs"/>
          <w:rtl/>
        </w:rPr>
        <w:t xml:space="preserve"> أنا والله طرحته</w:t>
      </w:r>
      <w:r w:rsidR="005B3E65">
        <w:rPr>
          <w:rFonts w:hint="cs"/>
          <w:rtl/>
        </w:rPr>
        <w:t>،</w:t>
      </w:r>
      <w:r>
        <w:rPr>
          <w:rFonts w:hint="cs"/>
          <w:rtl/>
        </w:rPr>
        <w:t xml:space="preserve"> قيل</w:t>
      </w:r>
      <w:r w:rsidR="005B3E65">
        <w:rPr>
          <w:rFonts w:hint="cs"/>
          <w:rtl/>
        </w:rPr>
        <w:t>:</w:t>
      </w:r>
      <w:r>
        <w:rPr>
          <w:rFonts w:hint="cs"/>
          <w:rtl/>
        </w:rPr>
        <w:t xml:space="preserve"> وكيف ذلك</w:t>
      </w:r>
      <w:r w:rsidR="005B3E65">
        <w:rPr>
          <w:rFonts w:hint="cs"/>
          <w:rtl/>
        </w:rPr>
        <w:t>؟</w:t>
      </w:r>
      <w:r>
        <w:rPr>
          <w:rFonts w:hint="cs"/>
          <w:rtl/>
        </w:rPr>
        <w:t xml:space="preserve"> فقال</w:t>
      </w:r>
      <w:r w:rsidR="005B3E65">
        <w:rPr>
          <w:rFonts w:hint="cs"/>
          <w:rtl/>
        </w:rPr>
        <w:t>:</w:t>
      </w:r>
      <w:r>
        <w:rPr>
          <w:rFonts w:hint="cs"/>
          <w:rtl/>
        </w:rPr>
        <w:t xml:space="preserve"> إنّي خرجت أعدو بسلاحي في ظلمة الليل</w:t>
      </w:r>
      <w:r w:rsidR="005B3E65">
        <w:rPr>
          <w:rFonts w:hint="cs"/>
          <w:rtl/>
        </w:rPr>
        <w:t>،</w:t>
      </w:r>
      <w:r>
        <w:rPr>
          <w:rFonts w:hint="cs"/>
          <w:rtl/>
        </w:rPr>
        <w:t xml:space="preserve"> وأنا أخاف الفوت على القوم الذي استغاثوا بي</w:t>
      </w:r>
      <w:r w:rsidR="005B3E65">
        <w:rPr>
          <w:rFonts w:hint="cs"/>
          <w:rtl/>
        </w:rPr>
        <w:t>،</w:t>
      </w:r>
      <w:r>
        <w:rPr>
          <w:rFonts w:hint="cs"/>
          <w:rtl/>
        </w:rPr>
        <w:t xml:space="preserve"> فمررت بفلان وهو قائم يستقي من البئر فزحمته</w:t>
      </w:r>
      <w:r w:rsidR="005B3E65">
        <w:rPr>
          <w:rFonts w:hint="cs"/>
          <w:rtl/>
        </w:rPr>
        <w:t>،</w:t>
      </w:r>
      <w:r>
        <w:rPr>
          <w:rFonts w:hint="cs"/>
          <w:rtl/>
        </w:rPr>
        <w:t xml:space="preserve"> ولم أرد ذلك فسقط في البئر فمات</w:t>
      </w:r>
      <w:r w:rsidR="005B3E65">
        <w:rPr>
          <w:rFonts w:hint="cs"/>
          <w:rtl/>
        </w:rPr>
        <w:t>،</w:t>
      </w:r>
      <w:r>
        <w:rPr>
          <w:rFonts w:hint="cs"/>
          <w:rtl/>
        </w:rPr>
        <w:t xml:space="preserve"> فعلى مَن دية هذا</w:t>
      </w:r>
      <w:r w:rsidR="005B3E65">
        <w:rPr>
          <w:rFonts w:hint="cs"/>
          <w:rtl/>
        </w:rPr>
        <w:t>؟</w:t>
      </w:r>
      <w:r>
        <w:rPr>
          <w:rFonts w:hint="cs"/>
          <w:rtl/>
        </w:rPr>
        <w:t xml:space="preserve"> فقال </w:t>
      </w:r>
      <w:r w:rsidR="009B1D84" w:rsidRPr="009B1D84">
        <w:rPr>
          <w:rStyle w:val="libAlaemChar"/>
          <w:rFonts w:hint="cs"/>
          <w:rtl/>
        </w:rPr>
        <w:t>عليه‌السلام</w:t>
      </w:r>
      <w:r w:rsidR="005B3E65">
        <w:rPr>
          <w:rFonts w:hint="cs"/>
          <w:rtl/>
        </w:rPr>
        <w:t>:</w:t>
      </w:r>
      <w:r>
        <w:rPr>
          <w:rFonts w:hint="cs"/>
          <w:rtl/>
        </w:rPr>
        <w:t xml:space="preserve"> ديّته على القوم الذين استنجدوا الرجل فأنجدهم وأنقذ أموالهم ونساؤهم وذراريهم</w:t>
      </w:r>
      <w:r w:rsidR="005B3E65">
        <w:rPr>
          <w:rFonts w:hint="cs"/>
          <w:rtl/>
        </w:rPr>
        <w:t>،</w:t>
      </w:r>
      <w:r>
        <w:rPr>
          <w:rFonts w:hint="cs"/>
          <w:rtl/>
        </w:rPr>
        <w:t xml:space="preserve"> أما إنّه لو كان بأجرة لكانت الدية عليه وعلى عاقلته دونهم</w:t>
      </w:r>
      <w:r w:rsidR="005B3E65">
        <w:rPr>
          <w:rFonts w:hint="cs"/>
          <w:rtl/>
        </w:rPr>
        <w:t>،</w:t>
      </w:r>
      <w:r>
        <w:rPr>
          <w:rFonts w:hint="cs"/>
          <w:rtl/>
        </w:rPr>
        <w:t xml:space="preserve"> وذلك أنّ سليمان بن داود أتته امرأة عجوز تستعديه على الريح</w:t>
      </w:r>
      <w:r w:rsidR="005B3E65">
        <w:rPr>
          <w:rFonts w:hint="cs"/>
          <w:rtl/>
        </w:rPr>
        <w:t>،</w:t>
      </w:r>
      <w:r>
        <w:rPr>
          <w:rFonts w:hint="cs"/>
          <w:rtl/>
        </w:rPr>
        <w:t xml:space="preserve"> فقالت</w:t>
      </w:r>
      <w:r w:rsidR="005B3E65">
        <w:rPr>
          <w:rFonts w:hint="cs"/>
          <w:rtl/>
        </w:rPr>
        <w:t>:</w:t>
      </w:r>
      <w:r>
        <w:rPr>
          <w:rFonts w:hint="cs"/>
          <w:rtl/>
        </w:rPr>
        <w:t xml:space="preserve"> يا نبي الله</w:t>
      </w:r>
      <w:r w:rsidR="005B3E65">
        <w:rPr>
          <w:rFonts w:hint="cs"/>
          <w:rtl/>
        </w:rPr>
        <w:t>،</w:t>
      </w:r>
      <w:r>
        <w:rPr>
          <w:rFonts w:hint="cs"/>
          <w:rtl/>
        </w:rPr>
        <w:t xml:space="preserve"> إنّي كنت نائمة على سطح لي وإنّ الريح طرحتني من السطح فكسرت يدي فأعدني على الريح</w:t>
      </w:r>
      <w:r w:rsidR="005B3E65">
        <w:rPr>
          <w:rFonts w:hint="cs"/>
          <w:rtl/>
        </w:rPr>
        <w:t>،</w:t>
      </w:r>
      <w:r>
        <w:rPr>
          <w:rFonts w:hint="cs"/>
          <w:rtl/>
        </w:rPr>
        <w:t xml:space="preserve"> فدعا سليمان بن داود الريح فقال لها</w:t>
      </w:r>
      <w:r w:rsidR="005B3E65">
        <w:rPr>
          <w:rFonts w:hint="cs"/>
          <w:rtl/>
        </w:rPr>
        <w:t>:</w:t>
      </w:r>
      <w:r>
        <w:rPr>
          <w:rFonts w:hint="cs"/>
          <w:rtl/>
        </w:rPr>
        <w:t xml:space="preserve"> ما دعاك إلى ما صنعت بهذه المرأة</w:t>
      </w:r>
      <w:r w:rsidR="005B3E65">
        <w:rPr>
          <w:rFonts w:hint="cs"/>
          <w:rtl/>
        </w:rPr>
        <w:t>؟</w:t>
      </w:r>
      <w:r>
        <w:rPr>
          <w:rFonts w:hint="cs"/>
          <w:rtl/>
        </w:rPr>
        <w:t xml:space="preserve"> فقالت</w:t>
      </w:r>
      <w:r w:rsidR="005B3E65">
        <w:rPr>
          <w:rFonts w:hint="cs"/>
          <w:rtl/>
        </w:rPr>
        <w:t>:</w:t>
      </w:r>
      <w:r>
        <w:rPr>
          <w:rFonts w:hint="cs"/>
          <w:rtl/>
        </w:rPr>
        <w:t xml:space="preserve"> صدقت يا نبي الله إنّ ربّ العزّة عزّ وجل بعثني إلى سفينة بني فلان لأنقذها من الغرق</w:t>
      </w:r>
      <w:r w:rsidR="005B3E65">
        <w:rPr>
          <w:rFonts w:hint="cs"/>
          <w:rtl/>
        </w:rPr>
        <w:t>،</w:t>
      </w:r>
      <w:r>
        <w:rPr>
          <w:rFonts w:hint="cs"/>
          <w:rtl/>
        </w:rPr>
        <w:t xml:space="preserve"> فخرجت في سنن</w:t>
      </w:r>
      <w:r w:rsidR="005B3E65">
        <w:rPr>
          <w:rFonts w:hint="cs"/>
          <w:rtl/>
        </w:rPr>
        <w:t>،</w:t>
      </w:r>
      <w:r>
        <w:rPr>
          <w:rFonts w:hint="cs"/>
          <w:rtl/>
        </w:rPr>
        <w:t xml:space="preserve"> وعجلني إلى ما أمرني الله عزّ وجل به فمررت بهذه المرأة</w:t>
      </w:r>
      <w:r w:rsidR="005B3E65">
        <w:rPr>
          <w:rFonts w:hint="cs"/>
          <w:rtl/>
        </w:rPr>
        <w:t>،</w:t>
      </w:r>
      <w:r>
        <w:rPr>
          <w:rFonts w:hint="cs"/>
          <w:rtl/>
        </w:rPr>
        <w:t xml:space="preserve"> وهي على سطحها فعثرت بها</w:t>
      </w:r>
      <w:r w:rsidR="005B3E65">
        <w:rPr>
          <w:rFonts w:hint="cs"/>
          <w:rtl/>
        </w:rPr>
        <w:t>،</w:t>
      </w:r>
      <w:r>
        <w:rPr>
          <w:rFonts w:hint="cs"/>
          <w:rtl/>
        </w:rPr>
        <w:t xml:space="preserve"> ولم أردها فسقطت فانكسرت يدها</w:t>
      </w:r>
      <w:r w:rsidR="005B3E65">
        <w:rPr>
          <w:rFonts w:hint="cs"/>
          <w:rtl/>
        </w:rPr>
        <w:t>،</w:t>
      </w:r>
      <w:r>
        <w:rPr>
          <w:rFonts w:hint="cs"/>
          <w:rtl/>
        </w:rPr>
        <w:t xml:space="preserve"> فقال سليمان</w:t>
      </w:r>
      <w:r w:rsidR="005B3E65">
        <w:rPr>
          <w:rFonts w:hint="cs"/>
          <w:rtl/>
        </w:rPr>
        <w:t>:</w:t>
      </w:r>
      <w:r>
        <w:rPr>
          <w:rFonts w:hint="cs"/>
          <w:rtl/>
        </w:rPr>
        <w:t xml:space="preserve"> يا رب بما أحكم على الريح</w:t>
      </w:r>
      <w:r w:rsidR="005B3E65">
        <w:rPr>
          <w:rFonts w:hint="cs"/>
          <w:rtl/>
        </w:rPr>
        <w:t>؟</w:t>
      </w:r>
      <w:r>
        <w:rPr>
          <w:rFonts w:hint="cs"/>
          <w:rtl/>
        </w:rPr>
        <w:t xml:space="preserve"> فأوحى إليه يا سليمان</w:t>
      </w:r>
      <w:r w:rsidR="005B3E65">
        <w:rPr>
          <w:rFonts w:hint="cs"/>
          <w:rtl/>
        </w:rPr>
        <w:t>،</w:t>
      </w:r>
      <w:r>
        <w:rPr>
          <w:rFonts w:hint="cs"/>
          <w:rtl/>
        </w:rPr>
        <w:t xml:space="preserve"> احكم بأرش كسر يد هذه المرأة على أرباب السفينة التي أخذتها الريح من الغرق</w:t>
      </w:r>
      <w:r w:rsidR="005B3E65">
        <w:rPr>
          <w:rFonts w:hint="cs"/>
          <w:rtl/>
        </w:rPr>
        <w:t>،</w:t>
      </w:r>
      <w:r>
        <w:rPr>
          <w:rFonts w:hint="cs"/>
          <w:rtl/>
        </w:rPr>
        <w:t xml:space="preserve"> فإنّه لا يظلم لدي أحد من العالمين</w:t>
      </w:r>
      <w:r w:rsidR="005B3E65">
        <w:rPr>
          <w:rFonts w:hint="cs"/>
          <w:rtl/>
        </w:rPr>
        <w:t>.</w:t>
      </w:r>
    </w:p>
    <w:p w:rsidR="00FD157B" w:rsidRPr="00117131" w:rsidRDefault="00117131" w:rsidP="00117131">
      <w:pPr>
        <w:pStyle w:val="libLine"/>
        <w:rPr>
          <w:rtl/>
        </w:rPr>
      </w:pPr>
      <w:r w:rsidRPr="00117131">
        <w:rPr>
          <w:rFonts w:hint="cs"/>
          <w:rtl/>
        </w:rPr>
        <w:t>____________________</w:t>
      </w:r>
    </w:p>
    <w:p w:rsidR="00FD157B" w:rsidRDefault="00FD157B" w:rsidP="00BF255D">
      <w:pPr>
        <w:pStyle w:val="libFootnote0"/>
        <w:rPr>
          <w:rtl/>
        </w:rPr>
      </w:pPr>
      <w:r>
        <w:rPr>
          <w:rFonts w:hint="cs"/>
          <w:rtl/>
        </w:rPr>
        <w:t>(1) مَن لا يحضره الفقيه 4 / 122</w:t>
      </w:r>
      <w:r w:rsidR="005B3E65">
        <w:rPr>
          <w:rFonts w:hint="cs"/>
          <w:rtl/>
        </w:rPr>
        <w:t>،</w:t>
      </w:r>
      <w:r>
        <w:rPr>
          <w:rFonts w:hint="cs"/>
          <w:rtl/>
        </w:rPr>
        <w:t xml:space="preserve"> وسائل الشيعة 19 / 42</w:t>
      </w:r>
      <w:r w:rsidR="005B3E65">
        <w:rPr>
          <w:rFonts w:hint="cs"/>
          <w:rtl/>
        </w:rPr>
        <w:t>.</w:t>
      </w:r>
      <w:r>
        <w:rPr>
          <w:rFonts w:hint="cs"/>
          <w:rtl/>
        </w:rPr>
        <w:t xml:space="preserve"> </w:t>
      </w:r>
    </w:p>
    <w:p w:rsidR="00FD157B" w:rsidRDefault="00FD157B" w:rsidP="00FD157B">
      <w:pPr>
        <w:pStyle w:val="libNormal"/>
        <w:rPr>
          <w:rtl/>
        </w:rPr>
      </w:pPr>
      <w:r>
        <w:rPr>
          <w:rFonts w:hint="cs"/>
          <w:rtl/>
        </w:rPr>
        <w:br w:type="page"/>
      </w:r>
    </w:p>
    <w:p w:rsidR="00FD157B" w:rsidRDefault="00FD157B" w:rsidP="00FD157B">
      <w:pPr>
        <w:pStyle w:val="libNormal"/>
        <w:rPr>
          <w:rtl/>
        </w:rPr>
      </w:pPr>
      <w:r>
        <w:rPr>
          <w:rFonts w:hint="cs"/>
          <w:rtl/>
        </w:rPr>
        <w:lastRenderedPageBreak/>
        <w:t xml:space="preserve">وبهذا ينتهي بنا الحديث عن بعض الأحكام التي أثرت عن الإمام الرضا </w:t>
      </w:r>
      <w:r w:rsidR="009B1D84" w:rsidRPr="009B1D84">
        <w:rPr>
          <w:rStyle w:val="libAlaemChar"/>
          <w:rFonts w:hint="cs"/>
          <w:rtl/>
        </w:rPr>
        <w:t>عليه‌السلام</w:t>
      </w:r>
      <w:r w:rsidR="005B3E65">
        <w:rPr>
          <w:rFonts w:hint="cs"/>
          <w:rtl/>
        </w:rPr>
        <w:t>،</w:t>
      </w:r>
      <w:r>
        <w:rPr>
          <w:rFonts w:hint="cs"/>
          <w:rtl/>
        </w:rPr>
        <w:t xml:space="preserve"> وقد شملت معظم أبواب الفقه من العبادات والمعاملات والإيقاعات وغيرها من السنّة</w:t>
      </w:r>
      <w:r w:rsidR="00117131">
        <w:rPr>
          <w:rFonts w:hint="cs"/>
          <w:rtl/>
        </w:rPr>
        <w:t xml:space="preserve"> - </w:t>
      </w:r>
      <w:r>
        <w:rPr>
          <w:rFonts w:hint="cs"/>
          <w:rtl/>
        </w:rPr>
        <w:t>عند الشيعة</w:t>
      </w:r>
      <w:r w:rsidR="00117131">
        <w:rPr>
          <w:rFonts w:hint="cs"/>
          <w:rtl/>
        </w:rPr>
        <w:t xml:space="preserve"> - </w:t>
      </w:r>
      <w:r>
        <w:rPr>
          <w:rFonts w:hint="cs"/>
          <w:rtl/>
        </w:rPr>
        <w:t>والتي يفتي على ضوئها الفقيه الإمامي</w:t>
      </w:r>
      <w:r w:rsidR="005B3E65">
        <w:rPr>
          <w:rFonts w:hint="cs"/>
          <w:rtl/>
        </w:rPr>
        <w:t>.</w:t>
      </w:r>
    </w:p>
    <w:p w:rsidR="00FD157B" w:rsidRDefault="00FD157B" w:rsidP="00FD157B">
      <w:pPr>
        <w:pStyle w:val="libNormal"/>
        <w:rPr>
          <w:rtl/>
        </w:rPr>
      </w:pPr>
      <w:r>
        <w:rPr>
          <w:rFonts w:hint="cs"/>
          <w:rtl/>
        </w:rPr>
        <w:t xml:space="preserve">ومن الجدير بالذكر أنّ للإمام الرضا </w:t>
      </w:r>
      <w:r w:rsidR="009B1D84" w:rsidRPr="009B1D84">
        <w:rPr>
          <w:rStyle w:val="libAlaemChar"/>
          <w:rFonts w:hint="cs"/>
          <w:rtl/>
        </w:rPr>
        <w:t>عليه‌السلام</w:t>
      </w:r>
      <w:r>
        <w:rPr>
          <w:rFonts w:hint="cs"/>
          <w:rtl/>
        </w:rPr>
        <w:t xml:space="preserve"> جمهرة أخرى من الأخبار المتعلّقة بالأحكام الشرعية ذكرت في موسوعات الفقه الاستدلالي</w:t>
      </w:r>
      <w:r w:rsidR="005B3E65">
        <w:rPr>
          <w:rFonts w:hint="cs"/>
          <w:rtl/>
        </w:rPr>
        <w:t>،</w:t>
      </w:r>
      <w:r>
        <w:rPr>
          <w:rFonts w:hint="cs"/>
          <w:rtl/>
        </w:rPr>
        <w:t xml:space="preserve"> وهي تحتاج إلى دراسة وتأمّل</w:t>
      </w:r>
      <w:r w:rsidR="005B3E65">
        <w:rPr>
          <w:rFonts w:hint="cs"/>
          <w:rtl/>
        </w:rPr>
        <w:t>،</w:t>
      </w:r>
      <w:r>
        <w:rPr>
          <w:rFonts w:hint="cs"/>
          <w:rtl/>
        </w:rPr>
        <w:t xml:space="preserve"> عرضت لها بصورة موضوعية كتب الفقه</w:t>
      </w:r>
      <w:r w:rsidR="005B3E65">
        <w:rPr>
          <w:rFonts w:hint="cs"/>
          <w:rtl/>
        </w:rPr>
        <w:t>،</w:t>
      </w:r>
      <w:r>
        <w:rPr>
          <w:rFonts w:hint="cs"/>
          <w:rtl/>
        </w:rPr>
        <w:t xml:space="preserve"> ولم نعرض لها</w:t>
      </w:r>
      <w:r w:rsidR="005B3E65">
        <w:rPr>
          <w:rFonts w:hint="cs"/>
          <w:rtl/>
        </w:rPr>
        <w:t>؛</w:t>
      </w:r>
      <w:r>
        <w:rPr>
          <w:rFonts w:hint="cs"/>
          <w:rtl/>
        </w:rPr>
        <w:t xml:space="preserve"> لأنّ هذا الكتاب ليس من كتب الفقه</w:t>
      </w:r>
      <w:r w:rsidR="005B3E65">
        <w:rPr>
          <w:rFonts w:hint="cs"/>
          <w:rtl/>
        </w:rPr>
        <w:t>،</w:t>
      </w:r>
      <w:r>
        <w:rPr>
          <w:rFonts w:hint="cs"/>
          <w:rtl/>
        </w:rPr>
        <w:t xml:space="preserve"> وإنّما ذكرنا هذه النماذج من فقهه للتدليل على ثرواته العلمية</w:t>
      </w:r>
      <w:r w:rsidR="005B3E65">
        <w:rPr>
          <w:rFonts w:hint="cs"/>
          <w:rtl/>
        </w:rPr>
        <w:t>،</w:t>
      </w:r>
      <w:r>
        <w:rPr>
          <w:rFonts w:hint="cs"/>
          <w:rtl/>
        </w:rPr>
        <w:t xml:space="preserve"> وأنّه كان المرجع الأعلى في عصره للفتيا في العالم الإسلامي</w:t>
      </w:r>
      <w:r w:rsidR="005B3E65">
        <w:rPr>
          <w:rFonts w:hint="cs"/>
          <w:rtl/>
        </w:rPr>
        <w:t>.</w:t>
      </w:r>
    </w:p>
    <w:p w:rsidR="0015611C" w:rsidRDefault="0015611C" w:rsidP="0015611C">
      <w:pPr>
        <w:pStyle w:val="libNormal"/>
        <w:rPr>
          <w:rtl/>
        </w:rPr>
      </w:pPr>
      <w:r>
        <w:rPr>
          <w:rtl/>
        </w:rPr>
        <w:br w:type="page"/>
      </w:r>
    </w:p>
    <w:sdt>
      <w:sdtPr>
        <w:rPr>
          <w:rtl/>
        </w:rPr>
        <w:id w:val="15212625"/>
        <w:docPartObj>
          <w:docPartGallery w:val="Table of Contents"/>
          <w:docPartUnique/>
        </w:docPartObj>
      </w:sdtPr>
      <w:sdtEndPr>
        <w:rPr>
          <w:b w:val="0"/>
          <w:bCs w:val="0"/>
        </w:rPr>
      </w:sdtEndPr>
      <w:sdtContent>
        <w:p w:rsidR="004D0692" w:rsidRDefault="004D0692" w:rsidP="004D0692">
          <w:pPr>
            <w:pStyle w:val="libCenterBold1"/>
          </w:pPr>
          <w:r>
            <w:rPr>
              <w:rFonts w:hint="cs"/>
              <w:rtl/>
            </w:rPr>
            <w:t>الفهرس</w:t>
          </w:r>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4D0692">
            <w:instrText xml:space="preserve"> TOC \o "1-3" \h \z \u </w:instrText>
          </w:r>
          <w:r>
            <w:fldChar w:fldCharType="separate"/>
          </w:r>
          <w:hyperlink w:anchor="_Toc405372772" w:history="1">
            <w:r w:rsidR="004D0692" w:rsidRPr="00A70DFE">
              <w:rPr>
                <w:rStyle w:val="Hyperlink"/>
                <w:rFonts w:hint="eastAsia"/>
                <w:noProof/>
                <w:rtl/>
              </w:rPr>
              <w:t>تقريظ</w:t>
            </w:r>
            <w:r w:rsidR="004D0692" w:rsidRPr="00A70DFE">
              <w:rPr>
                <w:rStyle w:val="Hyperlink"/>
                <w:noProof/>
                <w:rtl/>
              </w:rPr>
              <w:t xml:space="preserve"> </w:t>
            </w:r>
            <w:r w:rsidR="004D0692" w:rsidRPr="00A70DFE">
              <w:rPr>
                <w:rStyle w:val="Hyperlink"/>
                <w:rFonts w:hint="eastAsia"/>
                <w:noProof/>
                <w:rtl/>
              </w:rPr>
              <w:t>لسماحة</w:t>
            </w:r>
            <w:r w:rsidR="004D0692" w:rsidRPr="00A70DFE">
              <w:rPr>
                <w:rStyle w:val="Hyperlink"/>
                <w:noProof/>
                <w:rtl/>
              </w:rPr>
              <w:t xml:space="preserve"> </w:t>
            </w:r>
            <w:r w:rsidR="004D0692" w:rsidRPr="00A70DFE">
              <w:rPr>
                <w:rStyle w:val="Hyperlink"/>
                <w:rFonts w:hint="eastAsia"/>
                <w:noProof/>
                <w:rtl/>
              </w:rPr>
              <w:t>المرجع</w:t>
            </w:r>
            <w:r w:rsidR="004D0692" w:rsidRPr="00A70DFE">
              <w:rPr>
                <w:rStyle w:val="Hyperlink"/>
                <w:noProof/>
                <w:rtl/>
              </w:rPr>
              <w:t xml:space="preserve"> </w:t>
            </w:r>
            <w:r w:rsidR="004D0692" w:rsidRPr="00A70DFE">
              <w:rPr>
                <w:rStyle w:val="Hyperlink"/>
                <w:rFonts w:hint="eastAsia"/>
                <w:noProof/>
                <w:rtl/>
              </w:rPr>
              <w:t>الديني</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hint="eastAsia"/>
                <w:noProof/>
                <w:rtl/>
              </w:rPr>
              <w:t>السيّد</w:t>
            </w:r>
            <w:r w:rsidR="004D0692" w:rsidRPr="00A70DFE">
              <w:rPr>
                <w:rStyle w:val="Hyperlink"/>
                <w:noProof/>
                <w:rtl/>
              </w:rPr>
              <w:t xml:space="preserve"> </w:t>
            </w:r>
            <w:r w:rsidR="004D0692" w:rsidRPr="00A70DFE">
              <w:rPr>
                <w:rStyle w:val="Hyperlink"/>
                <w:rFonts w:hint="eastAsia"/>
                <w:noProof/>
                <w:rtl/>
              </w:rPr>
              <w:t>عبد</w:t>
            </w:r>
            <w:r w:rsidR="004D0692" w:rsidRPr="00A70DFE">
              <w:rPr>
                <w:rStyle w:val="Hyperlink"/>
                <w:noProof/>
                <w:rtl/>
              </w:rPr>
              <w:t xml:space="preserve"> </w:t>
            </w:r>
            <w:r w:rsidR="004D0692" w:rsidRPr="00A70DFE">
              <w:rPr>
                <w:rStyle w:val="Hyperlink"/>
                <w:rFonts w:hint="eastAsia"/>
                <w:noProof/>
                <w:rtl/>
              </w:rPr>
              <w:t>الأعلى</w:t>
            </w:r>
            <w:r w:rsidR="004D0692" w:rsidRPr="00A70DFE">
              <w:rPr>
                <w:rStyle w:val="Hyperlink"/>
                <w:noProof/>
                <w:rtl/>
              </w:rPr>
              <w:t xml:space="preserve"> </w:t>
            </w:r>
            <w:r w:rsidR="004D0692" w:rsidRPr="00A70DFE">
              <w:rPr>
                <w:rStyle w:val="Hyperlink"/>
                <w:rFonts w:hint="eastAsia"/>
                <w:noProof/>
                <w:rtl/>
              </w:rPr>
              <w:t>السبزواري</w:t>
            </w:r>
            <w:r w:rsidR="004D0692" w:rsidRPr="00A70DFE">
              <w:rPr>
                <w:rStyle w:val="Hyperlink"/>
                <w:noProof/>
                <w:rtl/>
              </w:rPr>
              <w:t xml:space="preserve"> (</w:t>
            </w:r>
            <w:r w:rsidR="004D0692" w:rsidRPr="00A70DFE">
              <w:rPr>
                <w:rStyle w:val="Hyperlink"/>
                <w:rFonts w:hint="eastAsia"/>
                <w:noProof/>
                <w:rtl/>
              </w:rPr>
              <w:t>دامت</w:t>
            </w:r>
            <w:r w:rsidR="004D0692" w:rsidRPr="00A70DFE">
              <w:rPr>
                <w:rStyle w:val="Hyperlink"/>
                <w:noProof/>
                <w:rtl/>
              </w:rPr>
              <w:t xml:space="preserve"> </w:t>
            </w:r>
            <w:r w:rsidR="004D0692" w:rsidRPr="00A70DFE">
              <w:rPr>
                <w:rStyle w:val="Hyperlink"/>
                <w:rFonts w:hint="eastAsia"/>
                <w:noProof/>
                <w:rtl/>
              </w:rPr>
              <w:t>بركاته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Toc405372772 \h</w:instrText>
            </w:r>
            <w:r w:rsidR="004D0692">
              <w:rPr>
                <w:noProof/>
                <w:webHidden/>
                <w:rtl/>
              </w:rPr>
              <w:instrText xml:space="preserve"> </w:instrText>
            </w:r>
            <w:r>
              <w:rPr>
                <w:noProof/>
                <w:webHidden/>
                <w:rtl/>
              </w:rPr>
            </w:r>
            <w:r>
              <w:rPr>
                <w:noProof/>
                <w:webHidden/>
                <w:rtl/>
              </w:rPr>
              <w:fldChar w:fldCharType="separate"/>
            </w:r>
            <w:r w:rsidR="004D0692">
              <w:rPr>
                <w:noProof/>
                <w:webHidden/>
                <w:rtl/>
              </w:rPr>
              <w:t>7</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773" w:history="1">
            <w:r w:rsidR="004D0692" w:rsidRPr="00A70DFE">
              <w:rPr>
                <w:rStyle w:val="Hyperlink"/>
                <w:rFonts w:hint="eastAsia"/>
                <w:noProof/>
                <w:rtl/>
              </w:rPr>
              <w:t>الإهداء</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Toc405372773 \h</w:instrText>
            </w:r>
            <w:r w:rsidR="004D0692">
              <w:rPr>
                <w:noProof/>
                <w:webHidden/>
                <w:rtl/>
              </w:rPr>
              <w:instrText xml:space="preserve"> </w:instrText>
            </w:r>
            <w:r>
              <w:rPr>
                <w:noProof/>
                <w:webHidden/>
                <w:rtl/>
              </w:rPr>
            </w:r>
            <w:r>
              <w:rPr>
                <w:noProof/>
                <w:webHidden/>
                <w:rtl/>
              </w:rPr>
              <w:fldChar w:fldCharType="separate"/>
            </w:r>
            <w:r w:rsidR="004D0692">
              <w:rPr>
                <w:noProof/>
                <w:webHidden/>
                <w:rtl/>
              </w:rPr>
              <w:t>8</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774" w:history="1">
            <w:r w:rsidR="004D0692" w:rsidRPr="00A70DFE">
              <w:rPr>
                <w:rStyle w:val="Hyperlink"/>
                <w:rFonts w:hint="eastAsia"/>
                <w:noProof/>
                <w:rtl/>
              </w:rPr>
              <w:t>تقديم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Toc405372774 \h</w:instrText>
            </w:r>
            <w:r w:rsidR="004D0692">
              <w:rPr>
                <w:noProof/>
                <w:webHidden/>
                <w:rtl/>
              </w:rPr>
              <w:instrText xml:space="preserve"> </w:instrText>
            </w:r>
            <w:r>
              <w:rPr>
                <w:noProof/>
                <w:webHidden/>
                <w:rtl/>
              </w:rPr>
            </w:r>
            <w:r>
              <w:rPr>
                <w:noProof/>
                <w:webHidden/>
                <w:rtl/>
              </w:rPr>
              <w:fldChar w:fldCharType="separate"/>
            </w:r>
            <w:r w:rsidR="004D0692">
              <w:rPr>
                <w:noProof/>
                <w:webHidden/>
                <w:rtl/>
              </w:rPr>
              <w:t>9</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775" w:history="1">
            <w:r w:rsidR="004D0692" w:rsidRPr="00A70DFE">
              <w:rPr>
                <w:rStyle w:val="Hyperlink"/>
                <w:rFonts w:hint="eastAsia"/>
                <w:noProof/>
                <w:rtl/>
              </w:rPr>
              <w:t>الوليد</w:t>
            </w:r>
            <w:r w:rsidR="004D0692" w:rsidRPr="00A70DFE">
              <w:rPr>
                <w:rStyle w:val="Hyperlink"/>
                <w:noProof/>
                <w:rtl/>
              </w:rPr>
              <w:t xml:space="preserve"> </w:t>
            </w:r>
            <w:r w:rsidR="004D0692" w:rsidRPr="00A70DFE">
              <w:rPr>
                <w:rStyle w:val="Hyperlink"/>
                <w:rFonts w:hint="eastAsia"/>
                <w:noProof/>
                <w:rtl/>
              </w:rPr>
              <w:t>العظيم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Toc405372775 \h</w:instrText>
            </w:r>
            <w:r w:rsidR="004D0692">
              <w:rPr>
                <w:noProof/>
                <w:webHidden/>
                <w:rtl/>
              </w:rPr>
              <w:instrText xml:space="preserve"> </w:instrText>
            </w:r>
            <w:r>
              <w:rPr>
                <w:noProof/>
                <w:webHidden/>
                <w:rtl/>
              </w:rPr>
            </w:r>
            <w:r>
              <w:rPr>
                <w:noProof/>
                <w:webHidden/>
                <w:rtl/>
              </w:rPr>
              <w:fldChar w:fldCharType="separate"/>
            </w:r>
            <w:r w:rsidR="004D0692">
              <w:rPr>
                <w:noProof/>
                <w:webHidden/>
                <w:rtl/>
              </w:rPr>
              <w:t>19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76" w:history="1">
            <w:r w:rsidR="004D0692" w:rsidRPr="00A70DFE">
              <w:rPr>
                <w:rStyle w:val="Hyperlink"/>
                <w:rFonts w:hint="eastAsia"/>
                <w:noProof/>
                <w:rtl/>
              </w:rPr>
              <w:t>الأب</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Toc405372776 \h</w:instrText>
            </w:r>
            <w:r w:rsidR="004D0692">
              <w:rPr>
                <w:noProof/>
                <w:webHidden/>
                <w:rtl/>
              </w:rPr>
              <w:instrText xml:space="preserve"> </w:instrText>
            </w:r>
            <w:r>
              <w:rPr>
                <w:noProof/>
                <w:webHidden/>
                <w:rtl/>
              </w:rPr>
            </w:r>
            <w:r>
              <w:rPr>
                <w:noProof/>
                <w:webHidden/>
                <w:rtl/>
              </w:rPr>
              <w:fldChar w:fldCharType="separate"/>
            </w:r>
            <w:r w:rsidR="004D0692">
              <w:rPr>
                <w:noProof/>
                <w:webHidden/>
                <w:rtl/>
              </w:rPr>
              <w:t>19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77" w:history="1">
            <w:r w:rsidR="004D0692" w:rsidRPr="00A70DFE">
              <w:rPr>
                <w:rStyle w:val="Hyperlink"/>
                <w:rFonts w:hint="eastAsia"/>
                <w:noProof/>
                <w:rtl/>
              </w:rPr>
              <w:t>الأُم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Toc405372777 \h</w:instrText>
            </w:r>
            <w:r w:rsidR="004D0692">
              <w:rPr>
                <w:noProof/>
                <w:webHidden/>
                <w:rtl/>
              </w:rPr>
              <w:instrText xml:space="preserve"> </w:instrText>
            </w:r>
            <w:r>
              <w:rPr>
                <w:noProof/>
                <w:webHidden/>
                <w:rtl/>
              </w:rPr>
            </w:r>
            <w:r>
              <w:rPr>
                <w:noProof/>
                <w:webHidden/>
                <w:rtl/>
              </w:rPr>
              <w:fldChar w:fldCharType="separate"/>
            </w:r>
            <w:r w:rsidR="004D0692">
              <w:rPr>
                <w:noProof/>
                <w:webHidden/>
                <w:rtl/>
              </w:rPr>
              <w:t>19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78" w:history="1">
            <w:r w:rsidR="004D0692" w:rsidRPr="00A70DFE">
              <w:rPr>
                <w:rStyle w:val="Hyperlink"/>
                <w:rFonts w:hint="eastAsia"/>
                <w:noProof/>
                <w:rtl/>
              </w:rPr>
              <w:t>اسمها</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Toc405372778 \h</w:instrText>
            </w:r>
            <w:r w:rsidR="004D0692">
              <w:rPr>
                <w:noProof/>
                <w:webHidden/>
                <w:rtl/>
              </w:rPr>
              <w:instrText xml:space="preserve"> </w:instrText>
            </w:r>
            <w:r>
              <w:rPr>
                <w:noProof/>
                <w:webHidden/>
                <w:rtl/>
              </w:rPr>
            </w:r>
            <w:r>
              <w:rPr>
                <w:noProof/>
                <w:webHidden/>
                <w:rtl/>
              </w:rPr>
              <w:fldChar w:fldCharType="separate"/>
            </w:r>
            <w:r w:rsidR="004D0692">
              <w:rPr>
                <w:noProof/>
                <w:webHidden/>
                <w:rtl/>
              </w:rPr>
              <w:t>21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79" w:history="1">
            <w:r w:rsidR="004D0692" w:rsidRPr="00A70DFE">
              <w:rPr>
                <w:rStyle w:val="Hyperlink"/>
                <w:rFonts w:hint="eastAsia"/>
                <w:noProof/>
                <w:rtl/>
              </w:rPr>
              <w:t>تقواها</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Toc405372779 \h</w:instrText>
            </w:r>
            <w:r w:rsidR="004D0692">
              <w:rPr>
                <w:noProof/>
                <w:webHidden/>
                <w:rtl/>
              </w:rPr>
              <w:instrText xml:space="preserve"> </w:instrText>
            </w:r>
            <w:r>
              <w:rPr>
                <w:noProof/>
                <w:webHidden/>
                <w:rtl/>
              </w:rPr>
            </w:r>
            <w:r>
              <w:rPr>
                <w:noProof/>
                <w:webHidden/>
                <w:rtl/>
              </w:rPr>
              <w:fldChar w:fldCharType="separate"/>
            </w:r>
            <w:r w:rsidR="004D0692">
              <w:rPr>
                <w:noProof/>
                <w:webHidden/>
                <w:rtl/>
              </w:rPr>
              <w:t>22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0" w:history="1">
            <w:r w:rsidR="004D0692" w:rsidRPr="00A70DFE">
              <w:rPr>
                <w:rStyle w:val="Hyperlink"/>
                <w:rFonts w:hint="eastAsia"/>
                <w:noProof/>
                <w:rtl/>
              </w:rPr>
              <w:t>الوليد</w:t>
            </w:r>
            <w:r w:rsidR="004D0692" w:rsidRPr="00A70DFE">
              <w:rPr>
                <w:rStyle w:val="Hyperlink"/>
                <w:noProof/>
                <w:rtl/>
              </w:rPr>
              <w:t xml:space="preserve"> </w:t>
            </w:r>
            <w:r w:rsidR="004D0692" w:rsidRPr="00A70DFE">
              <w:rPr>
                <w:rStyle w:val="Hyperlink"/>
                <w:rFonts w:hint="eastAsia"/>
                <w:noProof/>
                <w:rtl/>
              </w:rPr>
              <w:t>العظيم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Toc405372780 \h</w:instrText>
            </w:r>
            <w:r w:rsidR="004D0692">
              <w:rPr>
                <w:noProof/>
                <w:webHidden/>
                <w:rtl/>
              </w:rPr>
              <w:instrText xml:space="preserve"> </w:instrText>
            </w:r>
            <w:r>
              <w:rPr>
                <w:noProof/>
                <w:webHidden/>
                <w:rtl/>
              </w:rPr>
            </w:r>
            <w:r>
              <w:rPr>
                <w:noProof/>
                <w:webHidden/>
                <w:rtl/>
              </w:rPr>
              <w:fldChar w:fldCharType="separate"/>
            </w:r>
            <w:r w:rsidR="004D0692">
              <w:rPr>
                <w:noProof/>
                <w:webHidden/>
                <w:rtl/>
              </w:rPr>
              <w:t>22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1" w:history="1">
            <w:r w:rsidR="004D0692" w:rsidRPr="00A70DFE">
              <w:rPr>
                <w:rStyle w:val="Hyperlink"/>
                <w:rFonts w:hint="eastAsia"/>
                <w:noProof/>
                <w:rtl/>
              </w:rPr>
              <w:t>ألقابه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Toc405372781 \h</w:instrText>
            </w:r>
            <w:r w:rsidR="004D0692">
              <w:rPr>
                <w:noProof/>
                <w:webHidden/>
                <w:rtl/>
              </w:rPr>
              <w:instrText xml:space="preserve"> </w:instrText>
            </w:r>
            <w:r>
              <w:rPr>
                <w:noProof/>
                <w:webHidden/>
                <w:rtl/>
              </w:rPr>
            </w:r>
            <w:r>
              <w:rPr>
                <w:noProof/>
                <w:webHidden/>
                <w:rtl/>
              </w:rPr>
              <w:fldChar w:fldCharType="separate"/>
            </w:r>
            <w:r w:rsidR="004D0692">
              <w:rPr>
                <w:noProof/>
                <w:webHidden/>
                <w:rtl/>
              </w:rPr>
              <w:t>23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2" w:history="1">
            <w:r w:rsidR="004D0692" w:rsidRPr="00A70DFE">
              <w:rPr>
                <w:rStyle w:val="Hyperlink"/>
                <w:rFonts w:hint="eastAsia"/>
                <w:noProof/>
                <w:rtl/>
                <w:lang w:bidi="ar-IQ"/>
              </w:rPr>
              <w:t>كُنيته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Toc405372782 \h</w:instrText>
            </w:r>
            <w:r w:rsidR="004D0692">
              <w:rPr>
                <w:noProof/>
                <w:webHidden/>
                <w:rtl/>
              </w:rPr>
              <w:instrText xml:space="preserve"> </w:instrText>
            </w:r>
            <w:r>
              <w:rPr>
                <w:noProof/>
                <w:webHidden/>
                <w:rtl/>
              </w:rPr>
            </w:r>
            <w:r>
              <w:rPr>
                <w:noProof/>
                <w:webHidden/>
                <w:rtl/>
              </w:rPr>
              <w:fldChar w:fldCharType="separate"/>
            </w:r>
            <w:r w:rsidR="004D0692">
              <w:rPr>
                <w:noProof/>
                <w:webHidden/>
                <w:rtl/>
              </w:rPr>
              <w:t>25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3" w:history="1">
            <w:r w:rsidR="004D0692" w:rsidRPr="00A70DFE">
              <w:rPr>
                <w:rStyle w:val="Hyperlink"/>
                <w:rFonts w:hint="eastAsia"/>
                <w:noProof/>
                <w:rtl/>
                <w:lang w:bidi="ar-IQ"/>
              </w:rPr>
              <w:t>سنة</w:t>
            </w:r>
            <w:r w:rsidR="004D0692" w:rsidRPr="00A70DFE">
              <w:rPr>
                <w:rStyle w:val="Hyperlink"/>
                <w:noProof/>
                <w:rtl/>
              </w:rPr>
              <w:t xml:space="preserve"> </w:t>
            </w:r>
            <w:r w:rsidR="004D0692" w:rsidRPr="00A70DFE">
              <w:rPr>
                <w:rStyle w:val="Hyperlink"/>
                <w:rFonts w:hint="eastAsia"/>
                <w:noProof/>
                <w:rtl/>
                <w:lang w:bidi="ar-IQ"/>
              </w:rPr>
              <w:t>ولادته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Toc405372783 \h</w:instrText>
            </w:r>
            <w:r w:rsidR="004D0692">
              <w:rPr>
                <w:noProof/>
                <w:webHidden/>
                <w:rtl/>
              </w:rPr>
              <w:instrText xml:space="preserve"> </w:instrText>
            </w:r>
            <w:r>
              <w:rPr>
                <w:noProof/>
                <w:webHidden/>
                <w:rtl/>
              </w:rPr>
            </w:r>
            <w:r>
              <w:rPr>
                <w:noProof/>
                <w:webHidden/>
                <w:rtl/>
              </w:rPr>
              <w:fldChar w:fldCharType="separate"/>
            </w:r>
            <w:r w:rsidR="004D0692">
              <w:rPr>
                <w:noProof/>
                <w:webHidden/>
                <w:rtl/>
              </w:rPr>
              <w:t>26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4" w:history="1">
            <w:r w:rsidR="004D0692" w:rsidRPr="00A70DFE">
              <w:rPr>
                <w:rStyle w:val="Hyperlink"/>
                <w:rFonts w:hint="eastAsia"/>
                <w:noProof/>
                <w:rtl/>
                <w:lang w:bidi="ar-IQ"/>
              </w:rPr>
              <w:t>صفته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Toc405372784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5" w:history="1">
            <w:r w:rsidR="004D0692" w:rsidRPr="00A70DFE">
              <w:rPr>
                <w:rStyle w:val="Hyperlink"/>
                <w:rFonts w:hint="eastAsia"/>
                <w:noProof/>
                <w:rtl/>
                <w:lang w:bidi="ar-IQ"/>
              </w:rPr>
              <w:t>هيبته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Toc405372785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6" w:history="1">
            <w:r w:rsidR="004D0692" w:rsidRPr="00A70DFE">
              <w:rPr>
                <w:rStyle w:val="Hyperlink"/>
                <w:rFonts w:hint="eastAsia"/>
                <w:noProof/>
                <w:rtl/>
                <w:lang w:bidi="ar-IQ"/>
              </w:rPr>
              <w:t>نقش</w:t>
            </w:r>
            <w:r w:rsidR="004D0692" w:rsidRPr="00A70DFE">
              <w:rPr>
                <w:rStyle w:val="Hyperlink"/>
                <w:noProof/>
                <w:rtl/>
              </w:rPr>
              <w:t xml:space="preserve"> </w:t>
            </w:r>
            <w:r w:rsidR="004D0692" w:rsidRPr="00A70DFE">
              <w:rPr>
                <w:rStyle w:val="Hyperlink"/>
                <w:rFonts w:hint="eastAsia"/>
                <w:noProof/>
                <w:rtl/>
                <w:lang w:bidi="ar-IQ"/>
              </w:rPr>
              <w:t>خاتمه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Toc405372786 \h</w:instrText>
            </w:r>
            <w:r w:rsidR="004D0692">
              <w:rPr>
                <w:noProof/>
                <w:webHidden/>
                <w:rtl/>
              </w:rPr>
              <w:instrText xml:space="preserve"> </w:instrText>
            </w:r>
            <w:r>
              <w:rPr>
                <w:noProof/>
                <w:webHidden/>
                <w:rtl/>
              </w:rPr>
            </w:r>
            <w:r>
              <w:rPr>
                <w:noProof/>
                <w:webHidden/>
                <w:rtl/>
              </w:rPr>
              <w:fldChar w:fldCharType="separate"/>
            </w:r>
            <w:r w:rsidR="004D0692">
              <w:rPr>
                <w:noProof/>
                <w:webHidden/>
                <w:rtl/>
              </w:rPr>
              <w:t>28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7" w:history="1">
            <w:r w:rsidR="004D0692" w:rsidRPr="00A70DFE">
              <w:rPr>
                <w:rStyle w:val="Hyperlink"/>
                <w:rFonts w:hint="eastAsia"/>
                <w:noProof/>
                <w:rtl/>
              </w:rPr>
              <w:t>نشأته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Toc405372787 \h</w:instrText>
            </w:r>
            <w:r w:rsidR="004D0692">
              <w:rPr>
                <w:noProof/>
                <w:webHidden/>
                <w:rtl/>
              </w:rPr>
              <w:instrText xml:space="preserve"> </w:instrText>
            </w:r>
            <w:r>
              <w:rPr>
                <w:noProof/>
                <w:webHidden/>
                <w:rtl/>
              </w:rPr>
            </w:r>
            <w:r>
              <w:rPr>
                <w:noProof/>
                <w:webHidden/>
                <w:rtl/>
              </w:rPr>
              <w:fldChar w:fldCharType="separate"/>
            </w:r>
            <w:r w:rsidR="004D0692">
              <w:rPr>
                <w:noProof/>
                <w:webHidden/>
                <w:rtl/>
              </w:rPr>
              <w:t>28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88" w:history="1">
            <w:r w:rsidR="004D0692" w:rsidRPr="00A70DFE">
              <w:rPr>
                <w:rStyle w:val="Hyperlink"/>
                <w:rFonts w:hint="eastAsia"/>
                <w:noProof/>
                <w:rtl/>
              </w:rPr>
              <w:t>سلوكه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Toc405372788 \h</w:instrText>
            </w:r>
            <w:r w:rsidR="004D0692">
              <w:rPr>
                <w:noProof/>
                <w:webHidden/>
                <w:rtl/>
              </w:rPr>
              <w:instrText xml:space="preserve"> </w:instrText>
            </w:r>
            <w:r>
              <w:rPr>
                <w:noProof/>
                <w:webHidden/>
                <w:rtl/>
              </w:rPr>
            </w:r>
            <w:r>
              <w:rPr>
                <w:noProof/>
                <w:webHidden/>
                <w:rtl/>
              </w:rPr>
              <w:fldChar w:fldCharType="separate"/>
            </w:r>
            <w:r w:rsidR="004D0692">
              <w:rPr>
                <w:noProof/>
                <w:webHidden/>
                <w:rtl/>
              </w:rPr>
              <w:t>29</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789" w:history="1">
            <w:r w:rsidR="004D0692" w:rsidRPr="00A70DFE">
              <w:rPr>
                <w:rStyle w:val="Hyperlink"/>
                <w:rFonts w:hint="eastAsia"/>
                <w:noProof/>
                <w:rtl/>
              </w:rPr>
              <w:t>عناصره</w:t>
            </w:r>
            <w:r w:rsidR="004D0692" w:rsidRPr="00A70DFE">
              <w:rPr>
                <w:rStyle w:val="Hyperlink"/>
                <w:noProof/>
                <w:rtl/>
              </w:rPr>
              <w:t xml:space="preserve"> </w:t>
            </w:r>
            <w:r w:rsidR="004D0692" w:rsidRPr="00A70DFE">
              <w:rPr>
                <w:rStyle w:val="Hyperlink"/>
                <w:rFonts w:hint="eastAsia"/>
                <w:noProof/>
                <w:rtl/>
              </w:rPr>
              <w:t>النفسيّة</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Toc405372789 \h</w:instrText>
            </w:r>
            <w:r w:rsidR="004D0692">
              <w:rPr>
                <w:noProof/>
                <w:webHidden/>
                <w:rtl/>
              </w:rPr>
              <w:instrText xml:space="preserve"> </w:instrText>
            </w:r>
            <w:r>
              <w:rPr>
                <w:noProof/>
                <w:webHidden/>
                <w:rtl/>
              </w:rPr>
            </w:r>
            <w:r>
              <w:rPr>
                <w:noProof/>
                <w:webHidden/>
                <w:rtl/>
              </w:rPr>
              <w:fldChar w:fldCharType="separate"/>
            </w:r>
            <w:r w:rsidR="004D0692">
              <w:rPr>
                <w:noProof/>
                <w:webHidden/>
                <w:rtl/>
              </w:rPr>
              <w:t>31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0" w:history="1">
            <w:r w:rsidR="004D0692" w:rsidRPr="00A70DFE">
              <w:rPr>
                <w:rStyle w:val="Hyperlink"/>
                <w:rFonts w:hint="eastAsia"/>
                <w:noProof/>
                <w:rtl/>
              </w:rPr>
              <w:t>زهده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Toc405372790 \h</w:instrText>
            </w:r>
            <w:r w:rsidR="004D0692">
              <w:rPr>
                <w:noProof/>
                <w:webHidden/>
                <w:rtl/>
              </w:rPr>
              <w:instrText xml:space="preserve"> </w:instrText>
            </w:r>
            <w:r>
              <w:rPr>
                <w:noProof/>
                <w:webHidden/>
                <w:rtl/>
              </w:rPr>
            </w:r>
            <w:r>
              <w:rPr>
                <w:noProof/>
                <w:webHidden/>
                <w:rtl/>
              </w:rPr>
              <w:fldChar w:fldCharType="separate"/>
            </w:r>
            <w:r w:rsidR="004D0692">
              <w:rPr>
                <w:noProof/>
                <w:webHidden/>
                <w:rtl/>
              </w:rPr>
              <w:t>33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1" w:history="1">
            <w:r w:rsidR="004D0692" w:rsidRPr="00A70DFE">
              <w:rPr>
                <w:rStyle w:val="Hyperlink"/>
                <w:rFonts w:hint="eastAsia"/>
                <w:noProof/>
                <w:rtl/>
              </w:rPr>
              <w:t>سخاؤه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Toc405372791 \h</w:instrText>
            </w:r>
            <w:r w:rsidR="004D0692">
              <w:rPr>
                <w:noProof/>
                <w:webHidden/>
                <w:rtl/>
              </w:rPr>
              <w:instrText xml:space="preserve"> </w:instrText>
            </w:r>
            <w:r>
              <w:rPr>
                <w:noProof/>
                <w:webHidden/>
                <w:rtl/>
              </w:rPr>
            </w:r>
            <w:r>
              <w:rPr>
                <w:noProof/>
                <w:webHidden/>
                <w:rtl/>
              </w:rPr>
              <w:fldChar w:fldCharType="separate"/>
            </w:r>
            <w:r w:rsidR="004D0692">
              <w:rPr>
                <w:noProof/>
                <w:webHidden/>
                <w:rtl/>
              </w:rPr>
              <w:t>34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2" w:history="1">
            <w:r w:rsidR="004D0692" w:rsidRPr="00A70DFE">
              <w:rPr>
                <w:rStyle w:val="Hyperlink"/>
                <w:rFonts w:hint="eastAsia"/>
                <w:noProof/>
                <w:rtl/>
              </w:rPr>
              <w:t>تكريمه</w:t>
            </w:r>
            <w:r w:rsidR="004D0692" w:rsidRPr="00A70DFE">
              <w:rPr>
                <w:rStyle w:val="Hyperlink"/>
                <w:noProof/>
                <w:rtl/>
              </w:rPr>
              <w:t xml:space="preserve"> </w:t>
            </w:r>
            <w:r w:rsidR="004D0692" w:rsidRPr="00A70DFE">
              <w:rPr>
                <w:rStyle w:val="Hyperlink"/>
                <w:rFonts w:hint="eastAsia"/>
                <w:noProof/>
                <w:rtl/>
              </w:rPr>
              <w:t>للضيوف</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Toc405372792 \h</w:instrText>
            </w:r>
            <w:r w:rsidR="004D0692">
              <w:rPr>
                <w:noProof/>
                <w:webHidden/>
                <w:rtl/>
              </w:rPr>
              <w:instrText xml:space="preserve"> </w:instrText>
            </w:r>
            <w:r>
              <w:rPr>
                <w:noProof/>
                <w:webHidden/>
                <w:rtl/>
              </w:rPr>
            </w:r>
            <w:r>
              <w:rPr>
                <w:noProof/>
                <w:webHidden/>
                <w:rtl/>
              </w:rPr>
              <w:fldChar w:fldCharType="separate"/>
            </w:r>
            <w:r w:rsidR="004D0692">
              <w:rPr>
                <w:noProof/>
                <w:webHidden/>
                <w:rtl/>
              </w:rPr>
              <w:t>36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3" w:history="1">
            <w:r w:rsidR="004D0692" w:rsidRPr="00A70DFE">
              <w:rPr>
                <w:rStyle w:val="Hyperlink"/>
                <w:rFonts w:hint="eastAsia"/>
                <w:noProof/>
                <w:rtl/>
              </w:rPr>
              <w:t>عتقه</w:t>
            </w:r>
            <w:r w:rsidR="004D0692" w:rsidRPr="00A70DFE">
              <w:rPr>
                <w:rStyle w:val="Hyperlink"/>
                <w:noProof/>
                <w:rtl/>
              </w:rPr>
              <w:t xml:space="preserve"> </w:t>
            </w:r>
            <w:r w:rsidR="004D0692" w:rsidRPr="00A70DFE">
              <w:rPr>
                <w:rStyle w:val="Hyperlink"/>
                <w:rFonts w:hint="eastAsia"/>
                <w:noProof/>
                <w:rtl/>
              </w:rPr>
              <w:t>للعبيد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Toc405372793 \h</w:instrText>
            </w:r>
            <w:r w:rsidR="004D0692">
              <w:rPr>
                <w:noProof/>
                <w:webHidden/>
                <w:rtl/>
              </w:rPr>
              <w:instrText xml:space="preserve"> </w:instrText>
            </w:r>
            <w:r>
              <w:rPr>
                <w:noProof/>
                <w:webHidden/>
                <w:rtl/>
              </w:rPr>
            </w:r>
            <w:r>
              <w:rPr>
                <w:noProof/>
                <w:webHidden/>
                <w:rtl/>
              </w:rPr>
              <w:fldChar w:fldCharType="separate"/>
            </w:r>
            <w:r w:rsidR="004D0692">
              <w:rPr>
                <w:noProof/>
                <w:webHidden/>
                <w:rtl/>
              </w:rPr>
              <w:t>37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4" w:history="1">
            <w:r w:rsidR="004D0692" w:rsidRPr="00A70DFE">
              <w:rPr>
                <w:rStyle w:val="Hyperlink"/>
                <w:rFonts w:hint="eastAsia"/>
                <w:noProof/>
                <w:rtl/>
              </w:rPr>
              <w:t>إحسانه</w:t>
            </w:r>
            <w:r w:rsidR="004D0692" w:rsidRPr="00A70DFE">
              <w:rPr>
                <w:rStyle w:val="Hyperlink"/>
                <w:noProof/>
                <w:rtl/>
              </w:rPr>
              <w:t xml:space="preserve"> </w:t>
            </w:r>
            <w:r w:rsidR="004D0692" w:rsidRPr="00A70DFE">
              <w:rPr>
                <w:rStyle w:val="Hyperlink"/>
                <w:rFonts w:hint="eastAsia"/>
                <w:noProof/>
                <w:rtl/>
              </w:rPr>
              <w:t>إلى</w:t>
            </w:r>
            <w:r w:rsidR="004D0692" w:rsidRPr="00A70DFE">
              <w:rPr>
                <w:rStyle w:val="Hyperlink"/>
                <w:noProof/>
                <w:rtl/>
              </w:rPr>
              <w:t xml:space="preserve"> </w:t>
            </w:r>
            <w:r w:rsidR="004D0692" w:rsidRPr="00A70DFE">
              <w:rPr>
                <w:rStyle w:val="Hyperlink"/>
                <w:rFonts w:hint="eastAsia"/>
                <w:noProof/>
                <w:rtl/>
              </w:rPr>
              <w:t>العبيد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Toc405372794 \h</w:instrText>
            </w:r>
            <w:r w:rsidR="004D0692">
              <w:rPr>
                <w:noProof/>
                <w:webHidden/>
                <w:rtl/>
              </w:rPr>
              <w:instrText xml:space="preserve"> </w:instrText>
            </w:r>
            <w:r>
              <w:rPr>
                <w:noProof/>
                <w:webHidden/>
                <w:rtl/>
              </w:rPr>
            </w:r>
            <w:r>
              <w:rPr>
                <w:noProof/>
                <w:webHidden/>
                <w:rtl/>
              </w:rPr>
              <w:fldChar w:fldCharType="separate"/>
            </w:r>
            <w:r w:rsidR="004D0692">
              <w:rPr>
                <w:noProof/>
                <w:webHidden/>
                <w:rtl/>
              </w:rPr>
              <w:t>37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5" w:history="1">
            <w:r w:rsidR="004D0692" w:rsidRPr="00A70DFE">
              <w:rPr>
                <w:rStyle w:val="Hyperlink"/>
                <w:rFonts w:hint="eastAsia"/>
                <w:noProof/>
                <w:rtl/>
              </w:rPr>
              <w:t>علمه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Toc405372795 \h</w:instrText>
            </w:r>
            <w:r w:rsidR="004D0692">
              <w:rPr>
                <w:noProof/>
                <w:webHidden/>
                <w:rtl/>
              </w:rPr>
              <w:instrText xml:space="preserve"> </w:instrText>
            </w:r>
            <w:r>
              <w:rPr>
                <w:noProof/>
                <w:webHidden/>
                <w:rtl/>
              </w:rPr>
            </w:r>
            <w:r>
              <w:rPr>
                <w:noProof/>
                <w:webHidden/>
                <w:rtl/>
              </w:rPr>
              <w:fldChar w:fldCharType="separate"/>
            </w:r>
            <w:r w:rsidR="004D0692">
              <w:rPr>
                <w:noProof/>
                <w:webHidden/>
                <w:rtl/>
              </w:rPr>
              <w:t>37</w:t>
            </w:r>
            <w:r>
              <w:rPr>
                <w:noProof/>
                <w:webHidden/>
                <w:rtl/>
              </w:rPr>
              <w:fldChar w:fldCharType="end"/>
            </w:r>
          </w:hyperlink>
        </w:p>
        <w:p w:rsidR="00E7420E" w:rsidRDefault="00E7420E" w:rsidP="00220935">
          <w:pPr>
            <w:pStyle w:val="libNormal"/>
          </w:pPr>
          <w:r>
            <w:br w:type="page"/>
          </w:r>
        </w:p>
        <w:p w:rsidR="004D0692" w:rsidRDefault="00D824F2">
          <w:pPr>
            <w:pStyle w:val="TOC3"/>
            <w:rPr>
              <w:rFonts w:asciiTheme="minorHAnsi" w:eastAsiaTheme="minorEastAsia" w:hAnsiTheme="minorHAnsi" w:cstheme="minorBidi"/>
              <w:noProof/>
              <w:color w:val="auto"/>
              <w:sz w:val="22"/>
              <w:szCs w:val="22"/>
              <w:rtl/>
            </w:rPr>
          </w:pPr>
          <w:hyperlink w:anchor="_Toc405372796" w:history="1">
            <w:r w:rsidR="004D0692" w:rsidRPr="00A70DFE">
              <w:rPr>
                <w:rStyle w:val="Hyperlink"/>
                <w:rFonts w:hint="eastAsia"/>
                <w:noProof/>
                <w:rtl/>
              </w:rPr>
              <w:t>معرفته</w:t>
            </w:r>
            <w:r w:rsidR="004D0692" w:rsidRPr="00A70DFE">
              <w:rPr>
                <w:rStyle w:val="Hyperlink"/>
                <w:noProof/>
                <w:rtl/>
              </w:rPr>
              <w:t xml:space="preserve"> </w:t>
            </w:r>
            <w:r w:rsidR="004D0692" w:rsidRPr="00A70DFE">
              <w:rPr>
                <w:rStyle w:val="Hyperlink"/>
                <w:rFonts w:hint="eastAsia"/>
                <w:noProof/>
                <w:rtl/>
              </w:rPr>
              <w:t>بجميع</w:t>
            </w:r>
            <w:r w:rsidR="004D0692" w:rsidRPr="00A70DFE">
              <w:rPr>
                <w:rStyle w:val="Hyperlink"/>
                <w:noProof/>
                <w:rtl/>
              </w:rPr>
              <w:t xml:space="preserve"> </w:t>
            </w:r>
            <w:r w:rsidR="004D0692" w:rsidRPr="00A70DFE">
              <w:rPr>
                <w:rStyle w:val="Hyperlink"/>
                <w:rFonts w:hint="eastAsia"/>
                <w:noProof/>
                <w:rtl/>
              </w:rPr>
              <w:t>اللغات</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Toc405372796 \h</w:instrText>
            </w:r>
            <w:r w:rsidR="004D0692">
              <w:rPr>
                <w:noProof/>
                <w:webHidden/>
                <w:rtl/>
              </w:rPr>
              <w:instrText xml:space="preserve"> </w:instrText>
            </w:r>
            <w:r>
              <w:rPr>
                <w:noProof/>
                <w:webHidden/>
                <w:rtl/>
              </w:rPr>
            </w:r>
            <w:r>
              <w:rPr>
                <w:noProof/>
                <w:webHidden/>
                <w:rtl/>
              </w:rPr>
              <w:fldChar w:fldCharType="separate"/>
            </w:r>
            <w:r w:rsidR="004D0692">
              <w:rPr>
                <w:noProof/>
                <w:webHidden/>
                <w:rtl/>
              </w:rPr>
              <w:t>38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7" w:history="1">
            <w:r w:rsidR="004D0692" w:rsidRPr="00A70DFE">
              <w:rPr>
                <w:rStyle w:val="Hyperlink"/>
                <w:rFonts w:hint="eastAsia"/>
                <w:noProof/>
                <w:rtl/>
              </w:rPr>
              <w:t>الملاحم</w:t>
            </w:r>
            <w:r w:rsidR="004D0692" w:rsidRPr="00A70DFE">
              <w:rPr>
                <w:rStyle w:val="Hyperlink"/>
                <w:noProof/>
                <w:rtl/>
              </w:rPr>
              <w:t xml:space="preserve"> </w:t>
            </w:r>
            <w:r w:rsidR="004D0692" w:rsidRPr="00A70DFE">
              <w:rPr>
                <w:rStyle w:val="Hyperlink"/>
                <w:rFonts w:hint="eastAsia"/>
                <w:noProof/>
                <w:rtl/>
              </w:rPr>
              <w:t>والأحداث</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Toc405372797 \h</w:instrText>
            </w:r>
            <w:r w:rsidR="004D0692">
              <w:rPr>
                <w:noProof/>
                <w:webHidden/>
                <w:rtl/>
              </w:rPr>
              <w:instrText xml:space="preserve"> </w:instrText>
            </w:r>
            <w:r>
              <w:rPr>
                <w:noProof/>
                <w:webHidden/>
                <w:rtl/>
              </w:rPr>
            </w:r>
            <w:r>
              <w:rPr>
                <w:noProof/>
                <w:webHidden/>
                <w:rtl/>
              </w:rPr>
              <w:fldChar w:fldCharType="separate"/>
            </w:r>
            <w:r w:rsidR="004D0692">
              <w:rPr>
                <w:noProof/>
                <w:webHidden/>
                <w:rtl/>
              </w:rPr>
              <w:t>39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8" w:history="1">
            <w:r w:rsidR="004D0692" w:rsidRPr="00A70DFE">
              <w:rPr>
                <w:rStyle w:val="Hyperlink"/>
                <w:rFonts w:hint="eastAsia"/>
                <w:noProof/>
                <w:rtl/>
              </w:rPr>
              <w:t>عبادته</w:t>
            </w:r>
            <w:r w:rsidR="004D0692" w:rsidRPr="00A70DFE">
              <w:rPr>
                <w:rStyle w:val="Hyperlink"/>
                <w:noProof/>
                <w:rtl/>
              </w:rPr>
              <w:t xml:space="preserve"> </w:t>
            </w:r>
            <w:r w:rsidR="004D0692" w:rsidRPr="00A70DFE">
              <w:rPr>
                <w:rStyle w:val="Hyperlink"/>
                <w:rFonts w:hint="eastAsia"/>
                <w:noProof/>
                <w:rtl/>
              </w:rPr>
              <w:t>وتقواه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Toc405372798 \h</w:instrText>
            </w:r>
            <w:r w:rsidR="004D0692">
              <w:rPr>
                <w:noProof/>
                <w:webHidden/>
                <w:rtl/>
              </w:rPr>
              <w:instrText xml:space="preserve"> </w:instrText>
            </w:r>
            <w:r>
              <w:rPr>
                <w:noProof/>
                <w:webHidden/>
                <w:rtl/>
              </w:rPr>
            </w:r>
            <w:r>
              <w:rPr>
                <w:noProof/>
                <w:webHidden/>
                <w:rtl/>
              </w:rPr>
              <w:fldChar w:fldCharType="separate"/>
            </w:r>
            <w:r w:rsidR="004D0692">
              <w:rPr>
                <w:noProof/>
                <w:webHidden/>
                <w:rtl/>
              </w:rPr>
              <w:t>42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799" w:history="1">
            <w:r w:rsidR="004D0692" w:rsidRPr="00A70DFE">
              <w:rPr>
                <w:rStyle w:val="Hyperlink"/>
                <w:rFonts w:hint="eastAsia"/>
                <w:noProof/>
                <w:rtl/>
              </w:rPr>
              <w:t>دعاؤه</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قنوته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Toc405372799 \h</w:instrText>
            </w:r>
            <w:r w:rsidR="004D0692">
              <w:rPr>
                <w:noProof/>
                <w:webHidden/>
                <w:rtl/>
              </w:rPr>
              <w:instrText xml:space="preserve"> </w:instrText>
            </w:r>
            <w:r>
              <w:rPr>
                <w:noProof/>
                <w:webHidden/>
                <w:rtl/>
              </w:rPr>
            </w:r>
            <w:r>
              <w:rPr>
                <w:noProof/>
                <w:webHidden/>
                <w:rtl/>
              </w:rPr>
              <w:fldChar w:fldCharType="separate"/>
            </w:r>
            <w:r w:rsidR="004D0692">
              <w:rPr>
                <w:noProof/>
                <w:webHidden/>
                <w:rtl/>
              </w:rPr>
              <w:t>44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0" w:history="1">
            <w:r w:rsidR="004D0692" w:rsidRPr="00A70DFE">
              <w:rPr>
                <w:rStyle w:val="Hyperlink"/>
                <w:rFonts w:hint="eastAsia"/>
                <w:noProof/>
                <w:rtl/>
              </w:rPr>
              <w:t>دعاؤه</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سجدة</w:t>
            </w:r>
            <w:r w:rsidR="004D0692" w:rsidRPr="00A70DFE">
              <w:rPr>
                <w:rStyle w:val="Hyperlink"/>
                <w:noProof/>
                <w:rtl/>
              </w:rPr>
              <w:t xml:space="preserve"> </w:t>
            </w:r>
            <w:r w:rsidR="004D0692" w:rsidRPr="00A70DFE">
              <w:rPr>
                <w:rStyle w:val="Hyperlink"/>
                <w:rFonts w:hint="eastAsia"/>
                <w:noProof/>
                <w:rtl/>
              </w:rPr>
              <w:t>الشكر</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Toc405372800 \h</w:instrText>
            </w:r>
            <w:r w:rsidR="004D0692">
              <w:rPr>
                <w:noProof/>
                <w:webHidden/>
                <w:rtl/>
              </w:rPr>
              <w:instrText xml:space="preserve"> </w:instrText>
            </w:r>
            <w:r>
              <w:rPr>
                <w:noProof/>
                <w:webHidden/>
                <w:rtl/>
              </w:rPr>
            </w:r>
            <w:r>
              <w:rPr>
                <w:noProof/>
                <w:webHidden/>
                <w:rtl/>
              </w:rPr>
              <w:fldChar w:fldCharType="separate"/>
            </w:r>
            <w:r w:rsidR="004D0692">
              <w:rPr>
                <w:noProof/>
                <w:webHidden/>
                <w:rtl/>
              </w:rPr>
              <w:t>45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1" w:history="1">
            <w:r w:rsidR="004D0692" w:rsidRPr="00A70DFE">
              <w:rPr>
                <w:rStyle w:val="Hyperlink"/>
                <w:rFonts w:hint="eastAsia"/>
                <w:noProof/>
                <w:rtl/>
              </w:rPr>
              <w:t>تسلّحه</w:t>
            </w:r>
            <w:r w:rsidR="004D0692" w:rsidRPr="00A70DFE">
              <w:rPr>
                <w:rStyle w:val="Hyperlink"/>
                <w:noProof/>
                <w:rtl/>
              </w:rPr>
              <w:t xml:space="preserve"> </w:t>
            </w:r>
            <w:r w:rsidR="004D0692" w:rsidRPr="00A70DFE">
              <w:rPr>
                <w:rStyle w:val="Hyperlink"/>
                <w:rFonts w:hint="eastAsia"/>
                <w:noProof/>
                <w:rtl/>
              </w:rPr>
              <w:t>بالدعاء</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Toc405372801 \h</w:instrText>
            </w:r>
            <w:r w:rsidR="004D0692">
              <w:rPr>
                <w:noProof/>
                <w:webHidden/>
                <w:rtl/>
              </w:rPr>
              <w:instrText xml:space="preserve"> </w:instrText>
            </w:r>
            <w:r>
              <w:rPr>
                <w:noProof/>
                <w:webHidden/>
                <w:rtl/>
              </w:rPr>
            </w:r>
            <w:r>
              <w:rPr>
                <w:noProof/>
                <w:webHidden/>
                <w:rtl/>
              </w:rPr>
              <w:fldChar w:fldCharType="separate"/>
            </w:r>
            <w:r w:rsidR="004D0692">
              <w:rPr>
                <w:noProof/>
                <w:webHidden/>
                <w:rtl/>
              </w:rPr>
              <w:t>46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2" w:history="1">
            <w:r w:rsidR="004D0692" w:rsidRPr="00A70DFE">
              <w:rPr>
                <w:rStyle w:val="Hyperlink"/>
                <w:rFonts w:hint="eastAsia"/>
                <w:noProof/>
                <w:rtl/>
              </w:rPr>
              <w:t>إخفاء</w:t>
            </w:r>
            <w:r w:rsidR="004D0692" w:rsidRPr="00A70DFE">
              <w:rPr>
                <w:rStyle w:val="Hyperlink"/>
                <w:noProof/>
                <w:rtl/>
              </w:rPr>
              <w:t xml:space="preserve"> </w:t>
            </w:r>
            <w:r w:rsidR="004D0692" w:rsidRPr="00A70DFE">
              <w:rPr>
                <w:rStyle w:val="Hyperlink"/>
                <w:rFonts w:hint="eastAsia"/>
                <w:noProof/>
                <w:rtl/>
              </w:rPr>
              <w:t>الدعاء</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Toc405372802 \h</w:instrText>
            </w:r>
            <w:r w:rsidR="004D0692">
              <w:rPr>
                <w:noProof/>
                <w:webHidden/>
                <w:rtl/>
              </w:rPr>
              <w:instrText xml:space="preserve"> </w:instrText>
            </w:r>
            <w:r>
              <w:rPr>
                <w:noProof/>
                <w:webHidden/>
                <w:rtl/>
              </w:rPr>
            </w:r>
            <w:r>
              <w:rPr>
                <w:noProof/>
                <w:webHidden/>
                <w:rtl/>
              </w:rPr>
              <w:fldChar w:fldCharType="separate"/>
            </w:r>
            <w:r w:rsidR="004D0692">
              <w:rPr>
                <w:noProof/>
                <w:webHidden/>
                <w:rtl/>
              </w:rPr>
              <w:t>47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3" w:history="1">
            <w:r w:rsidR="004D0692" w:rsidRPr="00A70DFE">
              <w:rPr>
                <w:rStyle w:val="Hyperlink"/>
                <w:rFonts w:hint="eastAsia"/>
                <w:noProof/>
                <w:rtl/>
              </w:rPr>
              <w:t>إبطاء</w:t>
            </w:r>
            <w:r w:rsidR="004D0692" w:rsidRPr="00A70DFE">
              <w:rPr>
                <w:rStyle w:val="Hyperlink"/>
                <w:noProof/>
                <w:rtl/>
              </w:rPr>
              <w:t xml:space="preserve"> </w:t>
            </w:r>
            <w:r w:rsidR="004D0692" w:rsidRPr="00A70DFE">
              <w:rPr>
                <w:rStyle w:val="Hyperlink"/>
                <w:rFonts w:hint="eastAsia"/>
                <w:noProof/>
                <w:rtl/>
              </w:rPr>
              <w:t>الإجابة</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الدعاء</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Toc405372803 \h</w:instrText>
            </w:r>
            <w:r w:rsidR="004D0692">
              <w:rPr>
                <w:noProof/>
                <w:webHidden/>
                <w:rtl/>
              </w:rPr>
              <w:instrText xml:space="preserve"> </w:instrText>
            </w:r>
            <w:r>
              <w:rPr>
                <w:noProof/>
                <w:webHidden/>
                <w:rtl/>
              </w:rPr>
            </w:r>
            <w:r>
              <w:rPr>
                <w:noProof/>
                <w:webHidden/>
                <w:rtl/>
              </w:rPr>
              <w:fldChar w:fldCharType="separate"/>
            </w:r>
            <w:r w:rsidR="004D0692">
              <w:rPr>
                <w:noProof/>
                <w:webHidden/>
                <w:rtl/>
              </w:rPr>
              <w:t>47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4" w:history="1">
            <w:r w:rsidR="004D0692" w:rsidRPr="00A70DFE">
              <w:rPr>
                <w:rStyle w:val="Hyperlink"/>
                <w:rFonts w:hint="eastAsia"/>
                <w:noProof/>
                <w:rtl/>
              </w:rPr>
              <w:t>حرزه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Toc405372804 \h</w:instrText>
            </w:r>
            <w:r w:rsidR="004D0692">
              <w:rPr>
                <w:noProof/>
                <w:webHidden/>
                <w:rtl/>
              </w:rPr>
              <w:instrText xml:space="preserve"> </w:instrText>
            </w:r>
            <w:r>
              <w:rPr>
                <w:noProof/>
                <w:webHidden/>
                <w:rtl/>
              </w:rPr>
            </w:r>
            <w:r>
              <w:rPr>
                <w:noProof/>
                <w:webHidden/>
                <w:rtl/>
              </w:rPr>
              <w:fldChar w:fldCharType="separate"/>
            </w:r>
            <w:r w:rsidR="004D0692">
              <w:rPr>
                <w:noProof/>
                <w:webHidden/>
                <w:rtl/>
              </w:rPr>
              <w:t>48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5" w:history="1">
            <w:r w:rsidR="004D0692" w:rsidRPr="00A70DFE">
              <w:rPr>
                <w:rStyle w:val="Hyperlink"/>
                <w:rFonts w:hint="eastAsia"/>
                <w:noProof/>
                <w:rtl/>
              </w:rPr>
              <w:t>من</w:t>
            </w:r>
            <w:r w:rsidR="004D0692" w:rsidRPr="00A70DFE">
              <w:rPr>
                <w:rStyle w:val="Hyperlink"/>
                <w:noProof/>
                <w:rtl/>
              </w:rPr>
              <w:t xml:space="preserve"> </w:t>
            </w:r>
            <w:r w:rsidR="004D0692" w:rsidRPr="00A70DFE">
              <w:rPr>
                <w:rStyle w:val="Hyperlink"/>
                <w:rFonts w:hint="eastAsia"/>
                <w:noProof/>
                <w:rtl/>
              </w:rPr>
              <w:t>أدعيته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Toc405372805 \h</w:instrText>
            </w:r>
            <w:r w:rsidR="004D0692">
              <w:rPr>
                <w:noProof/>
                <w:webHidden/>
                <w:rtl/>
              </w:rPr>
              <w:instrText xml:space="preserve"> </w:instrText>
            </w:r>
            <w:r>
              <w:rPr>
                <w:noProof/>
                <w:webHidden/>
                <w:rtl/>
              </w:rPr>
            </w:r>
            <w:r>
              <w:rPr>
                <w:noProof/>
                <w:webHidden/>
                <w:rtl/>
              </w:rPr>
              <w:fldChar w:fldCharType="separate"/>
            </w:r>
            <w:r w:rsidR="004D0692">
              <w:rPr>
                <w:noProof/>
                <w:webHidden/>
                <w:rtl/>
              </w:rPr>
              <w:t>49</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806" w:history="1">
            <w:r w:rsidR="004D0692" w:rsidRPr="00A70DFE">
              <w:rPr>
                <w:rStyle w:val="Hyperlink"/>
                <w:rFonts w:hint="eastAsia"/>
                <w:noProof/>
                <w:rtl/>
              </w:rPr>
              <w:t>معرض</w:t>
            </w:r>
            <w:r w:rsidR="004D0692" w:rsidRPr="00A70DFE">
              <w:rPr>
                <w:rStyle w:val="Hyperlink"/>
                <w:noProof/>
                <w:rtl/>
              </w:rPr>
              <w:t xml:space="preserve"> </w:t>
            </w:r>
            <w:r w:rsidR="004D0692" w:rsidRPr="00A70DFE">
              <w:rPr>
                <w:rStyle w:val="Hyperlink"/>
                <w:rFonts w:hint="eastAsia"/>
                <w:noProof/>
                <w:rtl/>
              </w:rPr>
              <w:t>الآراء</w:t>
            </w:r>
            <w:r w:rsidR="004D0692" w:rsidRPr="00A70DFE">
              <w:rPr>
                <w:rStyle w:val="Hyperlink"/>
                <w:noProof/>
                <w:rtl/>
              </w:rPr>
              <w:t xml:space="preserve"> </w:t>
            </w:r>
            <w:r w:rsidR="004D0692" w:rsidRPr="00A70DFE">
              <w:rPr>
                <w:rStyle w:val="Hyperlink"/>
                <w:rFonts w:hint="eastAsia"/>
                <w:noProof/>
                <w:rtl/>
              </w:rPr>
              <w:t>عن</w:t>
            </w:r>
            <w:r w:rsidR="004D0692" w:rsidRPr="00A70DFE">
              <w:rPr>
                <w:rStyle w:val="Hyperlink"/>
                <w:noProof/>
                <w:rtl/>
              </w:rPr>
              <w:t xml:space="preserve"> </w:t>
            </w:r>
            <w:r w:rsidR="004D0692" w:rsidRPr="00A70DFE">
              <w:rPr>
                <w:rStyle w:val="Hyperlink"/>
                <w:rFonts w:hint="eastAsia"/>
                <w:noProof/>
                <w:rtl/>
              </w:rPr>
              <w:t>شخصيّة</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cs="Rafed Alaem" w:hint="eastAsia"/>
                <w:noProof/>
                <w:rtl/>
              </w:rPr>
              <w:t>عليه‌السلام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Toc405372806 \h</w:instrText>
            </w:r>
            <w:r w:rsidR="004D0692">
              <w:rPr>
                <w:noProof/>
                <w:webHidden/>
                <w:rtl/>
              </w:rPr>
              <w:instrText xml:space="preserve"> </w:instrText>
            </w:r>
            <w:r>
              <w:rPr>
                <w:noProof/>
                <w:webHidden/>
                <w:rtl/>
              </w:rPr>
            </w:r>
            <w:r>
              <w:rPr>
                <w:noProof/>
                <w:webHidden/>
                <w:rtl/>
              </w:rPr>
              <w:fldChar w:fldCharType="separate"/>
            </w:r>
            <w:r w:rsidR="004D0692">
              <w:rPr>
                <w:noProof/>
                <w:webHidden/>
                <w:rtl/>
              </w:rPr>
              <w:t>54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7" w:history="1">
            <w:r w:rsidR="004D0692" w:rsidRPr="00A70DFE">
              <w:rPr>
                <w:rStyle w:val="Hyperlink"/>
                <w:noProof/>
                <w:rtl/>
              </w:rPr>
              <w:t xml:space="preserve">1 - </w:t>
            </w:r>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hint="eastAsia"/>
                <w:noProof/>
                <w:rtl/>
              </w:rPr>
              <w:t>الكاظم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Toc405372807 \h</w:instrText>
            </w:r>
            <w:r w:rsidR="004D0692">
              <w:rPr>
                <w:noProof/>
                <w:webHidden/>
                <w:rtl/>
              </w:rPr>
              <w:instrText xml:space="preserve"> </w:instrText>
            </w:r>
            <w:r>
              <w:rPr>
                <w:noProof/>
                <w:webHidden/>
                <w:rtl/>
              </w:rPr>
            </w:r>
            <w:r>
              <w:rPr>
                <w:noProof/>
                <w:webHidden/>
                <w:rtl/>
              </w:rPr>
              <w:fldChar w:fldCharType="separate"/>
            </w:r>
            <w:r w:rsidR="004D0692">
              <w:rPr>
                <w:noProof/>
                <w:webHidden/>
                <w:rtl/>
              </w:rPr>
              <w:t>54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8" w:history="1">
            <w:r w:rsidR="004D0692" w:rsidRPr="00A70DFE">
              <w:rPr>
                <w:rStyle w:val="Hyperlink"/>
                <w:noProof/>
                <w:rtl/>
              </w:rPr>
              <w:t xml:space="preserve">2 - </w:t>
            </w:r>
            <w:r w:rsidR="004D0692" w:rsidRPr="00A70DFE">
              <w:rPr>
                <w:rStyle w:val="Hyperlink"/>
                <w:rFonts w:hint="eastAsia"/>
                <w:noProof/>
                <w:rtl/>
              </w:rPr>
              <w:t>المأمون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Toc405372808 \h</w:instrText>
            </w:r>
            <w:r w:rsidR="004D0692">
              <w:rPr>
                <w:noProof/>
                <w:webHidden/>
                <w:rtl/>
              </w:rPr>
              <w:instrText xml:space="preserve"> </w:instrText>
            </w:r>
            <w:r>
              <w:rPr>
                <w:noProof/>
                <w:webHidden/>
                <w:rtl/>
              </w:rPr>
            </w:r>
            <w:r>
              <w:rPr>
                <w:noProof/>
                <w:webHidden/>
                <w:rtl/>
              </w:rPr>
              <w:fldChar w:fldCharType="separate"/>
            </w:r>
            <w:r w:rsidR="004D0692">
              <w:rPr>
                <w:noProof/>
                <w:webHidden/>
                <w:rtl/>
              </w:rPr>
              <w:t>54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09" w:history="1">
            <w:r w:rsidR="004D0692" w:rsidRPr="00A70DFE">
              <w:rPr>
                <w:rStyle w:val="Hyperlink"/>
                <w:noProof/>
                <w:rtl/>
              </w:rPr>
              <w:t xml:space="preserve">3 - </w:t>
            </w:r>
            <w:r w:rsidR="004D0692" w:rsidRPr="00A70DFE">
              <w:rPr>
                <w:rStyle w:val="Hyperlink"/>
                <w:rFonts w:hint="eastAsia"/>
                <w:noProof/>
                <w:rtl/>
              </w:rPr>
              <w:t>إبراهيم</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العباس</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Toc405372809 \h</w:instrText>
            </w:r>
            <w:r w:rsidR="004D0692">
              <w:rPr>
                <w:noProof/>
                <w:webHidden/>
                <w:rtl/>
              </w:rPr>
              <w:instrText xml:space="preserve"> </w:instrText>
            </w:r>
            <w:r>
              <w:rPr>
                <w:noProof/>
                <w:webHidden/>
                <w:rtl/>
              </w:rPr>
            </w:r>
            <w:r>
              <w:rPr>
                <w:noProof/>
                <w:webHidden/>
                <w:rtl/>
              </w:rPr>
              <w:fldChar w:fldCharType="separate"/>
            </w:r>
            <w:r w:rsidR="004D0692">
              <w:rPr>
                <w:noProof/>
                <w:webHidden/>
                <w:rtl/>
              </w:rPr>
              <w:t>56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0" w:history="1">
            <w:r w:rsidR="004D0692" w:rsidRPr="00A70DFE">
              <w:rPr>
                <w:rStyle w:val="Hyperlink"/>
                <w:noProof/>
                <w:rtl/>
              </w:rPr>
              <w:t xml:space="preserve">4 - </w:t>
            </w:r>
            <w:r w:rsidR="004D0692" w:rsidRPr="00A70DFE">
              <w:rPr>
                <w:rStyle w:val="Hyperlink"/>
                <w:rFonts w:hint="eastAsia"/>
                <w:noProof/>
                <w:rtl/>
              </w:rPr>
              <w:t>أبو</w:t>
            </w:r>
            <w:r w:rsidR="004D0692" w:rsidRPr="00A70DFE">
              <w:rPr>
                <w:rStyle w:val="Hyperlink"/>
                <w:noProof/>
                <w:rtl/>
              </w:rPr>
              <w:t xml:space="preserve"> </w:t>
            </w:r>
            <w:r w:rsidR="004D0692" w:rsidRPr="00A70DFE">
              <w:rPr>
                <w:rStyle w:val="Hyperlink"/>
                <w:rFonts w:hint="eastAsia"/>
                <w:noProof/>
                <w:rtl/>
              </w:rPr>
              <w:t>الصلت</w:t>
            </w:r>
            <w:r w:rsidR="004D0692" w:rsidRPr="00A70DFE">
              <w:rPr>
                <w:rStyle w:val="Hyperlink"/>
                <w:noProof/>
                <w:rtl/>
              </w:rPr>
              <w:t xml:space="preserve"> </w:t>
            </w:r>
            <w:r w:rsidR="004D0692" w:rsidRPr="00A70DFE">
              <w:rPr>
                <w:rStyle w:val="Hyperlink"/>
                <w:rFonts w:hint="eastAsia"/>
                <w:noProof/>
                <w:rtl/>
              </w:rPr>
              <w:t>الهروي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Toc405372810 \h</w:instrText>
            </w:r>
            <w:r w:rsidR="004D0692">
              <w:rPr>
                <w:noProof/>
                <w:webHidden/>
                <w:rtl/>
              </w:rPr>
              <w:instrText xml:space="preserve"> </w:instrText>
            </w:r>
            <w:r>
              <w:rPr>
                <w:noProof/>
                <w:webHidden/>
                <w:rtl/>
              </w:rPr>
            </w:r>
            <w:r>
              <w:rPr>
                <w:noProof/>
                <w:webHidden/>
                <w:rtl/>
              </w:rPr>
              <w:fldChar w:fldCharType="separate"/>
            </w:r>
            <w:r w:rsidR="004D0692">
              <w:rPr>
                <w:noProof/>
                <w:webHidden/>
                <w:rtl/>
              </w:rPr>
              <w:t>56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1" w:history="1">
            <w:r w:rsidR="004D0692" w:rsidRPr="00A70DFE">
              <w:rPr>
                <w:rStyle w:val="Hyperlink"/>
                <w:noProof/>
                <w:rtl/>
              </w:rPr>
              <w:t xml:space="preserve">5 - </w:t>
            </w:r>
            <w:r w:rsidR="004D0692" w:rsidRPr="00A70DFE">
              <w:rPr>
                <w:rStyle w:val="Hyperlink"/>
                <w:rFonts w:hint="eastAsia"/>
                <w:noProof/>
                <w:rtl/>
              </w:rPr>
              <w:t>الرجاء</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أبي</w:t>
            </w:r>
            <w:r w:rsidR="004D0692" w:rsidRPr="00A70DFE">
              <w:rPr>
                <w:rStyle w:val="Hyperlink"/>
                <w:noProof/>
                <w:rtl/>
              </w:rPr>
              <w:t xml:space="preserve"> </w:t>
            </w:r>
            <w:r w:rsidR="004D0692" w:rsidRPr="00A70DFE">
              <w:rPr>
                <w:rStyle w:val="Hyperlink"/>
                <w:rFonts w:hint="eastAsia"/>
                <w:noProof/>
                <w:rtl/>
              </w:rPr>
              <w:t>الضحاك</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Toc405372811 \h</w:instrText>
            </w:r>
            <w:r w:rsidR="004D0692">
              <w:rPr>
                <w:noProof/>
                <w:webHidden/>
                <w:rtl/>
              </w:rPr>
              <w:instrText xml:space="preserve"> </w:instrText>
            </w:r>
            <w:r>
              <w:rPr>
                <w:noProof/>
                <w:webHidden/>
                <w:rtl/>
              </w:rPr>
            </w:r>
            <w:r>
              <w:rPr>
                <w:noProof/>
                <w:webHidden/>
                <w:rtl/>
              </w:rPr>
              <w:fldChar w:fldCharType="separate"/>
            </w:r>
            <w:r w:rsidR="004D0692">
              <w:rPr>
                <w:noProof/>
                <w:webHidden/>
                <w:rtl/>
              </w:rPr>
              <w:t>57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2" w:history="1">
            <w:r w:rsidR="004D0692" w:rsidRPr="00A70DFE">
              <w:rPr>
                <w:rStyle w:val="Hyperlink"/>
                <w:noProof/>
                <w:rtl/>
              </w:rPr>
              <w:t xml:space="preserve">6 - </w:t>
            </w:r>
            <w:r w:rsidR="004D0692" w:rsidRPr="00A70DFE">
              <w:rPr>
                <w:rStyle w:val="Hyperlink"/>
                <w:rFonts w:hint="eastAsia"/>
                <w:noProof/>
                <w:rtl/>
              </w:rPr>
              <w:t>الشيخ</w:t>
            </w:r>
            <w:r w:rsidR="004D0692" w:rsidRPr="00A70DFE">
              <w:rPr>
                <w:rStyle w:val="Hyperlink"/>
                <w:noProof/>
                <w:rtl/>
              </w:rPr>
              <w:t xml:space="preserve"> </w:t>
            </w:r>
            <w:r w:rsidR="004D0692" w:rsidRPr="00A70DFE">
              <w:rPr>
                <w:rStyle w:val="Hyperlink"/>
                <w:rFonts w:hint="eastAsia"/>
                <w:noProof/>
                <w:rtl/>
              </w:rPr>
              <w:t>المفيد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Toc405372812 \h</w:instrText>
            </w:r>
            <w:r w:rsidR="004D0692">
              <w:rPr>
                <w:noProof/>
                <w:webHidden/>
                <w:rtl/>
              </w:rPr>
              <w:instrText xml:space="preserve"> </w:instrText>
            </w:r>
            <w:r>
              <w:rPr>
                <w:noProof/>
                <w:webHidden/>
                <w:rtl/>
              </w:rPr>
            </w:r>
            <w:r>
              <w:rPr>
                <w:noProof/>
                <w:webHidden/>
                <w:rtl/>
              </w:rPr>
              <w:fldChar w:fldCharType="separate"/>
            </w:r>
            <w:r w:rsidR="004D0692">
              <w:rPr>
                <w:noProof/>
                <w:webHidden/>
                <w:rtl/>
              </w:rPr>
              <w:t>57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3" w:history="1">
            <w:r w:rsidR="004D0692" w:rsidRPr="00A70DFE">
              <w:rPr>
                <w:rStyle w:val="Hyperlink"/>
                <w:noProof/>
                <w:rtl/>
              </w:rPr>
              <w:t xml:space="preserve">7 - </w:t>
            </w:r>
            <w:r w:rsidR="004D0692" w:rsidRPr="00A70DFE">
              <w:rPr>
                <w:rStyle w:val="Hyperlink"/>
                <w:rFonts w:hint="eastAsia"/>
                <w:noProof/>
                <w:rtl/>
              </w:rPr>
              <w:t>الواقدي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Toc405372813 \h</w:instrText>
            </w:r>
            <w:r w:rsidR="004D0692">
              <w:rPr>
                <w:noProof/>
                <w:webHidden/>
                <w:rtl/>
              </w:rPr>
              <w:instrText xml:space="preserve"> </w:instrText>
            </w:r>
            <w:r>
              <w:rPr>
                <w:noProof/>
                <w:webHidden/>
                <w:rtl/>
              </w:rPr>
            </w:r>
            <w:r>
              <w:rPr>
                <w:noProof/>
                <w:webHidden/>
                <w:rtl/>
              </w:rPr>
              <w:fldChar w:fldCharType="separate"/>
            </w:r>
            <w:r w:rsidR="004D0692">
              <w:rPr>
                <w:noProof/>
                <w:webHidden/>
                <w:rtl/>
              </w:rPr>
              <w:t>57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4" w:history="1">
            <w:r w:rsidR="004D0692" w:rsidRPr="00A70DFE">
              <w:rPr>
                <w:rStyle w:val="Hyperlink"/>
                <w:noProof/>
                <w:rtl/>
              </w:rPr>
              <w:t xml:space="preserve">8 - </w:t>
            </w:r>
            <w:r w:rsidR="004D0692" w:rsidRPr="00A70DFE">
              <w:rPr>
                <w:rStyle w:val="Hyperlink"/>
                <w:rFonts w:hint="eastAsia"/>
                <w:noProof/>
                <w:rtl/>
              </w:rPr>
              <w:t>جمال</w:t>
            </w:r>
            <w:r w:rsidR="004D0692" w:rsidRPr="00A70DFE">
              <w:rPr>
                <w:rStyle w:val="Hyperlink"/>
                <w:noProof/>
                <w:rtl/>
              </w:rPr>
              <w:t xml:space="preserve"> </w:t>
            </w:r>
            <w:r w:rsidR="004D0692" w:rsidRPr="00A70DFE">
              <w:rPr>
                <w:rStyle w:val="Hyperlink"/>
                <w:rFonts w:hint="eastAsia"/>
                <w:noProof/>
                <w:rtl/>
              </w:rPr>
              <w:t>الدين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Toc405372814 \h</w:instrText>
            </w:r>
            <w:r w:rsidR="004D0692">
              <w:rPr>
                <w:noProof/>
                <w:webHidden/>
                <w:rtl/>
              </w:rPr>
              <w:instrText xml:space="preserve"> </w:instrText>
            </w:r>
            <w:r>
              <w:rPr>
                <w:noProof/>
                <w:webHidden/>
                <w:rtl/>
              </w:rPr>
            </w:r>
            <w:r>
              <w:rPr>
                <w:noProof/>
                <w:webHidden/>
                <w:rtl/>
              </w:rPr>
              <w:fldChar w:fldCharType="separate"/>
            </w:r>
            <w:r w:rsidR="004D0692">
              <w:rPr>
                <w:noProof/>
                <w:webHidden/>
                <w:rtl/>
              </w:rPr>
              <w:t>58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5" w:history="1">
            <w:r w:rsidR="004D0692" w:rsidRPr="00A70DFE">
              <w:rPr>
                <w:rStyle w:val="Hyperlink"/>
                <w:noProof/>
                <w:rtl/>
              </w:rPr>
              <w:t xml:space="preserve">9 - </w:t>
            </w:r>
            <w:r w:rsidR="004D0692" w:rsidRPr="00A70DFE">
              <w:rPr>
                <w:rStyle w:val="Hyperlink"/>
                <w:rFonts w:hint="eastAsia"/>
                <w:noProof/>
                <w:rtl/>
              </w:rPr>
              <w:t>يوسف</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تغري</w:t>
            </w:r>
            <w:r w:rsidR="004D0692" w:rsidRPr="00A70DFE">
              <w:rPr>
                <w:rStyle w:val="Hyperlink"/>
                <w:noProof/>
                <w:rtl/>
              </w:rPr>
              <w:t xml:space="preserve"> </w:t>
            </w:r>
            <w:r w:rsidR="004D0692" w:rsidRPr="00A70DFE">
              <w:rPr>
                <w:rStyle w:val="Hyperlink"/>
                <w:rFonts w:hint="eastAsia"/>
                <w:noProof/>
                <w:rtl/>
              </w:rPr>
              <w:t>بردي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Toc405372815 \h</w:instrText>
            </w:r>
            <w:r w:rsidR="004D0692">
              <w:rPr>
                <w:noProof/>
                <w:webHidden/>
                <w:rtl/>
              </w:rPr>
              <w:instrText xml:space="preserve"> </w:instrText>
            </w:r>
            <w:r>
              <w:rPr>
                <w:noProof/>
                <w:webHidden/>
                <w:rtl/>
              </w:rPr>
            </w:r>
            <w:r>
              <w:rPr>
                <w:noProof/>
                <w:webHidden/>
                <w:rtl/>
              </w:rPr>
              <w:fldChar w:fldCharType="separate"/>
            </w:r>
            <w:r w:rsidR="004D0692">
              <w:rPr>
                <w:noProof/>
                <w:webHidden/>
                <w:rtl/>
              </w:rPr>
              <w:t>58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6" w:history="1">
            <w:r w:rsidR="004D0692" w:rsidRPr="00A70DFE">
              <w:rPr>
                <w:rStyle w:val="Hyperlink"/>
                <w:noProof/>
                <w:rtl/>
              </w:rPr>
              <w:t xml:space="preserve">10 - </w:t>
            </w:r>
            <w:r w:rsidR="004D0692" w:rsidRPr="00A70DFE">
              <w:rPr>
                <w:rStyle w:val="Hyperlink"/>
                <w:rFonts w:hint="eastAsia"/>
                <w:noProof/>
                <w:rtl/>
              </w:rPr>
              <w:t>ابن</w:t>
            </w:r>
            <w:r w:rsidR="004D0692" w:rsidRPr="00A70DFE">
              <w:rPr>
                <w:rStyle w:val="Hyperlink"/>
                <w:noProof/>
                <w:rtl/>
              </w:rPr>
              <w:t xml:space="preserve"> </w:t>
            </w:r>
            <w:r w:rsidR="004D0692" w:rsidRPr="00A70DFE">
              <w:rPr>
                <w:rStyle w:val="Hyperlink"/>
                <w:rFonts w:hint="eastAsia"/>
                <w:noProof/>
                <w:rtl/>
              </w:rPr>
              <w:t>ماجة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Toc405372816 \h</w:instrText>
            </w:r>
            <w:r w:rsidR="004D0692">
              <w:rPr>
                <w:noProof/>
                <w:webHidden/>
                <w:rtl/>
              </w:rPr>
              <w:instrText xml:space="preserve"> </w:instrText>
            </w:r>
            <w:r>
              <w:rPr>
                <w:noProof/>
                <w:webHidden/>
                <w:rtl/>
              </w:rPr>
            </w:r>
            <w:r>
              <w:rPr>
                <w:noProof/>
                <w:webHidden/>
                <w:rtl/>
              </w:rPr>
              <w:fldChar w:fldCharType="separate"/>
            </w:r>
            <w:r w:rsidR="004D0692">
              <w:rPr>
                <w:noProof/>
                <w:webHidden/>
                <w:rtl/>
              </w:rPr>
              <w:t>58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7" w:history="1">
            <w:r w:rsidR="004D0692" w:rsidRPr="00A70DFE">
              <w:rPr>
                <w:rStyle w:val="Hyperlink"/>
                <w:noProof/>
                <w:rtl/>
              </w:rPr>
              <w:t xml:space="preserve">11 - </w:t>
            </w:r>
            <w:r w:rsidR="004D0692" w:rsidRPr="00A70DFE">
              <w:rPr>
                <w:rStyle w:val="Hyperlink"/>
                <w:rFonts w:hint="eastAsia"/>
                <w:noProof/>
                <w:rtl/>
              </w:rPr>
              <w:t>ابن</w:t>
            </w:r>
            <w:r w:rsidR="004D0692" w:rsidRPr="00A70DFE">
              <w:rPr>
                <w:rStyle w:val="Hyperlink"/>
                <w:noProof/>
                <w:rtl/>
              </w:rPr>
              <w:t xml:space="preserve"> </w:t>
            </w:r>
            <w:r w:rsidR="004D0692" w:rsidRPr="00A70DFE">
              <w:rPr>
                <w:rStyle w:val="Hyperlink"/>
                <w:rFonts w:hint="eastAsia"/>
                <w:noProof/>
                <w:rtl/>
              </w:rPr>
              <w:t>حجر</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Toc405372817 \h</w:instrText>
            </w:r>
            <w:r w:rsidR="004D0692">
              <w:rPr>
                <w:noProof/>
                <w:webHidden/>
                <w:rtl/>
              </w:rPr>
              <w:instrText xml:space="preserve"> </w:instrText>
            </w:r>
            <w:r>
              <w:rPr>
                <w:noProof/>
                <w:webHidden/>
                <w:rtl/>
              </w:rPr>
            </w:r>
            <w:r>
              <w:rPr>
                <w:noProof/>
                <w:webHidden/>
                <w:rtl/>
              </w:rPr>
              <w:fldChar w:fldCharType="separate"/>
            </w:r>
            <w:r w:rsidR="004D0692">
              <w:rPr>
                <w:noProof/>
                <w:webHidden/>
                <w:rtl/>
              </w:rPr>
              <w:t>59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8" w:history="1">
            <w:r w:rsidR="004D0692" w:rsidRPr="00A70DFE">
              <w:rPr>
                <w:rStyle w:val="Hyperlink"/>
                <w:noProof/>
                <w:rtl/>
              </w:rPr>
              <w:t xml:space="preserve">12 - </w:t>
            </w:r>
            <w:r w:rsidR="004D0692" w:rsidRPr="00A70DFE">
              <w:rPr>
                <w:rStyle w:val="Hyperlink"/>
                <w:rFonts w:hint="eastAsia"/>
                <w:noProof/>
                <w:rtl/>
              </w:rPr>
              <w:t>اليافعي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Toc405372818 \h</w:instrText>
            </w:r>
            <w:r w:rsidR="004D0692">
              <w:rPr>
                <w:noProof/>
                <w:webHidden/>
                <w:rtl/>
              </w:rPr>
              <w:instrText xml:space="preserve"> </w:instrText>
            </w:r>
            <w:r>
              <w:rPr>
                <w:noProof/>
                <w:webHidden/>
                <w:rtl/>
              </w:rPr>
            </w:r>
            <w:r>
              <w:rPr>
                <w:noProof/>
                <w:webHidden/>
                <w:rtl/>
              </w:rPr>
              <w:fldChar w:fldCharType="separate"/>
            </w:r>
            <w:r w:rsidR="004D0692">
              <w:rPr>
                <w:noProof/>
                <w:webHidden/>
                <w:rtl/>
              </w:rPr>
              <w:t>59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19" w:history="1">
            <w:r w:rsidR="004D0692" w:rsidRPr="00A70DFE">
              <w:rPr>
                <w:rStyle w:val="Hyperlink"/>
                <w:noProof/>
                <w:rtl/>
              </w:rPr>
              <w:t xml:space="preserve">13 - </w:t>
            </w:r>
            <w:r w:rsidR="004D0692" w:rsidRPr="00A70DFE">
              <w:rPr>
                <w:rStyle w:val="Hyperlink"/>
                <w:rFonts w:hint="eastAsia"/>
                <w:noProof/>
                <w:rtl/>
              </w:rPr>
              <w:t>عامر</w:t>
            </w:r>
            <w:r w:rsidR="004D0692" w:rsidRPr="00A70DFE">
              <w:rPr>
                <w:rStyle w:val="Hyperlink"/>
                <w:noProof/>
                <w:rtl/>
              </w:rPr>
              <w:t xml:space="preserve"> </w:t>
            </w:r>
            <w:r w:rsidR="004D0692" w:rsidRPr="00A70DFE">
              <w:rPr>
                <w:rStyle w:val="Hyperlink"/>
                <w:rFonts w:hint="eastAsia"/>
                <w:noProof/>
                <w:rtl/>
              </w:rPr>
              <w:t>الطائي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Toc405372819 \h</w:instrText>
            </w:r>
            <w:r w:rsidR="004D0692">
              <w:rPr>
                <w:noProof/>
                <w:webHidden/>
                <w:rtl/>
              </w:rPr>
              <w:instrText xml:space="preserve"> </w:instrText>
            </w:r>
            <w:r>
              <w:rPr>
                <w:noProof/>
                <w:webHidden/>
                <w:rtl/>
              </w:rPr>
            </w:r>
            <w:r>
              <w:rPr>
                <w:noProof/>
                <w:webHidden/>
                <w:rtl/>
              </w:rPr>
              <w:fldChar w:fldCharType="separate"/>
            </w:r>
            <w:r w:rsidR="004D0692">
              <w:rPr>
                <w:noProof/>
                <w:webHidden/>
                <w:rtl/>
              </w:rPr>
              <w:t>59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0" w:history="1">
            <w:r w:rsidR="004D0692" w:rsidRPr="00A70DFE">
              <w:rPr>
                <w:rStyle w:val="Hyperlink"/>
                <w:noProof/>
                <w:rtl/>
              </w:rPr>
              <w:t xml:space="preserve">14 - </w:t>
            </w:r>
            <w:r w:rsidR="004D0692" w:rsidRPr="00A70DFE">
              <w:rPr>
                <w:rStyle w:val="Hyperlink"/>
                <w:rFonts w:hint="eastAsia"/>
                <w:noProof/>
                <w:rtl/>
              </w:rPr>
              <w:t>بعض</w:t>
            </w:r>
            <w:r w:rsidR="004D0692" w:rsidRPr="00A70DFE">
              <w:rPr>
                <w:rStyle w:val="Hyperlink"/>
                <w:noProof/>
                <w:rtl/>
              </w:rPr>
              <w:t xml:space="preserve"> </w:t>
            </w:r>
            <w:r w:rsidR="004D0692" w:rsidRPr="00A70DFE">
              <w:rPr>
                <w:rStyle w:val="Hyperlink"/>
                <w:rFonts w:hint="eastAsia"/>
                <w:noProof/>
                <w:rtl/>
              </w:rPr>
              <w:t>الأئمّة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Toc405372820 \h</w:instrText>
            </w:r>
            <w:r w:rsidR="004D0692">
              <w:rPr>
                <w:noProof/>
                <w:webHidden/>
                <w:rtl/>
              </w:rPr>
              <w:instrText xml:space="preserve"> </w:instrText>
            </w:r>
            <w:r>
              <w:rPr>
                <w:noProof/>
                <w:webHidden/>
                <w:rtl/>
              </w:rPr>
            </w:r>
            <w:r>
              <w:rPr>
                <w:noProof/>
                <w:webHidden/>
                <w:rtl/>
              </w:rPr>
              <w:fldChar w:fldCharType="separate"/>
            </w:r>
            <w:r w:rsidR="004D0692">
              <w:rPr>
                <w:noProof/>
                <w:webHidden/>
                <w:rtl/>
              </w:rPr>
              <w:t>60</w:t>
            </w:r>
            <w:r>
              <w:rPr>
                <w:noProof/>
                <w:webHidden/>
                <w:rtl/>
              </w:rPr>
              <w:fldChar w:fldCharType="end"/>
            </w:r>
          </w:hyperlink>
        </w:p>
        <w:p w:rsidR="00E7420E" w:rsidRDefault="00E7420E" w:rsidP="00220935">
          <w:pPr>
            <w:pStyle w:val="libNormal"/>
          </w:pPr>
          <w:r>
            <w:br w:type="page"/>
          </w:r>
        </w:p>
        <w:p w:rsidR="004D0692" w:rsidRDefault="00D824F2">
          <w:pPr>
            <w:pStyle w:val="TOC3"/>
            <w:rPr>
              <w:rFonts w:asciiTheme="minorHAnsi" w:eastAsiaTheme="minorEastAsia" w:hAnsiTheme="minorHAnsi" w:cstheme="minorBidi"/>
              <w:noProof/>
              <w:color w:val="auto"/>
              <w:sz w:val="22"/>
              <w:szCs w:val="22"/>
              <w:rtl/>
            </w:rPr>
          </w:pPr>
          <w:hyperlink w:anchor="_Toc405372821" w:history="1">
            <w:r w:rsidR="004D0692" w:rsidRPr="00A70DFE">
              <w:rPr>
                <w:rStyle w:val="Hyperlink"/>
                <w:noProof/>
                <w:rtl/>
              </w:rPr>
              <w:t xml:space="preserve">15 - </w:t>
            </w:r>
            <w:r w:rsidR="004D0692" w:rsidRPr="00A70DFE">
              <w:rPr>
                <w:rStyle w:val="Hyperlink"/>
                <w:rFonts w:hint="eastAsia"/>
                <w:noProof/>
                <w:rtl/>
              </w:rPr>
              <w:t>هاشم</w:t>
            </w:r>
            <w:r w:rsidR="004D0692" w:rsidRPr="00A70DFE">
              <w:rPr>
                <w:rStyle w:val="Hyperlink"/>
                <w:noProof/>
                <w:rtl/>
              </w:rPr>
              <w:t xml:space="preserve"> </w:t>
            </w:r>
            <w:r w:rsidR="004D0692" w:rsidRPr="00A70DFE">
              <w:rPr>
                <w:rStyle w:val="Hyperlink"/>
                <w:rFonts w:hint="eastAsia"/>
                <w:noProof/>
                <w:rtl/>
              </w:rPr>
              <w:t>معروف</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Toc405372821 \h</w:instrText>
            </w:r>
            <w:r w:rsidR="004D0692">
              <w:rPr>
                <w:noProof/>
                <w:webHidden/>
                <w:rtl/>
              </w:rPr>
              <w:instrText xml:space="preserve"> </w:instrText>
            </w:r>
            <w:r>
              <w:rPr>
                <w:noProof/>
                <w:webHidden/>
                <w:rtl/>
              </w:rPr>
            </w:r>
            <w:r>
              <w:rPr>
                <w:noProof/>
                <w:webHidden/>
                <w:rtl/>
              </w:rPr>
              <w:fldChar w:fldCharType="separate"/>
            </w:r>
            <w:r w:rsidR="004D0692">
              <w:rPr>
                <w:noProof/>
                <w:webHidden/>
                <w:rtl/>
              </w:rPr>
              <w:t>60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2" w:history="1">
            <w:r w:rsidR="004D0692" w:rsidRPr="00A70DFE">
              <w:rPr>
                <w:rStyle w:val="Hyperlink"/>
                <w:noProof/>
                <w:rtl/>
              </w:rPr>
              <w:t xml:space="preserve">16 - </w:t>
            </w:r>
            <w:r w:rsidR="004D0692" w:rsidRPr="00A70DFE">
              <w:rPr>
                <w:rStyle w:val="Hyperlink"/>
                <w:rFonts w:hint="eastAsia"/>
                <w:noProof/>
                <w:rtl/>
              </w:rPr>
              <w:t>الذهبي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Toc405372822 \h</w:instrText>
            </w:r>
            <w:r w:rsidR="004D0692">
              <w:rPr>
                <w:noProof/>
                <w:webHidden/>
                <w:rtl/>
              </w:rPr>
              <w:instrText xml:space="preserve"> </w:instrText>
            </w:r>
            <w:r>
              <w:rPr>
                <w:noProof/>
                <w:webHidden/>
                <w:rtl/>
              </w:rPr>
            </w:r>
            <w:r>
              <w:rPr>
                <w:noProof/>
                <w:webHidden/>
                <w:rtl/>
              </w:rPr>
              <w:fldChar w:fldCharType="separate"/>
            </w:r>
            <w:r w:rsidR="004D0692">
              <w:rPr>
                <w:noProof/>
                <w:webHidden/>
                <w:rtl/>
              </w:rPr>
              <w:t>60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3" w:history="1">
            <w:r w:rsidR="004D0692" w:rsidRPr="00A70DFE">
              <w:rPr>
                <w:rStyle w:val="Hyperlink"/>
                <w:noProof/>
                <w:rtl/>
              </w:rPr>
              <w:t xml:space="preserve">17 - </w:t>
            </w:r>
            <w:r w:rsidR="004D0692" w:rsidRPr="00A70DFE">
              <w:rPr>
                <w:rStyle w:val="Hyperlink"/>
                <w:rFonts w:hint="eastAsia"/>
                <w:noProof/>
                <w:rtl/>
              </w:rPr>
              <w:t>محمود</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وهيب</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Toc405372823 \h</w:instrText>
            </w:r>
            <w:r w:rsidR="004D0692">
              <w:rPr>
                <w:noProof/>
                <w:webHidden/>
                <w:rtl/>
              </w:rPr>
              <w:instrText xml:space="preserve"> </w:instrText>
            </w:r>
            <w:r>
              <w:rPr>
                <w:noProof/>
                <w:webHidden/>
                <w:rtl/>
              </w:rPr>
            </w:r>
            <w:r>
              <w:rPr>
                <w:noProof/>
                <w:webHidden/>
                <w:rtl/>
              </w:rPr>
              <w:fldChar w:fldCharType="separate"/>
            </w:r>
            <w:r w:rsidR="004D0692">
              <w:rPr>
                <w:noProof/>
                <w:webHidden/>
                <w:rtl/>
              </w:rPr>
              <w:t>61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4" w:history="1">
            <w:r w:rsidR="004D0692" w:rsidRPr="00A70DFE">
              <w:rPr>
                <w:rStyle w:val="Hyperlink"/>
                <w:noProof/>
                <w:rtl/>
              </w:rPr>
              <w:t xml:space="preserve">18 - </w:t>
            </w:r>
            <w:r w:rsidR="004D0692" w:rsidRPr="00A70DFE">
              <w:rPr>
                <w:rStyle w:val="Hyperlink"/>
                <w:rFonts w:hint="eastAsia"/>
                <w:noProof/>
                <w:rtl/>
              </w:rPr>
              <w:t>عارف</w:t>
            </w:r>
            <w:r w:rsidR="004D0692" w:rsidRPr="00A70DFE">
              <w:rPr>
                <w:rStyle w:val="Hyperlink"/>
                <w:noProof/>
                <w:rtl/>
              </w:rPr>
              <w:t xml:space="preserve"> </w:t>
            </w:r>
            <w:r w:rsidR="004D0692" w:rsidRPr="00A70DFE">
              <w:rPr>
                <w:rStyle w:val="Hyperlink"/>
                <w:rFonts w:hint="eastAsia"/>
                <w:noProof/>
                <w:rtl/>
              </w:rPr>
              <w:t>تامر</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Toc405372824 \h</w:instrText>
            </w:r>
            <w:r w:rsidR="004D0692">
              <w:rPr>
                <w:noProof/>
                <w:webHidden/>
                <w:rtl/>
              </w:rPr>
              <w:instrText xml:space="preserve"> </w:instrText>
            </w:r>
            <w:r>
              <w:rPr>
                <w:noProof/>
                <w:webHidden/>
                <w:rtl/>
              </w:rPr>
            </w:r>
            <w:r>
              <w:rPr>
                <w:noProof/>
                <w:webHidden/>
                <w:rtl/>
              </w:rPr>
              <w:fldChar w:fldCharType="separate"/>
            </w:r>
            <w:r w:rsidR="004D0692">
              <w:rPr>
                <w:noProof/>
                <w:webHidden/>
                <w:rtl/>
              </w:rPr>
              <w:t>61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5" w:history="1">
            <w:r w:rsidR="004D0692" w:rsidRPr="00A70DFE">
              <w:rPr>
                <w:rStyle w:val="Hyperlink"/>
                <w:noProof/>
                <w:rtl/>
              </w:rPr>
              <w:t xml:space="preserve">19 - </w:t>
            </w:r>
            <w:r w:rsidR="004D0692" w:rsidRPr="00A70DFE">
              <w:rPr>
                <w:rStyle w:val="Hyperlink"/>
                <w:rFonts w:hint="eastAsia"/>
                <w:noProof/>
                <w:rtl/>
              </w:rPr>
              <w:t>محمد</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شاكر</w:t>
            </w:r>
            <w:r w:rsidR="004D0692" w:rsidRPr="00A70DFE">
              <w:rPr>
                <w:rStyle w:val="Hyperlink"/>
                <w:noProof/>
                <w:rtl/>
              </w:rPr>
              <w:t xml:space="preserve"> </w:t>
            </w:r>
            <w:r w:rsidR="004D0692" w:rsidRPr="00A70DFE">
              <w:rPr>
                <w:rStyle w:val="Hyperlink"/>
                <w:rFonts w:hint="eastAsia"/>
                <w:noProof/>
                <w:rtl/>
              </w:rPr>
              <w:t>الكتبي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Toc405372825 \h</w:instrText>
            </w:r>
            <w:r w:rsidR="004D0692">
              <w:rPr>
                <w:noProof/>
                <w:webHidden/>
                <w:rtl/>
              </w:rPr>
              <w:instrText xml:space="preserve"> </w:instrText>
            </w:r>
            <w:r>
              <w:rPr>
                <w:noProof/>
                <w:webHidden/>
                <w:rtl/>
              </w:rPr>
            </w:r>
            <w:r>
              <w:rPr>
                <w:noProof/>
                <w:webHidden/>
                <w:rtl/>
              </w:rPr>
              <w:fldChar w:fldCharType="separate"/>
            </w:r>
            <w:r w:rsidR="004D0692">
              <w:rPr>
                <w:noProof/>
                <w:webHidden/>
                <w:rtl/>
              </w:rPr>
              <w:t>61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6" w:history="1">
            <w:r w:rsidR="004D0692" w:rsidRPr="00A70DFE">
              <w:rPr>
                <w:rStyle w:val="Hyperlink"/>
                <w:noProof/>
                <w:rtl/>
              </w:rPr>
              <w:t xml:space="preserve">20 - </w:t>
            </w:r>
            <w:r w:rsidR="004D0692" w:rsidRPr="00A70DFE">
              <w:rPr>
                <w:rStyle w:val="Hyperlink"/>
                <w:rFonts w:hint="eastAsia"/>
                <w:noProof/>
                <w:rtl/>
              </w:rPr>
              <w:t>عبد</w:t>
            </w:r>
            <w:r w:rsidR="004D0692" w:rsidRPr="00A70DFE">
              <w:rPr>
                <w:rStyle w:val="Hyperlink"/>
                <w:noProof/>
                <w:rtl/>
              </w:rPr>
              <w:t xml:space="preserve"> </w:t>
            </w:r>
            <w:r w:rsidR="004D0692" w:rsidRPr="00A70DFE">
              <w:rPr>
                <w:rStyle w:val="Hyperlink"/>
                <w:rFonts w:hint="eastAsia"/>
                <w:noProof/>
                <w:rtl/>
              </w:rPr>
              <w:t>المتعال</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Toc405372826 \h</w:instrText>
            </w:r>
            <w:r w:rsidR="004D0692">
              <w:rPr>
                <w:noProof/>
                <w:webHidden/>
                <w:rtl/>
              </w:rPr>
              <w:instrText xml:space="preserve"> </w:instrText>
            </w:r>
            <w:r>
              <w:rPr>
                <w:noProof/>
                <w:webHidden/>
                <w:rtl/>
              </w:rPr>
            </w:r>
            <w:r>
              <w:rPr>
                <w:noProof/>
                <w:webHidden/>
                <w:rtl/>
              </w:rPr>
              <w:fldChar w:fldCharType="separate"/>
            </w:r>
            <w:r w:rsidR="004D0692">
              <w:rPr>
                <w:noProof/>
                <w:webHidden/>
                <w:rtl/>
              </w:rPr>
              <w:t>61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7" w:history="1">
            <w:r w:rsidR="004D0692" w:rsidRPr="00A70DFE">
              <w:rPr>
                <w:rStyle w:val="Hyperlink"/>
                <w:noProof/>
                <w:rtl/>
              </w:rPr>
              <w:t xml:space="preserve">21 - </w:t>
            </w:r>
            <w:r w:rsidR="004D0692" w:rsidRPr="00A70DFE">
              <w:rPr>
                <w:rStyle w:val="Hyperlink"/>
                <w:rFonts w:hint="eastAsia"/>
                <w:noProof/>
                <w:rtl/>
              </w:rPr>
              <w:t>يوسف</w:t>
            </w:r>
            <w:r w:rsidR="004D0692" w:rsidRPr="00A70DFE">
              <w:rPr>
                <w:rStyle w:val="Hyperlink"/>
                <w:noProof/>
                <w:rtl/>
              </w:rPr>
              <w:t xml:space="preserve"> </w:t>
            </w:r>
            <w:r w:rsidR="004D0692" w:rsidRPr="00A70DFE">
              <w:rPr>
                <w:rStyle w:val="Hyperlink"/>
                <w:rFonts w:hint="eastAsia"/>
                <w:noProof/>
                <w:rtl/>
              </w:rPr>
              <w:t>النبهاني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Toc405372827 \h</w:instrText>
            </w:r>
            <w:r w:rsidR="004D0692">
              <w:rPr>
                <w:noProof/>
                <w:webHidden/>
                <w:rtl/>
              </w:rPr>
              <w:instrText xml:space="preserve"> </w:instrText>
            </w:r>
            <w:r>
              <w:rPr>
                <w:noProof/>
                <w:webHidden/>
                <w:rtl/>
              </w:rPr>
            </w:r>
            <w:r>
              <w:rPr>
                <w:noProof/>
                <w:webHidden/>
                <w:rtl/>
              </w:rPr>
              <w:fldChar w:fldCharType="separate"/>
            </w:r>
            <w:r w:rsidR="004D0692">
              <w:rPr>
                <w:noProof/>
                <w:webHidden/>
                <w:rtl/>
              </w:rPr>
              <w:t>62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8" w:history="1">
            <w:r w:rsidR="004D0692" w:rsidRPr="00A70DFE">
              <w:rPr>
                <w:rStyle w:val="Hyperlink"/>
                <w:noProof/>
                <w:rtl/>
              </w:rPr>
              <w:t xml:space="preserve">22 - </w:t>
            </w:r>
            <w:r w:rsidR="004D0692" w:rsidRPr="00A70DFE">
              <w:rPr>
                <w:rStyle w:val="Hyperlink"/>
                <w:rFonts w:hint="eastAsia"/>
                <w:noProof/>
                <w:rtl/>
              </w:rPr>
              <w:t>عبد</w:t>
            </w:r>
            <w:r w:rsidR="004D0692" w:rsidRPr="00A70DFE">
              <w:rPr>
                <w:rStyle w:val="Hyperlink"/>
                <w:noProof/>
                <w:rtl/>
              </w:rPr>
              <w:t xml:space="preserve"> </w:t>
            </w:r>
            <w:r w:rsidR="004D0692" w:rsidRPr="00A70DFE">
              <w:rPr>
                <w:rStyle w:val="Hyperlink"/>
                <w:rFonts w:hint="eastAsia"/>
                <w:noProof/>
                <w:rtl/>
              </w:rPr>
              <w:t>القادر</w:t>
            </w:r>
            <w:r w:rsidR="004D0692" w:rsidRPr="00A70DFE">
              <w:rPr>
                <w:rStyle w:val="Hyperlink"/>
                <w:noProof/>
                <w:rtl/>
              </w:rPr>
              <w:t xml:space="preserve"> </w:t>
            </w:r>
            <w:r w:rsidR="004D0692" w:rsidRPr="00A70DFE">
              <w:rPr>
                <w:rStyle w:val="Hyperlink"/>
                <w:rFonts w:hint="eastAsia"/>
                <w:noProof/>
                <w:rtl/>
              </w:rPr>
              <w:t>أحمد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Toc405372828 \h</w:instrText>
            </w:r>
            <w:r w:rsidR="004D0692">
              <w:rPr>
                <w:noProof/>
                <w:webHidden/>
                <w:rtl/>
              </w:rPr>
              <w:instrText xml:space="preserve"> </w:instrText>
            </w:r>
            <w:r>
              <w:rPr>
                <w:noProof/>
                <w:webHidden/>
                <w:rtl/>
              </w:rPr>
            </w:r>
            <w:r>
              <w:rPr>
                <w:noProof/>
                <w:webHidden/>
                <w:rtl/>
              </w:rPr>
              <w:fldChar w:fldCharType="separate"/>
            </w:r>
            <w:r w:rsidR="004D0692">
              <w:rPr>
                <w:noProof/>
                <w:webHidden/>
                <w:rtl/>
              </w:rPr>
              <w:t>62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29" w:history="1">
            <w:r w:rsidR="004D0692" w:rsidRPr="00A70DFE">
              <w:rPr>
                <w:rStyle w:val="Hyperlink"/>
                <w:noProof/>
                <w:rtl/>
              </w:rPr>
              <w:t xml:space="preserve">23 - </w:t>
            </w:r>
            <w:r w:rsidR="004D0692" w:rsidRPr="00A70DFE">
              <w:rPr>
                <w:rStyle w:val="Hyperlink"/>
                <w:rFonts w:hint="eastAsia"/>
                <w:noProof/>
                <w:rtl/>
              </w:rPr>
              <w:t>يوسف</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أوغلى</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Toc405372829 \h</w:instrText>
            </w:r>
            <w:r w:rsidR="004D0692">
              <w:rPr>
                <w:noProof/>
                <w:webHidden/>
                <w:rtl/>
              </w:rPr>
              <w:instrText xml:space="preserve"> </w:instrText>
            </w:r>
            <w:r>
              <w:rPr>
                <w:noProof/>
                <w:webHidden/>
                <w:rtl/>
              </w:rPr>
            </w:r>
            <w:r>
              <w:rPr>
                <w:noProof/>
                <w:webHidden/>
                <w:rtl/>
              </w:rPr>
              <w:fldChar w:fldCharType="separate"/>
            </w:r>
            <w:r w:rsidR="004D0692">
              <w:rPr>
                <w:noProof/>
                <w:webHidden/>
                <w:rtl/>
              </w:rPr>
              <w:t>63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0" w:history="1">
            <w:r w:rsidR="004D0692" w:rsidRPr="00A70DFE">
              <w:rPr>
                <w:rStyle w:val="Hyperlink"/>
                <w:noProof/>
                <w:rtl/>
              </w:rPr>
              <w:t xml:space="preserve">24 - </w:t>
            </w:r>
            <w:r w:rsidR="004D0692" w:rsidRPr="00A70DFE">
              <w:rPr>
                <w:rStyle w:val="Hyperlink"/>
                <w:rFonts w:hint="eastAsia"/>
                <w:noProof/>
                <w:rtl/>
              </w:rPr>
              <w:t>الزركلي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Toc405372830 \h</w:instrText>
            </w:r>
            <w:r w:rsidR="004D0692">
              <w:rPr>
                <w:noProof/>
                <w:webHidden/>
                <w:rtl/>
              </w:rPr>
              <w:instrText xml:space="preserve"> </w:instrText>
            </w:r>
            <w:r>
              <w:rPr>
                <w:noProof/>
                <w:webHidden/>
                <w:rtl/>
              </w:rPr>
            </w:r>
            <w:r>
              <w:rPr>
                <w:noProof/>
                <w:webHidden/>
                <w:rtl/>
              </w:rPr>
              <w:fldChar w:fldCharType="separate"/>
            </w:r>
            <w:r w:rsidR="004D0692">
              <w:rPr>
                <w:noProof/>
                <w:webHidden/>
                <w:rtl/>
              </w:rPr>
              <w:t>63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1" w:history="1">
            <w:r w:rsidR="004D0692" w:rsidRPr="00A70DFE">
              <w:rPr>
                <w:rStyle w:val="Hyperlink"/>
                <w:noProof/>
                <w:rtl/>
              </w:rPr>
              <w:t xml:space="preserve">25 - </w:t>
            </w:r>
            <w:r w:rsidR="004D0692" w:rsidRPr="00A70DFE">
              <w:rPr>
                <w:rStyle w:val="Hyperlink"/>
                <w:rFonts w:hint="eastAsia"/>
                <w:noProof/>
                <w:rtl/>
              </w:rPr>
              <w:t>محمد</w:t>
            </w:r>
            <w:r w:rsidR="004D0692" w:rsidRPr="00A70DFE">
              <w:rPr>
                <w:rStyle w:val="Hyperlink"/>
                <w:noProof/>
                <w:rtl/>
              </w:rPr>
              <w:t xml:space="preserve"> </w:t>
            </w:r>
            <w:r w:rsidR="004D0692" w:rsidRPr="00A70DFE">
              <w:rPr>
                <w:rStyle w:val="Hyperlink"/>
                <w:rFonts w:hint="eastAsia"/>
                <w:noProof/>
                <w:rtl/>
              </w:rPr>
              <w:t>جواد</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الله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Toc405372831 \h</w:instrText>
            </w:r>
            <w:r w:rsidR="004D0692">
              <w:rPr>
                <w:noProof/>
                <w:webHidden/>
                <w:rtl/>
              </w:rPr>
              <w:instrText xml:space="preserve"> </w:instrText>
            </w:r>
            <w:r>
              <w:rPr>
                <w:noProof/>
                <w:webHidden/>
                <w:rtl/>
              </w:rPr>
            </w:r>
            <w:r>
              <w:rPr>
                <w:noProof/>
                <w:webHidden/>
                <w:rtl/>
              </w:rPr>
              <w:fldChar w:fldCharType="separate"/>
            </w:r>
            <w:r w:rsidR="004D0692">
              <w:rPr>
                <w:noProof/>
                <w:webHidden/>
                <w:rtl/>
              </w:rPr>
              <w:t>63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2" w:history="1">
            <w:r w:rsidR="004D0692" w:rsidRPr="00A70DFE">
              <w:rPr>
                <w:rStyle w:val="Hyperlink"/>
                <w:noProof/>
                <w:rtl/>
              </w:rPr>
              <w:t xml:space="preserve">26 - </w:t>
            </w:r>
            <w:r w:rsidR="004D0692" w:rsidRPr="00A70DFE">
              <w:rPr>
                <w:rStyle w:val="Hyperlink"/>
                <w:rFonts w:hint="eastAsia"/>
                <w:noProof/>
                <w:rtl/>
              </w:rPr>
              <w:t>أحمد</w:t>
            </w:r>
            <w:r w:rsidR="004D0692" w:rsidRPr="00A70DFE">
              <w:rPr>
                <w:rStyle w:val="Hyperlink"/>
                <w:noProof/>
                <w:rtl/>
              </w:rPr>
              <w:t xml:space="preserve"> </w:t>
            </w:r>
            <w:r w:rsidR="004D0692" w:rsidRPr="00A70DFE">
              <w:rPr>
                <w:rStyle w:val="Hyperlink"/>
                <w:rFonts w:hint="eastAsia"/>
                <w:noProof/>
                <w:rtl/>
              </w:rPr>
              <w:t>الخزرجي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Toc405372832 \h</w:instrText>
            </w:r>
            <w:r w:rsidR="004D0692">
              <w:rPr>
                <w:noProof/>
                <w:webHidden/>
                <w:rtl/>
              </w:rPr>
              <w:instrText xml:space="preserve"> </w:instrText>
            </w:r>
            <w:r>
              <w:rPr>
                <w:noProof/>
                <w:webHidden/>
                <w:rtl/>
              </w:rPr>
            </w:r>
            <w:r>
              <w:rPr>
                <w:noProof/>
                <w:webHidden/>
                <w:rtl/>
              </w:rPr>
              <w:fldChar w:fldCharType="separate"/>
            </w:r>
            <w:r w:rsidR="004D0692">
              <w:rPr>
                <w:noProof/>
                <w:webHidden/>
                <w:rtl/>
              </w:rPr>
              <w:t>64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3" w:history="1">
            <w:r w:rsidR="004D0692" w:rsidRPr="00A70DFE">
              <w:rPr>
                <w:rStyle w:val="Hyperlink"/>
                <w:noProof/>
                <w:rtl/>
              </w:rPr>
              <w:t xml:space="preserve">27 - </w:t>
            </w:r>
            <w:r w:rsidR="004D0692" w:rsidRPr="00A70DFE">
              <w:rPr>
                <w:rStyle w:val="Hyperlink"/>
                <w:rFonts w:hint="eastAsia"/>
                <w:noProof/>
                <w:rtl/>
              </w:rPr>
              <w:t>بعض</w:t>
            </w:r>
            <w:r w:rsidR="004D0692" w:rsidRPr="00A70DFE">
              <w:rPr>
                <w:rStyle w:val="Hyperlink"/>
                <w:noProof/>
                <w:rtl/>
              </w:rPr>
              <w:t xml:space="preserve"> </w:t>
            </w:r>
            <w:r w:rsidR="004D0692" w:rsidRPr="00A70DFE">
              <w:rPr>
                <w:rStyle w:val="Hyperlink"/>
                <w:rFonts w:hint="eastAsia"/>
                <w:noProof/>
                <w:rtl/>
              </w:rPr>
              <w:t>أحبّته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Toc405372833 \h</w:instrText>
            </w:r>
            <w:r w:rsidR="004D0692">
              <w:rPr>
                <w:noProof/>
                <w:webHidden/>
                <w:rtl/>
              </w:rPr>
              <w:instrText xml:space="preserve"> </w:instrText>
            </w:r>
            <w:r>
              <w:rPr>
                <w:noProof/>
                <w:webHidden/>
                <w:rtl/>
              </w:rPr>
            </w:r>
            <w:r>
              <w:rPr>
                <w:noProof/>
                <w:webHidden/>
                <w:rtl/>
              </w:rPr>
              <w:fldChar w:fldCharType="separate"/>
            </w:r>
            <w:r w:rsidR="004D0692">
              <w:rPr>
                <w:noProof/>
                <w:webHidden/>
                <w:rtl/>
              </w:rPr>
              <w:t>64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4" w:history="1">
            <w:r w:rsidR="004D0692" w:rsidRPr="00A70DFE">
              <w:rPr>
                <w:rStyle w:val="Hyperlink"/>
                <w:noProof/>
                <w:rtl/>
              </w:rPr>
              <w:t xml:space="preserve">28 - </w:t>
            </w:r>
            <w:r w:rsidR="004D0692" w:rsidRPr="00A70DFE">
              <w:rPr>
                <w:rStyle w:val="Hyperlink"/>
                <w:rFonts w:hint="eastAsia"/>
                <w:noProof/>
                <w:rtl/>
              </w:rPr>
              <w:t>الشبراوي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Toc405372834 \h</w:instrText>
            </w:r>
            <w:r w:rsidR="004D0692">
              <w:rPr>
                <w:noProof/>
                <w:webHidden/>
                <w:rtl/>
              </w:rPr>
              <w:instrText xml:space="preserve"> </w:instrText>
            </w:r>
            <w:r>
              <w:rPr>
                <w:noProof/>
                <w:webHidden/>
                <w:rtl/>
              </w:rPr>
            </w:r>
            <w:r>
              <w:rPr>
                <w:noProof/>
                <w:webHidden/>
                <w:rtl/>
              </w:rPr>
              <w:fldChar w:fldCharType="separate"/>
            </w:r>
            <w:r w:rsidR="004D0692">
              <w:rPr>
                <w:noProof/>
                <w:webHidden/>
                <w:rtl/>
              </w:rPr>
              <w:t>64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5" w:history="1">
            <w:r w:rsidR="004D0692" w:rsidRPr="00A70DFE">
              <w:rPr>
                <w:rStyle w:val="Hyperlink"/>
                <w:noProof/>
                <w:rtl/>
              </w:rPr>
              <w:t xml:space="preserve">29 - </w:t>
            </w:r>
            <w:r w:rsidR="004D0692" w:rsidRPr="00A70DFE">
              <w:rPr>
                <w:rStyle w:val="Hyperlink"/>
                <w:rFonts w:hint="eastAsia"/>
                <w:noProof/>
                <w:rtl/>
              </w:rPr>
              <w:t>أبو</w:t>
            </w:r>
            <w:r w:rsidR="004D0692" w:rsidRPr="00A70DFE">
              <w:rPr>
                <w:rStyle w:val="Hyperlink"/>
                <w:noProof/>
                <w:rtl/>
              </w:rPr>
              <w:t xml:space="preserve"> </w:t>
            </w:r>
            <w:r w:rsidR="004D0692" w:rsidRPr="00A70DFE">
              <w:rPr>
                <w:rStyle w:val="Hyperlink"/>
                <w:rFonts w:hint="eastAsia"/>
                <w:noProof/>
                <w:rtl/>
              </w:rPr>
              <w:t>النواس</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Toc405372835 \h</w:instrText>
            </w:r>
            <w:r w:rsidR="004D0692">
              <w:rPr>
                <w:noProof/>
                <w:webHidden/>
                <w:rtl/>
              </w:rPr>
              <w:instrText xml:space="preserve"> </w:instrText>
            </w:r>
            <w:r>
              <w:rPr>
                <w:noProof/>
                <w:webHidden/>
                <w:rtl/>
              </w:rPr>
            </w:r>
            <w:r>
              <w:rPr>
                <w:noProof/>
                <w:webHidden/>
                <w:rtl/>
              </w:rPr>
              <w:fldChar w:fldCharType="separate"/>
            </w:r>
            <w:r w:rsidR="004D0692">
              <w:rPr>
                <w:noProof/>
                <w:webHidden/>
                <w:rtl/>
              </w:rPr>
              <w:t>65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6" w:history="1">
            <w:r w:rsidR="004D0692" w:rsidRPr="00A70DFE">
              <w:rPr>
                <w:rStyle w:val="Hyperlink"/>
                <w:noProof/>
                <w:rtl/>
              </w:rPr>
              <w:t xml:space="preserve">30 - </w:t>
            </w:r>
            <w:r w:rsidR="004D0692" w:rsidRPr="00A70DFE">
              <w:rPr>
                <w:rStyle w:val="Hyperlink"/>
                <w:rFonts w:hint="eastAsia"/>
                <w:noProof/>
                <w:rtl/>
              </w:rPr>
              <w:t>دعبل</w:t>
            </w:r>
            <w:r w:rsidR="004D0692" w:rsidRPr="00A70DFE">
              <w:rPr>
                <w:rStyle w:val="Hyperlink"/>
                <w:noProof/>
                <w:rtl/>
              </w:rPr>
              <w:t xml:space="preserve"> </w:t>
            </w:r>
            <w:r w:rsidR="004D0692" w:rsidRPr="00A70DFE">
              <w:rPr>
                <w:rStyle w:val="Hyperlink"/>
                <w:rFonts w:hint="eastAsia"/>
                <w:noProof/>
                <w:rtl/>
              </w:rPr>
              <w:t>الخزاعي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Toc405372836 \h</w:instrText>
            </w:r>
            <w:r w:rsidR="004D0692">
              <w:rPr>
                <w:noProof/>
                <w:webHidden/>
                <w:rtl/>
              </w:rPr>
              <w:instrText xml:space="preserve"> </w:instrText>
            </w:r>
            <w:r>
              <w:rPr>
                <w:noProof/>
                <w:webHidden/>
                <w:rtl/>
              </w:rPr>
            </w:r>
            <w:r>
              <w:rPr>
                <w:noProof/>
                <w:webHidden/>
                <w:rtl/>
              </w:rPr>
              <w:fldChar w:fldCharType="separate"/>
            </w:r>
            <w:r w:rsidR="004D0692">
              <w:rPr>
                <w:noProof/>
                <w:webHidden/>
                <w:rtl/>
              </w:rPr>
              <w:t>66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7" w:history="1">
            <w:r w:rsidR="004D0692" w:rsidRPr="00A70DFE">
              <w:rPr>
                <w:rStyle w:val="Hyperlink"/>
                <w:noProof/>
                <w:rtl/>
              </w:rPr>
              <w:t xml:space="preserve">31 - </w:t>
            </w:r>
            <w:r w:rsidR="004D0692" w:rsidRPr="00A70DFE">
              <w:rPr>
                <w:rStyle w:val="Hyperlink"/>
                <w:rFonts w:hint="eastAsia"/>
                <w:noProof/>
                <w:rtl/>
              </w:rPr>
              <w:t>الصاحب</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عباد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Toc405372837 \h</w:instrText>
            </w:r>
            <w:r w:rsidR="004D0692">
              <w:rPr>
                <w:noProof/>
                <w:webHidden/>
                <w:rtl/>
              </w:rPr>
              <w:instrText xml:space="preserve"> </w:instrText>
            </w:r>
            <w:r>
              <w:rPr>
                <w:noProof/>
                <w:webHidden/>
                <w:rtl/>
              </w:rPr>
            </w:r>
            <w:r>
              <w:rPr>
                <w:noProof/>
                <w:webHidden/>
                <w:rtl/>
              </w:rPr>
              <w:fldChar w:fldCharType="separate"/>
            </w:r>
            <w:r w:rsidR="004D0692">
              <w:rPr>
                <w:noProof/>
                <w:webHidden/>
                <w:rtl/>
              </w:rPr>
              <w:t>67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8" w:history="1">
            <w:r w:rsidR="004D0692" w:rsidRPr="00A70DFE">
              <w:rPr>
                <w:rStyle w:val="Hyperlink"/>
                <w:noProof/>
                <w:rtl/>
              </w:rPr>
              <w:t xml:space="preserve">32 - </w:t>
            </w:r>
            <w:r w:rsidR="004D0692" w:rsidRPr="00A70DFE">
              <w:rPr>
                <w:rStyle w:val="Hyperlink"/>
                <w:rFonts w:hint="eastAsia"/>
                <w:noProof/>
                <w:rtl/>
              </w:rPr>
              <w:t>ابن</w:t>
            </w:r>
            <w:r w:rsidR="004D0692" w:rsidRPr="00A70DFE">
              <w:rPr>
                <w:rStyle w:val="Hyperlink"/>
                <w:noProof/>
                <w:rtl/>
              </w:rPr>
              <w:t xml:space="preserve"> </w:t>
            </w:r>
            <w:r w:rsidR="004D0692" w:rsidRPr="00A70DFE">
              <w:rPr>
                <w:rStyle w:val="Hyperlink"/>
                <w:rFonts w:hint="eastAsia"/>
                <w:noProof/>
                <w:rtl/>
              </w:rPr>
              <w:t>الحجّاج</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Toc405372838 \h</w:instrText>
            </w:r>
            <w:r w:rsidR="004D0692">
              <w:rPr>
                <w:noProof/>
                <w:webHidden/>
                <w:rtl/>
              </w:rPr>
              <w:instrText xml:space="preserve"> </w:instrText>
            </w:r>
            <w:r>
              <w:rPr>
                <w:noProof/>
                <w:webHidden/>
                <w:rtl/>
              </w:rPr>
            </w:r>
            <w:r>
              <w:rPr>
                <w:noProof/>
                <w:webHidden/>
                <w:rtl/>
              </w:rPr>
              <w:fldChar w:fldCharType="separate"/>
            </w:r>
            <w:r w:rsidR="004D0692">
              <w:rPr>
                <w:noProof/>
                <w:webHidden/>
                <w:rtl/>
              </w:rPr>
              <w:t>68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39" w:history="1">
            <w:r w:rsidR="004D0692" w:rsidRPr="00A70DFE">
              <w:rPr>
                <w:rStyle w:val="Hyperlink"/>
                <w:noProof/>
                <w:rtl/>
              </w:rPr>
              <w:t xml:space="preserve">33 - </w:t>
            </w:r>
            <w:r w:rsidR="004D0692" w:rsidRPr="00A70DFE">
              <w:rPr>
                <w:rStyle w:val="Hyperlink"/>
                <w:rFonts w:hint="eastAsia"/>
                <w:noProof/>
                <w:rtl/>
              </w:rPr>
              <w:t>عبد</w:t>
            </w:r>
            <w:r w:rsidR="004D0692" w:rsidRPr="00A70DFE">
              <w:rPr>
                <w:rStyle w:val="Hyperlink"/>
                <w:noProof/>
                <w:rtl/>
              </w:rPr>
              <w:t xml:space="preserve"> </w:t>
            </w:r>
            <w:r w:rsidR="004D0692" w:rsidRPr="00A70DFE">
              <w:rPr>
                <w:rStyle w:val="Hyperlink"/>
                <w:rFonts w:hint="eastAsia"/>
                <w:noProof/>
                <w:rtl/>
              </w:rPr>
              <w:t>الله</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المبارك</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Toc405372839 \h</w:instrText>
            </w:r>
            <w:r w:rsidR="004D0692">
              <w:rPr>
                <w:noProof/>
                <w:webHidden/>
                <w:rtl/>
              </w:rPr>
              <w:instrText xml:space="preserve"> </w:instrText>
            </w:r>
            <w:r>
              <w:rPr>
                <w:noProof/>
                <w:webHidden/>
                <w:rtl/>
              </w:rPr>
            </w:r>
            <w:r>
              <w:rPr>
                <w:noProof/>
                <w:webHidden/>
                <w:rtl/>
              </w:rPr>
              <w:fldChar w:fldCharType="separate"/>
            </w:r>
            <w:r w:rsidR="004D0692">
              <w:rPr>
                <w:noProof/>
                <w:webHidden/>
                <w:rtl/>
              </w:rPr>
              <w:t>68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0" w:history="1">
            <w:r w:rsidR="004D0692" w:rsidRPr="00A70DFE">
              <w:rPr>
                <w:rStyle w:val="Hyperlink"/>
                <w:noProof/>
                <w:rtl/>
              </w:rPr>
              <w:t xml:space="preserve">34 - </w:t>
            </w:r>
            <w:r w:rsidR="004D0692" w:rsidRPr="00A70DFE">
              <w:rPr>
                <w:rStyle w:val="Hyperlink"/>
                <w:rFonts w:hint="eastAsia"/>
                <w:noProof/>
                <w:rtl/>
              </w:rPr>
              <w:t>الصولي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Toc405372840 \h</w:instrText>
            </w:r>
            <w:r w:rsidR="004D0692">
              <w:rPr>
                <w:noProof/>
                <w:webHidden/>
                <w:rtl/>
              </w:rPr>
              <w:instrText xml:space="preserve"> </w:instrText>
            </w:r>
            <w:r>
              <w:rPr>
                <w:noProof/>
                <w:webHidden/>
                <w:rtl/>
              </w:rPr>
            </w:r>
            <w:r>
              <w:rPr>
                <w:noProof/>
                <w:webHidden/>
                <w:rtl/>
              </w:rPr>
              <w:fldChar w:fldCharType="separate"/>
            </w:r>
            <w:r w:rsidR="004D0692">
              <w:rPr>
                <w:noProof/>
                <w:webHidden/>
                <w:rtl/>
              </w:rPr>
              <w:t>68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1" w:history="1">
            <w:r w:rsidR="004D0692" w:rsidRPr="00A70DFE">
              <w:rPr>
                <w:rStyle w:val="Hyperlink"/>
                <w:noProof/>
                <w:rtl/>
              </w:rPr>
              <w:t xml:space="preserve">35 - </w:t>
            </w:r>
            <w:r w:rsidR="004D0692" w:rsidRPr="00A70DFE">
              <w:rPr>
                <w:rStyle w:val="Hyperlink"/>
                <w:rFonts w:hint="eastAsia"/>
                <w:noProof/>
                <w:rtl/>
              </w:rPr>
              <w:t>ابن</w:t>
            </w:r>
            <w:r w:rsidR="004D0692" w:rsidRPr="00A70DFE">
              <w:rPr>
                <w:rStyle w:val="Hyperlink"/>
                <w:noProof/>
                <w:rtl/>
              </w:rPr>
              <w:t xml:space="preserve"> </w:t>
            </w:r>
            <w:r w:rsidR="004D0692" w:rsidRPr="00A70DFE">
              <w:rPr>
                <w:rStyle w:val="Hyperlink"/>
                <w:rFonts w:hint="eastAsia"/>
                <w:noProof/>
                <w:rtl/>
              </w:rPr>
              <w:t>حماد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Toc405372841 \h</w:instrText>
            </w:r>
            <w:r w:rsidR="004D0692">
              <w:rPr>
                <w:noProof/>
                <w:webHidden/>
                <w:rtl/>
              </w:rPr>
              <w:instrText xml:space="preserve"> </w:instrText>
            </w:r>
            <w:r>
              <w:rPr>
                <w:noProof/>
                <w:webHidden/>
                <w:rtl/>
              </w:rPr>
            </w:r>
            <w:r>
              <w:rPr>
                <w:noProof/>
                <w:webHidden/>
                <w:rtl/>
              </w:rPr>
              <w:fldChar w:fldCharType="separate"/>
            </w:r>
            <w:r w:rsidR="004D0692">
              <w:rPr>
                <w:noProof/>
                <w:webHidden/>
                <w:rtl/>
              </w:rPr>
              <w:t>68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2" w:history="1">
            <w:r w:rsidR="004D0692" w:rsidRPr="00A70DFE">
              <w:rPr>
                <w:rStyle w:val="Hyperlink"/>
                <w:noProof/>
                <w:rtl/>
              </w:rPr>
              <w:t xml:space="preserve">36 - </w:t>
            </w:r>
            <w:r w:rsidR="004D0692" w:rsidRPr="00A70DFE">
              <w:rPr>
                <w:rStyle w:val="Hyperlink"/>
                <w:rFonts w:hint="eastAsia"/>
                <w:noProof/>
                <w:rtl/>
              </w:rPr>
              <w:t>الإربلي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Toc405372842 \h</w:instrText>
            </w:r>
            <w:r w:rsidR="004D0692">
              <w:rPr>
                <w:noProof/>
                <w:webHidden/>
                <w:rtl/>
              </w:rPr>
              <w:instrText xml:space="preserve"> </w:instrText>
            </w:r>
            <w:r>
              <w:rPr>
                <w:noProof/>
                <w:webHidden/>
                <w:rtl/>
              </w:rPr>
            </w:r>
            <w:r>
              <w:rPr>
                <w:noProof/>
                <w:webHidden/>
                <w:rtl/>
              </w:rPr>
              <w:fldChar w:fldCharType="separate"/>
            </w:r>
            <w:r w:rsidR="004D0692">
              <w:rPr>
                <w:noProof/>
                <w:webHidden/>
                <w:rtl/>
              </w:rPr>
              <w:t>68</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843"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ظلال</w:t>
            </w:r>
            <w:r w:rsidR="004D0692" w:rsidRPr="00A70DFE">
              <w:rPr>
                <w:rStyle w:val="Hyperlink"/>
                <w:noProof/>
                <w:rtl/>
              </w:rPr>
              <w:t xml:space="preserve"> </w:t>
            </w:r>
            <w:r w:rsidR="004D0692" w:rsidRPr="00A70DFE">
              <w:rPr>
                <w:rStyle w:val="Hyperlink"/>
                <w:rFonts w:hint="eastAsia"/>
                <w:noProof/>
                <w:rtl/>
              </w:rPr>
              <w:t>أبيه</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Toc405372843 \h</w:instrText>
            </w:r>
            <w:r w:rsidR="004D0692">
              <w:rPr>
                <w:noProof/>
                <w:webHidden/>
                <w:rtl/>
              </w:rPr>
              <w:instrText xml:space="preserve"> </w:instrText>
            </w:r>
            <w:r>
              <w:rPr>
                <w:noProof/>
                <w:webHidden/>
                <w:rtl/>
              </w:rPr>
            </w:r>
            <w:r>
              <w:rPr>
                <w:noProof/>
                <w:webHidden/>
                <w:rtl/>
              </w:rPr>
              <w:fldChar w:fldCharType="separate"/>
            </w:r>
            <w:r w:rsidR="004D0692">
              <w:rPr>
                <w:noProof/>
                <w:webHidden/>
                <w:rtl/>
              </w:rPr>
              <w:t>70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4" w:history="1">
            <w:r w:rsidR="004D0692" w:rsidRPr="00A70DFE">
              <w:rPr>
                <w:rStyle w:val="Hyperlink"/>
                <w:noProof/>
                <w:rtl/>
              </w:rPr>
              <w:t xml:space="preserve">1 - </w:t>
            </w:r>
            <w:r w:rsidR="004D0692" w:rsidRPr="00A70DFE">
              <w:rPr>
                <w:rStyle w:val="Hyperlink"/>
                <w:rFonts w:hint="eastAsia"/>
                <w:noProof/>
                <w:rtl/>
              </w:rPr>
              <w:t>مواهبه</w:t>
            </w:r>
            <w:r w:rsidR="004D0692" w:rsidRPr="00A70DFE">
              <w:rPr>
                <w:rStyle w:val="Hyperlink"/>
                <w:noProof/>
                <w:rtl/>
              </w:rPr>
              <w:t xml:space="preserve"> </w:t>
            </w:r>
            <w:r w:rsidR="004D0692" w:rsidRPr="00A70DFE">
              <w:rPr>
                <w:rStyle w:val="Hyperlink"/>
                <w:rFonts w:hint="eastAsia"/>
                <w:noProof/>
                <w:rtl/>
              </w:rPr>
              <w:t>العلمية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Toc405372844 \h</w:instrText>
            </w:r>
            <w:r w:rsidR="004D0692">
              <w:rPr>
                <w:noProof/>
                <w:webHidden/>
                <w:rtl/>
              </w:rPr>
              <w:instrText xml:space="preserve"> </w:instrText>
            </w:r>
            <w:r>
              <w:rPr>
                <w:noProof/>
                <w:webHidden/>
                <w:rtl/>
              </w:rPr>
            </w:r>
            <w:r>
              <w:rPr>
                <w:noProof/>
                <w:webHidden/>
                <w:rtl/>
              </w:rPr>
              <w:fldChar w:fldCharType="separate"/>
            </w:r>
            <w:r w:rsidR="004D0692">
              <w:rPr>
                <w:noProof/>
                <w:webHidden/>
                <w:rtl/>
              </w:rPr>
              <w:t>70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5" w:history="1">
            <w:r w:rsidR="004D0692" w:rsidRPr="00A70DFE">
              <w:rPr>
                <w:rStyle w:val="Hyperlink"/>
                <w:noProof/>
                <w:rtl/>
              </w:rPr>
              <w:t xml:space="preserve">2 - </w:t>
            </w:r>
            <w:r w:rsidR="004D0692" w:rsidRPr="00A70DFE">
              <w:rPr>
                <w:rStyle w:val="Hyperlink"/>
                <w:rFonts w:hint="eastAsia"/>
                <w:noProof/>
                <w:rtl/>
              </w:rPr>
              <w:t>عبادته</w:t>
            </w:r>
            <w:r w:rsidR="004D0692" w:rsidRPr="00A70DFE">
              <w:rPr>
                <w:rStyle w:val="Hyperlink"/>
                <w:noProof/>
                <w:rtl/>
              </w:rPr>
              <w:t xml:space="preserve"> </w:t>
            </w:r>
            <w:r w:rsidR="004D0692" w:rsidRPr="00A70DFE">
              <w:rPr>
                <w:rStyle w:val="Hyperlink"/>
                <w:rFonts w:hint="eastAsia"/>
                <w:noProof/>
                <w:rtl/>
              </w:rPr>
              <w:t>وتقواه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Toc405372845 \h</w:instrText>
            </w:r>
            <w:r w:rsidR="004D0692">
              <w:rPr>
                <w:noProof/>
                <w:webHidden/>
                <w:rtl/>
              </w:rPr>
              <w:instrText xml:space="preserve"> </w:instrText>
            </w:r>
            <w:r>
              <w:rPr>
                <w:noProof/>
                <w:webHidden/>
                <w:rtl/>
              </w:rPr>
            </w:r>
            <w:r>
              <w:rPr>
                <w:noProof/>
                <w:webHidden/>
                <w:rtl/>
              </w:rPr>
              <w:fldChar w:fldCharType="separate"/>
            </w:r>
            <w:r w:rsidR="004D0692">
              <w:rPr>
                <w:noProof/>
                <w:webHidden/>
                <w:rtl/>
              </w:rPr>
              <w:t>71</w:t>
            </w:r>
            <w:r>
              <w:rPr>
                <w:noProof/>
                <w:webHidden/>
                <w:rtl/>
              </w:rPr>
              <w:fldChar w:fldCharType="end"/>
            </w:r>
          </w:hyperlink>
        </w:p>
        <w:p w:rsidR="00E7420E" w:rsidRDefault="00E7420E" w:rsidP="00220935">
          <w:pPr>
            <w:pStyle w:val="libNormal"/>
          </w:pPr>
          <w:r>
            <w:br w:type="page"/>
          </w:r>
        </w:p>
        <w:p w:rsidR="004D0692" w:rsidRDefault="00D824F2">
          <w:pPr>
            <w:pStyle w:val="TOC3"/>
            <w:rPr>
              <w:rFonts w:asciiTheme="minorHAnsi" w:eastAsiaTheme="minorEastAsia" w:hAnsiTheme="minorHAnsi" w:cstheme="minorBidi"/>
              <w:noProof/>
              <w:color w:val="auto"/>
              <w:sz w:val="22"/>
              <w:szCs w:val="22"/>
              <w:rtl/>
            </w:rPr>
          </w:pPr>
          <w:hyperlink w:anchor="_Toc405372846" w:history="1">
            <w:r w:rsidR="004D0692" w:rsidRPr="00A70DFE">
              <w:rPr>
                <w:rStyle w:val="Hyperlink"/>
                <w:noProof/>
                <w:rtl/>
              </w:rPr>
              <w:t xml:space="preserve">3 - </w:t>
            </w:r>
            <w:r w:rsidR="004D0692" w:rsidRPr="00A70DFE">
              <w:rPr>
                <w:rStyle w:val="Hyperlink"/>
                <w:rFonts w:hint="eastAsia"/>
                <w:noProof/>
                <w:rtl/>
              </w:rPr>
              <w:t>زهده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Toc405372846 \h</w:instrText>
            </w:r>
            <w:r w:rsidR="004D0692">
              <w:rPr>
                <w:noProof/>
                <w:webHidden/>
                <w:rtl/>
              </w:rPr>
              <w:instrText xml:space="preserve"> </w:instrText>
            </w:r>
            <w:r>
              <w:rPr>
                <w:noProof/>
                <w:webHidden/>
                <w:rtl/>
              </w:rPr>
            </w:r>
            <w:r>
              <w:rPr>
                <w:noProof/>
                <w:webHidden/>
                <w:rtl/>
              </w:rPr>
              <w:fldChar w:fldCharType="separate"/>
            </w:r>
            <w:r w:rsidR="004D0692">
              <w:rPr>
                <w:noProof/>
                <w:webHidden/>
                <w:rtl/>
              </w:rPr>
              <w:t>72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7" w:history="1">
            <w:r w:rsidR="004D0692" w:rsidRPr="00A70DFE">
              <w:rPr>
                <w:rStyle w:val="Hyperlink"/>
                <w:noProof/>
                <w:rtl/>
              </w:rPr>
              <w:t xml:space="preserve">4 - </w:t>
            </w:r>
            <w:r w:rsidR="004D0692" w:rsidRPr="00A70DFE">
              <w:rPr>
                <w:rStyle w:val="Hyperlink"/>
                <w:rFonts w:hint="eastAsia"/>
                <w:noProof/>
                <w:rtl/>
              </w:rPr>
              <w:t>حلمه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Toc405372847 \h</w:instrText>
            </w:r>
            <w:r w:rsidR="004D0692">
              <w:rPr>
                <w:noProof/>
                <w:webHidden/>
                <w:rtl/>
              </w:rPr>
              <w:instrText xml:space="preserve"> </w:instrText>
            </w:r>
            <w:r>
              <w:rPr>
                <w:noProof/>
                <w:webHidden/>
                <w:rtl/>
              </w:rPr>
            </w:r>
            <w:r>
              <w:rPr>
                <w:noProof/>
                <w:webHidden/>
                <w:rtl/>
              </w:rPr>
              <w:fldChar w:fldCharType="separate"/>
            </w:r>
            <w:r w:rsidR="004D0692">
              <w:rPr>
                <w:noProof/>
                <w:webHidden/>
                <w:rtl/>
              </w:rPr>
              <w:t>73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8" w:history="1">
            <w:r w:rsidR="004D0692" w:rsidRPr="00A70DFE">
              <w:rPr>
                <w:rStyle w:val="Hyperlink"/>
                <w:noProof/>
                <w:rtl/>
              </w:rPr>
              <w:t xml:space="preserve">5 - </w:t>
            </w:r>
            <w:r w:rsidR="004D0692" w:rsidRPr="00A70DFE">
              <w:rPr>
                <w:rStyle w:val="Hyperlink"/>
                <w:rFonts w:hint="eastAsia"/>
                <w:noProof/>
                <w:rtl/>
              </w:rPr>
              <w:t>جوده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Toc405372848 \h</w:instrText>
            </w:r>
            <w:r w:rsidR="004D0692">
              <w:rPr>
                <w:noProof/>
                <w:webHidden/>
                <w:rtl/>
              </w:rPr>
              <w:instrText xml:space="preserve"> </w:instrText>
            </w:r>
            <w:r>
              <w:rPr>
                <w:noProof/>
                <w:webHidden/>
                <w:rtl/>
              </w:rPr>
            </w:r>
            <w:r>
              <w:rPr>
                <w:noProof/>
                <w:webHidden/>
                <w:rtl/>
              </w:rPr>
              <w:fldChar w:fldCharType="separate"/>
            </w:r>
            <w:r w:rsidR="004D0692">
              <w:rPr>
                <w:noProof/>
                <w:webHidden/>
                <w:rtl/>
              </w:rPr>
              <w:t>75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49" w:history="1">
            <w:r w:rsidR="004D0692" w:rsidRPr="00A70DFE">
              <w:rPr>
                <w:rStyle w:val="Hyperlink"/>
                <w:noProof/>
                <w:rtl/>
              </w:rPr>
              <w:t xml:space="preserve">6 - </w:t>
            </w:r>
            <w:r w:rsidR="004D0692" w:rsidRPr="00A70DFE">
              <w:rPr>
                <w:rStyle w:val="Hyperlink"/>
                <w:rFonts w:hint="eastAsia"/>
                <w:noProof/>
                <w:rtl/>
              </w:rPr>
              <w:t>إغاثته</w:t>
            </w:r>
            <w:r w:rsidR="004D0692" w:rsidRPr="00A70DFE">
              <w:rPr>
                <w:rStyle w:val="Hyperlink"/>
                <w:noProof/>
                <w:rtl/>
              </w:rPr>
              <w:t xml:space="preserve"> </w:t>
            </w:r>
            <w:r w:rsidR="004D0692" w:rsidRPr="00A70DFE">
              <w:rPr>
                <w:rStyle w:val="Hyperlink"/>
                <w:rFonts w:hint="eastAsia"/>
                <w:noProof/>
                <w:rtl/>
              </w:rPr>
              <w:t>للملهوفين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Toc405372849 \h</w:instrText>
            </w:r>
            <w:r w:rsidR="004D0692">
              <w:rPr>
                <w:noProof/>
                <w:webHidden/>
                <w:rtl/>
              </w:rPr>
              <w:instrText xml:space="preserve"> </w:instrText>
            </w:r>
            <w:r>
              <w:rPr>
                <w:noProof/>
                <w:webHidden/>
                <w:rtl/>
              </w:rPr>
            </w:r>
            <w:r>
              <w:rPr>
                <w:noProof/>
                <w:webHidden/>
                <w:rtl/>
              </w:rPr>
              <w:fldChar w:fldCharType="separate"/>
            </w:r>
            <w:r w:rsidR="004D0692">
              <w:rPr>
                <w:noProof/>
                <w:webHidden/>
                <w:rtl/>
              </w:rPr>
              <w:t>75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0" w:history="1">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هارون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Toc405372850 \h</w:instrText>
            </w:r>
            <w:r w:rsidR="004D0692">
              <w:rPr>
                <w:noProof/>
                <w:webHidden/>
                <w:rtl/>
              </w:rPr>
              <w:instrText xml:space="preserve"> </w:instrText>
            </w:r>
            <w:r>
              <w:rPr>
                <w:noProof/>
                <w:webHidden/>
                <w:rtl/>
              </w:rPr>
            </w:r>
            <w:r>
              <w:rPr>
                <w:noProof/>
                <w:webHidden/>
                <w:rtl/>
              </w:rPr>
              <w:fldChar w:fldCharType="separate"/>
            </w:r>
            <w:r w:rsidR="004D0692">
              <w:rPr>
                <w:noProof/>
                <w:webHidden/>
                <w:rtl/>
              </w:rPr>
              <w:t>76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1" w:history="1">
            <w:r w:rsidR="004D0692" w:rsidRPr="00A70DFE">
              <w:rPr>
                <w:rStyle w:val="Hyperlink"/>
                <w:rFonts w:hint="eastAsia"/>
                <w:noProof/>
                <w:rtl/>
              </w:rPr>
              <w:t>إلقاء</w:t>
            </w:r>
            <w:r w:rsidR="004D0692" w:rsidRPr="00A70DFE">
              <w:rPr>
                <w:rStyle w:val="Hyperlink"/>
                <w:noProof/>
                <w:rtl/>
              </w:rPr>
              <w:t xml:space="preserve"> </w:t>
            </w:r>
            <w:r w:rsidR="004D0692" w:rsidRPr="00A70DFE">
              <w:rPr>
                <w:rStyle w:val="Hyperlink"/>
                <w:rFonts w:hint="eastAsia"/>
                <w:noProof/>
                <w:rtl/>
              </w:rPr>
              <w:t>القبض</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Toc405372851 \h</w:instrText>
            </w:r>
            <w:r w:rsidR="004D0692">
              <w:rPr>
                <w:noProof/>
                <w:webHidden/>
                <w:rtl/>
              </w:rPr>
              <w:instrText xml:space="preserve"> </w:instrText>
            </w:r>
            <w:r>
              <w:rPr>
                <w:noProof/>
                <w:webHidden/>
                <w:rtl/>
              </w:rPr>
            </w:r>
            <w:r>
              <w:rPr>
                <w:noProof/>
                <w:webHidden/>
                <w:rtl/>
              </w:rPr>
              <w:fldChar w:fldCharType="separate"/>
            </w:r>
            <w:r w:rsidR="004D0692">
              <w:rPr>
                <w:noProof/>
                <w:webHidden/>
                <w:rtl/>
              </w:rPr>
              <w:t>77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2" w:history="1">
            <w:r w:rsidR="004D0692" w:rsidRPr="00A70DFE">
              <w:rPr>
                <w:rStyle w:val="Hyperlink"/>
                <w:rFonts w:hint="eastAsia"/>
                <w:noProof/>
                <w:rtl/>
              </w:rPr>
              <w:t>سجنه</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البصرة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Toc405372852 \h</w:instrText>
            </w:r>
            <w:r w:rsidR="004D0692">
              <w:rPr>
                <w:noProof/>
                <w:webHidden/>
                <w:rtl/>
              </w:rPr>
              <w:instrText xml:space="preserve"> </w:instrText>
            </w:r>
            <w:r>
              <w:rPr>
                <w:noProof/>
                <w:webHidden/>
                <w:rtl/>
              </w:rPr>
            </w:r>
            <w:r>
              <w:rPr>
                <w:noProof/>
                <w:webHidden/>
                <w:rtl/>
              </w:rPr>
              <w:fldChar w:fldCharType="separate"/>
            </w:r>
            <w:r w:rsidR="004D0692">
              <w:rPr>
                <w:noProof/>
                <w:webHidden/>
                <w:rtl/>
              </w:rPr>
              <w:t>78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3" w:history="1">
            <w:r w:rsidR="004D0692" w:rsidRPr="00A70DFE">
              <w:rPr>
                <w:rStyle w:val="Hyperlink"/>
                <w:rFonts w:hint="eastAsia"/>
                <w:noProof/>
                <w:rtl/>
              </w:rPr>
              <w:t>الإيعاز</w:t>
            </w:r>
            <w:r w:rsidR="004D0692" w:rsidRPr="00A70DFE">
              <w:rPr>
                <w:rStyle w:val="Hyperlink"/>
                <w:noProof/>
                <w:rtl/>
              </w:rPr>
              <w:t xml:space="preserve"> </w:t>
            </w:r>
            <w:r w:rsidR="004D0692" w:rsidRPr="00A70DFE">
              <w:rPr>
                <w:rStyle w:val="Hyperlink"/>
                <w:rFonts w:hint="eastAsia"/>
                <w:noProof/>
                <w:rtl/>
              </w:rPr>
              <w:t>لعيسى</w:t>
            </w:r>
            <w:r w:rsidR="004D0692" w:rsidRPr="00A70DFE">
              <w:rPr>
                <w:rStyle w:val="Hyperlink"/>
                <w:noProof/>
                <w:rtl/>
              </w:rPr>
              <w:t xml:space="preserve"> </w:t>
            </w:r>
            <w:r w:rsidR="004D0692" w:rsidRPr="00A70DFE">
              <w:rPr>
                <w:rStyle w:val="Hyperlink"/>
                <w:rFonts w:hint="eastAsia"/>
                <w:noProof/>
                <w:rtl/>
              </w:rPr>
              <w:t>باغتياله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Toc405372853 \h</w:instrText>
            </w:r>
            <w:r w:rsidR="004D0692">
              <w:rPr>
                <w:noProof/>
                <w:webHidden/>
                <w:rtl/>
              </w:rPr>
              <w:instrText xml:space="preserve"> </w:instrText>
            </w:r>
            <w:r>
              <w:rPr>
                <w:noProof/>
                <w:webHidden/>
                <w:rtl/>
              </w:rPr>
            </w:r>
            <w:r>
              <w:rPr>
                <w:noProof/>
                <w:webHidden/>
                <w:rtl/>
              </w:rPr>
              <w:fldChar w:fldCharType="separate"/>
            </w:r>
            <w:r w:rsidR="004D0692">
              <w:rPr>
                <w:noProof/>
                <w:webHidden/>
                <w:rtl/>
              </w:rPr>
              <w:t>79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4" w:history="1">
            <w:r w:rsidR="004D0692" w:rsidRPr="00A70DFE">
              <w:rPr>
                <w:rStyle w:val="Hyperlink"/>
                <w:rFonts w:hint="eastAsia"/>
                <w:noProof/>
                <w:rtl/>
              </w:rPr>
              <w:t>سجنه</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بغداد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Toc405372854 \h</w:instrText>
            </w:r>
            <w:r w:rsidR="004D0692">
              <w:rPr>
                <w:noProof/>
                <w:webHidden/>
                <w:rtl/>
              </w:rPr>
              <w:instrText xml:space="preserve"> </w:instrText>
            </w:r>
            <w:r>
              <w:rPr>
                <w:noProof/>
                <w:webHidden/>
                <w:rtl/>
              </w:rPr>
            </w:r>
            <w:r>
              <w:rPr>
                <w:noProof/>
                <w:webHidden/>
                <w:rtl/>
              </w:rPr>
              <w:fldChar w:fldCharType="separate"/>
            </w:r>
            <w:r w:rsidR="004D0692">
              <w:rPr>
                <w:noProof/>
                <w:webHidden/>
                <w:rtl/>
              </w:rPr>
              <w:t>79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5" w:history="1">
            <w:r w:rsidR="004D0692" w:rsidRPr="00A70DFE">
              <w:rPr>
                <w:rStyle w:val="Hyperlink"/>
                <w:rFonts w:hint="eastAsia"/>
                <w:noProof/>
                <w:rtl/>
              </w:rPr>
              <w:t>نصّه</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إمامة</w:t>
            </w:r>
            <w:r w:rsidR="004D0692" w:rsidRPr="00A70DFE">
              <w:rPr>
                <w:rStyle w:val="Hyperlink"/>
                <w:noProof/>
                <w:rtl/>
              </w:rPr>
              <w:t xml:space="preserve"> </w:t>
            </w:r>
            <w:r w:rsidR="004D0692" w:rsidRPr="00A70DFE">
              <w:rPr>
                <w:rStyle w:val="Hyperlink"/>
                <w:rFonts w:hint="eastAsia"/>
                <w:noProof/>
                <w:rtl/>
              </w:rPr>
              <w:t>الرضا</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Toc405372855 \h</w:instrText>
            </w:r>
            <w:r w:rsidR="004D0692">
              <w:rPr>
                <w:noProof/>
                <w:webHidden/>
                <w:rtl/>
              </w:rPr>
              <w:instrText xml:space="preserve"> </w:instrText>
            </w:r>
            <w:r>
              <w:rPr>
                <w:noProof/>
                <w:webHidden/>
                <w:rtl/>
              </w:rPr>
            </w:r>
            <w:r>
              <w:rPr>
                <w:noProof/>
                <w:webHidden/>
                <w:rtl/>
              </w:rPr>
              <w:fldChar w:fldCharType="separate"/>
            </w:r>
            <w:r w:rsidR="004D0692">
              <w:rPr>
                <w:noProof/>
                <w:webHidden/>
                <w:rtl/>
              </w:rPr>
              <w:t>81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6" w:history="1">
            <w:r w:rsidR="004D0692" w:rsidRPr="00A70DFE">
              <w:rPr>
                <w:rStyle w:val="Hyperlink"/>
                <w:rFonts w:hint="eastAsia"/>
                <w:noProof/>
                <w:rtl/>
              </w:rPr>
              <w:t>وصيّة</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Toc405372856 \h</w:instrText>
            </w:r>
            <w:r w:rsidR="004D0692">
              <w:rPr>
                <w:noProof/>
                <w:webHidden/>
                <w:rtl/>
              </w:rPr>
              <w:instrText xml:space="preserve"> </w:instrText>
            </w:r>
            <w:r>
              <w:rPr>
                <w:noProof/>
                <w:webHidden/>
                <w:rtl/>
              </w:rPr>
            </w:r>
            <w:r>
              <w:rPr>
                <w:noProof/>
                <w:webHidden/>
                <w:rtl/>
              </w:rPr>
              <w:fldChar w:fldCharType="separate"/>
            </w:r>
            <w:r w:rsidR="004D0692">
              <w:rPr>
                <w:noProof/>
                <w:webHidden/>
                <w:rtl/>
              </w:rPr>
              <w:t>85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7" w:history="1">
            <w:r w:rsidR="004D0692" w:rsidRPr="00A70DFE">
              <w:rPr>
                <w:rStyle w:val="Hyperlink"/>
                <w:rFonts w:hint="eastAsia"/>
                <w:noProof/>
                <w:rtl/>
              </w:rPr>
              <w:t>سجن</w:t>
            </w:r>
            <w:r w:rsidR="004D0692" w:rsidRPr="00A70DFE">
              <w:rPr>
                <w:rStyle w:val="Hyperlink"/>
                <w:noProof/>
                <w:rtl/>
              </w:rPr>
              <w:t xml:space="preserve"> </w:t>
            </w:r>
            <w:r w:rsidR="004D0692" w:rsidRPr="00A70DFE">
              <w:rPr>
                <w:rStyle w:val="Hyperlink"/>
                <w:rFonts w:hint="eastAsia"/>
                <w:noProof/>
                <w:rtl/>
              </w:rPr>
              <w:t>السندي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Toc405372857 \h</w:instrText>
            </w:r>
            <w:r w:rsidR="004D0692">
              <w:rPr>
                <w:noProof/>
                <w:webHidden/>
                <w:rtl/>
              </w:rPr>
              <w:instrText xml:space="preserve"> </w:instrText>
            </w:r>
            <w:r>
              <w:rPr>
                <w:noProof/>
                <w:webHidden/>
                <w:rtl/>
              </w:rPr>
            </w:r>
            <w:r>
              <w:rPr>
                <w:noProof/>
                <w:webHidden/>
                <w:rtl/>
              </w:rPr>
              <w:fldChar w:fldCharType="separate"/>
            </w:r>
            <w:r w:rsidR="004D0692">
              <w:rPr>
                <w:noProof/>
                <w:webHidden/>
                <w:rtl/>
              </w:rPr>
              <w:t>85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8" w:history="1">
            <w:r w:rsidR="004D0692" w:rsidRPr="00A70DFE">
              <w:rPr>
                <w:rStyle w:val="Hyperlink"/>
                <w:rFonts w:hint="eastAsia"/>
                <w:noProof/>
                <w:rtl/>
              </w:rPr>
              <w:t>كتابه</w:t>
            </w:r>
            <w:r w:rsidR="004D0692" w:rsidRPr="00A70DFE">
              <w:rPr>
                <w:rStyle w:val="Hyperlink"/>
                <w:noProof/>
                <w:rtl/>
              </w:rPr>
              <w:t xml:space="preserve"> </w:t>
            </w:r>
            <w:r w:rsidR="004D0692" w:rsidRPr="00A70DFE">
              <w:rPr>
                <w:rStyle w:val="Hyperlink"/>
                <w:rFonts w:hint="eastAsia"/>
                <w:noProof/>
                <w:rtl/>
              </w:rPr>
              <w:t>إلى</w:t>
            </w:r>
            <w:r w:rsidR="004D0692" w:rsidRPr="00A70DFE">
              <w:rPr>
                <w:rStyle w:val="Hyperlink"/>
                <w:noProof/>
                <w:rtl/>
              </w:rPr>
              <w:t xml:space="preserve"> </w:t>
            </w:r>
            <w:r w:rsidR="004D0692" w:rsidRPr="00A70DFE">
              <w:rPr>
                <w:rStyle w:val="Hyperlink"/>
                <w:rFonts w:hint="eastAsia"/>
                <w:noProof/>
                <w:rtl/>
              </w:rPr>
              <w:t>هارون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Toc405372858 \h</w:instrText>
            </w:r>
            <w:r w:rsidR="004D0692">
              <w:rPr>
                <w:noProof/>
                <w:webHidden/>
                <w:rtl/>
              </w:rPr>
              <w:instrText xml:space="preserve"> </w:instrText>
            </w:r>
            <w:r>
              <w:rPr>
                <w:noProof/>
                <w:webHidden/>
                <w:rtl/>
              </w:rPr>
            </w:r>
            <w:r>
              <w:rPr>
                <w:noProof/>
                <w:webHidden/>
                <w:rtl/>
              </w:rPr>
              <w:fldChar w:fldCharType="separate"/>
            </w:r>
            <w:r w:rsidR="004D0692">
              <w:rPr>
                <w:noProof/>
                <w:webHidden/>
                <w:rtl/>
              </w:rPr>
              <w:t>86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59" w:history="1">
            <w:r w:rsidR="004D0692" w:rsidRPr="00A70DFE">
              <w:rPr>
                <w:rStyle w:val="Hyperlink"/>
                <w:rFonts w:hint="eastAsia"/>
                <w:noProof/>
                <w:rtl/>
              </w:rPr>
              <w:t>اغتيال</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Toc405372859 \h</w:instrText>
            </w:r>
            <w:r w:rsidR="004D0692">
              <w:rPr>
                <w:noProof/>
                <w:webHidden/>
                <w:rtl/>
              </w:rPr>
              <w:instrText xml:space="preserve"> </w:instrText>
            </w:r>
            <w:r>
              <w:rPr>
                <w:noProof/>
                <w:webHidden/>
                <w:rtl/>
              </w:rPr>
            </w:r>
            <w:r>
              <w:rPr>
                <w:noProof/>
                <w:webHidden/>
                <w:rtl/>
              </w:rPr>
              <w:fldChar w:fldCharType="separate"/>
            </w:r>
            <w:r w:rsidR="004D0692">
              <w:rPr>
                <w:noProof/>
                <w:webHidden/>
                <w:rtl/>
              </w:rPr>
              <w:t>86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0" w:history="1">
            <w:r w:rsidR="004D0692" w:rsidRPr="00A70DFE">
              <w:rPr>
                <w:rStyle w:val="Hyperlink"/>
                <w:rFonts w:hint="eastAsia"/>
                <w:noProof/>
                <w:rtl/>
              </w:rPr>
              <w:t>إلى</w:t>
            </w:r>
            <w:r w:rsidR="004D0692" w:rsidRPr="00A70DFE">
              <w:rPr>
                <w:rStyle w:val="Hyperlink"/>
                <w:noProof/>
                <w:rtl/>
              </w:rPr>
              <w:t xml:space="preserve"> </w:t>
            </w:r>
            <w:r w:rsidR="004D0692" w:rsidRPr="00A70DFE">
              <w:rPr>
                <w:rStyle w:val="Hyperlink"/>
                <w:rFonts w:hint="eastAsia"/>
                <w:noProof/>
                <w:rtl/>
              </w:rPr>
              <w:t>الرفيق</w:t>
            </w:r>
            <w:r w:rsidR="004D0692" w:rsidRPr="00A70DFE">
              <w:rPr>
                <w:rStyle w:val="Hyperlink"/>
                <w:noProof/>
                <w:rtl/>
              </w:rPr>
              <w:t xml:space="preserve"> </w:t>
            </w:r>
            <w:r w:rsidR="004D0692" w:rsidRPr="00A70DFE">
              <w:rPr>
                <w:rStyle w:val="Hyperlink"/>
                <w:rFonts w:hint="eastAsia"/>
                <w:noProof/>
                <w:rtl/>
              </w:rPr>
              <w:t>الأعلى</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Toc405372860 \h</w:instrText>
            </w:r>
            <w:r w:rsidR="004D0692">
              <w:rPr>
                <w:noProof/>
                <w:webHidden/>
                <w:rtl/>
              </w:rPr>
              <w:instrText xml:space="preserve"> </w:instrText>
            </w:r>
            <w:r>
              <w:rPr>
                <w:noProof/>
                <w:webHidden/>
                <w:rtl/>
              </w:rPr>
            </w:r>
            <w:r>
              <w:rPr>
                <w:noProof/>
                <w:webHidden/>
                <w:rtl/>
              </w:rPr>
              <w:fldChar w:fldCharType="separate"/>
            </w:r>
            <w:r w:rsidR="004D0692">
              <w:rPr>
                <w:noProof/>
                <w:webHidden/>
                <w:rtl/>
              </w:rPr>
              <w:t>86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1" w:history="1">
            <w:r w:rsidR="004D0692" w:rsidRPr="00A70DFE">
              <w:rPr>
                <w:rStyle w:val="Hyperlink"/>
                <w:rFonts w:hint="eastAsia"/>
                <w:noProof/>
                <w:rtl/>
              </w:rPr>
              <w:t>تحقيق</w:t>
            </w:r>
            <w:r w:rsidR="004D0692" w:rsidRPr="00A70DFE">
              <w:rPr>
                <w:rStyle w:val="Hyperlink"/>
                <w:noProof/>
                <w:rtl/>
              </w:rPr>
              <w:t xml:space="preserve"> </w:t>
            </w:r>
            <w:r w:rsidR="004D0692" w:rsidRPr="00A70DFE">
              <w:rPr>
                <w:rStyle w:val="Hyperlink"/>
                <w:rFonts w:hint="eastAsia"/>
                <w:noProof/>
                <w:rtl/>
              </w:rPr>
              <w:t>الشرطة</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الحادث</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Toc405372861 \h</w:instrText>
            </w:r>
            <w:r w:rsidR="004D0692">
              <w:rPr>
                <w:noProof/>
                <w:webHidden/>
                <w:rtl/>
              </w:rPr>
              <w:instrText xml:space="preserve"> </w:instrText>
            </w:r>
            <w:r>
              <w:rPr>
                <w:noProof/>
                <w:webHidden/>
                <w:rtl/>
              </w:rPr>
            </w:r>
            <w:r>
              <w:rPr>
                <w:noProof/>
                <w:webHidden/>
                <w:rtl/>
              </w:rPr>
              <w:fldChar w:fldCharType="separate"/>
            </w:r>
            <w:r w:rsidR="004D0692">
              <w:rPr>
                <w:noProof/>
                <w:webHidden/>
                <w:rtl/>
              </w:rPr>
              <w:t>88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2" w:history="1">
            <w:r w:rsidR="004D0692" w:rsidRPr="00A70DFE">
              <w:rPr>
                <w:rStyle w:val="Hyperlink"/>
                <w:rFonts w:hint="eastAsia"/>
                <w:noProof/>
                <w:rtl/>
              </w:rPr>
              <w:t>وضعه</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الجسر</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Toc405372862 \h</w:instrText>
            </w:r>
            <w:r w:rsidR="004D0692">
              <w:rPr>
                <w:noProof/>
                <w:webHidden/>
                <w:rtl/>
              </w:rPr>
              <w:instrText xml:space="preserve"> </w:instrText>
            </w:r>
            <w:r>
              <w:rPr>
                <w:noProof/>
                <w:webHidden/>
                <w:rtl/>
              </w:rPr>
            </w:r>
            <w:r>
              <w:rPr>
                <w:noProof/>
                <w:webHidden/>
                <w:rtl/>
              </w:rPr>
              <w:fldChar w:fldCharType="separate"/>
            </w:r>
            <w:r w:rsidR="004D0692">
              <w:rPr>
                <w:noProof/>
                <w:webHidden/>
                <w:rtl/>
              </w:rPr>
              <w:t>89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3" w:history="1">
            <w:r w:rsidR="004D0692" w:rsidRPr="00A70DFE">
              <w:rPr>
                <w:rStyle w:val="Hyperlink"/>
                <w:rFonts w:hint="eastAsia"/>
                <w:noProof/>
                <w:rtl/>
              </w:rPr>
              <w:t>النداء</w:t>
            </w:r>
            <w:r w:rsidR="004D0692" w:rsidRPr="00A70DFE">
              <w:rPr>
                <w:rStyle w:val="Hyperlink"/>
                <w:noProof/>
                <w:rtl/>
              </w:rPr>
              <w:t xml:space="preserve"> </w:t>
            </w:r>
            <w:r w:rsidR="004D0692" w:rsidRPr="00A70DFE">
              <w:rPr>
                <w:rStyle w:val="Hyperlink"/>
                <w:rFonts w:hint="eastAsia"/>
                <w:noProof/>
                <w:rtl/>
              </w:rPr>
              <w:t>الفظيع</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Toc405372863 \h</w:instrText>
            </w:r>
            <w:r w:rsidR="004D0692">
              <w:rPr>
                <w:noProof/>
                <w:webHidden/>
                <w:rtl/>
              </w:rPr>
              <w:instrText xml:space="preserve"> </w:instrText>
            </w:r>
            <w:r>
              <w:rPr>
                <w:noProof/>
                <w:webHidden/>
                <w:rtl/>
              </w:rPr>
            </w:r>
            <w:r>
              <w:rPr>
                <w:noProof/>
                <w:webHidden/>
                <w:rtl/>
              </w:rPr>
              <w:fldChar w:fldCharType="separate"/>
            </w:r>
            <w:r w:rsidR="004D0692">
              <w:rPr>
                <w:noProof/>
                <w:webHidden/>
                <w:rtl/>
              </w:rPr>
              <w:t>90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4" w:history="1">
            <w:r w:rsidR="004D0692" w:rsidRPr="00A70DFE">
              <w:rPr>
                <w:rStyle w:val="Hyperlink"/>
                <w:rFonts w:hint="eastAsia"/>
                <w:noProof/>
                <w:rtl/>
              </w:rPr>
              <w:t>قيام</w:t>
            </w:r>
            <w:r w:rsidR="004D0692" w:rsidRPr="00A70DFE">
              <w:rPr>
                <w:rStyle w:val="Hyperlink"/>
                <w:noProof/>
                <w:rtl/>
              </w:rPr>
              <w:t xml:space="preserve"> </w:t>
            </w:r>
            <w:r w:rsidR="004D0692" w:rsidRPr="00A70DFE">
              <w:rPr>
                <w:rStyle w:val="Hyperlink"/>
                <w:rFonts w:hint="eastAsia"/>
                <w:noProof/>
                <w:rtl/>
              </w:rPr>
              <w:t>سليمان</w:t>
            </w:r>
            <w:r w:rsidR="004D0692" w:rsidRPr="00A70DFE">
              <w:rPr>
                <w:rStyle w:val="Hyperlink"/>
                <w:noProof/>
                <w:rtl/>
              </w:rPr>
              <w:t xml:space="preserve"> </w:t>
            </w:r>
            <w:r w:rsidR="004D0692" w:rsidRPr="00A70DFE">
              <w:rPr>
                <w:rStyle w:val="Hyperlink"/>
                <w:rFonts w:hint="eastAsia"/>
                <w:noProof/>
                <w:rtl/>
              </w:rPr>
              <w:t>بتجهيز</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Toc405372864 \h</w:instrText>
            </w:r>
            <w:r w:rsidR="004D0692">
              <w:rPr>
                <w:noProof/>
                <w:webHidden/>
                <w:rtl/>
              </w:rPr>
              <w:instrText xml:space="preserve"> </w:instrText>
            </w:r>
            <w:r>
              <w:rPr>
                <w:noProof/>
                <w:webHidden/>
                <w:rtl/>
              </w:rPr>
            </w:r>
            <w:r>
              <w:rPr>
                <w:noProof/>
                <w:webHidden/>
                <w:rtl/>
              </w:rPr>
              <w:fldChar w:fldCharType="separate"/>
            </w:r>
            <w:r w:rsidR="004D0692">
              <w:rPr>
                <w:noProof/>
                <w:webHidden/>
                <w:rtl/>
              </w:rPr>
              <w:t>90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5" w:history="1">
            <w:r w:rsidR="004D0692" w:rsidRPr="00A70DFE">
              <w:rPr>
                <w:rStyle w:val="Hyperlink"/>
                <w:rFonts w:hint="eastAsia"/>
                <w:noProof/>
                <w:rtl/>
              </w:rPr>
              <w:t>تقلّد</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hint="eastAsia"/>
                <w:noProof/>
                <w:rtl/>
              </w:rPr>
              <w:t>الرضا</w:t>
            </w:r>
            <w:r w:rsidR="004D0692" w:rsidRPr="00A70DFE">
              <w:rPr>
                <w:rStyle w:val="Hyperlink"/>
                <w:noProof/>
                <w:rtl/>
              </w:rPr>
              <w:t xml:space="preserve"> </w:t>
            </w:r>
            <w:r w:rsidR="004D0692" w:rsidRPr="00A70DFE">
              <w:rPr>
                <w:rStyle w:val="Hyperlink"/>
                <w:rFonts w:hint="eastAsia"/>
                <w:noProof/>
                <w:rtl/>
              </w:rPr>
              <w:t>للزعامة</w:t>
            </w:r>
            <w:r w:rsidR="004D0692" w:rsidRPr="00A70DFE">
              <w:rPr>
                <w:rStyle w:val="Hyperlink"/>
                <w:noProof/>
                <w:rtl/>
              </w:rPr>
              <w:t xml:space="preserve"> </w:t>
            </w:r>
            <w:r w:rsidR="004D0692" w:rsidRPr="00A70DFE">
              <w:rPr>
                <w:rStyle w:val="Hyperlink"/>
                <w:rFonts w:hint="eastAsia"/>
                <w:noProof/>
                <w:rtl/>
              </w:rPr>
              <w:t>الكبرى</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Toc405372865 \h</w:instrText>
            </w:r>
            <w:r w:rsidR="004D0692">
              <w:rPr>
                <w:noProof/>
                <w:webHidden/>
                <w:rtl/>
              </w:rPr>
              <w:instrText xml:space="preserve"> </w:instrText>
            </w:r>
            <w:r>
              <w:rPr>
                <w:noProof/>
                <w:webHidden/>
                <w:rtl/>
              </w:rPr>
            </w:r>
            <w:r>
              <w:rPr>
                <w:noProof/>
                <w:webHidden/>
                <w:rtl/>
              </w:rPr>
              <w:fldChar w:fldCharType="separate"/>
            </w:r>
            <w:r w:rsidR="004D0692">
              <w:rPr>
                <w:noProof/>
                <w:webHidden/>
                <w:rtl/>
              </w:rPr>
              <w:t>91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6" w:history="1">
            <w:r w:rsidR="004D0692" w:rsidRPr="00A70DFE">
              <w:rPr>
                <w:rStyle w:val="Hyperlink"/>
                <w:rFonts w:hint="eastAsia"/>
                <w:noProof/>
                <w:rtl/>
              </w:rPr>
              <w:t>سفره</w:t>
            </w:r>
            <w:r w:rsidR="004D0692" w:rsidRPr="00A70DFE">
              <w:rPr>
                <w:rStyle w:val="Hyperlink"/>
                <w:noProof/>
                <w:rtl/>
              </w:rPr>
              <w:t xml:space="preserve"> </w:t>
            </w:r>
            <w:r w:rsidR="004D0692" w:rsidRPr="00A70DFE">
              <w:rPr>
                <w:rStyle w:val="Hyperlink"/>
                <w:rFonts w:hint="eastAsia"/>
                <w:noProof/>
                <w:rtl/>
              </w:rPr>
              <w:t>إلى</w:t>
            </w:r>
            <w:r w:rsidR="004D0692" w:rsidRPr="00A70DFE">
              <w:rPr>
                <w:rStyle w:val="Hyperlink"/>
                <w:noProof/>
                <w:rtl/>
              </w:rPr>
              <w:t xml:space="preserve"> </w:t>
            </w:r>
            <w:r w:rsidR="004D0692" w:rsidRPr="00A70DFE">
              <w:rPr>
                <w:rStyle w:val="Hyperlink"/>
                <w:rFonts w:hint="eastAsia"/>
                <w:noProof/>
                <w:rtl/>
              </w:rPr>
              <w:t>البصرة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Toc405372866 \h</w:instrText>
            </w:r>
            <w:r w:rsidR="004D0692">
              <w:rPr>
                <w:noProof/>
                <w:webHidden/>
                <w:rtl/>
              </w:rPr>
              <w:instrText xml:space="preserve"> </w:instrText>
            </w:r>
            <w:r>
              <w:rPr>
                <w:noProof/>
                <w:webHidden/>
                <w:rtl/>
              </w:rPr>
            </w:r>
            <w:r>
              <w:rPr>
                <w:noProof/>
                <w:webHidden/>
                <w:rtl/>
              </w:rPr>
              <w:fldChar w:fldCharType="separate"/>
            </w:r>
            <w:r w:rsidR="004D0692">
              <w:rPr>
                <w:noProof/>
                <w:webHidden/>
                <w:rtl/>
              </w:rPr>
              <w:t>92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7" w:history="1">
            <w:r w:rsidR="004D0692" w:rsidRPr="00A70DFE">
              <w:rPr>
                <w:rStyle w:val="Hyperlink"/>
                <w:rFonts w:hint="eastAsia"/>
                <w:noProof/>
                <w:rtl/>
              </w:rPr>
              <w:t>سفره</w:t>
            </w:r>
            <w:r w:rsidR="004D0692" w:rsidRPr="00A70DFE">
              <w:rPr>
                <w:rStyle w:val="Hyperlink"/>
                <w:noProof/>
                <w:rtl/>
              </w:rPr>
              <w:t xml:space="preserve"> </w:t>
            </w:r>
            <w:r w:rsidR="004D0692" w:rsidRPr="00A70DFE">
              <w:rPr>
                <w:rStyle w:val="Hyperlink"/>
                <w:rFonts w:hint="eastAsia"/>
                <w:noProof/>
                <w:rtl/>
              </w:rPr>
              <w:t>إلى</w:t>
            </w:r>
            <w:r w:rsidR="004D0692" w:rsidRPr="00A70DFE">
              <w:rPr>
                <w:rStyle w:val="Hyperlink"/>
                <w:noProof/>
                <w:rtl/>
              </w:rPr>
              <w:t xml:space="preserve"> </w:t>
            </w:r>
            <w:r w:rsidR="004D0692" w:rsidRPr="00A70DFE">
              <w:rPr>
                <w:rStyle w:val="Hyperlink"/>
                <w:rFonts w:hint="eastAsia"/>
                <w:noProof/>
                <w:rtl/>
              </w:rPr>
              <w:t>الكوفة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Toc405372867 \h</w:instrText>
            </w:r>
            <w:r w:rsidR="004D0692">
              <w:rPr>
                <w:noProof/>
                <w:webHidden/>
                <w:rtl/>
              </w:rPr>
              <w:instrText xml:space="preserve"> </w:instrText>
            </w:r>
            <w:r>
              <w:rPr>
                <w:noProof/>
                <w:webHidden/>
                <w:rtl/>
              </w:rPr>
            </w:r>
            <w:r>
              <w:rPr>
                <w:noProof/>
                <w:webHidden/>
                <w:rtl/>
              </w:rPr>
              <w:fldChar w:fldCharType="separate"/>
            </w:r>
            <w:r w:rsidR="004D0692">
              <w:rPr>
                <w:noProof/>
                <w:webHidden/>
                <w:rtl/>
              </w:rPr>
              <w:t>97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68" w:history="1">
            <w:r w:rsidR="004D0692" w:rsidRPr="00A70DFE">
              <w:rPr>
                <w:rStyle w:val="Hyperlink"/>
                <w:rFonts w:hint="eastAsia"/>
                <w:noProof/>
                <w:rtl/>
              </w:rPr>
              <w:t>فقال</w:t>
            </w:r>
            <w:r w:rsidR="004D0692" w:rsidRPr="00A70DFE">
              <w:rPr>
                <w:rStyle w:val="Hyperlink"/>
                <w:noProof/>
                <w:rtl/>
              </w:rPr>
              <w:t xml:space="preserve"> </w:t>
            </w:r>
            <w:r w:rsidR="004D0692" w:rsidRPr="00A70DFE">
              <w:rPr>
                <w:rStyle w:val="Hyperlink"/>
                <w:rFonts w:cs="Rafed Alaem" w:hint="eastAsia"/>
                <w:noProof/>
                <w:rtl/>
              </w:rPr>
              <w:t>عليه‌السلام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Toc405372868 \h</w:instrText>
            </w:r>
            <w:r w:rsidR="004D0692">
              <w:rPr>
                <w:noProof/>
                <w:webHidden/>
                <w:rtl/>
              </w:rPr>
              <w:instrText xml:space="preserve"> </w:instrText>
            </w:r>
            <w:r>
              <w:rPr>
                <w:noProof/>
                <w:webHidden/>
                <w:rtl/>
              </w:rPr>
            </w:r>
            <w:r>
              <w:rPr>
                <w:noProof/>
                <w:webHidden/>
                <w:rtl/>
              </w:rPr>
              <w:fldChar w:fldCharType="separate"/>
            </w:r>
            <w:r w:rsidR="004D0692">
              <w:rPr>
                <w:noProof/>
                <w:webHidden/>
                <w:rtl/>
              </w:rPr>
              <w:t>97</w:t>
            </w:r>
            <w:r>
              <w:rPr>
                <w:noProof/>
                <w:webHidden/>
                <w:rtl/>
              </w:rPr>
              <w:fldChar w:fldCharType="end"/>
            </w:r>
          </w:hyperlink>
        </w:p>
        <w:p w:rsidR="00E7420E" w:rsidRDefault="00E7420E" w:rsidP="00220935">
          <w:pPr>
            <w:pStyle w:val="libNormal"/>
          </w:pPr>
          <w:r>
            <w:br w:type="page"/>
          </w:r>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869" w:history="1">
            <w:r w:rsidR="004D0692" w:rsidRPr="00A70DFE">
              <w:rPr>
                <w:rStyle w:val="Hyperlink"/>
                <w:rFonts w:hint="eastAsia"/>
                <w:noProof/>
                <w:rtl/>
              </w:rPr>
              <w:t>مناظراته</w:t>
            </w:r>
            <w:r w:rsidR="004D0692" w:rsidRPr="00A70DFE">
              <w:rPr>
                <w:rStyle w:val="Hyperlink"/>
                <w:noProof/>
                <w:rtl/>
              </w:rPr>
              <w:t xml:space="preserve"> </w:t>
            </w:r>
            <w:r w:rsidR="004D0692" w:rsidRPr="00A70DFE">
              <w:rPr>
                <w:rStyle w:val="Hyperlink"/>
                <w:rFonts w:hint="eastAsia"/>
                <w:noProof/>
                <w:rtl/>
              </w:rPr>
              <w:t>واحتجاجاته</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Toc405372869 \h</w:instrText>
            </w:r>
            <w:r w:rsidR="004D0692">
              <w:rPr>
                <w:noProof/>
                <w:webHidden/>
                <w:rtl/>
              </w:rPr>
              <w:instrText xml:space="preserve"> </w:instrText>
            </w:r>
            <w:r>
              <w:rPr>
                <w:noProof/>
                <w:webHidden/>
                <w:rtl/>
              </w:rPr>
            </w:r>
            <w:r>
              <w:rPr>
                <w:noProof/>
                <w:webHidden/>
                <w:rtl/>
              </w:rPr>
              <w:fldChar w:fldCharType="separate"/>
            </w:r>
            <w:r w:rsidR="004D0692">
              <w:rPr>
                <w:noProof/>
                <w:webHidden/>
                <w:rtl/>
              </w:rPr>
              <w:t>100</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0" w:history="1">
            <w:r w:rsidR="004D0692" w:rsidRPr="00A70DFE">
              <w:rPr>
                <w:rStyle w:val="Hyperlink"/>
                <w:noProof/>
                <w:rtl/>
              </w:rPr>
              <w:t xml:space="preserve">1 - </w:t>
            </w:r>
            <w:r w:rsidR="004D0692" w:rsidRPr="00A70DFE">
              <w:rPr>
                <w:rStyle w:val="Hyperlink"/>
                <w:rFonts w:hint="eastAsia"/>
                <w:noProof/>
                <w:rtl/>
              </w:rPr>
              <w:t>أسئلة</w:t>
            </w:r>
            <w:r w:rsidR="004D0692" w:rsidRPr="00A70DFE">
              <w:rPr>
                <w:rStyle w:val="Hyperlink"/>
                <w:noProof/>
                <w:rtl/>
              </w:rPr>
              <w:t xml:space="preserve"> </w:t>
            </w:r>
            <w:r w:rsidR="004D0692" w:rsidRPr="00A70DFE">
              <w:rPr>
                <w:rStyle w:val="Hyperlink"/>
                <w:rFonts w:hint="eastAsia"/>
                <w:noProof/>
                <w:rtl/>
              </w:rPr>
              <w:t>عمران</w:t>
            </w:r>
            <w:r w:rsidR="004D0692" w:rsidRPr="00A70DFE">
              <w:rPr>
                <w:rStyle w:val="Hyperlink"/>
                <w:noProof/>
                <w:rtl/>
              </w:rPr>
              <w:t xml:space="preserve"> </w:t>
            </w:r>
            <w:r w:rsidR="004D0692" w:rsidRPr="00A70DFE">
              <w:rPr>
                <w:rStyle w:val="Hyperlink"/>
                <w:rFonts w:hint="eastAsia"/>
                <w:noProof/>
                <w:rtl/>
              </w:rPr>
              <w:t>الصابئ</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Toc405372870 \h</w:instrText>
            </w:r>
            <w:r w:rsidR="004D0692">
              <w:rPr>
                <w:noProof/>
                <w:webHidden/>
                <w:rtl/>
              </w:rPr>
              <w:instrText xml:space="preserve"> </w:instrText>
            </w:r>
            <w:r>
              <w:rPr>
                <w:noProof/>
                <w:webHidden/>
                <w:rtl/>
              </w:rPr>
            </w:r>
            <w:r>
              <w:rPr>
                <w:noProof/>
                <w:webHidden/>
                <w:rtl/>
              </w:rPr>
              <w:fldChar w:fldCharType="separate"/>
            </w:r>
            <w:r w:rsidR="004D0692">
              <w:rPr>
                <w:noProof/>
                <w:webHidden/>
                <w:rtl/>
              </w:rPr>
              <w:t>101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1" w:history="1">
            <w:r w:rsidR="004D0692" w:rsidRPr="00A70DFE">
              <w:rPr>
                <w:rStyle w:val="Hyperlink"/>
                <w:rFonts w:hint="eastAsia"/>
                <w:noProof/>
                <w:rtl/>
              </w:rPr>
              <w:t>استئناف</w:t>
            </w:r>
            <w:r w:rsidR="004D0692" w:rsidRPr="00A70DFE">
              <w:rPr>
                <w:rStyle w:val="Hyperlink"/>
                <w:noProof/>
                <w:rtl/>
              </w:rPr>
              <w:t xml:space="preserve"> </w:t>
            </w:r>
            <w:r w:rsidR="004D0692" w:rsidRPr="00A70DFE">
              <w:rPr>
                <w:rStyle w:val="Hyperlink"/>
                <w:rFonts w:hint="eastAsia"/>
                <w:noProof/>
                <w:rtl/>
              </w:rPr>
              <w:t>المناظرة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Toc405372871 \h</w:instrText>
            </w:r>
            <w:r w:rsidR="004D0692">
              <w:rPr>
                <w:noProof/>
                <w:webHidden/>
                <w:rtl/>
              </w:rPr>
              <w:instrText xml:space="preserve"> </w:instrText>
            </w:r>
            <w:r>
              <w:rPr>
                <w:noProof/>
                <w:webHidden/>
                <w:rtl/>
              </w:rPr>
            </w:r>
            <w:r>
              <w:rPr>
                <w:noProof/>
                <w:webHidden/>
                <w:rtl/>
              </w:rPr>
              <w:fldChar w:fldCharType="separate"/>
            </w:r>
            <w:r w:rsidR="004D0692">
              <w:rPr>
                <w:noProof/>
                <w:webHidden/>
                <w:rtl/>
              </w:rPr>
              <w:t>109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2" w:history="1">
            <w:r w:rsidR="004D0692" w:rsidRPr="00A70DFE">
              <w:rPr>
                <w:rStyle w:val="Hyperlink"/>
                <w:rFonts w:hint="eastAsia"/>
                <w:noProof/>
                <w:rtl/>
              </w:rPr>
              <w:t>إسلام</w:t>
            </w:r>
            <w:r w:rsidR="004D0692" w:rsidRPr="00A70DFE">
              <w:rPr>
                <w:rStyle w:val="Hyperlink"/>
                <w:noProof/>
                <w:rtl/>
              </w:rPr>
              <w:t xml:space="preserve"> </w:t>
            </w:r>
            <w:r w:rsidR="004D0692" w:rsidRPr="00A70DFE">
              <w:rPr>
                <w:rStyle w:val="Hyperlink"/>
                <w:rFonts w:hint="eastAsia"/>
                <w:noProof/>
                <w:rtl/>
              </w:rPr>
              <w:t>الصابئ</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Toc405372872 \h</w:instrText>
            </w:r>
            <w:r w:rsidR="004D0692">
              <w:rPr>
                <w:noProof/>
                <w:webHidden/>
                <w:rtl/>
              </w:rPr>
              <w:instrText xml:space="preserve"> </w:instrText>
            </w:r>
            <w:r>
              <w:rPr>
                <w:noProof/>
                <w:webHidden/>
                <w:rtl/>
              </w:rPr>
            </w:r>
            <w:r>
              <w:rPr>
                <w:noProof/>
                <w:webHidden/>
                <w:rtl/>
              </w:rPr>
              <w:fldChar w:fldCharType="separate"/>
            </w:r>
            <w:r w:rsidR="004D0692">
              <w:rPr>
                <w:noProof/>
                <w:webHidden/>
                <w:rtl/>
              </w:rPr>
              <w:t>114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3" w:history="1">
            <w:r w:rsidR="004D0692" w:rsidRPr="00A70DFE">
              <w:rPr>
                <w:rStyle w:val="Hyperlink"/>
                <w:rFonts w:hint="eastAsia"/>
                <w:noProof/>
                <w:rtl/>
              </w:rPr>
              <w:t>خوف</w:t>
            </w:r>
            <w:r w:rsidR="004D0692" w:rsidRPr="00A70DFE">
              <w:rPr>
                <w:rStyle w:val="Hyperlink"/>
                <w:noProof/>
                <w:rtl/>
              </w:rPr>
              <w:t xml:space="preserve"> </w:t>
            </w:r>
            <w:r w:rsidR="004D0692" w:rsidRPr="00A70DFE">
              <w:rPr>
                <w:rStyle w:val="Hyperlink"/>
                <w:rFonts w:hint="eastAsia"/>
                <w:noProof/>
                <w:rtl/>
              </w:rPr>
              <w:t>محمد</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Toc405372873 \h</w:instrText>
            </w:r>
            <w:r w:rsidR="004D0692">
              <w:rPr>
                <w:noProof/>
                <w:webHidden/>
                <w:rtl/>
              </w:rPr>
              <w:instrText xml:space="preserve"> </w:instrText>
            </w:r>
            <w:r>
              <w:rPr>
                <w:noProof/>
                <w:webHidden/>
                <w:rtl/>
              </w:rPr>
            </w:r>
            <w:r>
              <w:rPr>
                <w:noProof/>
                <w:webHidden/>
                <w:rtl/>
              </w:rPr>
              <w:fldChar w:fldCharType="separate"/>
            </w:r>
            <w:r w:rsidR="004D0692">
              <w:rPr>
                <w:noProof/>
                <w:webHidden/>
                <w:rtl/>
              </w:rPr>
              <w:t>114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4" w:history="1">
            <w:r w:rsidR="004D0692" w:rsidRPr="00A70DFE">
              <w:rPr>
                <w:rStyle w:val="Hyperlink"/>
                <w:rFonts w:hint="eastAsia"/>
                <w:noProof/>
                <w:rtl/>
              </w:rPr>
              <w:t>تكريم</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hint="eastAsia"/>
                <w:noProof/>
                <w:rtl/>
              </w:rPr>
              <w:t>لعمران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Toc405372874 \h</w:instrText>
            </w:r>
            <w:r w:rsidR="004D0692">
              <w:rPr>
                <w:noProof/>
                <w:webHidden/>
                <w:rtl/>
              </w:rPr>
              <w:instrText xml:space="preserve"> </w:instrText>
            </w:r>
            <w:r>
              <w:rPr>
                <w:noProof/>
                <w:webHidden/>
                <w:rtl/>
              </w:rPr>
            </w:r>
            <w:r>
              <w:rPr>
                <w:noProof/>
                <w:webHidden/>
                <w:rtl/>
              </w:rPr>
              <w:fldChar w:fldCharType="separate"/>
            </w:r>
            <w:r w:rsidR="004D0692">
              <w:rPr>
                <w:noProof/>
                <w:webHidden/>
                <w:rtl/>
              </w:rPr>
              <w:t>115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5" w:history="1">
            <w:r w:rsidR="004D0692" w:rsidRPr="00A70DFE">
              <w:rPr>
                <w:rStyle w:val="Hyperlink"/>
                <w:rFonts w:hint="eastAsia"/>
                <w:noProof/>
                <w:rtl/>
              </w:rPr>
              <w:t>أسئلة</w:t>
            </w:r>
            <w:r w:rsidR="004D0692" w:rsidRPr="00A70DFE">
              <w:rPr>
                <w:rStyle w:val="Hyperlink"/>
                <w:noProof/>
                <w:rtl/>
              </w:rPr>
              <w:t xml:space="preserve"> </w:t>
            </w:r>
            <w:r w:rsidR="004D0692" w:rsidRPr="00A70DFE">
              <w:rPr>
                <w:rStyle w:val="Hyperlink"/>
                <w:rFonts w:hint="eastAsia"/>
                <w:noProof/>
                <w:rtl/>
              </w:rPr>
              <w:t>سليمان</w:t>
            </w:r>
            <w:r w:rsidR="004D0692" w:rsidRPr="00A70DFE">
              <w:rPr>
                <w:rStyle w:val="Hyperlink"/>
                <w:noProof/>
                <w:rtl/>
              </w:rPr>
              <w:t xml:space="preserve"> </w:t>
            </w:r>
            <w:r w:rsidR="004D0692" w:rsidRPr="00A70DFE">
              <w:rPr>
                <w:rStyle w:val="Hyperlink"/>
                <w:rFonts w:hint="eastAsia"/>
                <w:noProof/>
                <w:rtl/>
              </w:rPr>
              <w:t>المروزي</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Toc405372875 \h</w:instrText>
            </w:r>
            <w:r w:rsidR="004D0692">
              <w:rPr>
                <w:noProof/>
                <w:webHidden/>
                <w:rtl/>
              </w:rPr>
              <w:instrText xml:space="preserve"> </w:instrText>
            </w:r>
            <w:r>
              <w:rPr>
                <w:noProof/>
                <w:webHidden/>
                <w:rtl/>
              </w:rPr>
            </w:r>
            <w:r>
              <w:rPr>
                <w:noProof/>
                <w:webHidden/>
                <w:rtl/>
              </w:rPr>
              <w:fldChar w:fldCharType="separate"/>
            </w:r>
            <w:r w:rsidR="004D0692">
              <w:rPr>
                <w:noProof/>
                <w:webHidden/>
                <w:rtl/>
              </w:rPr>
              <w:t>115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6" w:history="1">
            <w:r w:rsidR="004D0692" w:rsidRPr="00A70DFE">
              <w:rPr>
                <w:rStyle w:val="Hyperlink"/>
                <w:rFonts w:hint="eastAsia"/>
                <w:noProof/>
                <w:rtl/>
              </w:rPr>
              <w:t>مناظرة</w:t>
            </w:r>
            <w:r w:rsidR="004D0692" w:rsidRPr="00A70DFE">
              <w:rPr>
                <w:rStyle w:val="Hyperlink"/>
                <w:noProof/>
                <w:rtl/>
              </w:rPr>
              <w:t xml:space="preserve"> </w:t>
            </w:r>
            <w:r w:rsidR="004D0692" w:rsidRPr="00A70DFE">
              <w:rPr>
                <w:rStyle w:val="Hyperlink"/>
                <w:rFonts w:hint="eastAsia"/>
                <w:noProof/>
                <w:rtl/>
              </w:rPr>
              <w:t>أبي</w:t>
            </w:r>
            <w:r w:rsidR="004D0692" w:rsidRPr="00A70DFE">
              <w:rPr>
                <w:rStyle w:val="Hyperlink"/>
                <w:noProof/>
                <w:rtl/>
              </w:rPr>
              <w:t xml:space="preserve"> </w:t>
            </w:r>
            <w:r w:rsidR="004D0692" w:rsidRPr="00A70DFE">
              <w:rPr>
                <w:rStyle w:val="Hyperlink"/>
                <w:rFonts w:hint="eastAsia"/>
                <w:noProof/>
                <w:rtl/>
              </w:rPr>
              <w:t>قرة</w:t>
            </w:r>
            <w:r w:rsidR="004D0692" w:rsidRPr="00A70DFE">
              <w:rPr>
                <w:rStyle w:val="Hyperlink"/>
                <w:noProof/>
                <w:rtl/>
              </w:rPr>
              <w:t xml:space="preserve"> </w:t>
            </w:r>
            <w:r w:rsidR="004D0692" w:rsidRPr="00A70DFE">
              <w:rPr>
                <w:rStyle w:val="Hyperlink"/>
                <w:rFonts w:hint="eastAsia"/>
                <w:noProof/>
                <w:rtl/>
              </w:rPr>
              <w:t>للإمام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Toc405372876 \h</w:instrText>
            </w:r>
            <w:r w:rsidR="004D0692">
              <w:rPr>
                <w:noProof/>
                <w:webHidden/>
                <w:rtl/>
              </w:rPr>
              <w:instrText xml:space="preserve"> </w:instrText>
            </w:r>
            <w:r>
              <w:rPr>
                <w:noProof/>
                <w:webHidden/>
                <w:rtl/>
              </w:rPr>
            </w:r>
            <w:r>
              <w:rPr>
                <w:noProof/>
                <w:webHidden/>
                <w:rtl/>
              </w:rPr>
              <w:fldChar w:fldCharType="separate"/>
            </w:r>
            <w:r w:rsidR="004D0692">
              <w:rPr>
                <w:noProof/>
                <w:webHidden/>
                <w:rtl/>
              </w:rPr>
              <w:t>129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7" w:history="1">
            <w:r w:rsidR="004D0692" w:rsidRPr="00A70DFE">
              <w:rPr>
                <w:rStyle w:val="Hyperlink"/>
                <w:rFonts w:hint="eastAsia"/>
                <w:noProof/>
                <w:rtl/>
              </w:rPr>
              <w:t>مناظرته</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الجاثليق</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Toc405372877 \h</w:instrText>
            </w:r>
            <w:r w:rsidR="004D0692">
              <w:rPr>
                <w:noProof/>
                <w:webHidden/>
                <w:rtl/>
              </w:rPr>
              <w:instrText xml:space="preserve"> </w:instrText>
            </w:r>
            <w:r>
              <w:rPr>
                <w:noProof/>
                <w:webHidden/>
                <w:rtl/>
              </w:rPr>
            </w:r>
            <w:r>
              <w:rPr>
                <w:noProof/>
                <w:webHidden/>
                <w:rtl/>
              </w:rPr>
              <w:fldChar w:fldCharType="separate"/>
            </w:r>
            <w:r w:rsidR="004D0692">
              <w:rPr>
                <w:noProof/>
                <w:webHidden/>
                <w:rtl/>
              </w:rPr>
              <w:t>133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8" w:history="1">
            <w:r w:rsidR="004D0692" w:rsidRPr="00A70DFE">
              <w:rPr>
                <w:rStyle w:val="Hyperlink"/>
                <w:rFonts w:hint="eastAsia"/>
                <w:noProof/>
                <w:rtl/>
              </w:rPr>
              <w:t>مناظرته</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رأس</w:t>
            </w:r>
            <w:r w:rsidR="004D0692" w:rsidRPr="00A70DFE">
              <w:rPr>
                <w:rStyle w:val="Hyperlink"/>
                <w:noProof/>
                <w:rtl/>
              </w:rPr>
              <w:t xml:space="preserve"> </w:t>
            </w:r>
            <w:r w:rsidR="004D0692" w:rsidRPr="00A70DFE">
              <w:rPr>
                <w:rStyle w:val="Hyperlink"/>
                <w:rFonts w:hint="eastAsia"/>
                <w:noProof/>
                <w:rtl/>
              </w:rPr>
              <w:t>الجالوت</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Toc405372878 \h</w:instrText>
            </w:r>
            <w:r w:rsidR="004D0692">
              <w:rPr>
                <w:noProof/>
                <w:webHidden/>
                <w:rtl/>
              </w:rPr>
              <w:instrText xml:space="preserve"> </w:instrText>
            </w:r>
            <w:r>
              <w:rPr>
                <w:noProof/>
                <w:webHidden/>
                <w:rtl/>
              </w:rPr>
            </w:r>
            <w:r>
              <w:rPr>
                <w:noProof/>
                <w:webHidden/>
                <w:rtl/>
              </w:rPr>
              <w:fldChar w:fldCharType="separate"/>
            </w:r>
            <w:r w:rsidR="004D0692">
              <w:rPr>
                <w:noProof/>
                <w:webHidden/>
                <w:rtl/>
              </w:rPr>
              <w:t>143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79" w:history="1">
            <w:r w:rsidR="004D0692" w:rsidRPr="00A70DFE">
              <w:rPr>
                <w:rStyle w:val="Hyperlink"/>
                <w:rFonts w:hint="eastAsia"/>
                <w:noProof/>
                <w:rtl/>
              </w:rPr>
              <w:t>مناظرته</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الهربذ</w:t>
            </w:r>
            <w:r w:rsidR="004D0692" w:rsidRPr="00A70DFE">
              <w:rPr>
                <w:rStyle w:val="Hyperlink"/>
                <w:noProof/>
                <w:rtl/>
              </w:rPr>
              <w:t xml:space="preserve"> </w:t>
            </w:r>
            <w:r w:rsidR="004D0692" w:rsidRPr="00A70DFE">
              <w:rPr>
                <w:rStyle w:val="Hyperlink"/>
                <w:rFonts w:hint="eastAsia"/>
                <w:noProof/>
                <w:rtl/>
              </w:rPr>
              <w:t>الأكبر</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Toc405372879 \h</w:instrText>
            </w:r>
            <w:r w:rsidR="004D0692">
              <w:rPr>
                <w:noProof/>
                <w:webHidden/>
                <w:rtl/>
              </w:rPr>
              <w:instrText xml:space="preserve"> </w:instrText>
            </w:r>
            <w:r>
              <w:rPr>
                <w:noProof/>
                <w:webHidden/>
                <w:rtl/>
              </w:rPr>
            </w:r>
            <w:r>
              <w:rPr>
                <w:noProof/>
                <w:webHidden/>
                <w:rtl/>
              </w:rPr>
              <w:fldChar w:fldCharType="separate"/>
            </w:r>
            <w:r w:rsidR="004D0692">
              <w:rPr>
                <w:noProof/>
                <w:webHidden/>
                <w:rtl/>
              </w:rPr>
              <w:t>148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0" w:history="1">
            <w:r w:rsidR="004D0692" w:rsidRPr="00A70DFE">
              <w:rPr>
                <w:rStyle w:val="Hyperlink"/>
                <w:rFonts w:hint="eastAsia"/>
                <w:noProof/>
                <w:rtl/>
              </w:rPr>
              <w:t>مناظرته</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طليعة</w:t>
            </w:r>
            <w:r w:rsidR="004D0692" w:rsidRPr="00A70DFE">
              <w:rPr>
                <w:rStyle w:val="Hyperlink"/>
                <w:noProof/>
                <w:rtl/>
              </w:rPr>
              <w:t xml:space="preserve"> </w:t>
            </w:r>
            <w:r w:rsidR="004D0692" w:rsidRPr="00A70DFE">
              <w:rPr>
                <w:rStyle w:val="Hyperlink"/>
                <w:rFonts w:hint="eastAsia"/>
                <w:noProof/>
                <w:rtl/>
              </w:rPr>
              <w:t>هذا</w:t>
            </w:r>
            <w:r w:rsidR="004D0692" w:rsidRPr="00A70DFE">
              <w:rPr>
                <w:rStyle w:val="Hyperlink"/>
                <w:noProof/>
                <w:rtl/>
              </w:rPr>
              <w:t xml:space="preserve"> </w:t>
            </w:r>
            <w:r w:rsidR="004D0692" w:rsidRPr="00A70DFE">
              <w:rPr>
                <w:rStyle w:val="Hyperlink"/>
                <w:rFonts w:hint="eastAsia"/>
                <w:noProof/>
                <w:rtl/>
              </w:rPr>
              <w:t>البحث</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Toc405372880 \h</w:instrText>
            </w:r>
            <w:r w:rsidR="004D0692">
              <w:rPr>
                <w:noProof/>
                <w:webHidden/>
                <w:rtl/>
              </w:rPr>
              <w:instrText xml:space="preserve"> </w:instrText>
            </w:r>
            <w:r>
              <w:rPr>
                <w:noProof/>
                <w:webHidden/>
                <w:rtl/>
              </w:rPr>
            </w:r>
            <w:r>
              <w:rPr>
                <w:noProof/>
                <w:webHidden/>
                <w:rtl/>
              </w:rPr>
              <w:fldChar w:fldCharType="separate"/>
            </w:r>
            <w:r w:rsidR="004D0692">
              <w:rPr>
                <w:noProof/>
                <w:webHidden/>
                <w:rtl/>
              </w:rPr>
              <w:t>148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1" w:history="1">
            <w:r w:rsidR="004D0692" w:rsidRPr="00A70DFE">
              <w:rPr>
                <w:rStyle w:val="Hyperlink"/>
                <w:rFonts w:hint="eastAsia"/>
                <w:noProof/>
                <w:rtl/>
              </w:rPr>
              <w:t>مناظرته</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زنديق</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Toc405372881 \h</w:instrText>
            </w:r>
            <w:r w:rsidR="004D0692">
              <w:rPr>
                <w:noProof/>
                <w:webHidden/>
                <w:rtl/>
              </w:rPr>
              <w:instrText xml:space="preserve"> </w:instrText>
            </w:r>
            <w:r>
              <w:rPr>
                <w:noProof/>
                <w:webHidden/>
                <w:rtl/>
              </w:rPr>
            </w:r>
            <w:r>
              <w:rPr>
                <w:noProof/>
                <w:webHidden/>
                <w:rtl/>
              </w:rPr>
              <w:fldChar w:fldCharType="separate"/>
            </w:r>
            <w:r w:rsidR="004D0692">
              <w:rPr>
                <w:noProof/>
                <w:webHidden/>
                <w:rtl/>
              </w:rPr>
              <w:t>149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2" w:history="1">
            <w:r w:rsidR="004D0692" w:rsidRPr="00A70DFE">
              <w:rPr>
                <w:rStyle w:val="Hyperlink"/>
                <w:rFonts w:hint="eastAsia"/>
                <w:noProof/>
                <w:rtl/>
              </w:rPr>
              <w:t>مناظرته</w:t>
            </w:r>
            <w:r w:rsidR="004D0692" w:rsidRPr="00A70DFE">
              <w:rPr>
                <w:rStyle w:val="Hyperlink"/>
                <w:noProof/>
                <w:rtl/>
              </w:rPr>
              <w:t xml:space="preserve"> </w:t>
            </w:r>
            <w:r w:rsidR="004D0692" w:rsidRPr="00A70DFE">
              <w:rPr>
                <w:rStyle w:val="Hyperlink"/>
                <w:rFonts w:hint="eastAsia"/>
                <w:noProof/>
                <w:rtl/>
              </w:rPr>
              <w:t>مع</w:t>
            </w:r>
            <w:r w:rsidR="004D0692" w:rsidRPr="00A70DFE">
              <w:rPr>
                <w:rStyle w:val="Hyperlink"/>
                <w:noProof/>
                <w:rtl/>
              </w:rPr>
              <w:t xml:space="preserve"> </w:t>
            </w:r>
            <w:r w:rsidR="004D0692" w:rsidRPr="00A70DFE">
              <w:rPr>
                <w:rStyle w:val="Hyperlink"/>
                <w:rFonts w:hint="eastAsia"/>
                <w:noProof/>
                <w:rtl/>
              </w:rPr>
              <w:t>علي</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محمد</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الجهم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Toc405372882 \h</w:instrText>
            </w:r>
            <w:r w:rsidR="004D0692">
              <w:rPr>
                <w:noProof/>
                <w:webHidden/>
                <w:rtl/>
              </w:rPr>
              <w:instrText xml:space="preserve"> </w:instrText>
            </w:r>
            <w:r>
              <w:rPr>
                <w:noProof/>
                <w:webHidden/>
                <w:rtl/>
              </w:rPr>
            </w:r>
            <w:r>
              <w:rPr>
                <w:noProof/>
                <w:webHidden/>
                <w:rtl/>
              </w:rPr>
              <w:fldChar w:fldCharType="separate"/>
            </w:r>
            <w:r w:rsidR="004D0692">
              <w:rPr>
                <w:noProof/>
                <w:webHidden/>
                <w:rtl/>
              </w:rPr>
              <w:t>152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3" w:history="1">
            <w:r w:rsidR="004D0692" w:rsidRPr="00A70DFE">
              <w:rPr>
                <w:rStyle w:val="Hyperlink"/>
                <w:rFonts w:hint="eastAsia"/>
                <w:noProof/>
                <w:rtl/>
              </w:rPr>
              <w:t>مسائل</w:t>
            </w:r>
            <w:r w:rsidR="004D0692" w:rsidRPr="00A70DFE">
              <w:rPr>
                <w:rStyle w:val="Hyperlink"/>
                <w:noProof/>
                <w:rtl/>
              </w:rPr>
              <w:t xml:space="preserve"> </w:t>
            </w:r>
            <w:r w:rsidR="004D0692" w:rsidRPr="00A70DFE">
              <w:rPr>
                <w:rStyle w:val="Hyperlink"/>
                <w:rFonts w:hint="eastAsia"/>
                <w:noProof/>
                <w:rtl/>
              </w:rPr>
              <w:t>المأمون</w:t>
            </w:r>
            <w:r w:rsidR="004D0692" w:rsidRPr="00A70DFE">
              <w:rPr>
                <w:rStyle w:val="Hyperlink"/>
                <w:noProof/>
                <w:rtl/>
              </w:rPr>
              <w:t xml:space="preserve"> </w:t>
            </w:r>
            <w:r w:rsidR="004D0692" w:rsidRPr="00A70DFE">
              <w:rPr>
                <w:rStyle w:val="Hyperlink"/>
                <w:rFonts w:hint="eastAsia"/>
                <w:noProof/>
                <w:rtl/>
              </w:rPr>
              <w:t>وجواب</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Toc405372883 \h</w:instrText>
            </w:r>
            <w:r w:rsidR="004D0692">
              <w:rPr>
                <w:noProof/>
                <w:webHidden/>
                <w:rtl/>
              </w:rPr>
              <w:instrText xml:space="preserve"> </w:instrText>
            </w:r>
            <w:r>
              <w:rPr>
                <w:noProof/>
                <w:webHidden/>
                <w:rtl/>
              </w:rPr>
            </w:r>
            <w:r>
              <w:rPr>
                <w:noProof/>
                <w:webHidden/>
                <w:rtl/>
              </w:rPr>
              <w:fldChar w:fldCharType="separate"/>
            </w:r>
            <w:r w:rsidR="004D0692">
              <w:rPr>
                <w:noProof/>
                <w:webHidden/>
                <w:rtl/>
              </w:rPr>
              <w:t>155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4" w:history="1">
            <w:r w:rsidR="004D0692" w:rsidRPr="00A70DFE">
              <w:rPr>
                <w:rStyle w:val="Hyperlink"/>
                <w:rFonts w:hint="eastAsia"/>
                <w:noProof/>
                <w:rtl/>
              </w:rPr>
              <w:t>إشادة</w:t>
            </w:r>
            <w:r w:rsidR="004D0692" w:rsidRPr="00A70DFE">
              <w:rPr>
                <w:rStyle w:val="Hyperlink"/>
                <w:noProof/>
                <w:rtl/>
              </w:rPr>
              <w:t xml:space="preserve"> </w:t>
            </w:r>
            <w:r w:rsidR="004D0692" w:rsidRPr="00A70DFE">
              <w:rPr>
                <w:rStyle w:val="Hyperlink"/>
                <w:rFonts w:hint="eastAsia"/>
                <w:noProof/>
                <w:rtl/>
              </w:rPr>
              <w:t>المأمون</w:t>
            </w:r>
            <w:r w:rsidR="004D0692" w:rsidRPr="00A70DFE">
              <w:rPr>
                <w:rStyle w:val="Hyperlink"/>
                <w:noProof/>
                <w:rtl/>
              </w:rPr>
              <w:t xml:space="preserve"> </w:t>
            </w:r>
            <w:r w:rsidR="004D0692" w:rsidRPr="00A70DFE">
              <w:rPr>
                <w:rStyle w:val="Hyperlink"/>
                <w:rFonts w:hint="eastAsia"/>
                <w:noProof/>
                <w:rtl/>
              </w:rPr>
              <w:t>بمواهب</w:t>
            </w:r>
            <w:r w:rsidR="004D0692" w:rsidRPr="00A70DFE">
              <w:rPr>
                <w:rStyle w:val="Hyperlink"/>
                <w:noProof/>
                <w:rtl/>
              </w:rPr>
              <w:t xml:space="preserve"> </w:t>
            </w:r>
            <w:r w:rsidR="004D0692" w:rsidRPr="00A70DFE">
              <w:rPr>
                <w:rStyle w:val="Hyperlink"/>
                <w:rFonts w:hint="eastAsia"/>
                <w:noProof/>
                <w:rtl/>
              </w:rPr>
              <w:t>الإمام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Toc405372884 \h</w:instrText>
            </w:r>
            <w:r w:rsidR="004D0692">
              <w:rPr>
                <w:noProof/>
                <w:webHidden/>
                <w:rtl/>
              </w:rPr>
              <w:instrText xml:space="preserve"> </w:instrText>
            </w:r>
            <w:r>
              <w:rPr>
                <w:noProof/>
                <w:webHidden/>
                <w:rtl/>
              </w:rPr>
            </w:r>
            <w:r>
              <w:rPr>
                <w:noProof/>
                <w:webHidden/>
                <w:rtl/>
              </w:rPr>
              <w:fldChar w:fldCharType="separate"/>
            </w:r>
            <w:r w:rsidR="004D0692">
              <w:rPr>
                <w:noProof/>
                <w:webHidden/>
                <w:rtl/>
              </w:rPr>
              <w:t>162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5" w:history="1">
            <w:r w:rsidR="004D0692" w:rsidRPr="00A70DFE">
              <w:rPr>
                <w:rStyle w:val="Hyperlink"/>
                <w:rFonts w:hint="eastAsia"/>
                <w:noProof/>
                <w:rtl/>
              </w:rPr>
              <w:t>مسائل</w:t>
            </w:r>
            <w:r w:rsidR="004D0692" w:rsidRPr="00A70DFE">
              <w:rPr>
                <w:rStyle w:val="Hyperlink"/>
                <w:noProof/>
                <w:rtl/>
              </w:rPr>
              <w:t xml:space="preserve"> </w:t>
            </w:r>
            <w:r w:rsidR="004D0692" w:rsidRPr="00A70DFE">
              <w:rPr>
                <w:rStyle w:val="Hyperlink"/>
                <w:rFonts w:hint="eastAsia"/>
                <w:noProof/>
                <w:rtl/>
              </w:rPr>
              <w:t>ابن</w:t>
            </w:r>
            <w:r w:rsidR="004D0692" w:rsidRPr="00A70DFE">
              <w:rPr>
                <w:rStyle w:val="Hyperlink"/>
                <w:noProof/>
                <w:rtl/>
              </w:rPr>
              <w:t xml:space="preserve"> </w:t>
            </w:r>
            <w:r w:rsidR="004D0692" w:rsidRPr="00A70DFE">
              <w:rPr>
                <w:rStyle w:val="Hyperlink"/>
                <w:rFonts w:hint="eastAsia"/>
                <w:noProof/>
                <w:rtl/>
              </w:rPr>
              <w:t>السكيت</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Toc405372885 \h</w:instrText>
            </w:r>
            <w:r w:rsidR="004D0692">
              <w:rPr>
                <w:noProof/>
                <w:webHidden/>
                <w:rtl/>
              </w:rPr>
              <w:instrText xml:space="preserve"> </w:instrText>
            </w:r>
            <w:r>
              <w:rPr>
                <w:noProof/>
                <w:webHidden/>
                <w:rtl/>
              </w:rPr>
            </w:r>
            <w:r>
              <w:rPr>
                <w:noProof/>
                <w:webHidden/>
                <w:rtl/>
              </w:rPr>
              <w:fldChar w:fldCharType="separate"/>
            </w:r>
            <w:r w:rsidR="004D0692">
              <w:rPr>
                <w:noProof/>
                <w:webHidden/>
                <w:rtl/>
              </w:rPr>
              <w:t>163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6" w:history="1">
            <w:r w:rsidR="004D0692" w:rsidRPr="00A70DFE">
              <w:rPr>
                <w:rStyle w:val="Hyperlink"/>
                <w:rFonts w:hint="eastAsia"/>
                <w:noProof/>
                <w:rtl/>
              </w:rPr>
              <w:t>احتجاجه</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رجل</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Toc405372886 \h</w:instrText>
            </w:r>
            <w:r w:rsidR="004D0692">
              <w:rPr>
                <w:noProof/>
                <w:webHidden/>
                <w:rtl/>
              </w:rPr>
              <w:instrText xml:space="preserve"> </w:instrText>
            </w:r>
            <w:r>
              <w:rPr>
                <w:noProof/>
                <w:webHidden/>
                <w:rtl/>
              </w:rPr>
            </w:r>
            <w:r>
              <w:rPr>
                <w:noProof/>
                <w:webHidden/>
                <w:rtl/>
              </w:rPr>
              <w:fldChar w:fldCharType="separate"/>
            </w:r>
            <w:r w:rsidR="004D0692">
              <w:rPr>
                <w:noProof/>
                <w:webHidden/>
                <w:rtl/>
              </w:rPr>
              <w:t>164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7" w:history="1">
            <w:r w:rsidR="004D0692" w:rsidRPr="00A70DFE">
              <w:rPr>
                <w:rStyle w:val="Hyperlink"/>
                <w:rFonts w:hint="eastAsia"/>
                <w:noProof/>
                <w:rtl/>
              </w:rPr>
              <w:t>احتجاجه</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اصطفاء</w:t>
            </w:r>
            <w:r w:rsidR="004D0692" w:rsidRPr="00A70DFE">
              <w:rPr>
                <w:rStyle w:val="Hyperlink"/>
                <w:noProof/>
                <w:rtl/>
              </w:rPr>
              <w:t xml:space="preserve"> </w:t>
            </w:r>
            <w:r w:rsidR="004D0692" w:rsidRPr="00A70DFE">
              <w:rPr>
                <w:rStyle w:val="Hyperlink"/>
                <w:rFonts w:hint="eastAsia"/>
                <w:noProof/>
                <w:rtl/>
              </w:rPr>
              <w:t>العترة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Toc405372887 \h</w:instrText>
            </w:r>
            <w:r w:rsidR="004D0692">
              <w:rPr>
                <w:noProof/>
                <w:webHidden/>
                <w:rtl/>
              </w:rPr>
              <w:instrText xml:space="preserve"> </w:instrText>
            </w:r>
            <w:r>
              <w:rPr>
                <w:noProof/>
                <w:webHidden/>
                <w:rtl/>
              </w:rPr>
            </w:r>
            <w:r>
              <w:rPr>
                <w:noProof/>
                <w:webHidden/>
                <w:rtl/>
              </w:rPr>
              <w:fldChar w:fldCharType="separate"/>
            </w:r>
            <w:r w:rsidR="004D0692">
              <w:rPr>
                <w:noProof/>
                <w:webHidden/>
                <w:rtl/>
              </w:rPr>
              <w:t>164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8" w:history="1">
            <w:r w:rsidR="004D0692" w:rsidRPr="00A70DFE">
              <w:rPr>
                <w:rStyle w:val="Hyperlink"/>
                <w:rFonts w:hint="eastAsia"/>
                <w:noProof/>
                <w:rtl/>
              </w:rPr>
              <w:t>مؤلّفاته</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Toc405372888 \h</w:instrText>
            </w:r>
            <w:r w:rsidR="004D0692">
              <w:rPr>
                <w:noProof/>
                <w:webHidden/>
                <w:rtl/>
              </w:rPr>
              <w:instrText xml:space="preserve"> </w:instrText>
            </w:r>
            <w:r>
              <w:rPr>
                <w:noProof/>
                <w:webHidden/>
                <w:rtl/>
              </w:rPr>
            </w:r>
            <w:r>
              <w:rPr>
                <w:noProof/>
                <w:webHidden/>
                <w:rtl/>
              </w:rPr>
              <w:fldChar w:fldCharType="separate"/>
            </w:r>
            <w:r w:rsidR="004D0692">
              <w:rPr>
                <w:noProof/>
                <w:webHidden/>
                <w:rtl/>
              </w:rPr>
              <w:t>176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89" w:history="1">
            <w:r w:rsidR="004D0692" w:rsidRPr="00A70DFE">
              <w:rPr>
                <w:rStyle w:val="Hyperlink"/>
                <w:noProof/>
                <w:rtl/>
              </w:rPr>
              <w:t xml:space="preserve">1 - </w:t>
            </w:r>
            <w:r w:rsidR="004D0692" w:rsidRPr="00A70DFE">
              <w:rPr>
                <w:rStyle w:val="Hyperlink"/>
                <w:rFonts w:hint="eastAsia"/>
                <w:noProof/>
                <w:rtl/>
              </w:rPr>
              <w:t>رسالته</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جوامع</w:t>
            </w:r>
            <w:r w:rsidR="004D0692" w:rsidRPr="00A70DFE">
              <w:rPr>
                <w:rStyle w:val="Hyperlink"/>
                <w:noProof/>
                <w:rtl/>
              </w:rPr>
              <w:t xml:space="preserve"> </w:t>
            </w:r>
            <w:r w:rsidR="004D0692" w:rsidRPr="00A70DFE">
              <w:rPr>
                <w:rStyle w:val="Hyperlink"/>
                <w:rFonts w:hint="eastAsia"/>
                <w:noProof/>
                <w:rtl/>
              </w:rPr>
              <w:t>الشريعة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Toc405372889 \h</w:instrText>
            </w:r>
            <w:r w:rsidR="004D0692">
              <w:rPr>
                <w:noProof/>
                <w:webHidden/>
                <w:rtl/>
              </w:rPr>
              <w:instrText xml:space="preserve"> </w:instrText>
            </w:r>
            <w:r>
              <w:rPr>
                <w:noProof/>
                <w:webHidden/>
                <w:rtl/>
              </w:rPr>
            </w:r>
            <w:r>
              <w:rPr>
                <w:noProof/>
                <w:webHidden/>
                <w:rtl/>
              </w:rPr>
              <w:fldChar w:fldCharType="separate"/>
            </w:r>
            <w:r w:rsidR="004D0692">
              <w:rPr>
                <w:noProof/>
                <w:webHidden/>
                <w:rtl/>
              </w:rPr>
              <w:t>176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90" w:history="1">
            <w:r w:rsidR="004D0692" w:rsidRPr="00A70DFE">
              <w:rPr>
                <w:rStyle w:val="Hyperlink"/>
                <w:noProof/>
                <w:rtl/>
              </w:rPr>
              <w:t xml:space="preserve">2 - </w:t>
            </w:r>
            <w:r w:rsidR="004D0692" w:rsidRPr="00A70DFE">
              <w:rPr>
                <w:rStyle w:val="Hyperlink"/>
                <w:rFonts w:hint="eastAsia"/>
                <w:noProof/>
                <w:rtl/>
              </w:rPr>
              <w:t>رسالته</w:t>
            </w:r>
            <w:r w:rsidR="004D0692" w:rsidRPr="00A70DFE">
              <w:rPr>
                <w:rStyle w:val="Hyperlink"/>
                <w:noProof/>
                <w:rtl/>
              </w:rPr>
              <w:t xml:space="preserve"> </w:t>
            </w:r>
            <w:r w:rsidR="004D0692" w:rsidRPr="00A70DFE">
              <w:rPr>
                <w:rStyle w:val="Hyperlink"/>
                <w:rFonts w:hint="eastAsia"/>
                <w:noProof/>
                <w:rtl/>
              </w:rPr>
              <w:t>الذهبية</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الطب</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Toc405372890 \h</w:instrText>
            </w:r>
            <w:r w:rsidR="004D0692">
              <w:rPr>
                <w:noProof/>
                <w:webHidden/>
                <w:rtl/>
              </w:rPr>
              <w:instrText xml:space="preserve"> </w:instrText>
            </w:r>
            <w:r>
              <w:rPr>
                <w:noProof/>
                <w:webHidden/>
                <w:rtl/>
              </w:rPr>
            </w:r>
            <w:r>
              <w:rPr>
                <w:noProof/>
                <w:webHidden/>
                <w:rtl/>
              </w:rPr>
              <w:fldChar w:fldCharType="separate"/>
            </w:r>
            <w:r w:rsidR="004D0692">
              <w:rPr>
                <w:noProof/>
                <w:webHidden/>
                <w:rtl/>
              </w:rPr>
              <w:t>197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891" w:history="1">
            <w:r w:rsidR="004D0692" w:rsidRPr="00A70DFE">
              <w:rPr>
                <w:rStyle w:val="Hyperlink"/>
                <w:noProof/>
                <w:rtl/>
              </w:rPr>
              <w:t xml:space="preserve">3 - </w:t>
            </w:r>
            <w:r w:rsidR="004D0692" w:rsidRPr="00A70DFE">
              <w:rPr>
                <w:rStyle w:val="Hyperlink"/>
                <w:rFonts w:hint="eastAsia"/>
                <w:noProof/>
                <w:rtl/>
              </w:rPr>
              <w:t>صحيفة</w:t>
            </w:r>
            <w:r w:rsidR="004D0692" w:rsidRPr="00A70DFE">
              <w:rPr>
                <w:rStyle w:val="Hyperlink"/>
                <w:noProof/>
                <w:rtl/>
              </w:rPr>
              <w:t xml:space="preserve"> </w:t>
            </w:r>
            <w:r w:rsidR="004D0692" w:rsidRPr="00A70DFE">
              <w:rPr>
                <w:rStyle w:val="Hyperlink"/>
                <w:rFonts w:hint="eastAsia"/>
                <w:noProof/>
                <w:rtl/>
              </w:rPr>
              <w:t>الرضا</w:t>
            </w:r>
            <w:r w:rsidR="004D0692" w:rsidRPr="00A70DFE">
              <w:rPr>
                <w:rStyle w:val="Hyperlink"/>
                <w:noProof/>
                <w:rtl/>
              </w:rPr>
              <w:t xml:space="preserve"> </w:t>
            </w:r>
            <w:r w:rsidR="004D0692" w:rsidRPr="00A70DFE">
              <w:rPr>
                <w:rStyle w:val="Hyperlink"/>
                <w:rFonts w:cs="Rafed Alaem" w:hint="eastAsia"/>
                <w:noProof/>
                <w:rtl/>
              </w:rPr>
              <w:t>عليه‌السلام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Toc405372891 \h</w:instrText>
            </w:r>
            <w:r w:rsidR="004D0692">
              <w:rPr>
                <w:noProof/>
                <w:webHidden/>
                <w:rtl/>
              </w:rPr>
              <w:instrText xml:space="preserve"> </w:instrText>
            </w:r>
            <w:r>
              <w:rPr>
                <w:noProof/>
                <w:webHidden/>
                <w:rtl/>
              </w:rPr>
            </w:r>
            <w:r>
              <w:rPr>
                <w:noProof/>
                <w:webHidden/>
                <w:rtl/>
              </w:rPr>
              <w:fldChar w:fldCharType="separate"/>
            </w:r>
            <w:r w:rsidR="004D0692">
              <w:rPr>
                <w:noProof/>
                <w:webHidden/>
                <w:rtl/>
              </w:rPr>
              <w:t>229</w:t>
            </w:r>
            <w:r>
              <w:rPr>
                <w:noProof/>
                <w:webHidden/>
                <w:rtl/>
              </w:rPr>
              <w:fldChar w:fldCharType="end"/>
            </w:r>
          </w:hyperlink>
        </w:p>
        <w:p w:rsidR="00E7420E" w:rsidRDefault="00E7420E" w:rsidP="00220935">
          <w:pPr>
            <w:pStyle w:val="libNormal"/>
          </w:pPr>
          <w:r>
            <w:br w:type="page"/>
          </w:r>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892"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الأوّل</w:t>
            </w:r>
            <w:r w:rsidR="00E7420E">
              <w:rPr>
                <w:rStyle w:val="Hyperlink"/>
                <w:rFonts w:hint="cs"/>
                <w:noProof/>
                <w:rtl/>
              </w:rPr>
              <w:t xml:space="preserve">: </w:t>
            </w:r>
          </w:hyperlink>
          <w:hyperlink w:anchor="_Toc405372893"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الذكر</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Toc405372893 \h</w:instrText>
            </w:r>
            <w:r w:rsidR="004D0692">
              <w:rPr>
                <w:noProof/>
                <w:webHidden/>
                <w:rtl/>
              </w:rPr>
              <w:instrText xml:space="preserve"> </w:instrText>
            </w:r>
            <w:r>
              <w:rPr>
                <w:noProof/>
                <w:webHidden/>
                <w:rtl/>
              </w:rPr>
            </w:r>
            <w:r>
              <w:rPr>
                <w:noProof/>
                <w:webHidden/>
                <w:rtl/>
              </w:rPr>
              <w:fldChar w:fldCharType="separate"/>
            </w:r>
            <w:r w:rsidR="004D0692">
              <w:rPr>
                <w:noProof/>
                <w:webHidden/>
                <w:rtl/>
              </w:rPr>
              <w:t>230</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894"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الثاني</w:t>
            </w:r>
            <w:r w:rsidR="00E7420E">
              <w:rPr>
                <w:rStyle w:val="Hyperlink"/>
                <w:rFonts w:hint="cs"/>
                <w:noProof/>
                <w:rtl/>
              </w:rPr>
              <w:t xml:space="preserve">: </w:t>
            </w:r>
          </w:hyperlink>
          <w:hyperlink w:anchor="_Toc405372895"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الأذان</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Toc405372895 \h</w:instrText>
            </w:r>
            <w:r w:rsidR="004D0692">
              <w:rPr>
                <w:noProof/>
                <w:webHidden/>
                <w:rtl/>
              </w:rPr>
              <w:instrText xml:space="preserve"> </w:instrText>
            </w:r>
            <w:r>
              <w:rPr>
                <w:noProof/>
                <w:webHidden/>
                <w:rtl/>
              </w:rPr>
            </w:r>
            <w:r>
              <w:rPr>
                <w:noProof/>
                <w:webHidden/>
                <w:rtl/>
              </w:rPr>
              <w:fldChar w:fldCharType="separate"/>
            </w:r>
            <w:r w:rsidR="004D0692">
              <w:rPr>
                <w:noProof/>
                <w:webHidden/>
                <w:rtl/>
              </w:rPr>
              <w:t>235</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896"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لثالث</w:t>
            </w:r>
            <w:r w:rsidR="00E7420E">
              <w:rPr>
                <w:rStyle w:val="Hyperlink"/>
                <w:rFonts w:hint="cs"/>
                <w:noProof/>
                <w:rtl/>
              </w:rPr>
              <w:t xml:space="preserve">: </w:t>
            </w:r>
          </w:hyperlink>
          <w:hyperlink w:anchor="_Toc405372897"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الحثّ</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الصلوات</w:t>
            </w:r>
            <w:r w:rsidR="004D0692" w:rsidRPr="00A70DFE">
              <w:rPr>
                <w:rStyle w:val="Hyperlink"/>
                <w:noProof/>
                <w:rtl/>
              </w:rPr>
              <w:t xml:space="preserve"> </w:t>
            </w:r>
            <w:r w:rsidR="004D0692" w:rsidRPr="00A70DFE">
              <w:rPr>
                <w:rStyle w:val="Hyperlink"/>
                <w:rFonts w:hint="eastAsia"/>
                <w:noProof/>
                <w:rtl/>
              </w:rPr>
              <w:t>الخمس</w:t>
            </w:r>
            <w:r w:rsidR="004D0692" w:rsidRPr="00A70DFE">
              <w:rPr>
                <w:rStyle w:val="Hyperlink"/>
                <w:noProof/>
                <w:rtl/>
              </w:rPr>
              <w:t xml:space="preserve"> </w:t>
            </w:r>
            <w:r w:rsidR="004D0692" w:rsidRPr="00A70DFE">
              <w:rPr>
                <w:rStyle w:val="Hyperlink"/>
                <w:rFonts w:hint="eastAsia"/>
                <w:noProof/>
                <w:rtl/>
              </w:rPr>
              <w:t>وصفة</w:t>
            </w:r>
            <w:r w:rsidR="004D0692" w:rsidRPr="00A70DFE">
              <w:rPr>
                <w:rStyle w:val="Hyperlink"/>
                <w:noProof/>
                <w:rtl/>
              </w:rPr>
              <w:t xml:space="preserve"> </w:t>
            </w:r>
            <w:r w:rsidR="004D0692" w:rsidRPr="00A70DFE">
              <w:rPr>
                <w:rStyle w:val="Hyperlink"/>
                <w:rFonts w:hint="eastAsia"/>
                <w:noProof/>
                <w:rtl/>
              </w:rPr>
              <w:t>صلاة</w:t>
            </w:r>
            <w:r w:rsidR="004D0692" w:rsidRPr="00A70DFE">
              <w:rPr>
                <w:rStyle w:val="Hyperlink"/>
                <w:noProof/>
                <w:rtl/>
              </w:rPr>
              <w:t xml:space="preserve"> </w:t>
            </w:r>
            <w:r w:rsidR="004D0692" w:rsidRPr="00A70DFE">
              <w:rPr>
                <w:rStyle w:val="Hyperlink"/>
                <w:rFonts w:hint="eastAsia"/>
                <w:noProof/>
                <w:rtl/>
              </w:rPr>
              <w:t>الجنائز</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Toc405372897 \h</w:instrText>
            </w:r>
            <w:r w:rsidR="004D0692">
              <w:rPr>
                <w:noProof/>
                <w:webHidden/>
                <w:rtl/>
              </w:rPr>
              <w:instrText xml:space="preserve"> </w:instrText>
            </w:r>
            <w:r>
              <w:rPr>
                <w:noProof/>
                <w:webHidden/>
                <w:rtl/>
              </w:rPr>
            </w:r>
            <w:r>
              <w:rPr>
                <w:noProof/>
                <w:webHidden/>
                <w:rtl/>
              </w:rPr>
              <w:fldChar w:fldCharType="separate"/>
            </w:r>
            <w:r w:rsidR="004D0692">
              <w:rPr>
                <w:noProof/>
                <w:webHidden/>
                <w:rtl/>
              </w:rPr>
              <w:t>236</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898"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الرابع</w:t>
            </w:r>
            <w:r w:rsidR="00E7420E">
              <w:rPr>
                <w:rStyle w:val="Hyperlink"/>
                <w:rFonts w:hint="cs"/>
                <w:noProof/>
                <w:rtl/>
              </w:rPr>
              <w:t xml:space="preserve">: </w:t>
            </w:r>
          </w:hyperlink>
          <w:hyperlink w:anchor="_Toc405372899"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أهل</w:t>
            </w:r>
            <w:r w:rsidR="004D0692" w:rsidRPr="00A70DFE">
              <w:rPr>
                <w:rStyle w:val="Hyperlink"/>
                <w:noProof/>
                <w:rtl/>
              </w:rPr>
              <w:t xml:space="preserve"> </w:t>
            </w:r>
            <w:r w:rsidR="004D0692" w:rsidRPr="00A70DFE">
              <w:rPr>
                <w:rStyle w:val="Hyperlink"/>
                <w:rFonts w:hint="eastAsia"/>
                <w:noProof/>
                <w:rtl/>
              </w:rPr>
              <w:t>البيت</w:t>
            </w:r>
            <w:r w:rsidR="00E7420E">
              <w:rPr>
                <w:rStyle w:val="Hyperlink"/>
                <w:rFonts w:hint="cs"/>
                <w:noProof/>
                <w:rtl/>
              </w:rPr>
              <w:t xml:space="preserve"> </w:t>
            </w:r>
          </w:hyperlink>
          <w:hyperlink w:anchor="_Toc405372900" w:history="1">
            <w:r w:rsidR="004D0692" w:rsidRPr="00A70DFE">
              <w:rPr>
                <w:rStyle w:val="Hyperlink"/>
                <w:rFonts w:hint="eastAsia"/>
                <w:noProof/>
                <w:rtl/>
              </w:rPr>
              <w:t>وهو</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ثلاثة</w:t>
            </w:r>
            <w:r w:rsidR="004D0692" w:rsidRPr="00A70DFE">
              <w:rPr>
                <w:rStyle w:val="Hyperlink"/>
                <w:noProof/>
                <w:rtl/>
              </w:rPr>
              <w:t xml:space="preserve"> </w:t>
            </w:r>
            <w:r w:rsidR="004D0692" w:rsidRPr="00A70DFE">
              <w:rPr>
                <w:rStyle w:val="Hyperlink"/>
                <w:rFonts w:hint="eastAsia"/>
                <w:noProof/>
                <w:rtl/>
              </w:rPr>
              <w:t>أقسام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Toc405372900 \h</w:instrText>
            </w:r>
            <w:r w:rsidR="004D0692">
              <w:rPr>
                <w:noProof/>
                <w:webHidden/>
                <w:rtl/>
              </w:rPr>
              <w:instrText xml:space="preserve"> </w:instrText>
            </w:r>
            <w:r>
              <w:rPr>
                <w:noProof/>
                <w:webHidden/>
                <w:rtl/>
              </w:rPr>
            </w:r>
            <w:r>
              <w:rPr>
                <w:noProof/>
                <w:webHidden/>
                <w:rtl/>
              </w:rPr>
              <w:fldChar w:fldCharType="separate"/>
            </w:r>
            <w:r w:rsidR="004D0692">
              <w:rPr>
                <w:noProof/>
                <w:webHidden/>
                <w:rtl/>
              </w:rPr>
              <w:t>239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01" w:history="1">
            <w:r w:rsidR="004D0692" w:rsidRPr="00A70DFE">
              <w:rPr>
                <w:rStyle w:val="Hyperlink"/>
                <w:rFonts w:hint="eastAsia"/>
                <w:noProof/>
                <w:rtl/>
              </w:rPr>
              <w:t>القسم</w:t>
            </w:r>
            <w:r w:rsidR="004D0692" w:rsidRPr="00A70DFE">
              <w:rPr>
                <w:rStyle w:val="Hyperlink"/>
                <w:noProof/>
                <w:rtl/>
              </w:rPr>
              <w:t xml:space="preserve"> </w:t>
            </w:r>
            <w:r w:rsidR="004D0692" w:rsidRPr="00A70DFE">
              <w:rPr>
                <w:rStyle w:val="Hyperlink"/>
                <w:rFonts w:hint="eastAsia"/>
                <w:noProof/>
                <w:rtl/>
              </w:rPr>
              <w:t>الأوّل</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علي</w:t>
            </w:r>
            <w:r w:rsidR="004D0692" w:rsidRPr="00A70DFE">
              <w:rPr>
                <w:rStyle w:val="Hyperlink"/>
                <w:noProof/>
                <w:rtl/>
              </w:rPr>
              <w:t xml:space="preserve"> </w:t>
            </w:r>
            <w:r w:rsidR="004D0692" w:rsidRPr="00A70DFE">
              <w:rPr>
                <w:rStyle w:val="Hyperlink"/>
                <w:rFonts w:hint="eastAsia"/>
                <w:noProof/>
                <w:rtl/>
              </w:rPr>
              <w:t>بن</w:t>
            </w:r>
            <w:r w:rsidR="004D0692" w:rsidRPr="00A70DFE">
              <w:rPr>
                <w:rStyle w:val="Hyperlink"/>
                <w:noProof/>
                <w:rtl/>
              </w:rPr>
              <w:t xml:space="preserve"> </w:t>
            </w:r>
            <w:r w:rsidR="004D0692" w:rsidRPr="00A70DFE">
              <w:rPr>
                <w:rStyle w:val="Hyperlink"/>
                <w:rFonts w:hint="eastAsia"/>
                <w:noProof/>
                <w:rtl/>
              </w:rPr>
              <w:t>أبي</w:t>
            </w:r>
            <w:r w:rsidR="004D0692" w:rsidRPr="00A70DFE">
              <w:rPr>
                <w:rStyle w:val="Hyperlink"/>
                <w:noProof/>
                <w:rtl/>
              </w:rPr>
              <w:t xml:space="preserve"> </w:t>
            </w:r>
            <w:r w:rsidR="004D0692" w:rsidRPr="00A70DFE">
              <w:rPr>
                <w:rStyle w:val="Hyperlink"/>
                <w:rFonts w:hint="eastAsia"/>
                <w:noProof/>
                <w:rtl/>
              </w:rPr>
              <w:t>طالب</w:t>
            </w:r>
            <w:r w:rsidR="004D0692" w:rsidRPr="00A70DFE">
              <w:rPr>
                <w:rStyle w:val="Hyperlink"/>
                <w:noProof/>
                <w:rtl/>
              </w:rPr>
              <w:t xml:space="preserve"> </w:t>
            </w:r>
            <w:r w:rsidR="004D0692" w:rsidRPr="00A70DFE">
              <w:rPr>
                <w:rStyle w:val="Hyperlink"/>
                <w:rFonts w:cs="Rafed Alaem" w:hint="eastAsia"/>
                <w:noProof/>
                <w:rtl/>
              </w:rPr>
              <w:t>عليه‌السلام</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Toc405372901 \h</w:instrText>
            </w:r>
            <w:r w:rsidR="004D0692">
              <w:rPr>
                <w:noProof/>
                <w:webHidden/>
                <w:rtl/>
              </w:rPr>
              <w:instrText xml:space="preserve"> </w:instrText>
            </w:r>
            <w:r>
              <w:rPr>
                <w:noProof/>
                <w:webHidden/>
                <w:rtl/>
              </w:rPr>
            </w:r>
            <w:r>
              <w:rPr>
                <w:noProof/>
                <w:webHidden/>
                <w:rtl/>
              </w:rPr>
              <w:fldChar w:fldCharType="separate"/>
            </w:r>
            <w:r w:rsidR="004D0692">
              <w:rPr>
                <w:noProof/>
                <w:webHidden/>
                <w:rtl/>
              </w:rPr>
              <w:t>239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02" w:history="1">
            <w:r w:rsidR="004D0692" w:rsidRPr="00A70DFE">
              <w:rPr>
                <w:rStyle w:val="Hyperlink"/>
                <w:rFonts w:hint="eastAsia"/>
                <w:noProof/>
                <w:rtl/>
              </w:rPr>
              <w:t>القسم</w:t>
            </w:r>
            <w:r w:rsidR="004D0692" w:rsidRPr="00A70DFE">
              <w:rPr>
                <w:rStyle w:val="Hyperlink"/>
                <w:noProof/>
                <w:rtl/>
              </w:rPr>
              <w:t xml:space="preserve"> </w:t>
            </w:r>
            <w:r w:rsidR="004D0692" w:rsidRPr="00A70DFE">
              <w:rPr>
                <w:rStyle w:val="Hyperlink"/>
                <w:rFonts w:hint="eastAsia"/>
                <w:noProof/>
                <w:rtl/>
              </w:rPr>
              <w:t>الثاني</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فاطمة</w:t>
            </w:r>
            <w:r w:rsidR="004D0692" w:rsidRPr="00A70DFE">
              <w:rPr>
                <w:rStyle w:val="Hyperlink"/>
                <w:noProof/>
                <w:rtl/>
              </w:rPr>
              <w:t xml:space="preserve"> </w:t>
            </w:r>
            <w:r w:rsidR="004D0692" w:rsidRPr="00A70DFE">
              <w:rPr>
                <w:rStyle w:val="Hyperlink"/>
                <w:rFonts w:cs="Rafed Alaem" w:hint="eastAsia"/>
                <w:noProof/>
                <w:rtl/>
              </w:rPr>
              <w:t>عليها‌السلام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Toc405372902 \h</w:instrText>
            </w:r>
            <w:r w:rsidR="004D0692">
              <w:rPr>
                <w:noProof/>
                <w:webHidden/>
                <w:rtl/>
              </w:rPr>
              <w:instrText xml:space="preserve"> </w:instrText>
            </w:r>
            <w:r>
              <w:rPr>
                <w:noProof/>
                <w:webHidden/>
                <w:rtl/>
              </w:rPr>
            </w:r>
            <w:r>
              <w:rPr>
                <w:noProof/>
                <w:webHidden/>
                <w:rtl/>
              </w:rPr>
              <w:fldChar w:fldCharType="separate"/>
            </w:r>
            <w:r w:rsidR="004D0692">
              <w:rPr>
                <w:noProof/>
                <w:webHidden/>
                <w:rtl/>
              </w:rPr>
              <w:t>243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03" w:history="1">
            <w:r w:rsidR="004D0692" w:rsidRPr="00A70DFE">
              <w:rPr>
                <w:rStyle w:val="Hyperlink"/>
                <w:rFonts w:hint="eastAsia"/>
                <w:noProof/>
                <w:rtl/>
              </w:rPr>
              <w:t>القسم</w:t>
            </w:r>
            <w:r w:rsidR="004D0692" w:rsidRPr="00A70DFE">
              <w:rPr>
                <w:rStyle w:val="Hyperlink"/>
                <w:noProof/>
                <w:rtl/>
              </w:rPr>
              <w:t xml:space="preserve"> </w:t>
            </w:r>
            <w:r w:rsidR="004D0692" w:rsidRPr="00A70DFE">
              <w:rPr>
                <w:rStyle w:val="Hyperlink"/>
                <w:rFonts w:hint="eastAsia"/>
                <w:noProof/>
                <w:rtl/>
              </w:rPr>
              <w:t>الثالث</w:t>
            </w:r>
            <w:r w:rsidR="004D0692" w:rsidRPr="00A70DFE">
              <w:rPr>
                <w:rStyle w:val="Hyperlink"/>
                <w:noProof/>
                <w:rtl/>
              </w:rPr>
              <w:t xml:space="preserve">: </w:t>
            </w:r>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الحسنين،</w:t>
            </w:r>
            <w:r w:rsidR="004D0692" w:rsidRPr="00A70DFE">
              <w:rPr>
                <w:rStyle w:val="Hyperlink"/>
                <w:noProof/>
                <w:rtl/>
              </w:rPr>
              <w:t xml:space="preserve"> </w:t>
            </w:r>
            <w:r w:rsidR="004D0692" w:rsidRPr="00A70DFE">
              <w:rPr>
                <w:rStyle w:val="Hyperlink"/>
                <w:rFonts w:hint="eastAsia"/>
                <w:noProof/>
                <w:rtl/>
              </w:rPr>
              <w:t>وولادتهما،</w:t>
            </w:r>
            <w:r w:rsidR="004D0692" w:rsidRPr="00A70DFE">
              <w:rPr>
                <w:rStyle w:val="Hyperlink"/>
                <w:noProof/>
                <w:rtl/>
              </w:rPr>
              <w:t xml:space="preserve"> </w:t>
            </w:r>
            <w:r w:rsidR="004D0692" w:rsidRPr="00A70DFE">
              <w:rPr>
                <w:rStyle w:val="Hyperlink"/>
                <w:rFonts w:hint="eastAsia"/>
                <w:noProof/>
                <w:rtl/>
              </w:rPr>
              <w:t>وأهل</w:t>
            </w:r>
            <w:r w:rsidR="004D0692" w:rsidRPr="00A70DFE">
              <w:rPr>
                <w:rStyle w:val="Hyperlink"/>
                <w:noProof/>
                <w:rtl/>
              </w:rPr>
              <w:t xml:space="preserve"> </w:t>
            </w:r>
            <w:r w:rsidR="004D0692" w:rsidRPr="00A70DFE">
              <w:rPr>
                <w:rStyle w:val="Hyperlink"/>
                <w:rFonts w:hint="eastAsia"/>
                <w:noProof/>
                <w:rtl/>
              </w:rPr>
              <w:t>البيت</w:t>
            </w:r>
            <w:r w:rsidR="004D0692" w:rsidRPr="00A70DFE">
              <w:rPr>
                <w:rStyle w:val="Hyperlink"/>
                <w:noProof/>
                <w:rtl/>
              </w:rPr>
              <w:t xml:space="preserve"> </w:t>
            </w:r>
            <w:r w:rsidR="004D0692" w:rsidRPr="00A70DFE">
              <w:rPr>
                <w:rStyle w:val="Hyperlink"/>
                <w:rFonts w:cs="Rafed Alaem" w:hint="eastAsia"/>
                <w:noProof/>
                <w:rtl/>
              </w:rPr>
              <w:t>عليهم‌السلام</w:t>
            </w:r>
            <w:r w:rsidR="004D0692" w:rsidRPr="00A70DFE">
              <w:rPr>
                <w:rStyle w:val="Hyperlink"/>
                <w:noProof/>
                <w:rtl/>
              </w:rPr>
              <w:t xml:space="preserve"> </w:t>
            </w:r>
            <w:r w:rsidR="004D0692" w:rsidRPr="00A70DFE">
              <w:rPr>
                <w:rStyle w:val="Hyperlink"/>
                <w:rFonts w:hint="eastAsia"/>
                <w:noProof/>
                <w:rtl/>
              </w:rPr>
              <w:t>عموماً</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Toc405372903 \h</w:instrText>
            </w:r>
            <w:r w:rsidR="004D0692">
              <w:rPr>
                <w:noProof/>
                <w:webHidden/>
                <w:rtl/>
              </w:rPr>
              <w:instrText xml:space="preserve"> </w:instrText>
            </w:r>
            <w:r>
              <w:rPr>
                <w:noProof/>
                <w:webHidden/>
                <w:rtl/>
              </w:rPr>
            </w:r>
            <w:r>
              <w:rPr>
                <w:noProof/>
                <w:webHidden/>
                <w:rtl/>
              </w:rPr>
              <w:fldChar w:fldCharType="separate"/>
            </w:r>
            <w:r w:rsidR="004D0692">
              <w:rPr>
                <w:noProof/>
                <w:webHidden/>
                <w:rtl/>
              </w:rPr>
              <w:t>246</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904"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الخامس</w:t>
            </w:r>
            <w:r w:rsidR="004D0692" w:rsidRPr="00A70DFE">
              <w:rPr>
                <w:rStyle w:val="Hyperlink"/>
                <w:noProof/>
                <w:rtl/>
              </w:rPr>
              <w:t>:</w:t>
            </w:r>
            <w:r w:rsidR="00E7420E">
              <w:rPr>
                <w:rStyle w:val="Hyperlink"/>
                <w:rFonts w:hint="cs"/>
                <w:noProof/>
                <w:rtl/>
              </w:rPr>
              <w:t xml:space="preserve"> </w:t>
            </w:r>
          </w:hyperlink>
          <w:hyperlink w:anchor="_Toc405372905"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المؤمن،</w:t>
            </w:r>
            <w:r w:rsidR="004D0692" w:rsidRPr="00A70DFE">
              <w:rPr>
                <w:rStyle w:val="Hyperlink"/>
                <w:noProof/>
                <w:rtl/>
              </w:rPr>
              <w:t xml:space="preserve"> </w:t>
            </w:r>
            <w:r w:rsidR="004D0692" w:rsidRPr="00A70DFE">
              <w:rPr>
                <w:rStyle w:val="Hyperlink"/>
                <w:rFonts w:hint="eastAsia"/>
                <w:noProof/>
                <w:rtl/>
              </w:rPr>
              <w:t>وحسن</w:t>
            </w:r>
            <w:r w:rsidR="004D0692" w:rsidRPr="00A70DFE">
              <w:rPr>
                <w:rStyle w:val="Hyperlink"/>
                <w:noProof/>
                <w:rtl/>
              </w:rPr>
              <w:t xml:space="preserve"> </w:t>
            </w:r>
            <w:r w:rsidR="004D0692" w:rsidRPr="00A70DFE">
              <w:rPr>
                <w:rStyle w:val="Hyperlink"/>
                <w:rFonts w:hint="eastAsia"/>
                <w:noProof/>
                <w:rtl/>
              </w:rPr>
              <w:t>الخلق</w:t>
            </w:r>
            <w:r w:rsidR="004D0692" w:rsidRPr="00A70DFE">
              <w:rPr>
                <w:rStyle w:val="Hyperlink"/>
                <w:noProof/>
                <w:rtl/>
              </w:rPr>
              <w:t xml:space="preserve"> </w:t>
            </w:r>
            <w:r w:rsidR="004D0692" w:rsidRPr="00A70DFE">
              <w:rPr>
                <w:rStyle w:val="Hyperlink"/>
                <w:rFonts w:hint="eastAsia"/>
                <w:noProof/>
                <w:rtl/>
              </w:rPr>
              <w:t>وفضل</w:t>
            </w:r>
            <w:r w:rsidR="004D0692" w:rsidRPr="00A70DFE">
              <w:rPr>
                <w:rStyle w:val="Hyperlink"/>
                <w:noProof/>
                <w:rtl/>
              </w:rPr>
              <w:t xml:space="preserve"> </w:t>
            </w:r>
            <w:r w:rsidR="004D0692" w:rsidRPr="00A70DFE">
              <w:rPr>
                <w:rStyle w:val="Hyperlink"/>
                <w:rFonts w:hint="eastAsia"/>
                <w:noProof/>
                <w:rtl/>
              </w:rPr>
              <w:t>مَن</w:t>
            </w:r>
            <w:r w:rsidR="004D0692" w:rsidRPr="00A70DFE">
              <w:rPr>
                <w:rStyle w:val="Hyperlink"/>
                <w:noProof/>
                <w:rtl/>
              </w:rPr>
              <w:t xml:space="preserve"> </w:t>
            </w:r>
            <w:r w:rsidR="004D0692" w:rsidRPr="00A70DFE">
              <w:rPr>
                <w:rStyle w:val="Hyperlink"/>
                <w:rFonts w:hint="eastAsia"/>
                <w:noProof/>
                <w:rtl/>
              </w:rPr>
              <w:t>أسمه</w:t>
            </w:r>
            <w:r w:rsidR="004D0692" w:rsidRPr="00A70DFE">
              <w:rPr>
                <w:rStyle w:val="Hyperlink"/>
                <w:noProof/>
                <w:rtl/>
              </w:rPr>
              <w:t xml:space="preserve"> </w:t>
            </w:r>
            <w:r w:rsidR="004D0692" w:rsidRPr="00A70DFE">
              <w:rPr>
                <w:rStyle w:val="Hyperlink"/>
                <w:rFonts w:hint="eastAsia"/>
                <w:noProof/>
                <w:rtl/>
              </w:rPr>
              <w:t>محمد</w:t>
            </w:r>
            <w:r w:rsidR="004D0692" w:rsidRPr="00A70DFE">
              <w:rPr>
                <w:rStyle w:val="Hyperlink"/>
                <w:noProof/>
                <w:rtl/>
              </w:rPr>
              <w:t xml:space="preserve"> </w:t>
            </w:r>
            <w:r w:rsidR="004D0692" w:rsidRPr="00A70DFE">
              <w:rPr>
                <w:rStyle w:val="Hyperlink"/>
                <w:rFonts w:hint="eastAsia"/>
                <w:noProof/>
                <w:rtl/>
              </w:rPr>
              <w:t>وأحمد</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Toc405372905 \h</w:instrText>
            </w:r>
            <w:r w:rsidR="004D0692">
              <w:rPr>
                <w:noProof/>
                <w:webHidden/>
                <w:rtl/>
              </w:rPr>
              <w:instrText xml:space="preserve"> </w:instrText>
            </w:r>
            <w:r>
              <w:rPr>
                <w:noProof/>
                <w:webHidden/>
                <w:rtl/>
              </w:rPr>
            </w:r>
            <w:r>
              <w:rPr>
                <w:noProof/>
                <w:webHidden/>
                <w:rtl/>
              </w:rPr>
              <w:fldChar w:fldCharType="separate"/>
            </w:r>
            <w:r w:rsidR="004D0692">
              <w:rPr>
                <w:noProof/>
                <w:webHidden/>
                <w:rtl/>
              </w:rPr>
              <w:t>252</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906"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السادس</w:t>
            </w:r>
            <w:r w:rsidR="004D0692" w:rsidRPr="00A70DFE">
              <w:rPr>
                <w:rStyle w:val="Hyperlink"/>
                <w:noProof/>
                <w:rtl/>
              </w:rPr>
              <w:t>:</w:t>
            </w:r>
            <w:r w:rsidR="00E7420E">
              <w:rPr>
                <w:rStyle w:val="Hyperlink"/>
                <w:rFonts w:hint="cs"/>
                <w:noProof/>
                <w:rtl/>
              </w:rPr>
              <w:t xml:space="preserve"> </w:t>
            </w:r>
          </w:hyperlink>
          <w:hyperlink w:anchor="_Toc405372907"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ذكر</w:t>
            </w:r>
            <w:r w:rsidR="004D0692" w:rsidRPr="00A70DFE">
              <w:rPr>
                <w:rStyle w:val="Hyperlink"/>
                <w:noProof/>
                <w:rtl/>
              </w:rPr>
              <w:t xml:space="preserve"> </w:t>
            </w:r>
            <w:r w:rsidR="004D0692" w:rsidRPr="00A70DFE">
              <w:rPr>
                <w:rStyle w:val="Hyperlink"/>
                <w:rFonts w:hint="eastAsia"/>
                <w:noProof/>
                <w:rtl/>
              </w:rPr>
              <w:t>الأطعمة،</w:t>
            </w:r>
            <w:r w:rsidR="004D0692" w:rsidRPr="00A70DFE">
              <w:rPr>
                <w:rStyle w:val="Hyperlink"/>
                <w:noProof/>
                <w:rtl/>
              </w:rPr>
              <w:t xml:space="preserve"> </w:t>
            </w:r>
            <w:r w:rsidR="004D0692" w:rsidRPr="00A70DFE">
              <w:rPr>
                <w:rStyle w:val="Hyperlink"/>
                <w:rFonts w:hint="eastAsia"/>
                <w:noProof/>
                <w:rtl/>
              </w:rPr>
              <w:t>والفواكه</w:t>
            </w:r>
            <w:r w:rsidR="004D0692" w:rsidRPr="00A70DFE">
              <w:rPr>
                <w:rStyle w:val="Hyperlink"/>
                <w:noProof/>
                <w:rtl/>
              </w:rPr>
              <w:t xml:space="preserve"> </w:t>
            </w:r>
            <w:r w:rsidR="004D0692" w:rsidRPr="00A70DFE">
              <w:rPr>
                <w:rStyle w:val="Hyperlink"/>
                <w:rFonts w:hint="eastAsia"/>
                <w:noProof/>
                <w:rtl/>
              </w:rPr>
              <w:t>والأدهان</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Toc405372907 \h</w:instrText>
            </w:r>
            <w:r w:rsidR="004D0692">
              <w:rPr>
                <w:noProof/>
                <w:webHidden/>
                <w:rtl/>
              </w:rPr>
              <w:instrText xml:space="preserve"> </w:instrText>
            </w:r>
            <w:r>
              <w:rPr>
                <w:noProof/>
                <w:webHidden/>
                <w:rtl/>
              </w:rPr>
            </w:r>
            <w:r>
              <w:rPr>
                <w:noProof/>
                <w:webHidden/>
                <w:rtl/>
              </w:rPr>
              <w:fldChar w:fldCharType="separate"/>
            </w:r>
            <w:r w:rsidR="004D0692">
              <w:rPr>
                <w:noProof/>
                <w:webHidden/>
                <w:rtl/>
              </w:rPr>
              <w:t>256</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908"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السابع</w:t>
            </w:r>
            <w:r w:rsidR="004D0692" w:rsidRPr="00A70DFE">
              <w:rPr>
                <w:rStyle w:val="Hyperlink"/>
                <w:noProof/>
                <w:rtl/>
              </w:rPr>
              <w:t>:</w:t>
            </w:r>
            <w:r w:rsidR="00E7420E">
              <w:rPr>
                <w:rStyle w:val="Hyperlink"/>
                <w:rFonts w:hint="cs"/>
                <w:noProof/>
                <w:rtl/>
              </w:rPr>
              <w:t xml:space="preserve"> </w:t>
            </w:r>
          </w:hyperlink>
          <w:hyperlink w:anchor="_Toc405372909"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بِرّ</w:t>
            </w:r>
            <w:r w:rsidR="004D0692" w:rsidRPr="00A70DFE">
              <w:rPr>
                <w:rStyle w:val="Hyperlink"/>
                <w:noProof/>
                <w:rtl/>
              </w:rPr>
              <w:t xml:space="preserve"> </w:t>
            </w:r>
            <w:r w:rsidR="004D0692" w:rsidRPr="00A70DFE">
              <w:rPr>
                <w:rStyle w:val="Hyperlink"/>
                <w:rFonts w:hint="eastAsia"/>
                <w:noProof/>
                <w:rtl/>
              </w:rPr>
              <w:t>الوالدين،</w:t>
            </w:r>
            <w:r w:rsidR="004D0692" w:rsidRPr="00A70DFE">
              <w:rPr>
                <w:rStyle w:val="Hyperlink"/>
                <w:noProof/>
                <w:rtl/>
              </w:rPr>
              <w:t xml:space="preserve"> </w:t>
            </w:r>
            <w:r w:rsidR="004D0692" w:rsidRPr="00A70DFE">
              <w:rPr>
                <w:rStyle w:val="Hyperlink"/>
                <w:rFonts w:hint="eastAsia"/>
                <w:noProof/>
                <w:rtl/>
              </w:rPr>
              <w:t>وصلة</w:t>
            </w:r>
            <w:r w:rsidR="004D0692" w:rsidRPr="00A70DFE">
              <w:rPr>
                <w:rStyle w:val="Hyperlink"/>
                <w:noProof/>
                <w:rtl/>
              </w:rPr>
              <w:t xml:space="preserve"> </w:t>
            </w:r>
            <w:r w:rsidR="004D0692" w:rsidRPr="00A70DFE">
              <w:rPr>
                <w:rStyle w:val="Hyperlink"/>
                <w:rFonts w:hint="eastAsia"/>
                <w:noProof/>
                <w:rtl/>
              </w:rPr>
              <w:t>الأرحام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Toc405372909 \h</w:instrText>
            </w:r>
            <w:r w:rsidR="004D0692">
              <w:rPr>
                <w:noProof/>
                <w:webHidden/>
                <w:rtl/>
              </w:rPr>
              <w:instrText xml:space="preserve"> </w:instrText>
            </w:r>
            <w:r>
              <w:rPr>
                <w:noProof/>
                <w:webHidden/>
                <w:rtl/>
              </w:rPr>
            </w:r>
            <w:r>
              <w:rPr>
                <w:noProof/>
                <w:webHidden/>
                <w:rtl/>
              </w:rPr>
              <w:fldChar w:fldCharType="separate"/>
            </w:r>
            <w:r w:rsidR="004D0692">
              <w:rPr>
                <w:noProof/>
                <w:webHidden/>
                <w:rtl/>
              </w:rPr>
              <w:t>262</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910"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الثامن</w:t>
            </w:r>
            <w:r w:rsidR="004D0692" w:rsidRPr="00A70DFE">
              <w:rPr>
                <w:rStyle w:val="Hyperlink"/>
                <w:noProof/>
                <w:rtl/>
              </w:rPr>
              <w:t>:</w:t>
            </w:r>
            <w:r w:rsidR="00E7420E">
              <w:rPr>
                <w:rStyle w:val="Hyperlink"/>
                <w:rFonts w:hint="cs"/>
                <w:noProof/>
                <w:rtl/>
              </w:rPr>
              <w:t xml:space="preserve"> </w:t>
            </w:r>
          </w:hyperlink>
          <w:hyperlink w:anchor="_Toc405372911"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التحذير</w:t>
            </w:r>
            <w:r w:rsidR="004D0692" w:rsidRPr="00A70DFE">
              <w:rPr>
                <w:rStyle w:val="Hyperlink"/>
                <w:noProof/>
                <w:rtl/>
              </w:rPr>
              <w:t xml:space="preserve"> </w:t>
            </w:r>
            <w:r w:rsidR="004D0692" w:rsidRPr="00A70DFE">
              <w:rPr>
                <w:rStyle w:val="Hyperlink"/>
                <w:rFonts w:hint="eastAsia"/>
                <w:noProof/>
                <w:rtl/>
              </w:rPr>
              <w:t>من</w:t>
            </w:r>
            <w:r w:rsidR="004D0692" w:rsidRPr="00A70DFE">
              <w:rPr>
                <w:rStyle w:val="Hyperlink"/>
                <w:noProof/>
                <w:rtl/>
              </w:rPr>
              <w:t xml:space="preserve"> </w:t>
            </w:r>
            <w:r w:rsidR="004D0692" w:rsidRPr="00A70DFE">
              <w:rPr>
                <w:rStyle w:val="Hyperlink"/>
                <w:rFonts w:hint="eastAsia"/>
                <w:noProof/>
                <w:rtl/>
              </w:rPr>
              <w:t>الغش</w:t>
            </w:r>
            <w:r w:rsidR="004D0692" w:rsidRPr="00A70DFE">
              <w:rPr>
                <w:rStyle w:val="Hyperlink"/>
                <w:noProof/>
                <w:rtl/>
              </w:rPr>
              <w:t xml:space="preserve"> </w:t>
            </w:r>
            <w:r w:rsidR="004D0692" w:rsidRPr="00A70DFE">
              <w:rPr>
                <w:rStyle w:val="Hyperlink"/>
                <w:rFonts w:hint="eastAsia"/>
                <w:noProof/>
                <w:rtl/>
              </w:rPr>
              <w:t>والغيبة</w:t>
            </w:r>
            <w:r w:rsidR="004D0692" w:rsidRPr="00A70DFE">
              <w:rPr>
                <w:rStyle w:val="Hyperlink"/>
                <w:noProof/>
                <w:rtl/>
              </w:rPr>
              <w:t xml:space="preserve"> </w:t>
            </w:r>
            <w:r w:rsidR="004D0692" w:rsidRPr="00A70DFE">
              <w:rPr>
                <w:rStyle w:val="Hyperlink"/>
                <w:rFonts w:hint="eastAsia"/>
                <w:noProof/>
                <w:rtl/>
              </w:rPr>
              <w:t>والنميمة</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Toc405372911 \h</w:instrText>
            </w:r>
            <w:r w:rsidR="004D0692">
              <w:rPr>
                <w:noProof/>
                <w:webHidden/>
                <w:rtl/>
              </w:rPr>
              <w:instrText xml:space="preserve"> </w:instrText>
            </w:r>
            <w:r>
              <w:rPr>
                <w:noProof/>
                <w:webHidden/>
                <w:rtl/>
              </w:rPr>
            </w:r>
            <w:r>
              <w:rPr>
                <w:noProof/>
                <w:webHidden/>
                <w:rtl/>
              </w:rPr>
              <w:fldChar w:fldCharType="separate"/>
            </w:r>
            <w:r w:rsidR="004D0692">
              <w:rPr>
                <w:noProof/>
                <w:webHidden/>
                <w:rtl/>
              </w:rPr>
              <w:t>263</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912"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التاسع</w:t>
            </w:r>
            <w:r w:rsidR="004D0692" w:rsidRPr="00A70DFE">
              <w:rPr>
                <w:rStyle w:val="Hyperlink"/>
                <w:noProof/>
                <w:rtl/>
              </w:rPr>
              <w:t>:</w:t>
            </w:r>
            <w:r w:rsidR="00E7420E">
              <w:rPr>
                <w:rStyle w:val="Hyperlink"/>
                <w:rFonts w:hint="cs"/>
                <w:noProof/>
                <w:rtl/>
              </w:rPr>
              <w:t xml:space="preserve"> </w:t>
            </w:r>
          </w:hyperlink>
          <w:hyperlink w:anchor="_Toc405372913"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فضل</w:t>
            </w:r>
            <w:r w:rsidR="004D0692" w:rsidRPr="00A70DFE">
              <w:rPr>
                <w:rStyle w:val="Hyperlink"/>
                <w:noProof/>
                <w:rtl/>
              </w:rPr>
              <w:t xml:space="preserve"> </w:t>
            </w:r>
            <w:r w:rsidR="004D0692" w:rsidRPr="00A70DFE">
              <w:rPr>
                <w:rStyle w:val="Hyperlink"/>
                <w:rFonts w:hint="eastAsia"/>
                <w:noProof/>
                <w:rtl/>
              </w:rPr>
              <w:t>الغزو</w:t>
            </w:r>
            <w:r w:rsidR="004D0692" w:rsidRPr="00A70DFE">
              <w:rPr>
                <w:rStyle w:val="Hyperlink"/>
                <w:noProof/>
                <w:rtl/>
              </w:rPr>
              <w:t xml:space="preserve"> </w:t>
            </w:r>
            <w:r w:rsidR="004D0692" w:rsidRPr="00A70DFE">
              <w:rPr>
                <w:rStyle w:val="Hyperlink"/>
                <w:rFonts w:hint="eastAsia"/>
                <w:noProof/>
                <w:rtl/>
              </w:rPr>
              <w:t>والجهاد</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Toc405372913 \h</w:instrText>
            </w:r>
            <w:r w:rsidR="004D0692">
              <w:rPr>
                <w:noProof/>
                <w:webHidden/>
                <w:rtl/>
              </w:rPr>
              <w:instrText xml:space="preserve"> </w:instrText>
            </w:r>
            <w:r>
              <w:rPr>
                <w:noProof/>
                <w:webHidden/>
                <w:rtl/>
              </w:rPr>
            </w:r>
            <w:r>
              <w:rPr>
                <w:noProof/>
                <w:webHidden/>
                <w:rtl/>
              </w:rPr>
              <w:fldChar w:fldCharType="separate"/>
            </w:r>
            <w:r w:rsidR="004D0692">
              <w:rPr>
                <w:noProof/>
                <w:webHidden/>
                <w:rtl/>
              </w:rPr>
              <w:t>265</w:t>
            </w:r>
            <w:r>
              <w:rPr>
                <w:noProof/>
                <w:webHidden/>
                <w:rtl/>
              </w:rPr>
              <w:fldChar w:fldCharType="end"/>
            </w:r>
          </w:hyperlink>
        </w:p>
        <w:p w:rsidR="004D0692" w:rsidRDefault="00D824F2" w:rsidP="00E7420E">
          <w:pPr>
            <w:pStyle w:val="TOC2"/>
            <w:tabs>
              <w:tab w:val="right" w:leader="dot" w:pos="7786"/>
            </w:tabs>
            <w:rPr>
              <w:rFonts w:asciiTheme="minorHAnsi" w:eastAsiaTheme="minorEastAsia" w:hAnsiTheme="minorHAnsi" w:cstheme="minorBidi"/>
              <w:noProof/>
              <w:color w:val="auto"/>
              <w:sz w:val="22"/>
              <w:szCs w:val="22"/>
              <w:rtl/>
            </w:rPr>
          </w:pPr>
          <w:hyperlink w:anchor="_Toc405372914" w:history="1">
            <w:r w:rsidR="004D0692" w:rsidRPr="00A70DFE">
              <w:rPr>
                <w:rStyle w:val="Hyperlink"/>
                <w:rFonts w:hint="eastAsia"/>
                <w:noProof/>
                <w:rtl/>
              </w:rPr>
              <w:t>الباب</w:t>
            </w:r>
            <w:r w:rsidR="004D0692" w:rsidRPr="00A70DFE">
              <w:rPr>
                <w:rStyle w:val="Hyperlink"/>
                <w:noProof/>
                <w:rtl/>
              </w:rPr>
              <w:t xml:space="preserve"> </w:t>
            </w:r>
            <w:r w:rsidR="004D0692" w:rsidRPr="00A70DFE">
              <w:rPr>
                <w:rStyle w:val="Hyperlink"/>
                <w:rFonts w:hint="eastAsia"/>
                <w:noProof/>
                <w:rtl/>
              </w:rPr>
              <w:t>العاشر</w:t>
            </w:r>
            <w:r w:rsidR="004D0692" w:rsidRPr="00A70DFE">
              <w:rPr>
                <w:rStyle w:val="Hyperlink"/>
                <w:noProof/>
                <w:rtl/>
              </w:rPr>
              <w:t>:</w:t>
            </w:r>
            <w:r w:rsidR="00E7420E">
              <w:rPr>
                <w:rStyle w:val="Hyperlink"/>
                <w:rFonts w:hint="cs"/>
                <w:noProof/>
                <w:rtl/>
              </w:rPr>
              <w:t xml:space="preserve"> </w:t>
            </w:r>
          </w:hyperlink>
          <w:hyperlink w:anchor="_Toc405372915"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أحاديث</w:t>
            </w:r>
            <w:r w:rsidR="004D0692" w:rsidRPr="00A70DFE">
              <w:rPr>
                <w:rStyle w:val="Hyperlink"/>
                <w:noProof/>
                <w:rtl/>
              </w:rPr>
              <w:t xml:space="preserve"> </w:t>
            </w:r>
            <w:r w:rsidR="004D0692" w:rsidRPr="00A70DFE">
              <w:rPr>
                <w:rStyle w:val="Hyperlink"/>
                <w:rFonts w:hint="eastAsia"/>
                <w:noProof/>
                <w:rtl/>
              </w:rPr>
              <w:t>متفرقة</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Toc405372915 \h</w:instrText>
            </w:r>
            <w:r w:rsidR="004D0692">
              <w:rPr>
                <w:noProof/>
                <w:webHidden/>
                <w:rtl/>
              </w:rPr>
              <w:instrText xml:space="preserve"> </w:instrText>
            </w:r>
            <w:r>
              <w:rPr>
                <w:noProof/>
                <w:webHidden/>
                <w:rtl/>
              </w:rPr>
            </w:r>
            <w:r>
              <w:rPr>
                <w:noProof/>
                <w:webHidden/>
                <w:rtl/>
              </w:rPr>
              <w:fldChar w:fldCharType="separate"/>
            </w:r>
            <w:r w:rsidR="004D0692">
              <w:rPr>
                <w:noProof/>
                <w:webHidden/>
                <w:rtl/>
              </w:rPr>
              <w:t>265</w:t>
            </w:r>
            <w:r>
              <w:rPr>
                <w:noProof/>
                <w:webHidden/>
                <w:rtl/>
              </w:rPr>
              <w:fldChar w:fldCharType="end"/>
            </w:r>
          </w:hyperlink>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916" w:history="1">
            <w:r w:rsidR="004D0692" w:rsidRPr="00A70DFE">
              <w:rPr>
                <w:rStyle w:val="Hyperlink"/>
                <w:rFonts w:hint="eastAsia"/>
                <w:noProof/>
                <w:rtl/>
              </w:rPr>
              <w:t>بحوث</w:t>
            </w:r>
            <w:r w:rsidR="004D0692" w:rsidRPr="00A70DFE">
              <w:rPr>
                <w:rStyle w:val="Hyperlink"/>
                <w:noProof/>
                <w:rtl/>
              </w:rPr>
              <w:t xml:space="preserve"> </w:t>
            </w:r>
            <w:r w:rsidR="004D0692" w:rsidRPr="00A70DFE">
              <w:rPr>
                <w:rStyle w:val="Hyperlink"/>
                <w:rFonts w:hint="eastAsia"/>
                <w:noProof/>
                <w:rtl/>
              </w:rPr>
              <w:t>عقائدية</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Toc405372916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17" w:history="1">
            <w:r w:rsidR="004D0692" w:rsidRPr="00A70DFE">
              <w:rPr>
                <w:rStyle w:val="Hyperlink"/>
                <w:noProof/>
                <w:rtl/>
              </w:rPr>
              <w:t xml:space="preserve">1 - </w:t>
            </w:r>
            <w:r w:rsidR="004D0692" w:rsidRPr="00A70DFE">
              <w:rPr>
                <w:rStyle w:val="Hyperlink"/>
                <w:rFonts w:hint="eastAsia"/>
                <w:noProof/>
                <w:rtl/>
              </w:rPr>
              <w:t>قضايا</w:t>
            </w:r>
            <w:r w:rsidR="004D0692" w:rsidRPr="00A70DFE">
              <w:rPr>
                <w:rStyle w:val="Hyperlink"/>
                <w:noProof/>
                <w:rtl/>
              </w:rPr>
              <w:t xml:space="preserve"> </w:t>
            </w:r>
            <w:r w:rsidR="004D0692" w:rsidRPr="00A70DFE">
              <w:rPr>
                <w:rStyle w:val="Hyperlink"/>
                <w:rFonts w:hint="eastAsia"/>
                <w:noProof/>
                <w:rtl/>
              </w:rPr>
              <w:t>التوحيد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Toc405372917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271</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18" w:history="1">
            <w:r w:rsidR="004D0692" w:rsidRPr="00A70DFE">
              <w:rPr>
                <w:rStyle w:val="Hyperlink"/>
                <w:rFonts w:hint="eastAsia"/>
                <w:noProof/>
                <w:rtl/>
              </w:rPr>
              <w:t>القسم</w:t>
            </w:r>
            <w:r w:rsidR="004D0692" w:rsidRPr="00A70DFE">
              <w:rPr>
                <w:rStyle w:val="Hyperlink"/>
                <w:noProof/>
                <w:rtl/>
              </w:rPr>
              <w:t xml:space="preserve"> </w:t>
            </w:r>
            <w:r w:rsidR="004D0692" w:rsidRPr="00A70DFE">
              <w:rPr>
                <w:rStyle w:val="Hyperlink"/>
                <w:rFonts w:hint="eastAsia"/>
                <w:noProof/>
                <w:rtl/>
              </w:rPr>
              <w:t>الثاني</w:t>
            </w:r>
            <w:r w:rsidR="004D0692" w:rsidRPr="00A70DFE">
              <w:rPr>
                <w:rStyle w:val="Hyperlink"/>
                <w:noProof/>
                <w:rtl/>
              </w:rPr>
              <w:t xml:space="preserve">: </w:t>
            </w:r>
            <w:r w:rsidR="004D0692" w:rsidRPr="00A70DFE">
              <w:rPr>
                <w:rStyle w:val="Hyperlink"/>
                <w:rFonts w:hint="eastAsia"/>
                <w:noProof/>
                <w:rtl/>
              </w:rPr>
              <w:t>من</w:t>
            </w:r>
            <w:r w:rsidR="004D0692" w:rsidRPr="00A70DFE">
              <w:rPr>
                <w:rStyle w:val="Hyperlink"/>
                <w:noProof/>
                <w:rtl/>
              </w:rPr>
              <w:t xml:space="preserve"> </w:t>
            </w:r>
            <w:r w:rsidR="004D0692" w:rsidRPr="00A70DFE">
              <w:rPr>
                <w:rStyle w:val="Hyperlink"/>
                <w:rFonts w:hint="eastAsia"/>
                <w:noProof/>
                <w:rtl/>
              </w:rPr>
              <w:t>الإرادة</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Toc405372918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276</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19" w:history="1">
            <w:r w:rsidR="004D0692" w:rsidRPr="00A70DFE">
              <w:rPr>
                <w:rStyle w:val="Hyperlink"/>
                <w:rFonts w:hint="eastAsia"/>
                <w:noProof/>
                <w:rtl/>
              </w:rPr>
              <w:t>حقيقة</w:t>
            </w:r>
            <w:r w:rsidR="004D0692" w:rsidRPr="00A70DFE">
              <w:rPr>
                <w:rStyle w:val="Hyperlink"/>
                <w:noProof/>
                <w:rtl/>
              </w:rPr>
              <w:t xml:space="preserve"> </w:t>
            </w:r>
            <w:r w:rsidR="004D0692" w:rsidRPr="00A70DFE">
              <w:rPr>
                <w:rStyle w:val="Hyperlink"/>
                <w:rFonts w:hint="eastAsia"/>
                <w:noProof/>
                <w:rtl/>
              </w:rPr>
              <w:t>التوحيد</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Toc405372919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277</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0" w:history="1">
            <w:r w:rsidR="004D0692" w:rsidRPr="00A70DFE">
              <w:rPr>
                <w:rStyle w:val="Hyperlink"/>
                <w:rFonts w:hint="eastAsia"/>
                <w:noProof/>
                <w:rtl/>
              </w:rPr>
              <w:t>قدرة</w:t>
            </w:r>
            <w:r w:rsidR="004D0692" w:rsidRPr="00A70DFE">
              <w:rPr>
                <w:rStyle w:val="Hyperlink"/>
                <w:noProof/>
                <w:rtl/>
              </w:rPr>
              <w:t xml:space="preserve"> </w:t>
            </w:r>
            <w:r w:rsidR="004D0692" w:rsidRPr="00A70DFE">
              <w:rPr>
                <w:rStyle w:val="Hyperlink"/>
                <w:rFonts w:hint="eastAsia"/>
                <w:noProof/>
                <w:rtl/>
              </w:rPr>
              <w:t>الله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Toc405372920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278</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1" w:history="1">
            <w:r w:rsidR="004D0692" w:rsidRPr="00A70DFE">
              <w:rPr>
                <w:rStyle w:val="Hyperlink"/>
                <w:rFonts w:hint="eastAsia"/>
                <w:noProof/>
                <w:rtl/>
              </w:rPr>
              <w:t>قدم</w:t>
            </w:r>
            <w:r w:rsidR="004D0692" w:rsidRPr="00A70DFE">
              <w:rPr>
                <w:rStyle w:val="Hyperlink"/>
                <w:noProof/>
                <w:rtl/>
              </w:rPr>
              <w:t xml:space="preserve"> </w:t>
            </w:r>
            <w:r w:rsidR="004D0692" w:rsidRPr="00A70DFE">
              <w:rPr>
                <w:rStyle w:val="Hyperlink"/>
                <w:rFonts w:hint="eastAsia"/>
                <w:noProof/>
                <w:rtl/>
              </w:rPr>
              <w:t>الخالق</w:t>
            </w:r>
            <w:r w:rsidR="004D0692" w:rsidRPr="00A70DFE">
              <w:rPr>
                <w:rStyle w:val="Hyperlink"/>
                <w:noProof/>
                <w:rtl/>
              </w:rPr>
              <w:t xml:space="preserve"> </w:t>
            </w:r>
            <w:r w:rsidR="004D0692" w:rsidRPr="00A70DFE">
              <w:rPr>
                <w:rStyle w:val="Hyperlink"/>
                <w:rFonts w:hint="eastAsia"/>
                <w:noProof/>
                <w:rtl/>
              </w:rPr>
              <w:t>العظيم</w:t>
            </w:r>
            <w:r w:rsidR="004D0692" w:rsidRPr="00A70DFE">
              <w:rPr>
                <w:rStyle w:val="Hyperlink"/>
                <w:noProof/>
                <w:rtl/>
              </w:rPr>
              <w:t xml:space="preserve"> </w:t>
            </w:r>
            <w:r w:rsidR="004D0692" w:rsidRPr="00A70DFE">
              <w:rPr>
                <w:rStyle w:val="Hyperlink"/>
                <w:rFonts w:hint="eastAsia"/>
                <w:noProof/>
                <w:rtl/>
              </w:rPr>
              <w:t>وصفاته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Toc405372921 \h</w:instrText>
            </w:r>
            <w:r w:rsidR="004D0692">
              <w:rPr>
                <w:noProof/>
                <w:webHidden/>
                <w:rtl/>
              </w:rPr>
              <w:instrText xml:space="preserve"> </w:instrText>
            </w:r>
            <w:r>
              <w:rPr>
                <w:noProof/>
                <w:webHidden/>
                <w:rtl/>
              </w:rPr>
            </w:r>
            <w:r>
              <w:rPr>
                <w:noProof/>
                <w:webHidden/>
                <w:rtl/>
              </w:rPr>
              <w:fldChar w:fldCharType="separate"/>
            </w:r>
            <w:r w:rsidR="004D0692">
              <w:rPr>
                <w:noProof/>
                <w:webHidden/>
                <w:rtl/>
              </w:rPr>
              <w:t>279</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2" w:history="1">
            <w:r w:rsidR="004D0692" w:rsidRPr="00A70DFE">
              <w:rPr>
                <w:rStyle w:val="Hyperlink"/>
                <w:rFonts w:hint="eastAsia"/>
                <w:noProof/>
                <w:rtl/>
              </w:rPr>
              <w:t>نزاهة</w:t>
            </w:r>
            <w:r w:rsidR="004D0692" w:rsidRPr="00A70DFE">
              <w:rPr>
                <w:rStyle w:val="Hyperlink"/>
                <w:noProof/>
                <w:rtl/>
              </w:rPr>
              <w:t xml:space="preserve"> </w:t>
            </w:r>
            <w:r w:rsidR="004D0692" w:rsidRPr="00A70DFE">
              <w:rPr>
                <w:rStyle w:val="Hyperlink"/>
                <w:rFonts w:hint="eastAsia"/>
                <w:noProof/>
                <w:rtl/>
              </w:rPr>
              <w:t>الخالق</w:t>
            </w:r>
            <w:r w:rsidR="004D0692" w:rsidRPr="00A70DFE">
              <w:rPr>
                <w:rStyle w:val="Hyperlink"/>
                <w:noProof/>
                <w:rtl/>
              </w:rPr>
              <w:t xml:space="preserve"> </w:t>
            </w:r>
            <w:r w:rsidR="004D0692" w:rsidRPr="00A70DFE">
              <w:rPr>
                <w:rStyle w:val="Hyperlink"/>
                <w:rFonts w:hint="eastAsia"/>
                <w:noProof/>
                <w:rtl/>
              </w:rPr>
              <w:t>عن</w:t>
            </w:r>
            <w:r w:rsidR="004D0692" w:rsidRPr="00A70DFE">
              <w:rPr>
                <w:rStyle w:val="Hyperlink"/>
                <w:noProof/>
                <w:rtl/>
              </w:rPr>
              <w:t xml:space="preserve"> </w:t>
            </w:r>
            <w:r w:rsidR="004D0692" w:rsidRPr="00A70DFE">
              <w:rPr>
                <w:rStyle w:val="Hyperlink"/>
                <w:rFonts w:hint="eastAsia"/>
                <w:noProof/>
                <w:rtl/>
              </w:rPr>
              <w:t>المكان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Toc405372922 \h</w:instrText>
            </w:r>
            <w:r w:rsidR="004D0692">
              <w:rPr>
                <w:noProof/>
                <w:webHidden/>
                <w:rtl/>
              </w:rPr>
              <w:instrText xml:space="preserve"> </w:instrText>
            </w:r>
            <w:r>
              <w:rPr>
                <w:noProof/>
                <w:webHidden/>
                <w:rtl/>
              </w:rPr>
            </w:r>
            <w:r>
              <w:rPr>
                <w:noProof/>
                <w:webHidden/>
                <w:rtl/>
              </w:rPr>
              <w:fldChar w:fldCharType="separate"/>
            </w:r>
            <w:r w:rsidR="004D0692">
              <w:rPr>
                <w:noProof/>
                <w:webHidden/>
                <w:rtl/>
              </w:rPr>
              <w:t>282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3" w:history="1">
            <w:r w:rsidR="004D0692" w:rsidRPr="00A70DFE">
              <w:rPr>
                <w:rStyle w:val="Hyperlink"/>
                <w:rFonts w:hint="eastAsia"/>
                <w:noProof/>
                <w:rtl/>
              </w:rPr>
              <w:t>امتناع</w:t>
            </w:r>
            <w:r w:rsidR="004D0692" w:rsidRPr="00A70DFE">
              <w:rPr>
                <w:rStyle w:val="Hyperlink"/>
                <w:noProof/>
                <w:rtl/>
              </w:rPr>
              <w:t xml:space="preserve"> </w:t>
            </w:r>
            <w:r w:rsidR="004D0692" w:rsidRPr="00A70DFE">
              <w:rPr>
                <w:rStyle w:val="Hyperlink"/>
                <w:rFonts w:hint="eastAsia"/>
                <w:noProof/>
                <w:rtl/>
              </w:rPr>
              <w:t>رؤية</w:t>
            </w:r>
            <w:r w:rsidR="004D0692" w:rsidRPr="00A70DFE">
              <w:rPr>
                <w:rStyle w:val="Hyperlink"/>
                <w:noProof/>
                <w:rtl/>
              </w:rPr>
              <w:t xml:space="preserve"> </w:t>
            </w:r>
            <w:r w:rsidR="004D0692" w:rsidRPr="00A70DFE">
              <w:rPr>
                <w:rStyle w:val="Hyperlink"/>
                <w:rFonts w:hint="eastAsia"/>
                <w:noProof/>
                <w:rtl/>
              </w:rPr>
              <w:t>الله</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Toc405372923 \h</w:instrText>
            </w:r>
            <w:r w:rsidR="004D0692">
              <w:rPr>
                <w:noProof/>
                <w:webHidden/>
                <w:rtl/>
              </w:rPr>
              <w:instrText xml:space="preserve"> </w:instrText>
            </w:r>
            <w:r>
              <w:rPr>
                <w:noProof/>
                <w:webHidden/>
                <w:rtl/>
              </w:rPr>
            </w:r>
            <w:r>
              <w:rPr>
                <w:noProof/>
                <w:webHidden/>
                <w:rtl/>
              </w:rPr>
              <w:fldChar w:fldCharType="separate"/>
            </w:r>
            <w:r w:rsidR="004D0692">
              <w:rPr>
                <w:noProof/>
                <w:webHidden/>
                <w:rtl/>
              </w:rPr>
              <w:t>282</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4" w:history="1">
            <w:r w:rsidR="004D0692" w:rsidRPr="00A70DFE">
              <w:rPr>
                <w:rStyle w:val="Hyperlink"/>
                <w:rFonts w:hint="eastAsia"/>
                <w:noProof/>
                <w:rtl/>
              </w:rPr>
              <w:t>تفنيده</w:t>
            </w:r>
            <w:r w:rsidR="004D0692" w:rsidRPr="00A70DFE">
              <w:rPr>
                <w:rStyle w:val="Hyperlink"/>
                <w:noProof/>
                <w:rtl/>
              </w:rPr>
              <w:t xml:space="preserve"> </w:t>
            </w:r>
            <w:r w:rsidR="004D0692" w:rsidRPr="00A70DFE">
              <w:rPr>
                <w:rStyle w:val="Hyperlink"/>
                <w:rFonts w:hint="eastAsia"/>
                <w:noProof/>
                <w:rtl/>
              </w:rPr>
              <w:t>لآراء</w:t>
            </w:r>
            <w:r w:rsidR="004D0692" w:rsidRPr="00A70DFE">
              <w:rPr>
                <w:rStyle w:val="Hyperlink"/>
                <w:noProof/>
                <w:rtl/>
              </w:rPr>
              <w:t xml:space="preserve"> </w:t>
            </w:r>
            <w:r w:rsidR="004D0692" w:rsidRPr="00A70DFE">
              <w:rPr>
                <w:rStyle w:val="Hyperlink"/>
                <w:rFonts w:hint="eastAsia"/>
                <w:noProof/>
                <w:rtl/>
              </w:rPr>
              <w:t>القدرية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Toc405372924 \h</w:instrText>
            </w:r>
            <w:r w:rsidR="004D0692">
              <w:rPr>
                <w:noProof/>
                <w:webHidden/>
                <w:rtl/>
              </w:rPr>
              <w:instrText xml:space="preserve"> </w:instrText>
            </w:r>
            <w:r>
              <w:rPr>
                <w:noProof/>
                <w:webHidden/>
                <w:rtl/>
              </w:rPr>
            </w:r>
            <w:r>
              <w:rPr>
                <w:noProof/>
                <w:webHidden/>
                <w:rtl/>
              </w:rPr>
              <w:fldChar w:fldCharType="separate"/>
            </w:r>
            <w:r w:rsidR="004D0692">
              <w:rPr>
                <w:noProof/>
                <w:webHidden/>
                <w:rtl/>
              </w:rPr>
              <w:t>285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5" w:history="1">
            <w:r w:rsidR="004D0692" w:rsidRPr="00A70DFE">
              <w:rPr>
                <w:rStyle w:val="Hyperlink"/>
                <w:rFonts w:hint="eastAsia"/>
                <w:noProof/>
                <w:rtl/>
              </w:rPr>
              <w:t>الإمامة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Toc405372925 \h</w:instrText>
            </w:r>
            <w:r w:rsidR="004D0692">
              <w:rPr>
                <w:noProof/>
                <w:webHidden/>
                <w:rtl/>
              </w:rPr>
              <w:instrText xml:space="preserve"> </w:instrText>
            </w:r>
            <w:r>
              <w:rPr>
                <w:noProof/>
                <w:webHidden/>
                <w:rtl/>
              </w:rPr>
            </w:r>
            <w:r>
              <w:rPr>
                <w:noProof/>
                <w:webHidden/>
                <w:rtl/>
              </w:rPr>
              <w:fldChar w:fldCharType="separate"/>
            </w:r>
            <w:r w:rsidR="004D0692">
              <w:rPr>
                <w:noProof/>
                <w:webHidden/>
                <w:rtl/>
              </w:rPr>
              <w:t>286</w:t>
            </w:r>
            <w:r>
              <w:rPr>
                <w:noProof/>
                <w:webHidden/>
                <w:rtl/>
              </w:rPr>
              <w:fldChar w:fldCharType="end"/>
            </w:r>
          </w:hyperlink>
        </w:p>
        <w:p w:rsidR="00E7420E" w:rsidRDefault="00E7420E" w:rsidP="00220935">
          <w:pPr>
            <w:pStyle w:val="libNormal"/>
          </w:pPr>
          <w:r>
            <w:br w:type="page"/>
          </w:r>
        </w:p>
        <w:p w:rsidR="004D0692" w:rsidRDefault="00D824F2">
          <w:pPr>
            <w:pStyle w:val="TOC2"/>
            <w:tabs>
              <w:tab w:val="right" w:leader="dot" w:pos="7786"/>
            </w:tabs>
            <w:rPr>
              <w:rFonts w:asciiTheme="minorHAnsi" w:eastAsiaTheme="minorEastAsia" w:hAnsiTheme="minorHAnsi" w:cstheme="minorBidi"/>
              <w:noProof/>
              <w:color w:val="auto"/>
              <w:sz w:val="22"/>
              <w:szCs w:val="22"/>
              <w:rtl/>
            </w:rPr>
          </w:pPr>
          <w:hyperlink w:anchor="_Toc405372926" w:history="1">
            <w:r w:rsidR="004D0692" w:rsidRPr="00A70DFE">
              <w:rPr>
                <w:rStyle w:val="Hyperlink"/>
                <w:rFonts w:hint="eastAsia"/>
                <w:noProof/>
                <w:rtl/>
              </w:rPr>
              <w:t>في</w:t>
            </w:r>
            <w:r w:rsidR="004D0692" w:rsidRPr="00A70DFE">
              <w:rPr>
                <w:rStyle w:val="Hyperlink"/>
                <w:noProof/>
                <w:rtl/>
              </w:rPr>
              <w:t xml:space="preserve"> </w:t>
            </w:r>
            <w:r w:rsidR="004D0692" w:rsidRPr="00A70DFE">
              <w:rPr>
                <w:rStyle w:val="Hyperlink"/>
                <w:rFonts w:hint="eastAsia"/>
                <w:noProof/>
                <w:rtl/>
              </w:rPr>
              <w:t>رحاب</w:t>
            </w:r>
            <w:r w:rsidR="004D0692" w:rsidRPr="00A70DFE">
              <w:rPr>
                <w:rStyle w:val="Hyperlink"/>
                <w:noProof/>
                <w:rtl/>
              </w:rPr>
              <w:t xml:space="preserve"> </w:t>
            </w:r>
            <w:r w:rsidR="004D0692" w:rsidRPr="00A70DFE">
              <w:rPr>
                <w:rStyle w:val="Hyperlink"/>
                <w:rFonts w:hint="eastAsia"/>
                <w:noProof/>
                <w:rtl/>
              </w:rPr>
              <w:t>القرآن</w:t>
            </w:r>
            <w:r w:rsidR="004D0692" w:rsidRPr="00A70DFE">
              <w:rPr>
                <w:rStyle w:val="Hyperlink"/>
                <w:noProof/>
                <w:rtl/>
              </w:rPr>
              <w:t xml:space="preserve"> </w:t>
            </w:r>
            <w:r w:rsidR="004D0692" w:rsidRPr="00A70DFE">
              <w:rPr>
                <w:rStyle w:val="Hyperlink"/>
                <w:rFonts w:hint="eastAsia"/>
                <w:noProof/>
                <w:rtl/>
              </w:rPr>
              <w:t>الكريم</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Toc405372926 \h</w:instrText>
            </w:r>
            <w:r w:rsidR="004D0692">
              <w:rPr>
                <w:noProof/>
                <w:webHidden/>
                <w:rtl/>
              </w:rPr>
              <w:instrText xml:space="preserve"> </w:instrText>
            </w:r>
            <w:r>
              <w:rPr>
                <w:noProof/>
                <w:webHidden/>
                <w:rtl/>
              </w:rPr>
            </w:r>
            <w:r>
              <w:rPr>
                <w:noProof/>
                <w:webHidden/>
                <w:rtl/>
              </w:rPr>
              <w:fldChar w:fldCharType="separate"/>
            </w:r>
            <w:r w:rsidR="004D0692">
              <w:rPr>
                <w:noProof/>
                <w:webHidden/>
                <w:rtl/>
              </w:rPr>
              <w:t>293</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7" w:history="1">
            <w:r w:rsidR="004D0692" w:rsidRPr="00A70DFE">
              <w:rPr>
                <w:rStyle w:val="Hyperlink"/>
                <w:rFonts w:hint="eastAsia"/>
                <w:noProof/>
                <w:rtl/>
              </w:rPr>
              <w:t>تعقيبه</w:t>
            </w:r>
            <w:r w:rsidR="004D0692" w:rsidRPr="00A70DFE">
              <w:rPr>
                <w:rStyle w:val="Hyperlink"/>
                <w:noProof/>
                <w:rtl/>
              </w:rPr>
              <w:t xml:space="preserve"> </w:t>
            </w:r>
            <w:r w:rsidR="004D0692" w:rsidRPr="00A70DFE">
              <w:rPr>
                <w:rStyle w:val="Hyperlink"/>
                <w:rFonts w:hint="eastAsia"/>
                <w:noProof/>
                <w:rtl/>
              </w:rPr>
              <w:t>على</w:t>
            </w:r>
            <w:r w:rsidR="004D0692" w:rsidRPr="00A70DFE">
              <w:rPr>
                <w:rStyle w:val="Hyperlink"/>
                <w:noProof/>
                <w:rtl/>
              </w:rPr>
              <w:t xml:space="preserve"> </w:t>
            </w:r>
            <w:r w:rsidR="004D0692" w:rsidRPr="00A70DFE">
              <w:rPr>
                <w:rStyle w:val="Hyperlink"/>
                <w:rFonts w:hint="eastAsia"/>
                <w:noProof/>
                <w:rtl/>
              </w:rPr>
              <w:t>بعض</w:t>
            </w:r>
            <w:r w:rsidR="004D0692" w:rsidRPr="00A70DFE">
              <w:rPr>
                <w:rStyle w:val="Hyperlink"/>
                <w:noProof/>
                <w:rtl/>
              </w:rPr>
              <w:t xml:space="preserve"> </w:t>
            </w:r>
            <w:r w:rsidR="004D0692" w:rsidRPr="00A70DFE">
              <w:rPr>
                <w:rStyle w:val="Hyperlink"/>
                <w:rFonts w:hint="eastAsia"/>
                <w:noProof/>
                <w:rtl/>
              </w:rPr>
              <w:t>الأمور</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Toc405372927 \h</w:instrText>
            </w:r>
            <w:r w:rsidR="004D0692">
              <w:rPr>
                <w:noProof/>
                <w:webHidden/>
                <w:rtl/>
              </w:rPr>
              <w:instrText xml:space="preserve"> </w:instrText>
            </w:r>
            <w:r>
              <w:rPr>
                <w:noProof/>
                <w:webHidden/>
                <w:rtl/>
              </w:rPr>
            </w:r>
            <w:r>
              <w:rPr>
                <w:noProof/>
                <w:webHidden/>
                <w:rtl/>
              </w:rPr>
              <w:fldChar w:fldCharType="separate"/>
            </w:r>
            <w:r w:rsidR="004D0692">
              <w:rPr>
                <w:noProof/>
                <w:webHidden/>
                <w:rtl/>
              </w:rPr>
              <w:t>294</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8" w:history="1">
            <w:r w:rsidR="004D0692" w:rsidRPr="00A70DFE">
              <w:rPr>
                <w:rStyle w:val="Hyperlink"/>
                <w:rFonts w:hint="eastAsia"/>
                <w:noProof/>
                <w:rtl/>
              </w:rPr>
              <w:t>البسملة</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Toc405372928 \h</w:instrText>
            </w:r>
            <w:r w:rsidR="004D0692">
              <w:rPr>
                <w:noProof/>
                <w:webHidden/>
                <w:rtl/>
              </w:rPr>
              <w:instrText xml:space="preserve"> </w:instrText>
            </w:r>
            <w:r>
              <w:rPr>
                <w:noProof/>
                <w:webHidden/>
                <w:rtl/>
              </w:rPr>
            </w:r>
            <w:r>
              <w:rPr>
                <w:noProof/>
                <w:webHidden/>
                <w:rtl/>
              </w:rPr>
              <w:fldChar w:fldCharType="separate"/>
            </w:r>
            <w:r w:rsidR="004D0692">
              <w:rPr>
                <w:noProof/>
                <w:webHidden/>
                <w:rtl/>
              </w:rPr>
              <w:t>295</w:t>
            </w:r>
            <w:r>
              <w:rPr>
                <w:noProof/>
                <w:webHidden/>
                <w:rtl/>
              </w:rPr>
              <w:fldChar w:fldCharType="end"/>
            </w:r>
          </w:hyperlink>
        </w:p>
        <w:p w:rsidR="004D0692" w:rsidRDefault="00D824F2">
          <w:pPr>
            <w:pStyle w:val="TOC3"/>
            <w:rPr>
              <w:rFonts w:asciiTheme="minorHAnsi" w:eastAsiaTheme="minorEastAsia" w:hAnsiTheme="minorHAnsi" w:cstheme="minorBidi"/>
              <w:noProof/>
              <w:color w:val="auto"/>
              <w:sz w:val="22"/>
              <w:szCs w:val="22"/>
              <w:rtl/>
            </w:rPr>
          </w:pPr>
          <w:hyperlink w:anchor="_Toc405372929" w:history="1">
            <w:r w:rsidR="004D0692" w:rsidRPr="00A70DFE">
              <w:rPr>
                <w:rStyle w:val="Hyperlink"/>
                <w:rFonts w:hint="eastAsia"/>
                <w:noProof/>
                <w:rtl/>
              </w:rPr>
              <w:t>نماذج</w:t>
            </w:r>
            <w:r w:rsidR="004D0692" w:rsidRPr="00A70DFE">
              <w:rPr>
                <w:rStyle w:val="Hyperlink"/>
                <w:noProof/>
                <w:rtl/>
              </w:rPr>
              <w:t xml:space="preserve"> </w:t>
            </w:r>
            <w:r w:rsidR="004D0692" w:rsidRPr="00A70DFE">
              <w:rPr>
                <w:rStyle w:val="Hyperlink"/>
                <w:rFonts w:hint="eastAsia"/>
                <w:noProof/>
                <w:rtl/>
              </w:rPr>
              <w:t>من</w:t>
            </w:r>
            <w:r w:rsidR="004D0692" w:rsidRPr="00A70DFE">
              <w:rPr>
                <w:rStyle w:val="Hyperlink"/>
                <w:noProof/>
                <w:rtl/>
              </w:rPr>
              <w:t xml:space="preserve"> </w:t>
            </w:r>
            <w:r w:rsidR="004D0692" w:rsidRPr="00A70DFE">
              <w:rPr>
                <w:rStyle w:val="Hyperlink"/>
                <w:rFonts w:hint="eastAsia"/>
                <w:noProof/>
                <w:rtl/>
              </w:rPr>
              <w:t>تفسيره</w:t>
            </w:r>
            <w:r w:rsidR="004D0692" w:rsidRPr="00A70DFE">
              <w:rPr>
                <w:rStyle w:val="Hyperlink"/>
                <w:noProof/>
                <w:rtl/>
              </w:rPr>
              <w:t xml:space="preserve"> </w:t>
            </w:r>
            <w:r w:rsidR="004D0692" w:rsidRPr="00A70DFE">
              <w:rPr>
                <w:rStyle w:val="Hyperlink"/>
                <w:rFonts w:hint="eastAsia"/>
                <w:noProof/>
                <w:rtl/>
              </w:rPr>
              <w:t>للقرآن</w:t>
            </w:r>
            <w:r w:rsidR="004D0692" w:rsidRPr="00A70DFE">
              <w:rPr>
                <w:rStyle w:val="Hyperlink"/>
                <w:noProof/>
                <w:rtl/>
              </w:rPr>
              <w:t>:</w:t>
            </w:r>
            <w:r w:rsidR="004D0692">
              <w:rPr>
                <w:noProof/>
                <w:webHidden/>
                <w:rtl/>
              </w:rPr>
              <w:tab/>
            </w:r>
            <w:r>
              <w:rPr>
                <w:noProof/>
                <w:webHidden/>
                <w:rtl/>
              </w:rPr>
              <w:fldChar w:fldCharType="begin"/>
            </w:r>
            <w:r w:rsidR="004D0692">
              <w:rPr>
                <w:noProof/>
                <w:webHidden/>
                <w:rtl/>
              </w:rPr>
              <w:instrText xml:space="preserve"> </w:instrText>
            </w:r>
            <w:r w:rsidR="004D0692">
              <w:rPr>
                <w:noProof/>
                <w:webHidden/>
              </w:rPr>
              <w:instrText>PAGEREF</w:instrText>
            </w:r>
            <w:r w:rsidR="004D0692">
              <w:rPr>
                <w:noProof/>
                <w:webHidden/>
                <w:rtl/>
              </w:rPr>
              <w:instrText xml:space="preserve"> _</w:instrText>
            </w:r>
            <w:r w:rsidR="004D0692">
              <w:rPr>
                <w:noProof/>
                <w:webHidden/>
              </w:rPr>
              <w:instrText>Toc405372929 \h</w:instrText>
            </w:r>
            <w:r w:rsidR="004D0692">
              <w:rPr>
                <w:noProof/>
                <w:webHidden/>
                <w:rtl/>
              </w:rPr>
              <w:instrText xml:space="preserve"> </w:instrText>
            </w:r>
            <w:r>
              <w:rPr>
                <w:noProof/>
                <w:webHidden/>
                <w:rtl/>
              </w:rPr>
            </w:r>
            <w:r>
              <w:rPr>
                <w:noProof/>
                <w:webHidden/>
                <w:rtl/>
              </w:rPr>
              <w:fldChar w:fldCharType="separate"/>
            </w:r>
            <w:r w:rsidR="004D0692">
              <w:rPr>
                <w:noProof/>
                <w:webHidden/>
                <w:rtl/>
              </w:rPr>
              <w:t>295</w:t>
            </w:r>
            <w:r>
              <w:rPr>
                <w:noProof/>
                <w:webHidden/>
                <w:rtl/>
              </w:rPr>
              <w:fldChar w:fldCharType="end"/>
            </w:r>
          </w:hyperlink>
        </w:p>
        <w:p w:rsidR="004D0692" w:rsidRDefault="00D824F2" w:rsidP="004D0692">
          <w:pPr>
            <w:pStyle w:val="libNormal"/>
          </w:pPr>
          <w:r>
            <w:fldChar w:fldCharType="end"/>
          </w:r>
        </w:p>
      </w:sdtContent>
    </w:sdt>
    <w:sectPr w:rsidR="004D0692"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84" w:rsidRDefault="009B1D84">
      <w:r>
        <w:separator/>
      </w:r>
    </w:p>
  </w:endnote>
  <w:endnote w:type="continuationSeparator" w:id="0">
    <w:p w:rsidR="009B1D84" w:rsidRDefault="009B1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84" w:rsidRPr="00460435" w:rsidRDefault="00D824F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B1D8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24146">
      <w:rPr>
        <w:rFonts w:ascii="Traditional Arabic" w:hAnsi="Traditional Arabic"/>
        <w:noProof/>
        <w:sz w:val="28"/>
        <w:szCs w:val="28"/>
        <w:rtl/>
      </w:rPr>
      <w:t>362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84" w:rsidRPr="00460435" w:rsidRDefault="00D824F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B1D8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24146">
      <w:rPr>
        <w:rFonts w:ascii="Traditional Arabic" w:hAnsi="Traditional Arabic"/>
        <w:noProof/>
        <w:sz w:val="28"/>
        <w:szCs w:val="28"/>
        <w:rtl/>
      </w:rPr>
      <w:t>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84" w:rsidRPr="00460435" w:rsidRDefault="00D824F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B1D8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2414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84" w:rsidRDefault="009B1D84">
      <w:r>
        <w:separator/>
      </w:r>
    </w:p>
  </w:footnote>
  <w:footnote w:type="continuationSeparator" w:id="0">
    <w:p w:rsidR="009B1D84" w:rsidRDefault="009B1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5752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17131"/>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611C"/>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0935"/>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73C6"/>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3073"/>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0692"/>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3E65"/>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1994"/>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57525"/>
    <w:rsid w:val="00960F67"/>
    <w:rsid w:val="00961CD2"/>
    <w:rsid w:val="00962B76"/>
    <w:rsid w:val="0096510C"/>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1D84"/>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6E3A"/>
    <w:rsid w:val="00B77A65"/>
    <w:rsid w:val="00B77EF4"/>
    <w:rsid w:val="00B81F23"/>
    <w:rsid w:val="00B82A3A"/>
    <w:rsid w:val="00B87355"/>
    <w:rsid w:val="00B90A19"/>
    <w:rsid w:val="00B90D12"/>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255D"/>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24F2"/>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4146"/>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20E"/>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14A2"/>
    <w:rsid w:val="00FA3B58"/>
    <w:rsid w:val="00FA490B"/>
    <w:rsid w:val="00FA5484"/>
    <w:rsid w:val="00FA6127"/>
    <w:rsid w:val="00FA7F65"/>
    <w:rsid w:val="00FB1CFE"/>
    <w:rsid w:val="00FB329A"/>
    <w:rsid w:val="00FB3EBB"/>
    <w:rsid w:val="00FB7CFB"/>
    <w:rsid w:val="00FC002F"/>
    <w:rsid w:val="00FC55F6"/>
    <w:rsid w:val="00FD04E0"/>
    <w:rsid w:val="00FD157B"/>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57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FD157B"/>
    <w:rPr>
      <w:rFonts w:ascii="Calibri" w:eastAsia="Calibri" w:hAnsi="Calibri" w:cs="Arial"/>
      <w:sz w:val="22"/>
      <w:szCs w:val="22"/>
      <w:lang w:bidi="ar-SA"/>
    </w:rPr>
  </w:style>
  <w:style w:type="paragraph" w:styleId="Header">
    <w:name w:val="header"/>
    <w:basedOn w:val="Normal"/>
    <w:link w:val="HeaderChar"/>
    <w:uiPriority w:val="99"/>
    <w:unhideWhenUsed/>
    <w:rsid w:val="00FD157B"/>
    <w:pPr>
      <w:tabs>
        <w:tab w:val="center" w:pos="4680"/>
        <w:tab w:val="right" w:pos="9360"/>
      </w:tabs>
    </w:pPr>
  </w:style>
  <w:style w:type="character" w:customStyle="1" w:styleId="FooterChar">
    <w:name w:val="Footer Char"/>
    <w:basedOn w:val="DefaultParagraphFont"/>
    <w:link w:val="Footer"/>
    <w:uiPriority w:val="99"/>
    <w:rsid w:val="00FD157B"/>
    <w:rPr>
      <w:rFonts w:ascii="Calibri" w:eastAsia="Calibri" w:hAnsi="Calibri" w:cs="Arial"/>
      <w:sz w:val="22"/>
      <w:szCs w:val="22"/>
      <w:lang w:bidi="ar-SA"/>
    </w:rPr>
  </w:style>
  <w:style w:type="paragraph" w:styleId="Footer">
    <w:name w:val="footer"/>
    <w:basedOn w:val="Normal"/>
    <w:link w:val="FooterChar"/>
    <w:uiPriority w:val="99"/>
    <w:unhideWhenUsed/>
    <w:rsid w:val="00FD157B"/>
    <w:pPr>
      <w:tabs>
        <w:tab w:val="center" w:pos="4680"/>
        <w:tab w:val="right" w:pos="9360"/>
      </w:tabs>
    </w:pPr>
  </w:style>
  <w:style w:type="paragraph" w:styleId="NoSpacing">
    <w:name w:val="No Spacing"/>
    <w:link w:val="NoSpacingChar"/>
    <w:uiPriority w:val="1"/>
    <w:qFormat/>
    <w:rsid w:val="00FD157B"/>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FD157B"/>
    <w:rPr>
      <w:rFonts w:ascii="Calibri" w:hAnsi="Calibri" w:cs="Arial"/>
      <w:sz w:val="22"/>
      <w:szCs w:val="22"/>
      <w:lang w:bidi="ar-SA"/>
    </w:rPr>
  </w:style>
  <w:style w:type="character" w:customStyle="1" w:styleId="BodyTextChar">
    <w:name w:val="Body Text Char"/>
    <w:basedOn w:val="DefaultParagraphFont"/>
    <w:link w:val="BodyText"/>
    <w:rsid w:val="00FD157B"/>
    <w:rPr>
      <w:sz w:val="24"/>
      <w:szCs w:val="24"/>
      <w:lang w:bidi="ar-SA"/>
    </w:rPr>
  </w:style>
  <w:style w:type="paragraph" w:styleId="BodyText">
    <w:name w:val="Body Text"/>
    <w:basedOn w:val="Normal"/>
    <w:link w:val="BodyTextChar"/>
    <w:rsid w:val="00FD15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D1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08218-2927-40A0-84F2-651E64ED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121</TotalTime>
  <Pages>363</Pages>
  <Words>95038</Words>
  <Characters>440568</Characters>
  <Application>Microsoft Office Word</Application>
  <DocSecurity>0</DocSecurity>
  <Lines>3671</Lines>
  <Paragraphs>1069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10</cp:revision>
  <cp:lastPrinted>2014-01-25T18:18:00Z</cp:lastPrinted>
  <dcterms:created xsi:type="dcterms:W3CDTF">2014-12-03T06:13:00Z</dcterms:created>
  <dcterms:modified xsi:type="dcterms:W3CDTF">2014-12-03T10:45:00Z</dcterms:modified>
</cp:coreProperties>
</file>